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DFFD3" w14:textId="152F7CDC" w:rsidR="009C5353" w:rsidRPr="00892D11" w:rsidRDefault="00860105" w:rsidP="00E12133">
      <w:pPr>
        <w:pStyle w:val="CoverText2"/>
        <w:ind w:left="0"/>
        <w:rPr>
          <w:rFonts w:cs="Arial"/>
        </w:rPr>
        <w:sectPr w:rsidR="009C5353" w:rsidRPr="00892D11" w:rsidSect="00601E22">
          <w:headerReference w:type="default" r:id="rId11"/>
          <w:footerReference w:type="default" r:id="rId12"/>
          <w:headerReference w:type="first" r:id="rId13"/>
          <w:footerReference w:type="first" r:id="rId14"/>
          <w:pgSz w:w="12240" w:h="15840" w:code="1"/>
          <w:pgMar w:top="2160" w:right="1440" w:bottom="1440" w:left="1440" w:header="864" w:footer="720" w:gutter="0"/>
          <w:cols w:space="720"/>
          <w:titlePg/>
          <w:docGrid w:linePitch="360"/>
        </w:sectPr>
      </w:pPr>
      <w:r>
        <w:rPr>
          <w:noProof/>
          <w:lang w:val="en"/>
        </w:rPr>
        <w:drawing>
          <wp:anchor distT="0" distB="0" distL="114300" distR="114300" simplePos="0" relativeHeight="251658272" behindDoc="1" locked="0" layoutInCell="1" allowOverlap="1" wp14:anchorId="3BD5A64B" wp14:editId="77FF4861">
            <wp:simplePos x="0" y="0"/>
            <wp:positionH relativeFrom="page">
              <wp:align>left</wp:align>
            </wp:positionH>
            <wp:positionV relativeFrom="paragraph">
              <wp:posOffset>1346761</wp:posOffset>
            </wp:positionV>
            <wp:extent cx="7754785" cy="7321138"/>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314" r="22982" b="1525"/>
                    <a:stretch/>
                  </pic:blipFill>
                  <pic:spPr bwMode="auto">
                    <a:xfrm>
                      <a:off x="0" y="0"/>
                      <a:ext cx="7761640" cy="73276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FC9" w:rsidRPr="00892D11">
        <w:rPr>
          <w:noProof/>
          <w:lang w:val="en"/>
        </w:rPr>
        <mc:AlternateContent>
          <mc:Choice Requires="wpg">
            <w:drawing>
              <wp:anchor distT="0" distB="0" distL="114300" distR="114300" simplePos="0" relativeHeight="251658255" behindDoc="0" locked="0" layoutInCell="1" allowOverlap="1" wp14:anchorId="69B9835E" wp14:editId="5D0CC2A8">
                <wp:simplePos x="0" y="0"/>
                <wp:positionH relativeFrom="column">
                  <wp:posOffset>19050</wp:posOffset>
                </wp:positionH>
                <wp:positionV relativeFrom="paragraph">
                  <wp:posOffset>457200</wp:posOffset>
                </wp:positionV>
                <wp:extent cx="4443730" cy="3200400"/>
                <wp:effectExtent l="0" t="0" r="0" b="0"/>
                <wp:wrapNone/>
                <wp:docPr id="16" name="Group 16"/>
                <wp:cNvGraphicFramePr/>
                <a:graphic xmlns:a="http://schemas.openxmlformats.org/drawingml/2006/main">
                  <a:graphicData uri="http://schemas.microsoft.com/office/word/2010/wordprocessingGroup">
                    <wpg:wgp>
                      <wpg:cNvGrpSpPr/>
                      <wpg:grpSpPr>
                        <a:xfrm>
                          <a:off x="0" y="0"/>
                          <a:ext cx="4443730" cy="3200400"/>
                          <a:chOff x="0" y="0"/>
                          <a:chExt cx="4443984" cy="3200400"/>
                        </a:xfrm>
                      </wpg:grpSpPr>
                      <wps:wsp>
                        <wps:cNvPr id="14" name="Rectangle: Single Corner Rounded 14"/>
                        <wps:cNvSpPr/>
                        <wps:spPr>
                          <a:xfrm>
                            <a:off x="0" y="0"/>
                            <a:ext cx="4443984" cy="3200400"/>
                          </a:xfrm>
                          <a:prstGeom prst="round1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298742" y="391143"/>
                            <a:ext cx="3997278" cy="2408328"/>
                          </a:xfrm>
                          <a:prstGeom prst="rect">
                            <a:avLst/>
                          </a:prstGeom>
                          <a:noFill/>
                          <a:ln w="6350">
                            <a:noFill/>
                          </a:ln>
                        </wps:spPr>
                        <wps:txbx>
                          <w:txbxContent>
                            <w:p w14:paraId="36273269" w14:textId="77777777" w:rsidR="00F17706" w:rsidRPr="00D33BE1" w:rsidRDefault="00EE6632" w:rsidP="00F17706">
                              <w:pPr>
                                <w:pStyle w:val="Footerleft"/>
                                <w:rPr>
                                  <w:rFonts w:asciiTheme="minorHAnsi" w:hAnsiTheme="minorHAnsi" w:cstheme="minorHAnsi"/>
                                  <w:b/>
                                  <w:color w:val="FFFFFF" w:themeColor="background1"/>
                                  <w:sz w:val="44"/>
                                  <w:szCs w:val="44"/>
                                </w:rPr>
                              </w:pPr>
                              <w:r w:rsidRPr="00D33BE1">
                                <w:rPr>
                                  <w:color w:val="FFFFFF" w:themeColor="background1"/>
                                  <w:sz w:val="44"/>
                                  <w:szCs w:val="44"/>
                                  <w:lang w:val="en"/>
                                </w:rPr>
                                <w:t>DXC Lösungsbeschreibung</w:t>
                              </w:r>
                            </w:p>
                            <w:p w14:paraId="549B5116" w14:textId="77777777" w:rsidR="00D33BE1" w:rsidRDefault="00AC7F7D" w:rsidP="001D5874">
                              <w:pPr>
                                <w:pStyle w:val="Footerleft"/>
                                <w:rPr>
                                  <w:rFonts w:asciiTheme="minorHAnsi" w:hAnsiTheme="minorHAnsi" w:cstheme="minorHAnsi"/>
                                  <w:color w:val="FFFFFF" w:themeColor="background1"/>
                                </w:rPr>
                              </w:pPr>
                              <w:r w:rsidRPr="00CE62C1">
                                <w:rPr>
                                  <w:color w:val="FFFFFF" w:themeColor="background1"/>
                                  <w:lang w:val="en"/>
                                </w:rPr>
                                <w:br/>
                              </w:r>
                              <w:r w:rsidRPr="00CE62C1">
                                <w:rPr>
                                  <w:color w:val="FFFFFF" w:themeColor="background1"/>
                                  <w:lang w:val="en"/>
                                </w:rPr>
                                <w:br/>
                              </w:r>
                              <w:r w:rsidR="001D5874" w:rsidRPr="00CE62C1">
                                <w:rPr>
                                  <w:color w:val="FFFFFF" w:themeColor="background1"/>
                                  <w:lang w:val="en"/>
                                </w:rPr>
                                <w:t xml:space="preserve">DXC </w:t>
                              </w:r>
                              <w:r w:rsidR="00D33BE1">
                                <w:rPr>
                                  <w:color w:val="FFFFFF" w:themeColor="background1"/>
                                  <w:lang w:val="en"/>
                                </w:rPr>
                                <w:t>Response to</w:t>
                              </w:r>
                              <w:r w:rsidR="0099640D" w:rsidRPr="00CE62C1">
                                <w:rPr>
                                  <w:color w:val="FFFFFF" w:themeColor="background1"/>
                                  <w:lang w:val="en"/>
                                </w:rPr>
                                <w:t xml:space="preserve"> BOYFRIEND</w:t>
                              </w:r>
                            </w:p>
                            <w:p w14:paraId="67C7F4B9" w14:textId="77777777" w:rsidR="00DD69B1" w:rsidRDefault="00D33BE1" w:rsidP="001D5874">
                              <w:pPr>
                                <w:pStyle w:val="Footerleft"/>
                                <w:rPr>
                                  <w:rFonts w:asciiTheme="minorHAnsi" w:hAnsiTheme="minorHAnsi" w:cstheme="minorHAnsi"/>
                                  <w:color w:val="FFFFFF" w:themeColor="background1"/>
                                </w:rPr>
                              </w:pPr>
                              <w:r>
                                <w:rPr>
                                  <w:color w:val="FFFFFF" w:themeColor="background1"/>
                                  <w:lang w:val="en"/>
                                </w:rPr>
                                <w:t>Service concept System L – Lot 1</w:t>
                              </w:r>
                              <w:r w:rsidR="001D5874" w:rsidRPr="00CE62C1">
                                <w:rPr>
                                  <w:color w:val="FFFFFF" w:themeColor="background1"/>
                                  <w:lang w:val="en"/>
                                </w:rPr>
                                <w:br/>
                              </w:r>
                            </w:p>
                            <w:p w14:paraId="18C5C921" w14:textId="77777777" w:rsidR="001D5874" w:rsidRPr="00D33BE1" w:rsidRDefault="00D33BE1" w:rsidP="001D5874">
                              <w:pPr>
                                <w:pStyle w:val="Footerleft"/>
                                <w:rPr>
                                  <w:rFonts w:asciiTheme="minorHAnsi" w:hAnsiTheme="minorHAnsi" w:cstheme="minorHAnsi"/>
                                  <w:b/>
                                  <w:color w:val="FFFFFF" w:themeColor="background1"/>
                                </w:rPr>
                              </w:pPr>
                              <w:r>
                                <w:rPr>
                                  <w:color w:val="FFFFFF" w:themeColor="background1"/>
                                  <w:lang w:val="en"/>
                                </w:rPr>
                                <w:t>11. April 2022</w:t>
                              </w:r>
                            </w:p>
                            <w:p w14:paraId="76C1A870" w14:textId="77777777" w:rsidR="006F0EFA" w:rsidRPr="00F07674" w:rsidRDefault="006F0EFA" w:rsidP="001D5874">
                              <w:pPr>
                                <w:pStyle w:val="TableHeading10p"/>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B9835E" id="Group 16" o:spid="_x0000_s1026" style="position:absolute;margin-left:1.5pt;margin-top:36pt;width:349.9pt;height:252pt;z-index:251658255" coordsize="4443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">
                <v:shape id="Rectangle: Single Corner Rounded 14" o:spid="_x0000_s1027" style="position:absolute;width:44439;height:32004;visibility:visible;mso-wrap-style:square;v-text-anchor:middle" coordsize="4443984,320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" path="m,l3910573,v294595,,533411,238816,533411,533411l4443984,3200400,,3200400,,xe" fillcolor="#5f249f [3215]" stroked="f" strokeweight="1pt">
                  <v:stroke joinstyle="miter"/>
                  <v:path arrowok="t" o:connecttype="custom" o:connectlocs="0,0;3910573,0;4443984,533411;4443984,3200400;0,3200400;0,0" o:connectangles="0,0,0,0,0,0"/>
                </v:shape>
                <v:shapetype id="_x0000_t202" coordsize="21600,21600" o:spt="202" path="m,l,21600r21600,l21600,xe">
                  <v:stroke joinstyle="miter"/>
                  <v:path gradientshapeok="t" o:connecttype="rect"/>
                </v:shapetype>
                <v:shape id="Text Box 15" o:spid="_x0000_s1028" type="#_x0000_t202" style="position:absolute;left:2987;top:3911;width:39973;height:2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36273269" w14:textId="77777777" w:rsidR="00F17706" w:rsidRPr="00D33BE1" w:rsidRDefault="00EE6632" w:rsidP="00F17706">
                        <w:pPr>
                          <w:pStyle w:val="Footerleft"/>
                          <w:rPr>
                            <w:rFonts w:asciiTheme="minorHAnsi" w:hAnsiTheme="minorHAnsi" w:cstheme="minorHAnsi"/>
                            <w:b/>
                            <w:color w:val="FFFFFF" w:themeColor="background1"/>
                            <w:sz w:val="44"/>
                            <w:szCs w:val="44"/>
                          </w:rPr>
                        </w:pPr>
                        <w:r w:rsidRPr="00D33BE1">
                          <w:rPr>
                            <w:color w:val="FFFFFF" w:themeColor="background1"/>
                            <w:sz w:val="44"/>
                            <w:szCs w:val="44"/>
                            <w:lang w:val="en"/>
                          </w:rPr>
                          <w:t>DXC Lösungsbeschreibung</w:t>
                        </w:r>
                      </w:p>
                      <w:p w14:paraId="549B5116" w14:textId="77777777" w:rsidR="00D33BE1" w:rsidRDefault="00AC7F7D" w:rsidP="001D5874">
                        <w:pPr>
                          <w:pStyle w:val="Footerleft"/>
                          <w:rPr>
                            <w:rFonts w:asciiTheme="minorHAnsi" w:hAnsiTheme="minorHAnsi" w:cstheme="minorHAnsi"/>
                            <w:color w:val="FFFFFF" w:themeColor="background1"/>
                          </w:rPr>
                        </w:pPr>
                        <w:r w:rsidRPr="00CE62C1">
                          <w:rPr>
                            <w:color w:val="FFFFFF" w:themeColor="background1"/>
                            <w:lang w:val="en"/>
                          </w:rPr>
                          <w:br/>
                        </w:r>
                        <w:r w:rsidRPr="00CE62C1">
                          <w:rPr>
                            <w:color w:val="FFFFFF" w:themeColor="background1"/>
                            <w:lang w:val="en"/>
                          </w:rPr>
                          <w:br/>
                        </w:r>
                        <w:r w:rsidR="001D5874" w:rsidRPr="00CE62C1">
                          <w:rPr>
                            <w:color w:val="FFFFFF" w:themeColor="background1"/>
                            <w:lang w:val="en"/>
                          </w:rPr>
                          <w:t xml:space="preserve">DXC </w:t>
                        </w:r>
                        <w:r w:rsidR="00D33BE1">
                          <w:rPr>
                            <w:color w:val="FFFFFF" w:themeColor="background1"/>
                            <w:lang w:val="en"/>
                          </w:rPr>
                          <w:t>Response to</w:t>
                        </w:r>
                        <w:r w:rsidR="0099640D" w:rsidRPr="00CE62C1">
                          <w:rPr>
                            <w:color w:val="FFFFFF" w:themeColor="background1"/>
                            <w:lang w:val="en"/>
                          </w:rPr>
                          <w:t xml:space="preserve"> BOYFRIEND</w:t>
                        </w:r>
                      </w:p>
                      <w:p w14:paraId="67C7F4B9" w14:textId="77777777" w:rsidR="00DD69B1" w:rsidRDefault="00D33BE1" w:rsidP="001D5874">
                        <w:pPr>
                          <w:pStyle w:val="Footerleft"/>
                          <w:rPr>
                            <w:rFonts w:asciiTheme="minorHAnsi" w:hAnsiTheme="minorHAnsi" w:cstheme="minorHAnsi"/>
                            <w:color w:val="FFFFFF" w:themeColor="background1"/>
                          </w:rPr>
                        </w:pPr>
                        <w:r>
                          <w:rPr>
                            <w:color w:val="FFFFFF" w:themeColor="background1"/>
                            <w:lang w:val="en"/>
                          </w:rPr>
                          <w:t>Service concept System L – Lot 1</w:t>
                        </w:r>
                        <w:r w:rsidR="001D5874" w:rsidRPr="00CE62C1">
                          <w:rPr>
                            <w:color w:val="FFFFFF" w:themeColor="background1"/>
                            <w:lang w:val="en"/>
                          </w:rPr>
                          <w:br/>
                        </w:r>
                      </w:p>
                      <w:p w14:paraId="18C5C921" w14:textId="77777777" w:rsidR="001D5874" w:rsidRPr="00D33BE1" w:rsidRDefault="00D33BE1" w:rsidP="001D5874">
                        <w:pPr>
                          <w:pStyle w:val="Footerleft"/>
                          <w:rPr>
                            <w:rFonts w:asciiTheme="minorHAnsi" w:hAnsiTheme="minorHAnsi" w:cstheme="minorHAnsi"/>
                            <w:b/>
                            <w:color w:val="FFFFFF" w:themeColor="background1"/>
                          </w:rPr>
                        </w:pPr>
                        <w:r>
                          <w:rPr>
                            <w:color w:val="FFFFFF" w:themeColor="background1"/>
                            <w:lang w:val="en"/>
                          </w:rPr>
                          <w:t>11. April 2022</w:t>
                        </w:r>
                      </w:p>
                      <w:p w14:paraId="76C1A870" w14:textId="77777777" w:rsidR="006F0EFA" w:rsidRPr="00F07674" w:rsidRDefault="006F0EFA" w:rsidP="001D5874">
                        <w:pPr>
                          <w:pStyle w:val="TableHeading10p"/>
                        </w:pPr>
                      </w:p>
                    </w:txbxContent>
                  </v:textbox>
                </v:shape>
              </v:group>
            </w:pict>
          </mc:Fallback>
        </mc:AlternateContent>
      </w:r>
      <w:r w:rsidR="005D1BFD" w:rsidRPr="00892D11">
        <w:rPr>
          <w:noProof/>
          <w:lang w:val="en"/>
        </w:rPr>
        <mc:AlternateContent>
          <mc:Choice Requires="wpg">
            <w:drawing>
              <wp:anchor distT="0" distB="0" distL="114300" distR="114300" simplePos="0" relativeHeight="251658256" behindDoc="0" locked="0" layoutInCell="1" allowOverlap="1" wp14:anchorId="575D4DE8" wp14:editId="0DDA88AA">
                <wp:simplePos x="0" y="0"/>
                <wp:positionH relativeFrom="column">
                  <wp:posOffset>9525</wp:posOffset>
                </wp:positionH>
                <wp:positionV relativeFrom="paragraph">
                  <wp:posOffset>466725</wp:posOffset>
                </wp:positionV>
                <wp:extent cx="4443730" cy="3200400"/>
                <wp:effectExtent l="0" t="0" r="0" b="0"/>
                <wp:wrapNone/>
                <wp:docPr id="57" name="Group 57"/>
                <wp:cNvGraphicFramePr/>
                <a:graphic xmlns:a="http://schemas.openxmlformats.org/drawingml/2006/main">
                  <a:graphicData uri="http://schemas.microsoft.com/office/word/2010/wordprocessingGroup">
                    <wpg:wgp>
                      <wpg:cNvGrpSpPr/>
                      <wpg:grpSpPr>
                        <a:xfrm>
                          <a:off x="0" y="0"/>
                          <a:ext cx="4443730" cy="3200400"/>
                          <a:chOff x="0" y="0"/>
                          <a:chExt cx="4443984" cy="3200400"/>
                        </a:xfrm>
                      </wpg:grpSpPr>
                      <wps:wsp>
                        <wps:cNvPr id="59" name="Rectangle: Single Corner Rounded 59"/>
                        <wps:cNvSpPr/>
                        <wps:spPr>
                          <a:xfrm>
                            <a:off x="0" y="0"/>
                            <a:ext cx="4443984" cy="3200400"/>
                          </a:xfrm>
                          <a:prstGeom prst="round1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Text Box 60"/>
                        <wps:cNvSpPr txBox="1"/>
                        <wps:spPr>
                          <a:xfrm>
                            <a:off x="298741" y="391143"/>
                            <a:ext cx="3778092" cy="2408328"/>
                          </a:xfrm>
                          <a:prstGeom prst="rect">
                            <a:avLst/>
                          </a:prstGeom>
                          <a:noFill/>
                          <a:ln w="6350">
                            <a:noFill/>
                          </a:ln>
                        </wps:spPr>
                        <wps:txbx>
                          <w:txbxContent>
                            <w:p w14:paraId="3EB7CDEB" w14:textId="77777777" w:rsidR="00F17706" w:rsidRPr="00E12AA8" w:rsidRDefault="00EE6632" w:rsidP="00F17706">
                              <w:pPr>
                                <w:pStyle w:val="Footerleft"/>
                                <w:rPr>
                                  <w:rFonts w:cs="Arial"/>
                                  <w:b/>
                                  <w:color w:val="FFFFFF" w:themeColor="background1"/>
                                  <w:sz w:val="40"/>
                                  <w:szCs w:val="40"/>
                                </w:rPr>
                              </w:pPr>
                              <w:r w:rsidRPr="00E12AA8">
                                <w:rPr>
                                  <w:b/>
                                  <w:color w:val="FFFFFF" w:themeColor="background1"/>
                                  <w:sz w:val="40"/>
                                  <w:szCs w:val="40"/>
                                  <w:lang w:val="en"/>
                                </w:rPr>
                                <w:t>DXC Lösungsbeschreibung</w:t>
                              </w:r>
                            </w:p>
                            <w:p w14:paraId="2C638950" w14:textId="77777777" w:rsidR="00F17706" w:rsidRPr="00E12AA8" w:rsidRDefault="00F17706" w:rsidP="00F17706">
                              <w:pPr>
                                <w:pStyle w:val="Footerleft"/>
                                <w:rPr>
                                  <w:rFonts w:cs="Arial"/>
                                  <w:b/>
                                  <w:color w:val="FFFFFF" w:themeColor="background1"/>
                                  <w:sz w:val="40"/>
                                  <w:szCs w:val="40"/>
                                </w:rPr>
                              </w:pPr>
                            </w:p>
                            <w:p w14:paraId="01978CD8" w14:textId="77777777" w:rsidR="00640CBA" w:rsidRPr="00E12AA8" w:rsidRDefault="006E2286" w:rsidP="006E2286">
                              <w:pPr>
                                <w:pStyle w:val="Footerleft"/>
                                <w:rPr>
                                  <w:rFonts w:cs="Arial"/>
                                  <w:color w:val="FFFFFF" w:themeColor="background1"/>
                                  <w:sz w:val="40"/>
                                  <w:szCs w:val="40"/>
                                </w:rPr>
                              </w:pPr>
                              <w:r w:rsidRPr="00E12AA8">
                                <w:rPr>
                                  <w:color w:val="FFFFFF" w:themeColor="background1"/>
                                  <w:sz w:val="40"/>
                                  <w:szCs w:val="40"/>
                                  <w:lang w:val="en"/>
                                </w:rPr>
                                <w:t>DXC Response to CARIAD</w:t>
                              </w:r>
                            </w:p>
                            <w:p w14:paraId="77D8138A" w14:textId="10544284" w:rsidR="005D1BFD" w:rsidRPr="00E12AA8" w:rsidRDefault="00640CBA" w:rsidP="00F17706">
                              <w:pPr>
                                <w:pStyle w:val="Footerleft"/>
                                <w:rPr>
                                  <w:rFonts w:cs="Arial"/>
                                  <w:color w:val="FFFFFF" w:themeColor="background1"/>
                                  <w:sz w:val="40"/>
                                  <w:szCs w:val="40"/>
                                </w:rPr>
                              </w:pPr>
                              <w:r w:rsidRPr="00E12AA8">
                                <w:rPr>
                                  <w:color w:val="FFFFFF" w:themeColor="background1"/>
                                  <w:sz w:val="40"/>
                                  <w:szCs w:val="40"/>
                                  <w:lang w:val="en"/>
                                </w:rPr>
                                <w:t xml:space="preserve">Plant L Service concept Lot </w:t>
                              </w:r>
                              <w:r w:rsidR="00397906" w:rsidRPr="00397906">
                                <w:rPr>
                                  <w:b/>
                                  <w:color w:val="FFFFFF" w:themeColor="background1"/>
                                  <w:sz w:val="40"/>
                                  <w:szCs w:val="40"/>
                                  <w:lang w:val="en"/>
                                </w:rPr>
                                <w:t>1</w:t>
                              </w:r>
                            </w:p>
                            <w:p w14:paraId="2E02F896" w14:textId="77777777" w:rsidR="006F0EFA" w:rsidRPr="00E12AA8" w:rsidRDefault="006E2286" w:rsidP="00F17706">
                              <w:pPr>
                                <w:pStyle w:val="Footerleft"/>
                                <w:rPr>
                                  <w:rFonts w:cs="Arial"/>
                                  <w:color w:val="FFFFFF" w:themeColor="background1"/>
                                  <w:sz w:val="40"/>
                                  <w:szCs w:val="40"/>
                                </w:rPr>
                              </w:pPr>
                              <w:r w:rsidRPr="00E12AA8">
                                <w:rPr>
                                  <w:color w:val="FFFFFF" w:themeColor="background1"/>
                                  <w:sz w:val="40"/>
                                  <w:szCs w:val="40"/>
                                  <w:lang w:val="en"/>
                                </w:rPr>
                                <w:br/>
                              </w:r>
                              <w:r w:rsidR="00827195" w:rsidRPr="00E12AA8">
                                <w:rPr>
                                  <w:color w:val="FFFFFF" w:themeColor="background1"/>
                                  <w:sz w:val="40"/>
                                  <w:szCs w:val="40"/>
                                  <w:lang w:val="en"/>
                                </w:rPr>
                                <w:t xml:space="preserve"> 11. April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75D4DE8" id="Group 57" o:spid="_x0000_s1029" style="position:absolute;margin-left:.75pt;margin-top:36.75pt;width:349.9pt;height:252pt;z-index:251658256" coordsize="4443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">
                <v:shape id="Rectangle: Single Corner Rounded 59" o:spid="_x0000_s1030" style="position:absolute;width:44439;height:32004;visibility:visible;mso-wrap-style:square;v-text-anchor:middle" coordsize="4443984,320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" path="m,l3910573,v294595,,533411,238816,533411,533411l4443984,3200400,,3200400,,xe" fillcolor="#5f249f [3215]" stroked="f" strokeweight="1pt">
                  <v:stroke joinstyle="miter"/>
                  <v:path arrowok="t" o:connecttype="custom" o:connectlocs="0,0;3910573,0;4443984,533411;4443984,3200400;0,3200400;0,0" o:connectangles="0,0,0,0,0,0"/>
                </v:shape>
                <v:shape id="Text Box 60" o:spid="_x0000_s1031" type="#_x0000_t202" style="position:absolute;left:2987;top:3911;width:37781;height:2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3EB7CDEB" w14:textId="77777777" w:rsidR="00F17706" w:rsidRPr="00E12AA8" w:rsidRDefault="00EE6632" w:rsidP="00F17706">
                        <w:pPr>
                          <w:pStyle w:val="Footerleft"/>
                          <w:rPr>
                            <w:rFonts w:cs="Arial"/>
                            <w:b/>
                            <w:color w:val="FFFFFF" w:themeColor="background1"/>
                            <w:sz w:val="40"/>
                            <w:szCs w:val="40"/>
                          </w:rPr>
                        </w:pPr>
                        <w:r w:rsidRPr="00E12AA8">
                          <w:rPr>
                            <w:b/>
                            <w:color w:val="FFFFFF" w:themeColor="background1"/>
                            <w:sz w:val="40"/>
                            <w:szCs w:val="40"/>
                            <w:lang w:val="en"/>
                          </w:rPr>
                          <w:t>DXC Lösungsbeschreibung</w:t>
                        </w:r>
                      </w:p>
                      <w:p w14:paraId="2C638950" w14:textId="77777777" w:rsidR="00F17706" w:rsidRPr="00E12AA8" w:rsidRDefault="00F17706" w:rsidP="00F17706">
                        <w:pPr>
                          <w:pStyle w:val="Footerleft"/>
                          <w:rPr>
                            <w:rFonts w:cs="Arial"/>
                            <w:b/>
                            <w:color w:val="FFFFFF" w:themeColor="background1"/>
                            <w:sz w:val="40"/>
                            <w:szCs w:val="40"/>
                          </w:rPr>
                        </w:pPr>
                      </w:p>
                      <w:p w14:paraId="01978CD8" w14:textId="77777777" w:rsidR="00640CBA" w:rsidRPr="00E12AA8" w:rsidRDefault="006E2286" w:rsidP="006E2286">
                        <w:pPr>
                          <w:pStyle w:val="Footerleft"/>
                          <w:rPr>
                            <w:rFonts w:cs="Arial"/>
                            <w:color w:val="FFFFFF" w:themeColor="background1"/>
                            <w:sz w:val="40"/>
                            <w:szCs w:val="40"/>
                          </w:rPr>
                        </w:pPr>
                        <w:r w:rsidRPr="00E12AA8">
                          <w:rPr>
                            <w:color w:val="FFFFFF" w:themeColor="background1"/>
                            <w:sz w:val="40"/>
                            <w:szCs w:val="40"/>
                            <w:lang w:val="en"/>
                          </w:rPr>
                          <w:t>DXC Response to CARIAD</w:t>
                        </w:r>
                      </w:p>
                      <w:p w14:paraId="77D8138A" w14:textId="10544284" w:rsidR="005D1BFD" w:rsidRPr="00E12AA8" w:rsidRDefault="00640CBA" w:rsidP="00F17706">
                        <w:pPr>
                          <w:pStyle w:val="Footerleft"/>
                          <w:rPr>
                            <w:rFonts w:cs="Arial"/>
                            <w:color w:val="FFFFFF" w:themeColor="background1"/>
                            <w:sz w:val="40"/>
                            <w:szCs w:val="40"/>
                          </w:rPr>
                        </w:pPr>
                        <w:r w:rsidRPr="00E12AA8">
                          <w:rPr>
                            <w:color w:val="FFFFFF" w:themeColor="background1"/>
                            <w:sz w:val="40"/>
                            <w:szCs w:val="40"/>
                            <w:lang w:val="en"/>
                          </w:rPr>
                          <w:t xml:space="preserve">Plant L Service concept Lot </w:t>
                        </w:r>
                        <w:r w:rsidR="00397906" w:rsidRPr="00397906">
                          <w:rPr>
                            <w:b/>
                            <w:color w:val="FFFFFF" w:themeColor="background1"/>
                            <w:sz w:val="40"/>
                            <w:szCs w:val="40"/>
                            <w:lang w:val="en"/>
                          </w:rPr>
                          <w:t>1</w:t>
                        </w:r>
                      </w:p>
                      <w:p w14:paraId="2E02F896" w14:textId="77777777" w:rsidR="006F0EFA" w:rsidRPr="00E12AA8" w:rsidRDefault="006E2286" w:rsidP="00F17706">
                        <w:pPr>
                          <w:pStyle w:val="Footerleft"/>
                          <w:rPr>
                            <w:rFonts w:cs="Arial"/>
                            <w:color w:val="FFFFFF" w:themeColor="background1"/>
                            <w:sz w:val="40"/>
                            <w:szCs w:val="40"/>
                          </w:rPr>
                        </w:pPr>
                        <w:r w:rsidRPr="00E12AA8">
                          <w:rPr>
                            <w:color w:val="FFFFFF" w:themeColor="background1"/>
                            <w:sz w:val="40"/>
                            <w:szCs w:val="40"/>
                            <w:lang w:val="en"/>
                          </w:rPr>
                          <w:br/>
                        </w:r>
                        <w:r w:rsidR="00827195" w:rsidRPr="00E12AA8">
                          <w:rPr>
                            <w:color w:val="FFFFFF" w:themeColor="background1"/>
                            <w:sz w:val="40"/>
                            <w:szCs w:val="40"/>
                            <w:lang w:val="en"/>
                          </w:rPr>
                          <w:t xml:space="preserve"> 11. April 2022</w:t>
                        </w:r>
                      </w:p>
                    </w:txbxContent>
                  </v:textbox>
                </v:shape>
              </v:group>
            </w:pict>
          </mc:Fallback>
        </mc:AlternateContent>
      </w:r>
      <w:bookmarkStart w:id="1" w:name="_Ref99537823"/>
      <w:bookmarkEnd w:id="1"/>
    </w:p>
    <w:p w14:paraId="1057A73E" w14:textId="51EA5D2B" w:rsidR="00C25397" w:rsidRPr="00892D11" w:rsidRDefault="00C25397" w:rsidP="00A31B48">
      <w:pPr>
        <w:pStyle w:val="TableofContents"/>
      </w:pPr>
      <w:r w:rsidRPr="00892D11">
        <w:rPr>
          <w:lang w:val="en"/>
        </w:rPr>
        <w:lastRenderedPageBreak/>
        <w:t>Table of contents</w:t>
      </w:r>
    </w:p>
    <w:p w14:paraId="03EC6D77" w14:textId="7FA2C920" w:rsidR="005C78F0" w:rsidRDefault="00BB5E06">
      <w:pPr>
        <w:pStyle w:val="TOC1"/>
        <w:rPr>
          <w:rFonts w:asciiTheme="minorHAnsi" w:eastAsiaTheme="minorEastAsia" w:hAnsiTheme="minorHAnsi" w:cstheme="minorBidi"/>
          <w:b w:val="0"/>
          <w:color w:val="auto"/>
          <w:szCs w:val="22"/>
          <w:lang w:val="en-US" w:eastAsia="en-US"/>
        </w:rPr>
      </w:pPr>
      <w:r w:rsidRPr="00892D11">
        <w:rPr>
          <w:noProof w:val="0"/>
          <w:lang w:val="en"/>
        </w:rPr>
        <w:fldChar w:fldCharType="begin"/>
      </w:r>
      <w:r w:rsidRPr="00892D11">
        <w:rPr>
          <w:noProof w:val="0"/>
          <w:color w:val="auto"/>
          <w:lang w:val="en"/>
        </w:rPr>
        <w:instrText xml:space="preserve"> TOC \o "1-3" \h \z </w:instrText>
      </w:r>
      <w:r w:rsidRPr="00892D11">
        <w:rPr>
          <w:noProof w:val="0"/>
          <w:lang w:val="en"/>
        </w:rPr>
        <w:fldChar w:fldCharType="separate"/>
      </w:r>
      <w:hyperlink w:anchor="_Toc100518458" w:history="1">
        <w:r w:rsidR="005C78F0" w:rsidRPr="006561D6">
          <w:rPr>
            <w:rStyle w:val="Hyperlink"/>
            <w:lang w:val="en"/>
          </w:rPr>
          <w:t>1Introduction6</w:t>
        </w:r>
        <w:r w:rsidR="005C78F0">
          <w:rPr>
            <w:b w:val="0"/>
            <w:color w:val="auto"/>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_Toc100518458 \h </w:instrText>
        </w:r>
        <w:r w:rsidR="005C78F0">
          <w:rPr>
            <w:webHidden/>
            <w:lang w:val="en"/>
          </w:rPr>
        </w:r>
        <w:r w:rsidR="000A2460">
          <w:rPr>
            <w:webHidden/>
            <w:lang w:val="en"/>
          </w:rPr>
          <w:fldChar w:fldCharType="separate"/>
        </w:r>
        <w:r w:rsidR="005C78F0">
          <w:rPr>
            <w:webHidden/>
            <w:lang w:val="en"/>
          </w:rPr>
          <w:fldChar w:fldCharType="end"/>
        </w:r>
      </w:hyperlink>
      <w:hyperlink w:anchor="_Toc100518458" w:history="1">
        <w:r w:rsidR="005C78F0">
          <w:rPr>
            <w:b w:val="0"/>
            <w:color w:val="auto"/>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_Toc100518458 \h </w:instrText>
        </w:r>
        <w:r w:rsidR="005C78F0">
          <w:rPr>
            <w:webHidden/>
            <w:lang w:val="en"/>
          </w:rPr>
        </w:r>
        <w:r w:rsidR="000A2460">
          <w:rPr>
            <w:webHidden/>
            <w:lang w:val="en"/>
          </w:rPr>
          <w:fldChar w:fldCharType="separate"/>
        </w:r>
        <w:r w:rsidR="005C78F0">
          <w:rPr>
            <w:webHidden/>
            <w:lang w:val="en"/>
          </w:rPr>
          <w:fldChar w:fldCharType="end"/>
        </w:r>
      </w:hyperlink>
    </w:p>
    <w:p w14:paraId="20301230" w14:textId="20EA1C49" w:rsidR="005C78F0" w:rsidRDefault="000A2460">
      <w:pPr>
        <w:pStyle w:val="TOC1"/>
        <w:rPr>
          <w:rFonts w:asciiTheme="minorHAnsi" w:eastAsiaTheme="minorEastAsia" w:hAnsiTheme="minorHAnsi" w:cstheme="minorBidi"/>
          <w:b w:val="0"/>
          <w:color w:val="auto"/>
          <w:szCs w:val="22"/>
          <w:lang w:val="en-US" w:eastAsia="en-US"/>
        </w:rPr>
      </w:pPr>
      <w:hyperlink w:anchor="_Toc100518459" w:history="1">
        <w:r w:rsidR="005C78F0" w:rsidRPr="006561D6">
          <w:rPr>
            <w:rStyle w:val="Hyperlink"/>
            <w:lang w:val="en"/>
          </w:rPr>
          <w:t xml:space="preserve">2Service Concept Lot </w:t>
        </w:r>
        <w:r w:rsidR="005C78F0">
          <w:rPr>
            <w:b w:val="0"/>
            <w:color w:val="auto"/>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_Toc100518459 \h </w:instrText>
        </w:r>
        <w:r w:rsidR="005C78F0">
          <w:rPr>
            <w:webHidden/>
            <w:lang w:val="en"/>
          </w:rPr>
        </w:r>
        <w:r>
          <w:rPr>
            <w:webHidden/>
            <w:lang w:val="en"/>
          </w:rPr>
          <w:fldChar w:fldCharType="separate"/>
        </w:r>
        <w:r w:rsidR="005C78F0">
          <w:rPr>
            <w:webHidden/>
            <w:lang w:val="en"/>
          </w:rPr>
          <w:fldChar w:fldCharType="end"/>
        </w:r>
      </w:hyperlink>
      <w:hyperlink w:anchor="_Toc100518459" w:history="1">
        <w:r w:rsidR="005C78F0" w:rsidRPr="006561D6">
          <w:rPr>
            <w:rStyle w:val="Hyperlink"/>
            <w:lang w:val="en"/>
          </w:rPr>
          <w:t>17</w:t>
        </w:r>
        <w:r w:rsidR="005C78F0">
          <w:rPr>
            <w:b w:val="0"/>
            <w:color w:val="auto"/>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_Toc100518459 \h </w:instrText>
        </w:r>
        <w:r w:rsidR="005C78F0">
          <w:rPr>
            <w:webHidden/>
            <w:lang w:val="en"/>
          </w:rPr>
        </w:r>
        <w:r>
          <w:rPr>
            <w:webHidden/>
            <w:lang w:val="en"/>
          </w:rPr>
          <w:fldChar w:fldCharType="separate"/>
        </w:r>
        <w:r w:rsidR="005C78F0">
          <w:rPr>
            <w:webHidden/>
            <w:lang w:val="en"/>
          </w:rPr>
          <w:fldChar w:fldCharType="end"/>
        </w:r>
      </w:hyperlink>
    </w:p>
    <w:p w14:paraId="6F368D36" w14:textId="0AAA7674" w:rsidR="005C78F0" w:rsidRDefault="000A2460">
      <w:pPr>
        <w:pStyle w:val="TOC2"/>
        <w:rPr>
          <w:rFonts w:asciiTheme="minorHAnsi" w:eastAsiaTheme="minorEastAsia" w:hAnsiTheme="minorHAnsi" w:cstheme="minorBidi"/>
          <w:noProof/>
          <w:sz w:val="22"/>
          <w:szCs w:val="22"/>
        </w:rPr>
      </w:pPr>
      <w:hyperlink w:anchor="_Toc100518460" w:history="1">
        <w:r w:rsidR="005C78F0" w:rsidRPr="006561D6">
          <w:rPr>
            <w:rStyle w:val="Hyperlink"/>
            <w:noProof/>
            <w:lang w:val="en"/>
          </w:rPr>
          <w:t>2.1Locations13</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_Toc100518460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60" w:history="1">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_Toc100518460 \h </w:instrText>
        </w:r>
        <w:r w:rsidR="005C78F0">
          <w:rPr>
            <w:noProof/>
            <w:webHidden/>
            <w:lang w:val="en"/>
          </w:rPr>
        </w:r>
        <w:r>
          <w:rPr>
            <w:noProof/>
            <w:webHidden/>
            <w:lang w:val="en"/>
          </w:rPr>
          <w:fldChar w:fldCharType="separate"/>
        </w:r>
        <w:r w:rsidR="005C78F0">
          <w:rPr>
            <w:noProof/>
            <w:webHidden/>
            <w:lang w:val="en"/>
          </w:rPr>
          <w:fldChar w:fldCharType="end"/>
        </w:r>
      </w:hyperlink>
    </w:p>
    <w:p w14:paraId="1AD43865" w14:textId="3149CD5F" w:rsidR="005C78F0" w:rsidRDefault="000A2460">
      <w:pPr>
        <w:pStyle w:val="TOC2"/>
        <w:rPr>
          <w:rFonts w:asciiTheme="minorHAnsi" w:eastAsiaTheme="minorEastAsia" w:hAnsiTheme="minorHAnsi" w:cstheme="minorBidi"/>
          <w:noProof/>
          <w:sz w:val="22"/>
          <w:szCs w:val="22"/>
        </w:rPr>
      </w:pPr>
      <w:hyperlink w:anchor="_Toc100518461" w:history="1">
        <w:r w:rsidR="005C78F0" w:rsidRPr="006561D6">
          <w:rPr>
            <w:rStyle w:val="Hyperlink"/>
            <w:noProof/>
            <w:lang w:val="en"/>
          </w:rPr>
          <w:t>2.2Ubcontracters16</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_Toc100518461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61" w:history="1">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_Toc100518461 \h </w:instrText>
        </w:r>
        <w:r w:rsidR="005C78F0">
          <w:rPr>
            <w:noProof/>
            <w:webHidden/>
            <w:lang w:val="en"/>
          </w:rPr>
        </w:r>
        <w:r>
          <w:rPr>
            <w:noProof/>
            <w:webHidden/>
            <w:lang w:val="en"/>
          </w:rPr>
          <w:fldChar w:fldCharType="separate"/>
        </w:r>
        <w:r w:rsidR="005C78F0">
          <w:rPr>
            <w:noProof/>
            <w:webHidden/>
            <w:lang w:val="en"/>
          </w:rPr>
          <w:fldChar w:fldCharType="end"/>
        </w:r>
      </w:hyperlink>
    </w:p>
    <w:p w14:paraId="5A844432" w14:textId="1875446B" w:rsidR="005C78F0" w:rsidRDefault="000A2460">
      <w:pPr>
        <w:pStyle w:val="TOC2"/>
        <w:rPr>
          <w:rFonts w:asciiTheme="minorHAnsi" w:eastAsiaTheme="minorEastAsia" w:hAnsiTheme="minorHAnsi" w:cstheme="minorBidi"/>
          <w:noProof/>
          <w:sz w:val="22"/>
          <w:szCs w:val="22"/>
        </w:rPr>
      </w:pPr>
      <w:hyperlink w:anchor="_Toc100518462" w:history="1">
        <w:r w:rsidR="005C78F0" w:rsidRPr="006561D6">
          <w:rPr>
            <w:rStyle w:val="Hyperlink"/>
            <w:noProof/>
            <w:lang w:val="en"/>
          </w:rPr>
          <w:t xml:space="preserve">2.3Technology, Systems, </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_Toc100518462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62" w:history="1">
        <w:r w:rsidR="005C78F0" w:rsidRPr="006561D6">
          <w:rPr>
            <w:rStyle w:val="Hyperlink"/>
            <w:noProof/>
            <w:lang w:val="en"/>
          </w:rPr>
          <w:t>Tooling17</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_Toc100518462 \h </w:instrText>
        </w:r>
        <w:r w:rsidR="005C78F0">
          <w:rPr>
            <w:noProof/>
            <w:webHidden/>
            <w:lang w:val="en"/>
          </w:rPr>
        </w:r>
        <w:r>
          <w:rPr>
            <w:noProof/>
            <w:webHidden/>
            <w:lang w:val="en"/>
          </w:rPr>
          <w:fldChar w:fldCharType="separate"/>
        </w:r>
        <w:r w:rsidR="005C78F0">
          <w:rPr>
            <w:noProof/>
            <w:webHidden/>
            <w:lang w:val="en"/>
          </w:rPr>
          <w:fldChar w:fldCharType="end"/>
        </w:r>
      </w:hyperlink>
    </w:p>
    <w:p w14:paraId="1F391346" w14:textId="3C4E5148" w:rsidR="005C78F0" w:rsidRDefault="000A2460">
      <w:pPr>
        <w:pStyle w:val="TOC3"/>
        <w:rPr>
          <w:rFonts w:asciiTheme="minorHAnsi" w:eastAsiaTheme="minorEastAsia" w:hAnsiTheme="minorHAnsi" w:cstheme="minorBidi"/>
          <w:sz w:val="22"/>
          <w:szCs w:val="22"/>
          <w:lang w:val="en-US" w:eastAsia="en-US"/>
        </w:rPr>
      </w:pPr>
      <w:hyperlink w:anchor="_Toc100518463" w:history="1">
        <w:r w:rsidR="005C78F0" w:rsidRPr="006561D6">
          <w:rPr>
            <w:rStyle w:val="Hyperlink"/>
            <w:lang w:val="en"/>
          </w:rPr>
          <w:t xml:space="preserve">2.3.1DXC Experience with tools and systems at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_Toc100518463 \h </w:instrText>
        </w:r>
        <w:r w:rsidR="005C78F0">
          <w:rPr>
            <w:webHidden/>
            <w:lang w:val="en"/>
          </w:rPr>
        </w:r>
        <w:r>
          <w:rPr>
            <w:webHidden/>
            <w:lang w:val="en"/>
          </w:rPr>
          <w:fldChar w:fldCharType="separate"/>
        </w:r>
        <w:r w:rsidR="005C78F0">
          <w:rPr>
            <w:webHidden/>
            <w:lang w:val="en"/>
          </w:rPr>
          <w:fldChar w:fldCharType="end"/>
        </w:r>
      </w:hyperlink>
      <w:hyperlink w:anchor="_Toc100518463" w:history="1">
        <w:r w:rsidR="005C78F0" w:rsidRPr="006561D6">
          <w:rPr>
            <w:rStyle w:val="Hyperlink"/>
            <w:lang w:val="en"/>
          </w:rPr>
          <w:t>CARIAD17</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_Toc100518463 \h </w:instrText>
        </w:r>
        <w:r w:rsidR="005C78F0">
          <w:rPr>
            <w:webHidden/>
            <w:lang w:val="en"/>
          </w:rPr>
        </w:r>
        <w:r>
          <w:rPr>
            <w:webHidden/>
            <w:lang w:val="en"/>
          </w:rPr>
          <w:fldChar w:fldCharType="separate"/>
        </w:r>
        <w:r w:rsidR="005C78F0">
          <w:rPr>
            <w:webHidden/>
            <w:lang w:val="en"/>
          </w:rPr>
          <w:fldChar w:fldCharType="end"/>
        </w:r>
      </w:hyperlink>
    </w:p>
    <w:p w14:paraId="6BA5277D" w14:textId="0BD63FE3" w:rsidR="005C78F0" w:rsidRDefault="000A2460">
      <w:pPr>
        <w:pStyle w:val="TOC3"/>
        <w:rPr>
          <w:rFonts w:asciiTheme="minorHAnsi" w:eastAsiaTheme="minorEastAsia" w:hAnsiTheme="minorHAnsi" w:cstheme="minorBidi"/>
          <w:sz w:val="22"/>
          <w:szCs w:val="22"/>
          <w:lang w:val="en-US" w:eastAsia="en-US"/>
        </w:rPr>
      </w:pPr>
      <w:hyperlink w:anchor="_Toc100518464" w:history="1">
        <w:r w:rsidR="005C78F0" w:rsidRPr="006561D6">
          <w:rPr>
            <w:rStyle w:val="Hyperlink"/>
            <w:lang w:val="en"/>
          </w:rPr>
          <w:t xml:space="preserve">2.3.2Technical Architecture Tool -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_Toc100518464 \h </w:instrText>
        </w:r>
        <w:r w:rsidR="005C78F0">
          <w:rPr>
            <w:webHidden/>
            <w:lang w:val="en"/>
          </w:rPr>
        </w:r>
        <w:r>
          <w:rPr>
            <w:webHidden/>
            <w:lang w:val="en"/>
          </w:rPr>
          <w:fldChar w:fldCharType="separate"/>
        </w:r>
        <w:r w:rsidR="005C78F0">
          <w:rPr>
            <w:webHidden/>
            <w:lang w:val="en"/>
          </w:rPr>
          <w:fldChar w:fldCharType="end"/>
        </w:r>
      </w:hyperlink>
      <w:hyperlink w:anchor="_Toc100518464" w:history="1">
        <w:r w:rsidR="005C78F0" w:rsidRPr="006561D6">
          <w:rPr>
            <w:rStyle w:val="Hyperlink"/>
            <w:lang w:val="en"/>
          </w:rPr>
          <w:t>Landscape17</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_Toc100518464 \h </w:instrText>
        </w:r>
        <w:r w:rsidR="005C78F0">
          <w:rPr>
            <w:webHidden/>
            <w:lang w:val="en"/>
          </w:rPr>
        </w:r>
        <w:r>
          <w:rPr>
            <w:webHidden/>
            <w:lang w:val="en"/>
          </w:rPr>
          <w:fldChar w:fldCharType="separate"/>
        </w:r>
        <w:r w:rsidR="005C78F0">
          <w:rPr>
            <w:webHidden/>
            <w:lang w:val="en"/>
          </w:rPr>
          <w:fldChar w:fldCharType="end"/>
        </w:r>
      </w:hyperlink>
    </w:p>
    <w:p w14:paraId="39E8D60E" w14:textId="623EEA88" w:rsidR="005C78F0" w:rsidRDefault="000A2460">
      <w:pPr>
        <w:pStyle w:val="TOC3"/>
        <w:rPr>
          <w:rFonts w:asciiTheme="minorHAnsi" w:eastAsiaTheme="minorEastAsia" w:hAnsiTheme="minorHAnsi" w:cstheme="minorBidi"/>
          <w:sz w:val="22"/>
          <w:szCs w:val="22"/>
          <w:lang w:val="en-US" w:eastAsia="en-US"/>
        </w:rPr>
      </w:pPr>
      <w:hyperlink w:anchor="_Toc100518465" w:history="1">
        <w:r w:rsidR="005C78F0" w:rsidRPr="006561D6">
          <w:rPr>
            <w:rStyle w:val="Hyperlink"/>
            <w:lang w:val="en"/>
          </w:rPr>
          <w:t>2.3.3Testing Tools</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_Toc100518465 \h </w:instrText>
        </w:r>
        <w:r w:rsidR="005C78F0">
          <w:rPr>
            <w:webHidden/>
            <w:lang w:val="en"/>
          </w:rPr>
        </w:r>
        <w:r>
          <w:rPr>
            <w:webHidden/>
            <w:lang w:val="en"/>
          </w:rPr>
          <w:fldChar w:fldCharType="separate"/>
        </w:r>
        <w:r w:rsidR="005C78F0">
          <w:rPr>
            <w:webHidden/>
            <w:lang w:val="en"/>
          </w:rPr>
          <w:fldChar w:fldCharType="end"/>
        </w:r>
      </w:hyperlink>
      <w:hyperlink w:anchor="_Toc100518465" w:history="1">
        <w:r w:rsidR="005C78F0" w:rsidRPr="006561D6">
          <w:rPr>
            <w:rStyle w:val="Hyperlink"/>
            <w:lang w:val="en"/>
          </w:rPr>
          <w:t>19</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_Toc100518465 \h </w:instrText>
        </w:r>
        <w:r w:rsidR="005C78F0">
          <w:rPr>
            <w:webHidden/>
            <w:lang w:val="en"/>
          </w:rPr>
        </w:r>
        <w:r>
          <w:rPr>
            <w:webHidden/>
            <w:lang w:val="en"/>
          </w:rPr>
          <w:fldChar w:fldCharType="separate"/>
        </w:r>
        <w:r w:rsidR="005C78F0">
          <w:rPr>
            <w:webHidden/>
            <w:lang w:val="en"/>
          </w:rPr>
          <w:fldChar w:fldCharType="end"/>
        </w:r>
      </w:hyperlink>
    </w:p>
    <w:p w14:paraId="3468A370" w14:textId="1539FBB6" w:rsidR="005C78F0" w:rsidRDefault="000A2460">
      <w:pPr>
        <w:pStyle w:val="TOC2"/>
        <w:rPr>
          <w:rFonts w:asciiTheme="minorHAnsi" w:eastAsiaTheme="minorEastAsia" w:hAnsiTheme="minorHAnsi" w:cstheme="minorBidi"/>
          <w:noProof/>
          <w:sz w:val="22"/>
          <w:szCs w:val="22"/>
        </w:rPr>
      </w:pPr>
      <w:hyperlink w:anchor="_Toc100518466" w:history="1">
        <w:r w:rsidR="005C78F0" w:rsidRPr="006561D6">
          <w:rPr>
            <w:rStyle w:val="Hyperlink"/>
            <w:noProof/>
            <w:lang w:val="en"/>
          </w:rPr>
          <w:t>2.4Leistungsumfang - DevOps Service Delivery</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_Toc100518466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66" w:history="1">
        <w:r w:rsidR="005C78F0" w:rsidRPr="006561D6">
          <w:rPr>
            <w:rStyle w:val="Hyperlink"/>
            <w:noProof/>
            <w:lang w:val="en"/>
          </w:rPr>
          <w:t>24</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_Toc100518466 \h </w:instrText>
        </w:r>
        <w:r w:rsidR="005C78F0">
          <w:rPr>
            <w:noProof/>
            <w:webHidden/>
            <w:lang w:val="en"/>
          </w:rPr>
        </w:r>
        <w:r>
          <w:rPr>
            <w:noProof/>
            <w:webHidden/>
            <w:lang w:val="en"/>
          </w:rPr>
          <w:fldChar w:fldCharType="separate"/>
        </w:r>
        <w:r w:rsidR="005C78F0">
          <w:rPr>
            <w:noProof/>
            <w:webHidden/>
            <w:lang w:val="en"/>
          </w:rPr>
          <w:fldChar w:fldCharType="end"/>
        </w:r>
      </w:hyperlink>
    </w:p>
    <w:p w14:paraId="2D52DD0D" w14:textId="26D890DB" w:rsidR="005C78F0" w:rsidRDefault="000A2460">
      <w:pPr>
        <w:pStyle w:val="TOC3"/>
        <w:rPr>
          <w:rFonts w:asciiTheme="minorHAnsi" w:eastAsiaTheme="minorEastAsia" w:hAnsiTheme="minorHAnsi" w:cstheme="minorBidi"/>
          <w:sz w:val="22"/>
          <w:szCs w:val="22"/>
          <w:lang w:val="en-US" w:eastAsia="en-US"/>
        </w:rPr>
      </w:pPr>
      <w:hyperlink w:anchor="_Toc100518467" w:history="1">
        <w:r w:rsidR="005C78F0" w:rsidRPr="006561D6">
          <w:rPr>
            <w:rStyle w:val="Hyperlink"/>
            <w:lang w:val="en"/>
          </w:rPr>
          <w:t xml:space="preserve">2.4.1Quality with regard to the development services to be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_Toc100518467 \h </w:instrText>
        </w:r>
        <w:r w:rsidR="005C78F0">
          <w:rPr>
            <w:webHidden/>
            <w:lang w:val="en"/>
          </w:rPr>
        </w:r>
        <w:r>
          <w:rPr>
            <w:webHidden/>
            <w:lang w:val="en"/>
          </w:rPr>
          <w:fldChar w:fldCharType="separate"/>
        </w:r>
        <w:r w:rsidR="005C78F0">
          <w:rPr>
            <w:webHidden/>
            <w:lang w:val="en"/>
          </w:rPr>
          <w:fldChar w:fldCharType="end"/>
        </w:r>
      </w:hyperlink>
      <w:hyperlink w:anchor="_Toc100518467" w:history="1">
        <w:r w:rsidR="005C78F0" w:rsidRPr="006561D6">
          <w:rPr>
            <w:rStyle w:val="Hyperlink"/>
            <w:lang w:val="en"/>
          </w:rPr>
          <w:t>provided25</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_Toc100518467 \h </w:instrText>
        </w:r>
        <w:r w:rsidR="005C78F0">
          <w:rPr>
            <w:webHidden/>
            <w:lang w:val="en"/>
          </w:rPr>
        </w:r>
        <w:r>
          <w:rPr>
            <w:webHidden/>
            <w:lang w:val="en"/>
          </w:rPr>
          <w:fldChar w:fldCharType="separate"/>
        </w:r>
        <w:r w:rsidR="005C78F0">
          <w:rPr>
            <w:webHidden/>
            <w:lang w:val="en"/>
          </w:rPr>
          <w:fldChar w:fldCharType="end"/>
        </w:r>
      </w:hyperlink>
    </w:p>
    <w:p w14:paraId="5EF6FBA3" w14:textId="128B5F75" w:rsidR="005C78F0" w:rsidRDefault="000A2460">
      <w:pPr>
        <w:pStyle w:val="TOC3"/>
        <w:rPr>
          <w:rFonts w:asciiTheme="minorHAnsi" w:eastAsiaTheme="minorEastAsia" w:hAnsiTheme="minorHAnsi" w:cstheme="minorBidi"/>
          <w:sz w:val="22"/>
          <w:szCs w:val="22"/>
          <w:lang w:val="en-US" w:eastAsia="en-US"/>
        </w:rPr>
      </w:pPr>
      <w:hyperlink w:anchor="_Toc100518468" w:history="1">
        <w:r w:rsidR="005C78F0" w:rsidRPr="006561D6">
          <w:rPr>
            <w:rStyle w:val="Hyperlink"/>
            <w:lang w:val="en"/>
          </w:rPr>
          <w:t>2.4.2Exkurs: DXC CyberApplikation Security</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_Toc100518468 \h </w:instrText>
        </w:r>
        <w:r w:rsidR="005C78F0">
          <w:rPr>
            <w:webHidden/>
            <w:lang w:val="en"/>
          </w:rPr>
        </w:r>
        <w:r>
          <w:rPr>
            <w:webHidden/>
            <w:lang w:val="en"/>
          </w:rPr>
          <w:fldChar w:fldCharType="separate"/>
        </w:r>
        <w:r w:rsidR="005C78F0">
          <w:rPr>
            <w:webHidden/>
            <w:lang w:val="en"/>
          </w:rPr>
          <w:fldChar w:fldCharType="end"/>
        </w:r>
      </w:hyperlink>
      <w:hyperlink w:anchor="_Toc100518468" w:history="1">
        <w:r w:rsidR="005C78F0" w:rsidRPr="006561D6">
          <w:rPr>
            <w:rStyle w:val="Hyperlink"/>
            <w:lang w:val="en"/>
          </w:rPr>
          <w:t>30</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_Toc100518468 \h </w:instrText>
        </w:r>
        <w:r w:rsidR="005C78F0">
          <w:rPr>
            <w:webHidden/>
            <w:lang w:val="en"/>
          </w:rPr>
        </w:r>
        <w:r>
          <w:rPr>
            <w:webHidden/>
            <w:lang w:val="en"/>
          </w:rPr>
          <w:fldChar w:fldCharType="separate"/>
        </w:r>
        <w:r w:rsidR="005C78F0">
          <w:rPr>
            <w:webHidden/>
            <w:lang w:val="en"/>
          </w:rPr>
          <w:fldChar w:fldCharType="end"/>
        </w:r>
      </w:hyperlink>
    </w:p>
    <w:p w14:paraId="442073BB" w14:textId="47B43287" w:rsidR="005C78F0" w:rsidRDefault="000A2460">
      <w:pPr>
        <w:pStyle w:val="TOC3"/>
        <w:rPr>
          <w:rFonts w:asciiTheme="minorHAnsi" w:eastAsiaTheme="minorEastAsia" w:hAnsiTheme="minorHAnsi" w:cstheme="minorBidi"/>
          <w:sz w:val="22"/>
          <w:szCs w:val="22"/>
          <w:lang w:val="en-US" w:eastAsia="en-US"/>
        </w:rPr>
      </w:pPr>
      <w:hyperlink w:anchor="_Toc100518469" w:history="1">
        <w:r w:rsidR="005C78F0" w:rsidRPr="006561D6">
          <w:rPr>
            <w:rStyle w:val="Hyperlink"/>
            <w:lang w:val="en"/>
          </w:rPr>
          <w:t xml:space="preserve">2.4.3DevOps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_Toc100518469 \h </w:instrText>
        </w:r>
        <w:r w:rsidR="005C78F0">
          <w:rPr>
            <w:webHidden/>
            <w:lang w:val="en"/>
          </w:rPr>
        </w:r>
        <w:r>
          <w:rPr>
            <w:webHidden/>
            <w:lang w:val="en"/>
          </w:rPr>
          <w:fldChar w:fldCharType="separate"/>
        </w:r>
        <w:r w:rsidR="005C78F0">
          <w:rPr>
            <w:webHidden/>
            <w:lang w:val="en"/>
          </w:rPr>
          <w:fldChar w:fldCharType="end"/>
        </w:r>
      </w:hyperlink>
      <w:hyperlink w:anchor="_Toc100518469" w:history="1">
        <w:r w:rsidR="005C78F0" w:rsidRPr="006561D6">
          <w:rPr>
            <w:rStyle w:val="Hyperlink"/>
            <w:lang w:val="en"/>
          </w:rPr>
          <w:t>Model34</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_Toc100518469 \h </w:instrText>
        </w:r>
        <w:r w:rsidR="005C78F0">
          <w:rPr>
            <w:webHidden/>
            <w:lang w:val="en"/>
          </w:rPr>
        </w:r>
        <w:r>
          <w:rPr>
            <w:webHidden/>
            <w:lang w:val="en"/>
          </w:rPr>
          <w:fldChar w:fldCharType="separate"/>
        </w:r>
        <w:r w:rsidR="005C78F0">
          <w:rPr>
            <w:webHidden/>
            <w:lang w:val="en"/>
          </w:rPr>
          <w:fldChar w:fldCharType="end"/>
        </w:r>
      </w:hyperlink>
    </w:p>
    <w:p w14:paraId="2C04ACC5" w14:textId="02E0B228" w:rsidR="005C78F0" w:rsidRDefault="000A2460">
      <w:pPr>
        <w:pStyle w:val="TOC3"/>
        <w:rPr>
          <w:rFonts w:asciiTheme="minorHAnsi" w:eastAsiaTheme="minorEastAsia" w:hAnsiTheme="minorHAnsi" w:cstheme="minorBidi"/>
          <w:sz w:val="22"/>
          <w:szCs w:val="22"/>
          <w:lang w:val="en-US" w:eastAsia="en-US"/>
        </w:rPr>
      </w:pPr>
      <w:hyperlink w:anchor="_Toc100518470" w:history="1">
        <w:r w:rsidR="005C78F0" w:rsidRPr="006561D6">
          <w:rPr>
            <w:rStyle w:val="Hyperlink"/>
            <w:lang w:val="en"/>
          </w:rPr>
          <w:t>2.4.4Supportstruktur</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_Toc100518470 \h </w:instrText>
        </w:r>
        <w:r w:rsidR="005C78F0">
          <w:rPr>
            <w:webHidden/>
            <w:lang w:val="en"/>
          </w:rPr>
        </w:r>
        <w:r>
          <w:rPr>
            <w:webHidden/>
            <w:lang w:val="en"/>
          </w:rPr>
          <w:fldChar w:fldCharType="separate"/>
        </w:r>
        <w:r w:rsidR="005C78F0">
          <w:rPr>
            <w:webHidden/>
            <w:lang w:val="en"/>
          </w:rPr>
          <w:fldChar w:fldCharType="end"/>
        </w:r>
      </w:hyperlink>
      <w:hyperlink w:anchor="_Toc100518470" w:history="1">
        <w:r w:rsidR="005C78F0" w:rsidRPr="006561D6">
          <w:rPr>
            <w:rStyle w:val="Hyperlink"/>
            <w:lang w:val="en"/>
          </w:rPr>
          <w:t>43</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_Toc100518470 \h </w:instrText>
        </w:r>
        <w:r w:rsidR="005C78F0">
          <w:rPr>
            <w:webHidden/>
            <w:lang w:val="en"/>
          </w:rPr>
        </w:r>
        <w:r>
          <w:rPr>
            <w:webHidden/>
            <w:lang w:val="en"/>
          </w:rPr>
          <w:fldChar w:fldCharType="separate"/>
        </w:r>
        <w:r w:rsidR="005C78F0">
          <w:rPr>
            <w:webHidden/>
            <w:lang w:val="en"/>
          </w:rPr>
          <w:fldChar w:fldCharType="end"/>
        </w:r>
      </w:hyperlink>
    </w:p>
    <w:p w14:paraId="4A64C141" w14:textId="2AFCCBB2" w:rsidR="005C78F0" w:rsidRDefault="000A2460">
      <w:pPr>
        <w:pStyle w:val="TOC3"/>
        <w:rPr>
          <w:rFonts w:asciiTheme="minorHAnsi" w:eastAsiaTheme="minorEastAsia" w:hAnsiTheme="minorHAnsi" w:cstheme="minorBidi"/>
          <w:sz w:val="22"/>
          <w:szCs w:val="22"/>
          <w:lang w:val="en-US" w:eastAsia="en-US"/>
        </w:rPr>
      </w:pPr>
      <w:hyperlink w:anchor="_Toc100518471" w:history="1">
        <w:r w:rsidR="005C78F0" w:rsidRPr="006561D6">
          <w:rPr>
            <w:rStyle w:val="Hyperlink"/>
            <w:lang w:val="en"/>
          </w:rPr>
          <w:t>2.4.5Interfaces46</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_Toc100518471 \h </w:instrText>
        </w:r>
        <w:r w:rsidR="005C78F0">
          <w:rPr>
            <w:webHidden/>
            <w:lang w:val="en"/>
          </w:rPr>
        </w:r>
        <w:r>
          <w:rPr>
            <w:webHidden/>
            <w:lang w:val="en"/>
          </w:rPr>
          <w:fldChar w:fldCharType="separate"/>
        </w:r>
        <w:r w:rsidR="005C78F0">
          <w:rPr>
            <w:webHidden/>
            <w:lang w:val="en"/>
          </w:rPr>
          <w:fldChar w:fldCharType="end"/>
        </w:r>
      </w:hyperlink>
      <w:hyperlink w:anchor="_Toc100518471" w:history="1">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_Toc100518471 \h </w:instrText>
        </w:r>
        <w:r w:rsidR="005C78F0">
          <w:rPr>
            <w:webHidden/>
            <w:lang w:val="en"/>
          </w:rPr>
        </w:r>
        <w:r>
          <w:rPr>
            <w:webHidden/>
            <w:lang w:val="en"/>
          </w:rPr>
          <w:fldChar w:fldCharType="separate"/>
        </w:r>
        <w:r w:rsidR="005C78F0">
          <w:rPr>
            <w:webHidden/>
            <w:lang w:val="en"/>
          </w:rPr>
          <w:fldChar w:fldCharType="end"/>
        </w:r>
      </w:hyperlink>
    </w:p>
    <w:p w14:paraId="1656C397" w14:textId="2BC8B467" w:rsidR="005C78F0" w:rsidRDefault="000A2460">
      <w:pPr>
        <w:pStyle w:val="TOC3"/>
        <w:rPr>
          <w:rFonts w:asciiTheme="minorHAnsi" w:eastAsiaTheme="minorEastAsia" w:hAnsiTheme="minorHAnsi" w:cstheme="minorBidi"/>
          <w:sz w:val="22"/>
          <w:szCs w:val="22"/>
          <w:lang w:val="en-US" w:eastAsia="en-US"/>
        </w:rPr>
      </w:pPr>
      <w:hyperlink w:anchor="_Toc100518472" w:history="1">
        <w:r w:rsidR="005C78F0" w:rsidRPr="006561D6">
          <w:rPr>
            <w:rStyle w:val="Hyperlink"/>
            <w:lang w:val="en"/>
          </w:rPr>
          <w:t>2.4.6Zusammenarbeitsmodell</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_Toc100518472 \h </w:instrText>
        </w:r>
        <w:r w:rsidR="005C78F0">
          <w:rPr>
            <w:webHidden/>
            <w:lang w:val="en"/>
          </w:rPr>
        </w:r>
        <w:r>
          <w:rPr>
            <w:webHidden/>
            <w:lang w:val="en"/>
          </w:rPr>
          <w:fldChar w:fldCharType="separate"/>
        </w:r>
        <w:r w:rsidR="005C78F0">
          <w:rPr>
            <w:webHidden/>
            <w:lang w:val="en"/>
          </w:rPr>
          <w:fldChar w:fldCharType="end"/>
        </w:r>
      </w:hyperlink>
      <w:hyperlink w:anchor="_Toc100518472" w:history="1">
        <w:r w:rsidR="005C78F0" w:rsidRPr="006561D6">
          <w:rPr>
            <w:rStyle w:val="Hyperlink"/>
            <w:lang w:val="en"/>
          </w:rPr>
          <w:t>48</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_Toc100518472 \h </w:instrText>
        </w:r>
        <w:r w:rsidR="005C78F0">
          <w:rPr>
            <w:webHidden/>
            <w:lang w:val="en"/>
          </w:rPr>
        </w:r>
        <w:r>
          <w:rPr>
            <w:webHidden/>
            <w:lang w:val="en"/>
          </w:rPr>
          <w:fldChar w:fldCharType="separate"/>
        </w:r>
        <w:r w:rsidR="005C78F0">
          <w:rPr>
            <w:webHidden/>
            <w:lang w:val="en"/>
          </w:rPr>
          <w:fldChar w:fldCharType="end"/>
        </w:r>
      </w:hyperlink>
    </w:p>
    <w:p w14:paraId="199A3DB1" w14:textId="7EBB4505" w:rsidR="005C78F0" w:rsidRDefault="000A2460">
      <w:pPr>
        <w:pStyle w:val="TOC3"/>
        <w:rPr>
          <w:rFonts w:asciiTheme="minorHAnsi" w:eastAsiaTheme="minorEastAsia" w:hAnsiTheme="minorHAnsi" w:cstheme="minorBidi"/>
          <w:sz w:val="22"/>
          <w:szCs w:val="22"/>
          <w:lang w:val="en-US" w:eastAsia="en-US"/>
        </w:rPr>
      </w:pPr>
      <w:hyperlink w:anchor="_Toc100518473" w:history="1">
        <w:r w:rsidR="005C78F0" w:rsidRPr="006561D6">
          <w:rPr>
            <w:rStyle w:val="Hyperlink"/>
            <w:lang w:val="en"/>
          </w:rPr>
          <w:t>2.4.7IT-Service Continuity Prozess</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_Toc100518473 \h </w:instrText>
        </w:r>
        <w:r w:rsidR="005C78F0">
          <w:rPr>
            <w:webHidden/>
            <w:lang w:val="en"/>
          </w:rPr>
        </w:r>
        <w:r>
          <w:rPr>
            <w:webHidden/>
            <w:lang w:val="en"/>
          </w:rPr>
          <w:fldChar w:fldCharType="separate"/>
        </w:r>
        <w:r w:rsidR="005C78F0">
          <w:rPr>
            <w:webHidden/>
            <w:lang w:val="en"/>
          </w:rPr>
          <w:fldChar w:fldCharType="end"/>
        </w:r>
      </w:hyperlink>
      <w:hyperlink w:anchor="_Toc100518473" w:history="1">
        <w:r w:rsidR="005C78F0" w:rsidRPr="006561D6">
          <w:rPr>
            <w:rStyle w:val="Hyperlink"/>
            <w:lang w:val="en"/>
          </w:rPr>
          <w:t>48</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_Toc100518473 \h </w:instrText>
        </w:r>
        <w:r w:rsidR="005C78F0">
          <w:rPr>
            <w:webHidden/>
            <w:lang w:val="en"/>
          </w:rPr>
        </w:r>
        <w:r>
          <w:rPr>
            <w:webHidden/>
            <w:lang w:val="en"/>
          </w:rPr>
          <w:fldChar w:fldCharType="separate"/>
        </w:r>
        <w:r w:rsidR="005C78F0">
          <w:rPr>
            <w:webHidden/>
            <w:lang w:val="en"/>
          </w:rPr>
          <w:fldChar w:fldCharType="end"/>
        </w:r>
      </w:hyperlink>
    </w:p>
    <w:p w14:paraId="4D3D6DDE" w14:textId="3510FAD0" w:rsidR="005C78F0" w:rsidRDefault="000A2460">
      <w:pPr>
        <w:pStyle w:val="TOC3"/>
        <w:rPr>
          <w:rFonts w:asciiTheme="minorHAnsi" w:eastAsiaTheme="minorEastAsia" w:hAnsiTheme="minorHAnsi" w:cstheme="minorBidi"/>
          <w:sz w:val="22"/>
          <w:szCs w:val="22"/>
          <w:lang w:val="en-US" w:eastAsia="en-US"/>
        </w:rPr>
      </w:pPr>
      <w:hyperlink w:anchor="_Toc100518474" w:history="1">
        <w:r w:rsidR="005C78F0" w:rsidRPr="006561D6">
          <w:rPr>
            <w:rStyle w:val="Hyperlink"/>
            <w:lang w:val="en"/>
          </w:rPr>
          <w:t xml:space="preserve">2.4.8Knowledge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_Toc100518474 \h </w:instrText>
        </w:r>
        <w:r w:rsidR="005C78F0">
          <w:rPr>
            <w:webHidden/>
            <w:lang w:val="en"/>
          </w:rPr>
        </w:r>
        <w:r>
          <w:rPr>
            <w:webHidden/>
            <w:lang w:val="en"/>
          </w:rPr>
          <w:fldChar w:fldCharType="separate"/>
        </w:r>
        <w:r w:rsidR="005C78F0">
          <w:rPr>
            <w:webHidden/>
            <w:lang w:val="en"/>
          </w:rPr>
          <w:fldChar w:fldCharType="end"/>
        </w:r>
      </w:hyperlink>
      <w:hyperlink w:anchor="_Toc100518474" w:history="1">
        <w:r w:rsidR="005C78F0" w:rsidRPr="006561D6">
          <w:rPr>
            <w:rStyle w:val="Hyperlink"/>
            <w:lang w:val="en"/>
          </w:rPr>
          <w:t>management52</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_Toc100518474 \h </w:instrText>
        </w:r>
        <w:r w:rsidR="005C78F0">
          <w:rPr>
            <w:webHidden/>
            <w:lang w:val="en"/>
          </w:rPr>
        </w:r>
        <w:r>
          <w:rPr>
            <w:webHidden/>
            <w:lang w:val="en"/>
          </w:rPr>
          <w:fldChar w:fldCharType="separate"/>
        </w:r>
        <w:r w:rsidR="005C78F0">
          <w:rPr>
            <w:webHidden/>
            <w:lang w:val="en"/>
          </w:rPr>
          <w:fldChar w:fldCharType="end"/>
        </w:r>
      </w:hyperlink>
    </w:p>
    <w:p w14:paraId="48ACAAD3" w14:textId="38F57C2A" w:rsidR="005C78F0" w:rsidRDefault="000A2460">
      <w:pPr>
        <w:pStyle w:val="TOC2"/>
        <w:rPr>
          <w:rFonts w:asciiTheme="minorHAnsi" w:eastAsiaTheme="minorEastAsia" w:hAnsiTheme="minorHAnsi" w:cstheme="minorBidi"/>
          <w:noProof/>
          <w:sz w:val="22"/>
          <w:szCs w:val="22"/>
        </w:rPr>
      </w:pPr>
      <w:hyperlink w:anchor="_Toc100518475" w:history="1">
        <w:r w:rsidR="005C78F0" w:rsidRPr="006561D6">
          <w:rPr>
            <w:rStyle w:val="Hyperlink"/>
            <w:noProof/>
            <w:lang w:val="en"/>
          </w:rPr>
          <w:t xml:space="preserve">2.5Service </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_Toc100518475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75" w:history="1">
        <w:r w:rsidR="005C78F0" w:rsidRPr="006561D6">
          <w:rPr>
            <w:rStyle w:val="Hyperlink"/>
            <w:noProof/>
            <w:lang w:val="en"/>
          </w:rPr>
          <w:t>Roles65</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_Toc100518475 \h </w:instrText>
        </w:r>
        <w:r w:rsidR="005C78F0">
          <w:rPr>
            <w:noProof/>
            <w:webHidden/>
            <w:lang w:val="en"/>
          </w:rPr>
        </w:r>
        <w:r>
          <w:rPr>
            <w:noProof/>
            <w:webHidden/>
            <w:lang w:val="en"/>
          </w:rPr>
          <w:fldChar w:fldCharType="separate"/>
        </w:r>
        <w:r w:rsidR="005C78F0">
          <w:rPr>
            <w:noProof/>
            <w:webHidden/>
            <w:lang w:val="en"/>
          </w:rPr>
          <w:fldChar w:fldCharType="end"/>
        </w:r>
      </w:hyperlink>
    </w:p>
    <w:p w14:paraId="23223DF1" w14:textId="3FAB3653" w:rsidR="005C78F0" w:rsidRDefault="000A2460">
      <w:pPr>
        <w:pStyle w:val="TOC3"/>
        <w:rPr>
          <w:rFonts w:asciiTheme="minorHAnsi" w:eastAsiaTheme="minorEastAsia" w:hAnsiTheme="minorHAnsi" w:cstheme="minorBidi"/>
          <w:sz w:val="22"/>
          <w:szCs w:val="22"/>
          <w:lang w:val="en-US" w:eastAsia="en-US"/>
        </w:rPr>
      </w:pPr>
      <w:hyperlink w:anchor="_Toc100518476" w:history="1">
        <w:r w:rsidR="005C78F0" w:rsidRPr="006561D6">
          <w:rPr>
            <w:rStyle w:val="Hyperlink"/>
            <w:lang w:val="en"/>
          </w:rPr>
          <w:t xml:space="preserve">2.5.1Further education and training of the employees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_Toc100518476 \h </w:instrText>
        </w:r>
        <w:r w:rsidR="005C78F0">
          <w:rPr>
            <w:webHidden/>
            <w:lang w:val="en"/>
          </w:rPr>
        </w:r>
        <w:r>
          <w:rPr>
            <w:webHidden/>
            <w:lang w:val="en"/>
          </w:rPr>
          <w:fldChar w:fldCharType="separate"/>
        </w:r>
        <w:r w:rsidR="005C78F0">
          <w:rPr>
            <w:webHidden/>
            <w:lang w:val="en"/>
          </w:rPr>
          <w:fldChar w:fldCharType="end"/>
        </w:r>
      </w:hyperlink>
      <w:hyperlink w:anchor="_Toc100518476" w:history="1">
        <w:r w:rsidR="005C78F0" w:rsidRPr="006561D6">
          <w:rPr>
            <w:rStyle w:val="Hyperlink"/>
            <w:lang w:val="en"/>
          </w:rPr>
          <w:t>deployed70</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_Toc100518476 \h </w:instrText>
        </w:r>
        <w:r w:rsidR="005C78F0">
          <w:rPr>
            <w:webHidden/>
            <w:lang w:val="en"/>
          </w:rPr>
        </w:r>
        <w:r>
          <w:rPr>
            <w:webHidden/>
            <w:lang w:val="en"/>
          </w:rPr>
          <w:fldChar w:fldCharType="separate"/>
        </w:r>
        <w:r w:rsidR="005C78F0">
          <w:rPr>
            <w:webHidden/>
            <w:lang w:val="en"/>
          </w:rPr>
          <w:fldChar w:fldCharType="end"/>
        </w:r>
      </w:hyperlink>
    </w:p>
    <w:p w14:paraId="73AEFF7E" w14:textId="64CE3290" w:rsidR="005C78F0" w:rsidRDefault="000A2460">
      <w:pPr>
        <w:pStyle w:val="TOC2"/>
        <w:rPr>
          <w:rFonts w:asciiTheme="minorHAnsi" w:eastAsiaTheme="minorEastAsia" w:hAnsiTheme="minorHAnsi" w:cstheme="minorBidi"/>
          <w:noProof/>
          <w:sz w:val="22"/>
          <w:szCs w:val="22"/>
        </w:rPr>
      </w:pPr>
      <w:hyperlink w:anchor="_Toc100518477" w:history="1">
        <w:r w:rsidR="005C78F0" w:rsidRPr="006561D6">
          <w:rPr>
            <w:rStyle w:val="Hyperlink"/>
            <w:noProof/>
            <w:lang w:val="en"/>
          </w:rPr>
          <w:t xml:space="preserve">2.6Reports and </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_Toc100518477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77" w:history="1">
        <w:r w:rsidR="005C78F0" w:rsidRPr="006561D6">
          <w:rPr>
            <w:rStyle w:val="Hyperlink"/>
            <w:noProof/>
            <w:lang w:val="en"/>
          </w:rPr>
          <w:t>communication73</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_Toc100518477 \h </w:instrText>
        </w:r>
        <w:r w:rsidR="005C78F0">
          <w:rPr>
            <w:noProof/>
            <w:webHidden/>
            <w:lang w:val="en"/>
          </w:rPr>
        </w:r>
        <w:r>
          <w:rPr>
            <w:noProof/>
            <w:webHidden/>
            <w:lang w:val="en"/>
          </w:rPr>
          <w:fldChar w:fldCharType="separate"/>
        </w:r>
        <w:r w:rsidR="005C78F0">
          <w:rPr>
            <w:noProof/>
            <w:webHidden/>
            <w:lang w:val="en"/>
          </w:rPr>
          <w:fldChar w:fldCharType="end"/>
        </w:r>
      </w:hyperlink>
    </w:p>
    <w:p w14:paraId="1B8C86C7" w14:textId="42251CED" w:rsidR="005C78F0" w:rsidRDefault="000A2460">
      <w:pPr>
        <w:pStyle w:val="TOC3"/>
        <w:rPr>
          <w:rFonts w:asciiTheme="minorHAnsi" w:eastAsiaTheme="minorEastAsia" w:hAnsiTheme="minorHAnsi" w:cstheme="minorBidi"/>
          <w:sz w:val="22"/>
          <w:szCs w:val="22"/>
          <w:lang w:val="en-US" w:eastAsia="en-US"/>
        </w:rPr>
      </w:pPr>
      <w:hyperlink w:anchor="_Toc100518478" w:history="1">
        <w:r w:rsidR="005C78F0" w:rsidRPr="006561D6">
          <w:rPr>
            <w:rStyle w:val="Hyperlink"/>
            <w:lang w:val="en"/>
          </w:rPr>
          <w:t xml:space="preserve">2.6.1Metrics and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_Toc100518478 \h </w:instrText>
        </w:r>
        <w:r w:rsidR="005C78F0">
          <w:rPr>
            <w:webHidden/>
            <w:lang w:val="en"/>
          </w:rPr>
        </w:r>
        <w:r>
          <w:rPr>
            <w:webHidden/>
            <w:lang w:val="en"/>
          </w:rPr>
          <w:fldChar w:fldCharType="separate"/>
        </w:r>
        <w:r w:rsidR="005C78F0">
          <w:rPr>
            <w:webHidden/>
            <w:lang w:val="en"/>
          </w:rPr>
          <w:fldChar w:fldCharType="end"/>
        </w:r>
      </w:hyperlink>
      <w:hyperlink w:anchor="_Toc100518478" w:history="1">
        <w:r w:rsidR="005C78F0" w:rsidRPr="006561D6">
          <w:rPr>
            <w:rStyle w:val="Hyperlink"/>
            <w:lang w:val="en"/>
          </w:rPr>
          <w:t>dashboards74</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_Toc100518478 \h </w:instrText>
        </w:r>
        <w:r w:rsidR="005C78F0">
          <w:rPr>
            <w:webHidden/>
            <w:lang w:val="en"/>
          </w:rPr>
        </w:r>
        <w:r>
          <w:rPr>
            <w:webHidden/>
            <w:lang w:val="en"/>
          </w:rPr>
          <w:fldChar w:fldCharType="separate"/>
        </w:r>
        <w:r w:rsidR="005C78F0">
          <w:rPr>
            <w:webHidden/>
            <w:lang w:val="en"/>
          </w:rPr>
          <w:fldChar w:fldCharType="end"/>
        </w:r>
      </w:hyperlink>
    </w:p>
    <w:p w14:paraId="791B3976" w14:textId="61D59411" w:rsidR="005C78F0" w:rsidRDefault="000A2460">
      <w:pPr>
        <w:pStyle w:val="TOC3"/>
        <w:rPr>
          <w:rFonts w:asciiTheme="minorHAnsi" w:eastAsiaTheme="minorEastAsia" w:hAnsiTheme="minorHAnsi" w:cstheme="minorBidi"/>
          <w:sz w:val="22"/>
          <w:szCs w:val="22"/>
          <w:lang w:val="en-US" w:eastAsia="en-US"/>
        </w:rPr>
      </w:pPr>
      <w:hyperlink w:anchor="_Toc100518479" w:history="1">
        <w:r w:rsidR="005C78F0" w:rsidRPr="006561D6">
          <w:rPr>
            <w:rStyle w:val="Hyperlink"/>
            <w:lang w:val="en"/>
          </w:rPr>
          <w:t>2.6.2Beispielberichte</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_Toc100518479 \h </w:instrText>
        </w:r>
        <w:r w:rsidR="005C78F0">
          <w:rPr>
            <w:webHidden/>
            <w:lang w:val="en"/>
          </w:rPr>
        </w:r>
        <w:r>
          <w:rPr>
            <w:webHidden/>
            <w:lang w:val="en"/>
          </w:rPr>
          <w:fldChar w:fldCharType="separate"/>
        </w:r>
        <w:r w:rsidR="005C78F0">
          <w:rPr>
            <w:webHidden/>
            <w:lang w:val="en"/>
          </w:rPr>
          <w:fldChar w:fldCharType="end"/>
        </w:r>
      </w:hyperlink>
      <w:hyperlink w:anchor="_Toc100518479" w:history="1">
        <w:r w:rsidR="005C78F0" w:rsidRPr="006561D6">
          <w:rPr>
            <w:rStyle w:val="Hyperlink"/>
            <w:lang w:val="en"/>
          </w:rPr>
          <w:t>77</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_Toc100518479 \h </w:instrText>
        </w:r>
        <w:r w:rsidR="005C78F0">
          <w:rPr>
            <w:webHidden/>
            <w:lang w:val="en"/>
          </w:rPr>
        </w:r>
        <w:r>
          <w:rPr>
            <w:webHidden/>
            <w:lang w:val="en"/>
          </w:rPr>
          <w:fldChar w:fldCharType="separate"/>
        </w:r>
        <w:r w:rsidR="005C78F0">
          <w:rPr>
            <w:webHidden/>
            <w:lang w:val="en"/>
          </w:rPr>
          <w:fldChar w:fldCharType="end"/>
        </w:r>
      </w:hyperlink>
    </w:p>
    <w:p w14:paraId="24785469" w14:textId="2493638F" w:rsidR="005C78F0" w:rsidRDefault="000A2460">
      <w:pPr>
        <w:pStyle w:val="TOC2"/>
        <w:rPr>
          <w:rFonts w:asciiTheme="minorHAnsi" w:eastAsiaTheme="minorEastAsia" w:hAnsiTheme="minorHAnsi" w:cstheme="minorBidi"/>
          <w:noProof/>
          <w:sz w:val="22"/>
          <w:szCs w:val="22"/>
        </w:rPr>
      </w:pPr>
      <w:hyperlink w:anchor="_Toc100518480" w:history="1">
        <w:r w:rsidR="005C78F0" w:rsidRPr="006561D6">
          <w:rPr>
            <w:rStyle w:val="Hyperlink"/>
            <w:noProof/>
            <w:lang w:val="en"/>
          </w:rPr>
          <w:t>2.7Service Level Agreement</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_Toc100518480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80" w:history="1">
        <w:r w:rsidR="005C78F0" w:rsidRPr="006561D6">
          <w:rPr>
            <w:rStyle w:val="Hyperlink"/>
            <w:noProof/>
            <w:lang w:val="en"/>
          </w:rPr>
          <w:t>77</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_Toc100518480 \h </w:instrText>
        </w:r>
        <w:r w:rsidR="005C78F0">
          <w:rPr>
            <w:noProof/>
            <w:webHidden/>
            <w:lang w:val="en"/>
          </w:rPr>
        </w:r>
        <w:r>
          <w:rPr>
            <w:noProof/>
            <w:webHidden/>
            <w:lang w:val="en"/>
          </w:rPr>
          <w:fldChar w:fldCharType="separate"/>
        </w:r>
        <w:r w:rsidR="005C78F0">
          <w:rPr>
            <w:noProof/>
            <w:webHidden/>
            <w:lang w:val="en"/>
          </w:rPr>
          <w:fldChar w:fldCharType="end"/>
        </w:r>
      </w:hyperlink>
    </w:p>
    <w:p w14:paraId="374B1364" w14:textId="6C725CAE" w:rsidR="005C78F0" w:rsidRDefault="000A2460">
      <w:pPr>
        <w:pStyle w:val="TOC3"/>
        <w:rPr>
          <w:rFonts w:asciiTheme="minorHAnsi" w:eastAsiaTheme="minorEastAsia" w:hAnsiTheme="minorHAnsi" w:cstheme="minorBidi"/>
          <w:sz w:val="22"/>
          <w:szCs w:val="22"/>
          <w:lang w:val="en-US" w:eastAsia="en-US"/>
        </w:rPr>
      </w:pPr>
      <w:hyperlink w:anchor="_Toc100518481" w:history="1">
        <w:r w:rsidR="005C78F0" w:rsidRPr="006561D6">
          <w:rPr>
            <w:rStyle w:val="Hyperlink"/>
            <w:lang w:val="en"/>
          </w:rPr>
          <w:t xml:space="preserve">2.7.1Critical success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_Toc100518481 \h </w:instrText>
        </w:r>
        <w:r w:rsidR="005C78F0">
          <w:rPr>
            <w:webHidden/>
            <w:lang w:val="en"/>
          </w:rPr>
        </w:r>
        <w:r>
          <w:rPr>
            <w:webHidden/>
            <w:lang w:val="en"/>
          </w:rPr>
          <w:fldChar w:fldCharType="separate"/>
        </w:r>
        <w:r w:rsidR="005C78F0">
          <w:rPr>
            <w:webHidden/>
            <w:lang w:val="en"/>
          </w:rPr>
          <w:fldChar w:fldCharType="end"/>
        </w:r>
      </w:hyperlink>
      <w:hyperlink w:anchor="_Toc100518481" w:history="1">
        <w:r w:rsidR="005C78F0" w:rsidRPr="006561D6">
          <w:rPr>
            <w:rStyle w:val="Hyperlink"/>
            <w:lang w:val="en"/>
          </w:rPr>
          <w:t>factors78</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_Toc100518481 \h </w:instrText>
        </w:r>
        <w:r w:rsidR="005C78F0">
          <w:rPr>
            <w:webHidden/>
            <w:lang w:val="en"/>
          </w:rPr>
        </w:r>
        <w:r>
          <w:rPr>
            <w:webHidden/>
            <w:lang w:val="en"/>
          </w:rPr>
          <w:fldChar w:fldCharType="separate"/>
        </w:r>
        <w:r w:rsidR="005C78F0">
          <w:rPr>
            <w:webHidden/>
            <w:lang w:val="en"/>
          </w:rPr>
          <w:fldChar w:fldCharType="end"/>
        </w:r>
      </w:hyperlink>
    </w:p>
    <w:p w14:paraId="5633B599" w14:textId="7BEB21DB" w:rsidR="005C78F0" w:rsidRDefault="000A2460">
      <w:pPr>
        <w:pStyle w:val="TOC2"/>
        <w:rPr>
          <w:rFonts w:asciiTheme="minorHAnsi" w:eastAsiaTheme="minorEastAsia" w:hAnsiTheme="minorHAnsi" w:cstheme="minorBidi"/>
          <w:noProof/>
          <w:sz w:val="22"/>
          <w:szCs w:val="22"/>
        </w:rPr>
      </w:pPr>
      <w:hyperlink w:anchor="_Toc100518482" w:history="1">
        <w:r w:rsidR="005C78F0" w:rsidRPr="006561D6">
          <w:rPr>
            <w:rStyle w:val="Hyperlink"/>
            <w:noProof/>
            <w:lang w:val="en"/>
          </w:rPr>
          <w:t xml:space="preserve">2.8Quality improvement / quality </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_Toc100518482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82" w:history="1">
        <w:r w:rsidR="005C78F0" w:rsidRPr="006561D6">
          <w:rPr>
            <w:rStyle w:val="Hyperlink"/>
            <w:noProof/>
            <w:lang w:val="en"/>
          </w:rPr>
          <w:t>assurance80</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_Toc100518482 \h </w:instrText>
        </w:r>
        <w:r w:rsidR="005C78F0">
          <w:rPr>
            <w:noProof/>
            <w:webHidden/>
            <w:lang w:val="en"/>
          </w:rPr>
        </w:r>
        <w:r>
          <w:rPr>
            <w:noProof/>
            <w:webHidden/>
            <w:lang w:val="en"/>
          </w:rPr>
          <w:fldChar w:fldCharType="separate"/>
        </w:r>
        <w:r w:rsidR="005C78F0">
          <w:rPr>
            <w:noProof/>
            <w:webHidden/>
            <w:lang w:val="en"/>
          </w:rPr>
          <w:fldChar w:fldCharType="end"/>
        </w:r>
      </w:hyperlink>
    </w:p>
    <w:p w14:paraId="18CA995C" w14:textId="49B221E1" w:rsidR="005C78F0" w:rsidRDefault="000A2460">
      <w:pPr>
        <w:pStyle w:val="TOC3"/>
        <w:rPr>
          <w:rFonts w:asciiTheme="minorHAnsi" w:eastAsiaTheme="minorEastAsia" w:hAnsiTheme="minorHAnsi" w:cstheme="minorBidi"/>
          <w:sz w:val="22"/>
          <w:szCs w:val="22"/>
          <w:lang w:val="en-US" w:eastAsia="en-US"/>
        </w:rPr>
      </w:pPr>
      <w:hyperlink w:anchor="_Toc100518483" w:history="1">
        <w:r w:rsidR="005C78F0" w:rsidRPr="006561D6">
          <w:rPr>
            <w:rStyle w:val="Hyperlink"/>
            <w:lang w:val="en"/>
          </w:rPr>
          <w:t xml:space="preserve">2.8.1Acception, adaptation of an existing CSI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_Toc100518483 \h </w:instrText>
        </w:r>
        <w:r w:rsidR="005C78F0">
          <w:rPr>
            <w:webHidden/>
            <w:lang w:val="en"/>
          </w:rPr>
        </w:r>
        <w:r>
          <w:rPr>
            <w:webHidden/>
            <w:lang w:val="en"/>
          </w:rPr>
          <w:fldChar w:fldCharType="separate"/>
        </w:r>
        <w:r w:rsidR="005C78F0">
          <w:rPr>
            <w:webHidden/>
            <w:lang w:val="en"/>
          </w:rPr>
          <w:fldChar w:fldCharType="end"/>
        </w:r>
      </w:hyperlink>
      <w:hyperlink w:anchor="_Toc100518483" w:history="1">
        <w:r w:rsidR="005C78F0" w:rsidRPr="006561D6">
          <w:rPr>
            <w:rStyle w:val="Hyperlink"/>
            <w:lang w:val="en"/>
          </w:rPr>
          <w:t>process80</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_Toc100518483 \h </w:instrText>
        </w:r>
        <w:r w:rsidR="005C78F0">
          <w:rPr>
            <w:webHidden/>
            <w:lang w:val="en"/>
          </w:rPr>
        </w:r>
        <w:r>
          <w:rPr>
            <w:webHidden/>
            <w:lang w:val="en"/>
          </w:rPr>
          <w:fldChar w:fldCharType="separate"/>
        </w:r>
        <w:r w:rsidR="005C78F0">
          <w:rPr>
            <w:webHidden/>
            <w:lang w:val="en"/>
          </w:rPr>
          <w:fldChar w:fldCharType="end"/>
        </w:r>
      </w:hyperlink>
    </w:p>
    <w:p w14:paraId="2F6A0BAE" w14:textId="6433E545" w:rsidR="005C78F0" w:rsidRDefault="000A2460">
      <w:pPr>
        <w:pStyle w:val="TOC3"/>
        <w:rPr>
          <w:rFonts w:asciiTheme="minorHAnsi" w:eastAsiaTheme="minorEastAsia" w:hAnsiTheme="minorHAnsi" w:cstheme="minorBidi"/>
          <w:sz w:val="22"/>
          <w:szCs w:val="22"/>
          <w:lang w:val="en-US" w:eastAsia="en-US"/>
        </w:rPr>
      </w:pPr>
      <w:hyperlink w:anchor="_Toc100518484" w:history="1">
        <w:r w:rsidR="005C78F0" w:rsidRPr="006561D6">
          <w:rPr>
            <w:rStyle w:val="Hyperlink"/>
            <w:lang w:val="en"/>
          </w:rPr>
          <w:t xml:space="preserve">2.8.2The Continuous Service Improvement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_Toc100518484 \h </w:instrText>
        </w:r>
        <w:r w:rsidR="005C78F0">
          <w:rPr>
            <w:webHidden/>
            <w:lang w:val="en"/>
          </w:rPr>
        </w:r>
        <w:r>
          <w:rPr>
            <w:webHidden/>
            <w:lang w:val="en"/>
          </w:rPr>
          <w:fldChar w:fldCharType="separate"/>
        </w:r>
        <w:r w:rsidR="005C78F0">
          <w:rPr>
            <w:webHidden/>
            <w:lang w:val="en"/>
          </w:rPr>
          <w:fldChar w:fldCharType="end"/>
        </w:r>
      </w:hyperlink>
      <w:hyperlink w:anchor="_Toc100518484" w:history="1">
        <w:r w:rsidR="005C78F0" w:rsidRPr="006561D6">
          <w:rPr>
            <w:rStyle w:val="Hyperlink"/>
            <w:lang w:val="en"/>
          </w:rPr>
          <w:t>Approach82</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_Toc100518484 \h </w:instrText>
        </w:r>
        <w:r w:rsidR="005C78F0">
          <w:rPr>
            <w:webHidden/>
            <w:lang w:val="en"/>
          </w:rPr>
        </w:r>
        <w:r>
          <w:rPr>
            <w:webHidden/>
            <w:lang w:val="en"/>
          </w:rPr>
          <w:fldChar w:fldCharType="separate"/>
        </w:r>
        <w:r w:rsidR="005C78F0">
          <w:rPr>
            <w:webHidden/>
            <w:lang w:val="en"/>
          </w:rPr>
          <w:fldChar w:fldCharType="end"/>
        </w:r>
      </w:hyperlink>
    </w:p>
    <w:p w14:paraId="124EE0F7" w14:textId="3EC4CDD6" w:rsidR="005C78F0" w:rsidRDefault="000A2460">
      <w:pPr>
        <w:pStyle w:val="TOC3"/>
        <w:rPr>
          <w:rFonts w:asciiTheme="minorHAnsi" w:eastAsiaTheme="minorEastAsia" w:hAnsiTheme="minorHAnsi" w:cstheme="minorBidi"/>
          <w:sz w:val="22"/>
          <w:szCs w:val="22"/>
          <w:lang w:val="en-US" w:eastAsia="en-US"/>
        </w:rPr>
      </w:pPr>
      <w:hyperlink w:anchor="_Toc100518485" w:history="1">
        <w:r w:rsidR="005C78F0" w:rsidRPr="006561D6">
          <w:rPr>
            <w:rStyle w:val="Hyperlink"/>
            <w:lang w:val="en"/>
          </w:rPr>
          <w:t xml:space="preserve">2.8.3Template support in the CSI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_Toc100518485 \h </w:instrText>
        </w:r>
        <w:r w:rsidR="005C78F0">
          <w:rPr>
            <w:webHidden/>
            <w:lang w:val="en"/>
          </w:rPr>
        </w:r>
        <w:r>
          <w:rPr>
            <w:webHidden/>
            <w:lang w:val="en"/>
          </w:rPr>
          <w:fldChar w:fldCharType="separate"/>
        </w:r>
        <w:r w:rsidR="005C78F0">
          <w:rPr>
            <w:webHidden/>
            <w:lang w:val="en"/>
          </w:rPr>
          <w:fldChar w:fldCharType="end"/>
        </w:r>
      </w:hyperlink>
      <w:hyperlink w:anchor="_Toc100518485" w:history="1">
        <w:r w:rsidR="005C78F0" w:rsidRPr="006561D6">
          <w:rPr>
            <w:rStyle w:val="Hyperlink"/>
            <w:lang w:val="en"/>
          </w:rPr>
          <w:t>process83</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_Toc100518485 \h </w:instrText>
        </w:r>
        <w:r w:rsidR="005C78F0">
          <w:rPr>
            <w:webHidden/>
            <w:lang w:val="en"/>
          </w:rPr>
        </w:r>
        <w:r>
          <w:rPr>
            <w:webHidden/>
            <w:lang w:val="en"/>
          </w:rPr>
          <w:fldChar w:fldCharType="separate"/>
        </w:r>
        <w:r w:rsidR="005C78F0">
          <w:rPr>
            <w:webHidden/>
            <w:lang w:val="en"/>
          </w:rPr>
          <w:fldChar w:fldCharType="end"/>
        </w:r>
      </w:hyperlink>
    </w:p>
    <w:p w14:paraId="77191388" w14:textId="2D1D4F54" w:rsidR="005C78F0" w:rsidRDefault="000A2460">
      <w:pPr>
        <w:pStyle w:val="TOC3"/>
        <w:rPr>
          <w:rFonts w:asciiTheme="minorHAnsi" w:eastAsiaTheme="minorEastAsia" w:hAnsiTheme="minorHAnsi" w:cstheme="minorBidi"/>
          <w:sz w:val="22"/>
          <w:szCs w:val="22"/>
          <w:lang w:val="en-US" w:eastAsia="en-US"/>
        </w:rPr>
      </w:pPr>
      <w:hyperlink w:anchor="_Toc100518486" w:history="1">
        <w:r w:rsidR="005C78F0" w:rsidRPr="006561D6">
          <w:rPr>
            <w:rStyle w:val="Hyperlink"/>
            <w:lang w:val="en"/>
          </w:rPr>
          <w:t xml:space="preserve">2.8.4Inbox channels and </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_Toc100518486 \h </w:instrText>
        </w:r>
        <w:r w:rsidR="005C78F0">
          <w:rPr>
            <w:webHidden/>
            <w:lang w:val="en"/>
          </w:rPr>
        </w:r>
        <w:r>
          <w:rPr>
            <w:webHidden/>
            <w:lang w:val="en"/>
          </w:rPr>
          <w:fldChar w:fldCharType="separate"/>
        </w:r>
        <w:r w:rsidR="005C78F0">
          <w:rPr>
            <w:webHidden/>
            <w:lang w:val="en"/>
          </w:rPr>
          <w:fldChar w:fldCharType="end"/>
        </w:r>
      </w:hyperlink>
      <w:hyperlink w:anchor="_Toc100518486" w:history="1">
        <w:r w:rsidR="005C78F0" w:rsidRPr="006561D6">
          <w:rPr>
            <w:rStyle w:val="Hyperlink"/>
            <w:lang w:val="en"/>
          </w:rPr>
          <w:t>dependencies84</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_Toc100518486 \h </w:instrText>
        </w:r>
        <w:r w:rsidR="005C78F0">
          <w:rPr>
            <w:webHidden/>
            <w:lang w:val="en"/>
          </w:rPr>
        </w:r>
        <w:r>
          <w:rPr>
            <w:webHidden/>
            <w:lang w:val="en"/>
          </w:rPr>
          <w:fldChar w:fldCharType="separate"/>
        </w:r>
        <w:r w:rsidR="005C78F0">
          <w:rPr>
            <w:webHidden/>
            <w:lang w:val="en"/>
          </w:rPr>
          <w:fldChar w:fldCharType="end"/>
        </w:r>
      </w:hyperlink>
    </w:p>
    <w:p w14:paraId="180F4444" w14:textId="3634FAEF" w:rsidR="005C78F0" w:rsidRDefault="000A2460">
      <w:pPr>
        <w:pStyle w:val="TOC3"/>
        <w:rPr>
          <w:rFonts w:asciiTheme="minorHAnsi" w:eastAsiaTheme="minorEastAsia" w:hAnsiTheme="minorHAnsi" w:cstheme="minorBidi"/>
          <w:sz w:val="22"/>
          <w:szCs w:val="22"/>
          <w:lang w:val="en-US" w:eastAsia="en-US"/>
        </w:rPr>
      </w:pPr>
      <w:hyperlink w:anchor="_Toc100518487" w:history="1">
        <w:r w:rsidR="005C78F0" w:rsidRPr="006561D6">
          <w:rPr>
            <w:rStyle w:val="Hyperlink"/>
            <w:lang w:val="en"/>
          </w:rPr>
          <w:t>2.8.5Risks85</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_Toc100518487 \h </w:instrText>
        </w:r>
        <w:r w:rsidR="005C78F0">
          <w:rPr>
            <w:webHidden/>
            <w:lang w:val="en"/>
          </w:rPr>
        </w:r>
        <w:r>
          <w:rPr>
            <w:webHidden/>
            <w:lang w:val="en"/>
          </w:rPr>
          <w:fldChar w:fldCharType="separate"/>
        </w:r>
        <w:r w:rsidR="005C78F0">
          <w:rPr>
            <w:webHidden/>
            <w:lang w:val="en"/>
          </w:rPr>
          <w:fldChar w:fldCharType="end"/>
        </w:r>
      </w:hyperlink>
      <w:hyperlink w:anchor="_Toc100518487" w:history="1">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_Toc100518487 \h </w:instrText>
        </w:r>
        <w:r w:rsidR="005C78F0">
          <w:rPr>
            <w:webHidden/>
            <w:lang w:val="en"/>
          </w:rPr>
        </w:r>
        <w:r>
          <w:rPr>
            <w:webHidden/>
            <w:lang w:val="en"/>
          </w:rPr>
          <w:fldChar w:fldCharType="separate"/>
        </w:r>
        <w:r w:rsidR="005C78F0">
          <w:rPr>
            <w:webHidden/>
            <w:lang w:val="en"/>
          </w:rPr>
          <w:fldChar w:fldCharType="end"/>
        </w:r>
      </w:hyperlink>
    </w:p>
    <w:p w14:paraId="1CBAA1EC" w14:textId="685CAA5E" w:rsidR="005C78F0" w:rsidRDefault="000A2460">
      <w:pPr>
        <w:pStyle w:val="TOC3"/>
        <w:rPr>
          <w:rFonts w:asciiTheme="minorHAnsi" w:eastAsiaTheme="minorEastAsia" w:hAnsiTheme="minorHAnsi" w:cstheme="minorBidi"/>
          <w:sz w:val="22"/>
          <w:szCs w:val="22"/>
          <w:lang w:val="en-US" w:eastAsia="en-US"/>
        </w:rPr>
      </w:pPr>
      <w:hyperlink w:anchor="_Toc100518488" w:history="1">
        <w:r w:rsidR="005C78F0" w:rsidRPr="006561D6">
          <w:rPr>
            <w:rStyle w:val="Hyperlink"/>
            <w:lang w:val="en"/>
          </w:rPr>
          <w:t>2.8.6Innovations Management</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_Toc100518488 \h </w:instrText>
        </w:r>
        <w:r w:rsidR="005C78F0">
          <w:rPr>
            <w:webHidden/>
            <w:lang w:val="en"/>
          </w:rPr>
        </w:r>
        <w:r>
          <w:rPr>
            <w:webHidden/>
            <w:lang w:val="en"/>
          </w:rPr>
          <w:fldChar w:fldCharType="separate"/>
        </w:r>
        <w:r w:rsidR="005C78F0">
          <w:rPr>
            <w:webHidden/>
            <w:lang w:val="en"/>
          </w:rPr>
          <w:fldChar w:fldCharType="end"/>
        </w:r>
      </w:hyperlink>
      <w:hyperlink w:anchor="_Toc100518488" w:history="1">
        <w:r w:rsidR="005C78F0" w:rsidRPr="006561D6">
          <w:rPr>
            <w:rStyle w:val="Hyperlink"/>
            <w:lang w:val="en"/>
          </w:rPr>
          <w:t>86</w:t>
        </w:r>
        <w:r w:rsidR="005C78F0">
          <w:rPr>
            <w:sz w:val="22"/>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_Toc100518488 \h </w:instrText>
        </w:r>
        <w:r w:rsidR="005C78F0">
          <w:rPr>
            <w:webHidden/>
            <w:lang w:val="en"/>
          </w:rPr>
        </w:r>
        <w:r>
          <w:rPr>
            <w:webHidden/>
            <w:lang w:val="en"/>
          </w:rPr>
          <w:fldChar w:fldCharType="separate"/>
        </w:r>
        <w:r w:rsidR="005C78F0">
          <w:rPr>
            <w:webHidden/>
            <w:lang w:val="en"/>
          </w:rPr>
          <w:fldChar w:fldCharType="end"/>
        </w:r>
      </w:hyperlink>
    </w:p>
    <w:p w14:paraId="3EE29D92" w14:textId="24851F67" w:rsidR="005C78F0" w:rsidRDefault="000A2460">
      <w:pPr>
        <w:pStyle w:val="TOC2"/>
        <w:rPr>
          <w:rFonts w:asciiTheme="minorHAnsi" w:eastAsiaTheme="minorEastAsia" w:hAnsiTheme="minorHAnsi" w:cstheme="minorBidi"/>
          <w:noProof/>
          <w:sz w:val="22"/>
          <w:szCs w:val="22"/>
        </w:rPr>
      </w:pPr>
      <w:hyperlink w:anchor="_Toc100518489" w:history="1">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_Toc100518489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89" w:history="1">
        <w:r w:rsidR="005C78F0" w:rsidRPr="006561D6">
          <w:rPr>
            <w:rStyle w:val="Hyperlink"/>
            <w:noProof/>
            <w:lang w:val="en"/>
          </w:rPr>
          <w:t>2.9More89</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_Toc100518489 \h </w:instrText>
        </w:r>
        <w:r w:rsidR="005C78F0">
          <w:rPr>
            <w:noProof/>
            <w:webHidden/>
            <w:lang w:val="en"/>
          </w:rPr>
        </w:r>
        <w:r>
          <w:rPr>
            <w:noProof/>
            <w:webHidden/>
            <w:lang w:val="en"/>
          </w:rPr>
          <w:fldChar w:fldCharType="separate"/>
        </w:r>
        <w:r w:rsidR="005C78F0">
          <w:rPr>
            <w:noProof/>
            <w:webHidden/>
            <w:lang w:val="en"/>
          </w:rPr>
          <w:fldChar w:fldCharType="end"/>
        </w:r>
      </w:hyperlink>
    </w:p>
    <w:p w14:paraId="16C3C4C8" w14:textId="38EF9BF0" w:rsidR="005C78F0" w:rsidRDefault="000A2460">
      <w:pPr>
        <w:pStyle w:val="TOC1"/>
        <w:rPr>
          <w:rFonts w:asciiTheme="minorHAnsi" w:eastAsiaTheme="minorEastAsia" w:hAnsiTheme="minorHAnsi" w:cstheme="minorBidi"/>
          <w:b w:val="0"/>
          <w:color w:val="auto"/>
          <w:szCs w:val="22"/>
          <w:lang w:val="en-US" w:eastAsia="en-US"/>
        </w:rPr>
      </w:pPr>
      <w:hyperlink w:anchor="_Toc100518490" w:history="1">
        <w:r w:rsidR="005C78F0">
          <w:rPr>
            <w:b w:val="0"/>
            <w:color w:val="auto"/>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_Toc100518490 \h </w:instrText>
        </w:r>
        <w:r w:rsidR="005C78F0">
          <w:rPr>
            <w:webHidden/>
            <w:lang w:val="en"/>
          </w:rPr>
        </w:r>
        <w:r>
          <w:rPr>
            <w:webHidden/>
            <w:lang w:val="en"/>
          </w:rPr>
          <w:fldChar w:fldCharType="separate"/>
        </w:r>
        <w:r w:rsidR="005C78F0">
          <w:rPr>
            <w:webHidden/>
            <w:lang w:val="en"/>
          </w:rPr>
          <w:fldChar w:fldCharType="end"/>
        </w:r>
      </w:hyperlink>
      <w:hyperlink w:anchor="_Toc100518490" w:history="1">
        <w:r w:rsidR="005C78F0" w:rsidRPr="006561D6">
          <w:rPr>
            <w:rStyle w:val="Hyperlink"/>
            <w:lang w:val="en"/>
          </w:rPr>
          <w:t>3Annex of</w:t>
        </w:r>
        <w:r w:rsidR="005C78F0">
          <w:rPr>
            <w:b w:val="0"/>
            <w:color w:val="auto"/>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_Toc100518490 \h </w:instrText>
        </w:r>
        <w:r w:rsidR="005C78F0">
          <w:rPr>
            <w:webHidden/>
            <w:lang w:val="en"/>
          </w:rPr>
        </w:r>
        <w:r>
          <w:rPr>
            <w:webHidden/>
            <w:lang w:val="en"/>
          </w:rPr>
          <w:fldChar w:fldCharType="separate"/>
        </w:r>
        <w:r w:rsidR="005C78F0">
          <w:rPr>
            <w:webHidden/>
            <w:lang w:val="en"/>
          </w:rPr>
          <w:fldChar w:fldCharType="end"/>
        </w:r>
      </w:hyperlink>
      <w:r w:rsidR="00615CFF">
        <w:rPr>
          <w:lang w:val="en"/>
        </w:rPr>
        <w:t xml:space="preserve"> </w:t>
      </w:r>
      <w:hyperlink w:anchor="_Toc100518490" w:history="1">
        <w:r w:rsidR="005C78F0" w:rsidRPr="006561D6">
          <w:rPr>
            <w:rStyle w:val="Hyperlink"/>
            <w:lang w:val="en"/>
          </w:rPr>
          <w:t>reports91</w:t>
        </w:r>
        <w:r w:rsidR="005C78F0">
          <w:rPr>
            <w:b w:val="0"/>
            <w:color w:val="auto"/>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_Toc100518490 \h </w:instrText>
        </w:r>
        <w:r w:rsidR="005C78F0">
          <w:rPr>
            <w:webHidden/>
            <w:lang w:val="en"/>
          </w:rPr>
        </w:r>
        <w:r>
          <w:rPr>
            <w:webHidden/>
            <w:lang w:val="en"/>
          </w:rPr>
          <w:fldChar w:fldCharType="separate"/>
        </w:r>
        <w:r w:rsidR="005C78F0">
          <w:rPr>
            <w:webHidden/>
            <w:lang w:val="en"/>
          </w:rPr>
          <w:fldChar w:fldCharType="end"/>
        </w:r>
      </w:hyperlink>
    </w:p>
    <w:p w14:paraId="6F60DEDB" w14:textId="7A091695" w:rsidR="005C78F0" w:rsidRDefault="000A2460">
      <w:pPr>
        <w:pStyle w:val="TOC2"/>
        <w:rPr>
          <w:rFonts w:asciiTheme="minorHAnsi" w:eastAsiaTheme="minorEastAsia" w:hAnsiTheme="minorHAnsi" w:cstheme="minorBidi"/>
          <w:noProof/>
          <w:sz w:val="22"/>
          <w:szCs w:val="22"/>
        </w:rPr>
      </w:pPr>
      <w:hyperlink w:anchor="_Toc100518491" w:history="1">
        <w:r w:rsidR="005C78F0" w:rsidRPr="006561D6">
          <w:rPr>
            <w:rStyle w:val="Hyperlink"/>
            <w:noProof/>
            <w:lang w:val="en"/>
          </w:rPr>
          <w:t xml:space="preserve">3.1Process </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_Toc100518491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91" w:history="1">
        <w:r w:rsidR="005C78F0" w:rsidRPr="006561D6">
          <w:rPr>
            <w:rStyle w:val="Hyperlink"/>
            <w:noProof/>
            <w:lang w:val="en"/>
          </w:rPr>
          <w:t>Reports91</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_Toc100518491 \h </w:instrText>
        </w:r>
        <w:r w:rsidR="005C78F0">
          <w:rPr>
            <w:noProof/>
            <w:webHidden/>
            <w:lang w:val="en"/>
          </w:rPr>
        </w:r>
        <w:r>
          <w:rPr>
            <w:noProof/>
            <w:webHidden/>
            <w:lang w:val="en"/>
          </w:rPr>
          <w:fldChar w:fldCharType="separate"/>
        </w:r>
        <w:r w:rsidR="005C78F0">
          <w:rPr>
            <w:noProof/>
            <w:webHidden/>
            <w:lang w:val="en"/>
          </w:rPr>
          <w:fldChar w:fldCharType="end"/>
        </w:r>
      </w:hyperlink>
    </w:p>
    <w:p w14:paraId="72526C38" w14:textId="23C4CFB4" w:rsidR="005C78F0" w:rsidRDefault="000A2460">
      <w:pPr>
        <w:pStyle w:val="TOC2"/>
        <w:rPr>
          <w:rFonts w:asciiTheme="minorHAnsi" w:eastAsiaTheme="minorEastAsia" w:hAnsiTheme="minorHAnsi" w:cstheme="minorBidi"/>
          <w:noProof/>
          <w:sz w:val="22"/>
          <w:szCs w:val="22"/>
        </w:rPr>
      </w:pPr>
      <w:hyperlink w:anchor="_Toc100518492" w:history="1">
        <w:r w:rsidR="005C78F0" w:rsidRPr="006561D6">
          <w:rPr>
            <w:rStyle w:val="Hyperlink"/>
            <w:noProof/>
            <w:lang w:val="en"/>
          </w:rPr>
          <w:t xml:space="preserve">3.2Performance </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_Toc100518492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92" w:history="1">
        <w:r w:rsidR="005C78F0" w:rsidRPr="006561D6">
          <w:rPr>
            <w:rStyle w:val="Hyperlink"/>
            <w:noProof/>
            <w:lang w:val="en"/>
          </w:rPr>
          <w:t>Reports94</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_Toc100518492 \h </w:instrText>
        </w:r>
        <w:r w:rsidR="005C78F0">
          <w:rPr>
            <w:noProof/>
            <w:webHidden/>
            <w:lang w:val="en"/>
          </w:rPr>
        </w:r>
        <w:r>
          <w:rPr>
            <w:noProof/>
            <w:webHidden/>
            <w:lang w:val="en"/>
          </w:rPr>
          <w:fldChar w:fldCharType="separate"/>
        </w:r>
        <w:r w:rsidR="005C78F0">
          <w:rPr>
            <w:noProof/>
            <w:webHidden/>
            <w:lang w:val="en"/>
          </w:rPr>
          <w:fldChar w:fldCharType="end"/>
        </w:r>
      </w:hyperlink>
    </w:p>
    <w:p w14:paraId="5F0E9980" w14:textId="30B82AF7" w:rsidR="005C78F0" w:rsidRDefault="000A2460">
      <w:pPr>
        <w:pStyle w:val="TOC2"/>
        <w:rPr>
          <w:rFonts w:asciiTheme="minorHAnsi" w:eastAsiaTheme="minorEastAsia" w:hAnsiTheme="minorHAnsi" w:cstheme="minorBidi"/>
          <w:noProof/>
          <w:sz w:val="22"/>
          <w:szCs w:val="22"/>
        </w:rPr>
      </w:pPr>
      <w:hyperlink w:anchor="_Toc100518493" w:history="1">
        <w:r w:rsidR="005C78F0" w:rsidRPr="006561D6">
          <w:rPr>
            <w:rStyle w:val="Hyperlink"/>
            <w:noProof/>
            <w:lang w:val="en"/>
          </w:rPr>
          <w:t xml:space="preserve">3.3Security </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_Toc100518493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93" w:history="1">
        <w:r w:rsidR="005C78F0" w:rsidRPr="006561D6">
          <w:rPr>
            <w:rStyle w:val="Hyperlink"/>
            <w:noProof/>
            <w:lang w:val="en"/>
          </w:rPr>
          <w:t>Reports95</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_Toc100518493 \h </w:instrText>
        </w:r>
        <w:r w:rsidR="005C78F0">
          <w:rPr>
            <w:noProof/>
            <w:webHidden/>
            <w:lang w:val="en"/>
          </w:rPr>
        </w:r>
        <w:r>
          <w:rPr>
            <w:noProof/>
            <w:webHidden/>
            <w:lang w:val="en"/>
          </w:rPr>
          <w:fldChar w:fldCharType="separate"/>
        </w:r>
        <w:r w:rsidR="005C78F0">
          <w:rPr>
            <w:noProof/>
            <w:webHidden/>
            <w:lang w:val="en"/>
          </w:rPr>
          <w:fldChar w:fldCharType="end"/>
        </w:r>
      </w:hyperlink>
    </w:p>
    <w:p w14:paraId="4E23B8C3" w14:textId="7107D171" w:rsidR="005C78F0" w:rsidRDefault="000A2460">
      <w:pPr>
        <w:pStyle w:val="TOC2"/>
        <w:rPr>
          <w:rFonts w:asciiTheme="minorHAnsi" w:eastAsiaTheme="minorEastAsia" w:hAnsiTheme="minorHAnsi" w:cstheme="minorBidi"/>
          <w:noProof/>
          <w:sz w:val="22"/>
          <w:szCs w:val="22"/>
        </w:rPr>
      </w:pPr>
      <w:hyperlink w:anchor="_Toc100518494" w:history="1">
        <w:r w:rsidR="005C78F0" w:rsidRPr="006561D6">
          <w:rPr>
            <w:rStyle w:val="Hyperlink"/>
            <w:noProof/>
            <w:lang w:val="en"/>
          </w:rPr>
          <w:t xml:space="preserve">3.4Risk &amp; Compliance </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_Toc100518494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94" w:history="1">
        <w:r w:rsidR="005C78F0" w:rsidRPr="006561D6">
          <w:rPr>
            <w:rStyle w:val="Hyperlink"/>
            <w:noProof/>
            <w:lang w:val="en"/>
          </w:rPr>
          <w:t>Reports96</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_Toc100518494 \h </w:instrText>
        </w:r>
        <w:r w:rsidR="005C78F0">
          <w:rPr>
            <w:noProof/>
            <w:webHidden/>
            <w:lang w:val="en"/>
          </w:rPr>
        </w:r>
        <w:r>
          <w:rPr>
            <w:noProof/>
            <w:webHidden/>
            <w:lang w:val="en"/>
          </w:rPr>
          <w:fldChar w:fldCharType="separate"/>
        </w:r>
        <w:r w:rsidR="005C78F0">
          <w:rPr>
            <w:noProof/>
            <w:webHidden/>
            <w:lang w:val="en"/>
          </w:rPr>
          <w:fldChar w:fldCharType="end"/>
        </w:r>
      </w:hyperlink>
    </w:p>
    <w:p w14:paraId="4B73F4F2" w14:textId="56AD404B" w:rsidR="005C78F0" w:rsidRDefault="000A2460">
      <w:pPr>
        <w:pStyle w:val="TOC1"/>
        <w:rPr>
          <w:rFonts w:asciiTheme="minorHAnsi" w:eastAsiaTheme="minorEastAsia" w:hAnsiTheme="minorHAnsi" w:cstheme="minorBidi"/>
          <w:b w:val="0"/>
          <w:color w:val="auto"/>
          <w:szCs w:val="22"/>
          <w:lang w:val="en-US" w:eastAsia="en-US"/>
        </w:rPr>
      </w:pPr>
      <w:hyperlink w:anchor="_Toc100518495" w:history="1">
        <w:r w:rsidR="005C78F0" w:rsidRPr="006561D6">
          <w:rPr>
            <w:rStyle w:val="Hyperlink"/>
            <w:lang w:val="en"/>
          </w:rPr>
          <w:t xml:space="preserve">4Other </w:t>
        </w:r>
        <w:r w:rsidR="005C78F0">
          <w:rPr>
            <w:b w:val="0"/>
            <w:color w:val="auto"/>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_Toc100518495 \h </w:instrText>
        </w:r>
        <w:r w:rsidR="005C78F0">
          <w:rPr>
            <w:webHidden/>
            <w:lang w:val="en"/>
          </w:rPr>
        </w:r>
        <w:r>
          <w:rPr>
            <w:webHidden/>
            <w:lang w:val="en"/>
          </w:rPr>
          <w:fldChar w:fldCharType="separate"/>
        </w:r>
        <w:r w:rsidR="005C78F0">
          <w:rPr>
            <w:webHidden/>
            <w:lang w:val="en"/>
          </w:rPr>
          <w:fldChar w:fldCharType="end"/>
        </w:r>
      </w:hyperlink>
      <w:hyperlink w:anchor="_Toc100518495" w:history="1">
        <w:r w:rsidR="005C78F0" w:rsidRPr="006561D6">
          <w:rPr>
            <w:rStyle w:val="Hyperlink"/>
            <w:lang w:val="en"/>
          </w:rPr>
          <w:t>Annexes97</w:t>
        </w:r>
        <w:r w:rsidR="005C78F0">
          <w:rPr>
            <w:b w:val="0"/>
            <w:color w:val="auto"/>
            <w:szCs w:val="22"/>
            <w:lang w:val="en"/>
          </w:rPr>
          <w:tab/>
        </w:r>
        <w:r w:rsidR="005C78F0">
          <w:rPr>
            <w:webHidden/>
            <w:lang w:val="en"/>
          </w:rPr>
          <w:tab/>
        </w:r>
        <w:r w:rsidR="005C78F0">
          <w:rPr>
            <w:webHidden/>
            <w:lang w:val="en"/>
          </w:rPr>
          <w:fldChar w:fldCharType="begin"/>
        </w:r>
        <w:r w:rsidR="005C78F0">
          <w:rPr>
            <w:webHidden/>
            <w:lang w:val="en"/>
          </w:rPr>
          <w:instrText xml:space="preserve"> PAGEREF _Toc100518495 \h </w:instrText>
        </w:r>
        <w:r w:rsidR="005C78F0">
          <w:rPr>
            <w:webHidden/>
            <w:lang w:val="en"/>
          </w:rPr>
        </w:r>
        <w:r>
          <w:rPr>
            <w:webHidden/>
            <w:lang w:val="en"/>
          </w:rPr>
          <w:fldChar w:fldCharType="separate"/>
        </w:r>
        <w:r w:rsidR="005C78F0">
          <w:rPr>
            <w:webHidden/>
            <w:lang w:val="en"/>
          </w:rPr>
          <w:fldChar w:fldCharType="end"/>
        </w:r>
      </w:hyperlink>
    </w:p>
    <w:p w14:paraId="3A88B52A" w14:textId="3C50DADD" w:rsidR="005C78F0" w:rsidRDefault="000A2460">
      <w:pPr>
        <w:pStyle w:val="TOC2"/>
        <w:rPr>
          <w:rFonts w:asciiTheme="minorHAnsi" w:eastAsiaTheme="minorEastAsia" w:hAnsiTheme="minorHAnsi" w:cstheme="minorBidi"/>
          <w:noProof/>
          <w:sz w:val="22"/>
          <w:szCs w:val="22"/>
        </w:rPr>
      </w:pPr>
      <w:hyperlink w:anchor="_Toc100518496" w:history="1">
        <w:r w:rsidR="005C78F0" w:rsidRPr="006561D6">
          <w:rPr>
            <w:rStyle w:val="Hyperlink"/>
            <w:noProof/>
            <w:lang w:val="en"/>
          </w:rPr>
          <w:t xml:space="preserve">4.1Assigning the DXC expert to the required CARIAD </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_Toc100518496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96" w:history="1">
        <w:r w:rsidR="005C78F0" w:rsidRPr="006561D6">
          <w:rPr>
            <w:rStyle w:val="Hyperlink"/>
            <w:noProof/>
            <w:lang w:val="en"/>
          </w:rPr>
          <w:t>technologies97</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_Toc100518496 \h </w:instrText>
        </w:r>
        <w:r w:rsidR="005C78F0">
          <w:rPr>
            <w:noProof/>
            <w:webHidden/>
            <w:lang w:val="en"/>
          </w:rPr>
        </w:r>
        <w:r>
          <w:rPr>
            <w:noProof/>
            <w:webHidden/>
            <w:lang w:val="en"/>
          </w:rPr>
          <w:fldChar w:fldCharType="separate"/>
        </w:r>
        <w:r w:rsidR="005C78F0">
          <w:rPr>
            <w:noProof/>
            <w:webHidden/>
            <w:lang w:val="en"/>
          </w:rPr>
          <w:fldChar w:fldCharType="end"/>
        </w:r>
      </w:hyperlink>
    </w:p>
    <w:p w14:paraId="299AF083" w14:textId="7EF0CB94" w:rsidR="005C78F0" w:rsidRDefault="000A2460">
      <w:pPr>
        <w:pStyle w:val="TOC2"/>
        <w:rPr>
          <w:rFonts w:asciiTheme="minorHAnsi" w:eastAsiaTheme="minorEastAsia" w:hAnsiTheme="minorHAnsi" w:cstheme="minorBidi"/>
          <w:noProof/>
          <w:sz w:val="22"/>
          <w:szCs w:val="22"/>
        </w:rPr>
      </w:pPr>
      <w:hyperlink w:anchor="_Toc100518497" w:history="1">
        <w:r w:rsidR="005C78F0" w:rsidRPr="006561D6">
          <w:rPr>
            <w:rStyle w:val="Hyperlink"/>
            <w:noProof/>
            <w:lang w:val="en"/>
          </w:rPr>
          <w:t xml:space="preserve">4.2Overview of SAFe roles and responsibilities Portfolio up to Team </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_Toc100518497 \h </w:instrText>
        </w:r>
        <w:r w:rsidR="005C78F0">
          <w:rPr>
            <w:noProof/>
            <w:webHidden/>
            <w:lang w:val="en"/>
          </w:rPr>
        </w:r>
        <w:r>
          <w:rPr>
            <w:noProof/>
            <w:webHidden/>
            <w:lang w:val="en"/>
          </w:rPr>
          <w:fldChar w:fldCharType="separate"/>
        </w:r>
        <w:r w:rsidR="005C78F0">
          <w:rPr>
            <w:noProof/>
            <w:webHidden/>
            <w:lang w:val="en"/>
          </w:rPr>
          <w:fldChar w:fldCharType="end"/>
        </w:r>
      </w:hyperlink>
      <w:hyperlink w:anchor="_Toc100518497" w:history="1">
        <w:r w:rsidR="005C78F0" w:rsidRPr="006561D6">
          <w:rPr>
            <w:rStyle w:val="Hyperlink"/>
            <w:noProof/>
            <w:lang w:val="en"/>
          </w:rPr>
          <w:t>Level100</w:t>
        </w:r>
        <w:r w:rsidR="005C78F0">
          <w:rPr>
            <w:noProof/>
            <w:sz w:val="22"/>
            <w:szCs w:val="22"/>
            <w:lang w:val="en"/>
          </w:rPr>
          <w:tab/>
        </w:r>
        <w:r w:rsidR="005C78F0">
          <w:rPr>
            <w:noProof/>
            <w:webHidden/>
            <w:lang w:val="en"/>
          </w:rPr>
          <w:tab/>
        </w:r>
        <w:r w:rsidR="005C78F0">
          <w:rPr>
            <w:noProof/>
            <w:webHidden/>
            <w:lang w:val="en"/>
          </w:rPr>
          <w:fldChar w:fldCharType="begin"/>
        </w:r>
        <w:r w:rsidR="005C78F0">
          <w:rPr>
            <w:noProof/>
            <w:webHidden/>
            <w:lang w:val="en"/>
          </w:rPr>
          <w:instrText xml:space="preserve"> PAGEREF _Toc100518497 \h </w:instrText>
        </w:r>
        <w:r w:rsidR="005C78F0">
          <w:rPr>
            <w:noProof/>
            <w:webHidden/>
            <w:lang w:val="en"/>
          </w:rPr>
        </w:r>
        <w:r>
          <w:rPr>
            <w:noProof/>
            <w:webHidden/>
            <w:lang w:val="en"/>
          </w:rPr>
          <w:fldChar w:fldCharType="separate"/>
        </w:r>
        <w:r w:rsidR="005C78F0">
          <w:rPr>
            <w:noProof/>
            <w:webHidden/>
            <w:lang w:val="en"/>
          </w:rPr>
          <w:fldChar w:fldCharType="end"/>
        </w:r>
      </w:hyperlink>
    </w:p>
    <w:p w14:paraId="43BBAEAB" w14:textId="7B56EA9C" w:rsidR="00B3540F" w:rsidRPr="00892D11" w:rsidRDefault="00BB5E06" w:rsidP="005468FC">
      <w:pPr>
        <w:pStyle w:val="TableofFigures"/>
        <w:rPr>
          <w:noProof w:val="0"/>
          <w:lang w:val="de-DE" w:eastAsia="en-GB"/>
        </w:rPr>
      </w:pPr>
      <w:r w:rsidRPr="00892D11">
        <w:rPr>
          <w:noProof w:val="0"/>
          <w:lang w:val="de-DE"/>
        </w:rPr>
        <w:fldChar w:fldCharType="end"/>
      </w:r>
    </w:p>
    <w:p w14:paraId="3D465044" w14:textId="77777777" w:rsidR="000167D2" w:rsidRPr="00892D11" w:rsidRDefault="000167D2" w:rsidP="00A639AD">
      <w:pPr>
        <w:spacing w:before="20" w:after="20"/>
        <w:rPr>
          <w:rFonts w:cs="Arial"/>
          <w:sz w:val="18"/>
          <w:szCs w:val="18"/>
        </w:rPr>
      </w:pPr>
      <w:r w:rsidRPr="00892D11">
        <w:rPr>
          <w:rFonts w:cs="Arial"/>
          <w:sz w:val="18"/>
          <w:szCs w:val="18"/>
        </w:rPr>
        <w:br w:type="page"/>
      </w:r>
    </w:p>
    <w:p w14:paraId="3596DFC1" w14:textId="3EE6F4B3" w:rsidR="00122B32" w:rsidRPr="00892D11" w:rsidRDefault="003F4017" w:rsidP="00A31B48">
      <w:pPr>
        <w:pStyle w:val="TableofContents"/>
      </w:pPr>
      <w:r w:rsidRPr="00892D11">
        <w:rPr>
          <w:lang w:val="en"/>
        </w:rPr>
        <w:lastRenderedPageBreak/>
        <w:t>List of tables</w:t>
      </w:r>
    </w:p>
    <w:p w14:paraId="6C2F7162" w14:textId="007CD56F" w:rsidR="005C78F0" w:rsidRPr="005C78F0" w:rsidRDefault="00FA6D11">
      <w:pPr>
        <w:pStyle w:val="TableofFigures"/>
        <w:rPr>
          <w:lang w:val="de-DE"/>
        </w:rPr>
      </w:pPr>
      <w:r w:rsidRPr="00892D11">
        <w:rPr>
          <w:noProof w:val="0"/>
          <w:lang w:val="en"/>
        </w:rPr>
        <w:fldChar w:fldCharType="begin"/>
      </w:r>
      <w:r w:rsidRPr="00892D11">
        <w:rPr>
          <w:noProof w:val="0"/>
          <w:lang w:val="en"/>
        </w:rPr>
        <w:instrText xml:space="preserve"> TOC \h \z \t "*Table Caption Auto#" \c</w:instrText>
      </w:r>
      <w:r w:rsidR="00F81D1B" w:rsidRPr="00892D11">
        <w:rPr>
          <w:noProof w:val="0"/>
          <w:lang w:val="en"/>
        </w:rPr>
        <w:instrText xml:space="preserve"> \</w:instrText>
      </w:r>
      <w:r w:rsidR="00D042CC" w:rsidRPr="00892D11">
        <w:rPr>
          <w:noProof w:val="0"/>
          <w:lang w:val="en"/>
        </w:rPr>
        <w:instrText>* CharFormat</w:instrText>
      </w:r>
      <w:r w:rsidRPr="00892D11">
        <w:rPr>
          <w:noProof w:val="0"/>
          <w:lang w:val="en"/>
        </w:rPr>
        <w:instrText xml:space="preserve"> </w:instrText>
      </w:r>
      <w:r w:rsidRPr="00892D11">
        <w:rPr>
          <w:noProof w:val="0"/>
          <w:lang w:val="en"/>
        </w:rPr>
        <w:fldChar w:fldCharType="separate"/>
      </w:r>
      <w:hyperlink w:anchor="_Toc100518498" w:history="1">
        <w:r w:rsidR="005C78F0" w:rsidRPr="005C78F0">
          <w:rPr>
            <w:lang w:val="en"/>
          </w:rPr>
          <w:t xml:space="preserve">Table 1Assignment DXC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_Toc100518498 \h </w:instrText>
        </w:r>
        <w:r w:rsidR="005C78F0" w:rsidRPr="005C78F0">
          <w:rPr>
            <w:webHidden/>
            <w:lang w:val="en"/>
          </w:rPr>
        </w:r>
        <w:r w:rsidR="000A2460">
          <w:rPr>
            <w:webHidden/>
            <w:lang w:val="en"/>
          </w:rPr>
          <w:fldChar w:fldCharType="separate"/>
        </w:r>
        <w:r w:rsidR="005C78F0" w:rsidRPr="005C78F0">
          <w:rPr>
            <w:webHidden/>
            <w:lang w:val="en"/>
          </w:rPr>
          <w:fldChar w:fldCharType="end"/>
        </w:r>
      </w:hyperlink>
      <w:hyperlink w:anchor="_Toc100518498" w:history="1">
        <w:r w:rsidR="005C78F0" w:rsidRPr="005C78F0">
          <w:rPr>
            <w:lang w:val="en"/>
          </w:rPr>
          <w:t>Roles11</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_Toc100518498 \h </w:instrText>
        </w:r>
        <w:r w:rsidR="005C78F0" w:rsidRPr="005C78F0">
          <w:rPr>
            <w:webHidden/>
            <w:lang w:val="en"/>
          </w:rPr>
        </w:r>
        <w:r w:rsidR="000A2460">
          <w:rPr>
            <w:webHidden/>
            <w:lang w:val="en"/>
          </w:rPr>
          <w:fldChar w:fldCharType="separate"/>
        </w:r>
        <w:r w:rsidR="005C78F0" w:rsidRPr="005C78F0">
          <w:rPr>
            <w:webHidden/>
            <w:lang w:val="en"/>
          </w:rPr>
          <w:fldChar w:fldCharType="end"/>
        </w:r>
      </w:hyperlink>
    </w:p>
    <w:p w14:paraId="731DA62C" w14:textId="448215FC" w:rsidR="005C78F0" w:rsidRPr="005C78F0" w:rsidRDefault="000A2460">
      <w:pPr>
        <w:pStyle w:val="TableofFigures"/>
        <w:rPr>
          <w:lang w:val="de-DE"/>
        </w:rPr>
      </w:pPr>
      <w:hyperlink w:anchor="_Toc100518499" w:history="1">
        <w:r w:rsidR="005C78F0" w:rsidRPr="005C78F0">
          <w:rPr>
            <w:lang w:val="en"/>
          </w:rPr>
          <w:t>Tabelle 2DXC DevOps Sprint, Additional &amp; Enablement Teams</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_Toc100518499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499" w:history="1">
        <w:r w:rsidR="005C78F0" w:rsidRPr="005C78F0">
          <w:rPr>
            <w:lang w:val="en"/>
          </w:rPr>
          <w:t>12</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_Toc100518499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37CE3A3" w14:textId="7D2E3C1E" w:rsidR="005C78F0" w:rsidRPr="005C78F0" w:rsidRDefault="000A2460">
      <w:pPr>
        <w:pStyle w:val="TableofFigures"/>
        <w:rPr>
          <w:lang w:val="de-DE"/>
        </w:rPr>
      </w:pPr>
      <w:hyperlink w:anchor="_Toc100518500" w:history="1">
        <w:r w:rsidR="005C78F0" w:rsidRPr="005C78F0">
          <w:rPr>
            <w:lang w:val="en"/>
          </w:rPr>
          <w:t xml:space="preserve">Table 3CARIAD Test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_Toc100518500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00" w:history="1">
        <w:r w:rsidR="005C78F0" w:rsidRPr="005C78F0">
          <w:rPr>
            <w:lang w:val="en"/>
          </w:rPr>
          <w:t>Tools22</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_Toc100518500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7935D594" w14:textId="38FBB4E6" w:rsidR="005C78F0" w:rsidRPr="005C78F0" w:rsidRDefault="000A2460">
      <w:pPr>
        <w:pStyle w:val="TableofFigures"/>
        <w:rPr>
          <w:lang w:val="de-DE"/>
        </w:rPr>
      </w:pPr>
      <w:hyperlink w:anchor="_Toc100518501" w:history="1">
        <w:r w:rsidR="005C78F0" w:rsidRPr="005C78F0">
          <w:rPr>
            <w:lang w:val="en"/>
          </w:rPr>
          <w:t xml:space="preserve">Table 4Test Automation Tool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_Toc100518501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01" w:history="1">
        <w:r w:rsidR="005C78F0" w:rsidRPr="005C78F0">
          <w:rPr>
            <w:lang w:val="en"/>
          </w:rPr>
          <w:t>TestMagic23</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_Toc100518501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214F8827" w14:textId="5F666EE5" w:rsidR="005C78F0" w:rsidRPr="005C78F0" w:rsidRDefault="000A2460">
      <w:pPr>
        <w:pStyle w:val="TableofFigures"/>
        <w:rPr>
          <w:lang w:val="de-DE"/>
        </w:rPr>
      </w:pPr>
      <w:hyperlink w:anchor="_Toc100518502" w:history="1">
        <w:r w:rsidR="005C78F0" w:rsidRPr="005C78F0">
          <w:rPr>
            <w:lang w:val="en"/>
          </w:rPr>
          <w:t xml:space="preserve">Table 5 Skills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_Toc100518502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02" w:history="1">
        <w:r w:rsidR="005C78F0" w:rsidRPr="005C78F0">
          <w:rPr>
            <w:lang w:val="en"/>
          </w:rPr>
          <w:t>deployed45</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_Toc100518502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0326FD8A" w14:textId="17C158B7" w:rsidR="005C78F0" w:rsidRPr="005C78F0" w:rsidRDefault="000A2460">
      <w:pPr>
        <w:pStyle w:val="TableofFigures"/>
        <w:rPr>
          <w:lang w:val="de-DE"/>
        </w:rPr>
      </w:pPr>
      <w:hyperlink w:anchor="_Toc100518503" w:history="1">
        <w:r w:rsidR="005C78F0" w:rsidRPr="005C78F0">
          <w:rPr>
            <w:lang w:val="en"/>
          </w:rPr>
          <w:t xml:space="preserve">Table 6Risk-based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_Toc100518503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03" w:history="1">
        <w:r w:rsidR="005C78F0" w:rsidRPr="005C78F0">
          <w:rPr>
            <w:lang w:val="en"/>
          </w:rPr>
          <w:t>categories49</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_Toc100518503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09D9418C" w14:textId="7A69E092" w:rsidR="005C78F0" w:rsidRPr="005C78F0" w:rsidRDefault="000A2460">
      <w:pPr>
        <w:pStyle w:val="TableofFigures"/>
        <w:rPr>
          <w:lang w:val="de-DE"/>
        </w:rPr>
      </w:pPr>
      <w:hyperlink w:anchor="_Toc100518504" w:history="1">
        <w:r w:rsidR="005C78F0" w:rsidRPr="005C78F0">
          <w:rPr>
            <w:lang w:val="en"/>
          </w:rPr>
          <w:t xml:space="preserve">Table 7Recovery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_Toc100518504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04" w:history="1">
        <w:r w:rsidR="005C78F0" w:rsidRPr="005C78F0">
          <w:rPr>
            <w:lang w:val="en"/>
          </w:rPr>
          <w:t>Solutions52</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_Toc100518504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EB443FE" w14:textId="084A6012" w:rsidR="005C78F0" w:rsidRPr="005C78F0" w:rsidRDefault="000A2460">
      <w:pPr>
        <w:pStyle w:val="TableofFigures"/>
        <w:rPr>
          <w:lang w:val="de-DE"/>
        </w:rPr>
      </w:pPr>
      <w:hyperlink w:anchor="_Toc100518505" w:history="1">
        <w:r w:rsidR="005C78F0" w:rsidRPr="005C78F0">
          <w:rPr>
            <w:lang w:val="en"/>
          </w:rPr>
          <w:t xml:space="preserve">Table 8Tool Overview Knowledge Management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_Toc100518505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05" w:history="1">
        <w:r w:rsidR="005C78F0" w:rsidRPr="005C78F0">
          <w:rPr>
            <w:lang w:val="en"/>
          </w:rPr>
          <w:t>Support55</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_Toc100518505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14A15796" w14:textId="46565EDF" w:rsidR="005C78F0" w:rsidRPr="005C78F0" w:rsidRDefault="000A2460">
      <w:pPr>
        <w:pStyle w:val="TableofFigures"/>
        <w:rPr>
          <w:lang w:val="de-DE"/>
        </w:rPr>
      </w:pPr>
      <w:hyperlink w:anchor="_Toc100518506" w:history="1">
        <w:r w:rsidR="005C78F0" w:rsidRPr="005C78F0">
          <w:rPr>
            <w:lang w:val="en"/>
          </w:rPr>
          <w:t xml:space="preserve">Table 9CARIAD Guild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_Toc100518506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06" w:history="1">
        <w:r w:rsidR="005C78F0" w:rsidRPr="005C78F0">
          <w:rPr>
            <w:lang w:val="en"/>
          </w:rPr>
          <w:t>Examples58</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_Toc100518506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0CA9C47A" w14:textId="795552D6" w:rsidR="005C78F0" w:rsidRPr="005C78F0" w:rsidRDefault="000A2460">
      <w:pPr>
        <w:pStyle w:val="TableofFigures"/>
        <w:rPr>
          <w:lang w:val="de-DE"/>
        </w:rPr>
      </w:pPr>
      <w:hyperlink w:anchor="_Toc100518507" w:history="1">
        <w:r w:rsidR="005C78F0" w:rsidRPr="005C78F0">
          <w:rPr>
            <w:lang w:val="en"/>
          </w:rPr>
          <w:t xml:space="preserve">Table 10Service &amp; Release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_Toc100518507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07" w:history="1">
        <w:r w:rsidR="005C78F0" w:rsidRPr="005C78F0">
          <w:rPr>
            <w:lang w:val="en"/>
          </w:rPr>
          <w:t>Roles65</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_Toc100518507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7E32B86" w14:textId="1A9DA4AA" w:rsidR="005C78F0" w:rsidRPr="005C78F0" w:rsidRDefault="000A2460">
      <w:pPr>
        <w:pStyle w:val="TableofFigures"/>
        <w:rPr>
          <w:lang w:val="de-DE"/>
        </w:rPr>
      </w:pPr>
      <w:hyperlink w:anchor="_Toc100518508" w:history="1">
        <w:r w:rsidR="005C78F0" w:rsidRPr="005C78F0">
          <w:rPr>
            <w:lang w:val="en"/>
          </w:rPr>
          <w:t>Table 11Resource overview (number/experiences)</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_Toc100518508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08" w:history="1">
        <w:r w:rsidR="005C78F0" w:rsidRPr="005C78F0">
          <w:rPr>
            <w:lang w:val="en"/>
          </w:rPr>
          <w:t>67</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_Toc100518508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11099E28" w14:textId="47760138" w:rsidR="005C78F0" w:rsidRPr="005C78F0" w:rsidRDefault="000A2460">
      <w:pPr>
        <w:pStyle w:val="TableofFigures"/>
        <w:rPr>
          <w:lang w:val="de-DE"/>
        </w:rPr>
      </w:pPr>
      <w:hyperlink w:anchor="_Toc100518509" w:history="1">
        <w:r w:rsidR="005C78F0" w:rsidRPr="005C78F0">
          <w:rPr>
            <w:lang w:val="en"/>
          </w:rPr>
          <w:t xml:space="preserve">Table 12Quantitative planning of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_Toc100518509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09" w:history="1">
        <w:r w:rsidR="005C78F0" w:rsidRPr="005C78F0">
          <w:rPr>
            <w:lang w:val="en"/>
          </w:rPr>
          <w:t>resources69</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_Toc100518509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39051C47" w14:textId="1055236A" w:rsidR="005C78F0" w:rsidRPr="005C78F0" w:rsidRDefault="000A2460">
      <w:pPr>
        <w:pStyle w:val="TableofFigures"/>
        <w:rPr>
          <w:lang w:val="de-DE"/>
        </w:rPr>
      </w:pPr>
      <w:hyperlink w:anchor="_Toc100518510" w:history="1">
        <w:r w:rsidR="005C78F0" w:rsidRPr="005C78F0">
          <w:rPr>
            <w:lang w:val="en"/>
          </w:rPr>
          <w:t xml:space="preserve">Table 13Agile/DevOps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_Toc100518510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10" w:history="1">
        <w:r w:rsidR="005C78F0" w:rsidRPr="005C78F0">
          <w:rPr>
            <w:lang w:val="en"/>
          </w:rPr>
          <w:t>metrics76</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_Toc100518510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141AAF08" w14:textId="0119A66B" w:rsidR="005C78F0" w:rsidRPr="005C78F0" w:rsidRDefault="000A2460">
      <w:pPr>
        <w:pStyle w:val="TableofFigures"/>
        <w:rPr>
          <w:lang w:val="de-DE"/>
        </w:rPr>
      </w:pPr>
      <w:hyperlink w:anchor="_Toc100518511" w:history="1">
        <w:r w:rsidR="005C78F0" w:rsidRPr="005C78F0">
          <w:rPr>
            <w:lang w:val="en"/>
          </w:rPr>
          <w:t xml:space="preserve">Table 14Team-level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_Toc100518511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11" w:history="1">
        <w:r w:rsidR="005C78F0" w:rsidRPr="005C78F0">
          <w:rPr>
            <w:lang w:val="en"/>
          </w:rPr>
          <w:t>metrics76</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_Toc100518511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EB97436" w14:textId="5BDF4FA3" w:rsidR="005C78F0" w:rsidRPr="005C78F0" w:rsidRDefault="000A2460">
      <w:pPr>
        <w:pStyle w:val="TableofFigures"/>
        <w:rPr>
          <w:lang w:val="de-DE"/>
        </w:rPr>
      </w:pPr>
      <w:hyperlink w:anchor="_Toc100518512" w:history="1">
        <w:r w:rsidR="005C78F0" w:rsidRPr="005C78F0">
          <w:rPr>
            <w:lang w:val="en"/>
          </w:rPr>
          <w:t xml:space="preserve">Table 15Overview of critical success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_Toc100518512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12" w:history="1">
        <w:r w:rsidR="005C78F0" w:rsidRPr="005C78F0">
          <w:rPr>
            <w:lang w:val="en"/>
          </w:rPr>
          <w:t>factors78</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_Toc100518512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0BAC1F33" w14:textId="73F0988B" w:rsidR="005C78F0" w:rsidRPr="005C78F0" w:rsidRDefault="000A2460">
      <w:pPr>
        <w:pStyle w:val="TableofFigures"/>
        <w:rPr>
          <w:lang w:val="de-DE"/>
        </w:rPr>
      </w:pPr>
      <w:hyperlink w:anchor="_Toc100518513" w:history="1">
        <w:r w:rsidR="005C78F0" w:rsidRPr="005C78F0">
          <w:rPr>
            <w:lang w:val="en"/>
          </w:rPr>
          <w:t xml:space="preserve">Table 16Schematic overview of a CSI decision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_Toc100518513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13" w:history="1">
        <w:r w:rsidR="005C78F0" w:rsidRPr="005C78F0">
          <w:rPr>
            <w:lang w:val="en"/>
          </w:rPr>
          <w:t>template84</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_Toc100518513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535AA5D" w14:textId="0B84C6BA" w:rsidR="005C78F0" w:rsidRPr="005C78F0" w:rsidRDefault="000A2460">
      <w:pPr>
        <w:pStyle w:val="TableofFigures"/>
        <w:rPr>
          <w:lang w:val="de-DE"/>
        </w:rPr>
      </w:pPr>
      <w:hyperlink w:anchor="_Toc100518514" w:history="1">
        <w:r w:rsidR="005C78F0" w:rsidRPr="005C78F0">
          <w:rPr>
            <w:lang w:val="en"/>
          </w:rPr>
          <w:t xml:space="preserve">Table 17Risks &amp;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_Toc100518514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14" w:history="1">
        <w:r w:rsidR="005C78F0" w:rsidRPr="005C78F0">
          <w:rPr>
            <w:lang w:val="en"/>
          </w:rPr>
          <w:t>Mitigation86</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_Toc100518514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6D58C86" w14:textId="4AB23388" w:rsidR="005C78F0" w:rsidRPr="005C78F0" w:rsidRDefault="000A2460">
      <w:pPr>
        <w:pStyle w:val="TableofFigures"/>
        <w:rPr>
          <w:lang w:val="de-DE"/>
        </w:rPr>
      </w:pPr>
      <w:hyperlink w:anchor="_Toc100518515" w:history="1">
        <w:r w:rsidR="005C78F0" w:rsidRPr="005C78F0">
          <w:rPr>
            <w:lang w:val="en"/>
          </w:rPr>
          <w:t xml:space="preserve">Table 18Example Reports: – Process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_Toc100518515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15" w:history="1">
        <w:r w:rsidR="005C78F0" w:rsidRPr="005C78F0">
          <w:rPr>
            <w:lang w:val="en"/>
          </w:rPr>
          <w:t>Reports94</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_Toc100518515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97CC93E" w14:textId="26174C99" w:rsidR="005C78F0" w:rsidRPr="005C78F0" w:rsidRDefault="000A2460">
      <w:pPr>
        <w:pStyle w:val="TableofFigures"/>
        <w:rPr>
          <w:lang w:val="de-DE"/>
        </w:rPr>
      </w:pPr>
      <w:hyperlink w:anchor="_Toc100518516" w:history="1">
        <w:r w:rsidR="005C78F0" w:rsidRPr="005C78F0">
          <w:rPr>
            <w:lang w:val="en"/>
          </w:rPr>
          <w:t xml:space="preserve">Table 19Example Reports: – Performance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_Toc100518516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16" w:history="1">
        <w:r w:rsidR="005C78F0" w:rsidRPr="005C78F0">
          <w:rPr>
            <w:lang w:val="en"/>
          </w:rPr>
          <w:t>Reports94</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_Toc100518516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23414430" w14:textId="121365B1" w:rsidR="005C78F0" w:rsidRPr="005C78F0" w:rsidRDefault="000A2460">
      <w:pPr>
        <w:pStyle w:val="TableofFigures"/>
        <w:rPr>
          <w:lang w:val="de-DE"/>
        </w:rPr>
      </w:pPr>
      <w:hyperlink w:anchor="_Toc100518517" w:history="1">
        <w:r w:rsidR="005C78F0" w:rsidRPr="005C78F0">
          <w:rPr>
            <w:lang w:val="en"/>
          </w:rPr>
          <w:t xml:space="preserve">Table 20Example Reports: – Security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_Toc100518517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17" w:history="1">
        <w:r w:rsidR="005C78F0" w:rsidRPr="005C78F0">
          <w:rPr>
            <w:lang w:val="en"/>
          </w:rPr>
          <w:t>Reports96</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_Toc100518517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19E1B829" w14:textId="28C2A4EF" w:rsidR="005C78F0" w:rsidRPr="005C78F0" w:rsidRDefault="000A2460">
      <w:pPr>
        <w:pStyle w:val="TableofFigures"/>
        <w:rPr>
          <w:lang w:val="de-DE"/>
        </w:rPr>
      </w:pPr>
      <w:hyperlink w:anchor="_Toc100518518" w:history="1">
        <w:r w:rsidR="005C78F0" w:rsidRPr="005C78F0">
          <w:rPr>
            <w:lang w:val="en"/>
          </w:rPr>
          <w:t xml:space="preserve">Table 21Example Reports: Risk &amp; Compliance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_Toc100518518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18" w:history="1">
        <w:r w:rsidR="005C78F0" w:rsidRPr="005C78F0">
          <w:rPr>
            <w:lang w:val="en"/>
          </w:rPr>
          <w:t>Reports96</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_Toc100518518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0362C4C1" w14:textId="3FF4CB1C" w:rsidR="005C78F0" w:rsidRPr="005C78F0" w:rsidRDefault="000A2460">
      <w:pPr>
        <w:pStyle w:val="TableofFigures"/>
        <w:rPr>
          <w:lang w:val="de-DE"/>
        </w:rPr>
      </w:pPr>
      <w:hyperlink w:anchor="_Toc100518519" w:history="1">
        <w:r w:rsidR="005C78F0" w:rsidRPr="005C78F0">
          <w:rPr>
            <w:lang w:val="en"/>
          </w:rPr>
          <w:t xml:space="preserve">Table 22DXC Expert Assignment to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_Toc100518519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19" w:history="1">
        <w:r w:rsidR="005C78F0" w:rsidRPr="005C78F0">
          <w:rPr>
            <w:lang w:val="en"/>
          </w:rPr>
          <w:t>CARIAD99</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_Toc100518519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7F22DB01" w14:textId="5D838A7C" w:rsidR="005C78F0" w:rsidRPr="005C78F0" w:rsidRDefault="000A2460">
      <w:pPr>
        <w:pStyle w:val="TableofFigures"/>
        <w:rPr>
          <w:lang w:val="de-DE"/>
        </w:rPr>
      </w:pPr>
      <w:hyperlink w:anchor="_Toc100518520" w:history="1">
        <w:r w:rsidR="005C78F0" w:rsidRPr="005C78F0">
          <w:rPr>
            <w:lang w:val="en"/>
          </w:rPr>
          <w:t xml:space="preserve">Table 23R&amp;Rs SAFe Portfolio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_Toc100518520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20" w:history="1">
        <w:r w:rsidR="005C78F0" w:rsidRPr="005C78F0">
          <w:rPr>
            <w:lang w:val="en"/>
          </w:rPr>
          <w:t>Level100</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_Toc100518520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7738ACB9" w14:textId="2264401E" w:rsidR="005C78F0" w:rsidRPr="005C78F0" w:rsidRDefault="000A2460">
      <w:pPr>
        <w:pStyle w:val="TableofFigures"/>
        <w:rPr>
          <w:lang w:val="de-DE"/>
        </w:rPr>
      </w:pPr>
      <w:hyperlink w:anchor="_Toc100518521" w:history="1">
        <w:r w:rsidR="005C78F0" w:rsidRPr="005C78F0">
          <w:rPr>
            <w:lang w:val="en"/>
          </w:rPr>
          <w:t xml:space="preserve">Table 24R&amp;Rs SAFe Solution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_Toc100518521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21" w:history="1">
        <w:r w:rsidR="005C78F0" w:rsidRPr="005C78F0">
          <w:rPr>
            <w:lang w:val="en"/>
          </w:rPr>
          <w:t>Level101</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_Toc100518521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4471CAF" w14:textId="441283A6" w:rsidR="005C78F0" w:rsidRPr="005C78F0" w:rsidRDefault="000A2460">
      <w:pPr>
        <w:pStyle w:val="TableofFigures"/>
        <w:rPr>
          <w:lang w:val="de-DE"/>
        </w:rPr>
      </w:pPr>
      <w:hyperlink w:anchor="_Toc100518522" w:history="1">
        <w:r w:rsidR="005C78F0" w:rsidRPr="005C78F0">
          <w:rPr>
            <w:lang w:val="en"/>
          </w:rPr>
          <w:t xml:space="preserve">Table 25R&amp;Rs SAFe Program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_Toc100518522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22" w:history="1">
        <w:r w:rsidR="005C78F0" w:rsidRPr="005C78F0">
          <w:rPr>
            <w:lang w:val="en"/>
          </w:rPr>
          <w:t>Level102</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_Toc100518522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47243992" w14:textId="699D6164" w:rsidR="005C78F0" w:rsidRPr="005C78F0" w:rsidRDefault="000A2460">
      <w:pPr>
        <w:pStyle w:val="TableofFigures"/>
        <w:rPr>
          <w:lang w:val="de-DE"/>
        </w:rPr>
      </w:pPr>
      <w:hyperlink w:anchor="_Toc100518523" w:history="1">
        <w:r w:rsidR="005C78F0" w:rsidRPr="005C78F0">
          <w:rPr>
            <w:lang w:val="en"/>
          </w:rPr>
          <w:t xml:space="preserve">Table 26R&amp;Rs SAFe Team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_Toc100518523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23" w:history="1">
        <w:r w:rsidR="005C78F0" w:rsidRPr="005C78F0">
          <w:rPr>
            <w:lang w:val="en"/>
          </w:rPr>
          <w:t>Level103</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_Toc100518523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7286CD78" w14:textId="473879B8" w:rsidR="00390433" w:rsidRPr="00892D11" w:rsidRDefault="00FA6D11" w:rsidP="00D042CC">
      <w:pPr>
        <w:spacing w:before="20" w:after="20"/>
        <w:rPr>
          <w:rFonts w:cs="Arial"/>
          <w:sz w:val="18"/>
          <w:szCs w:val="18"/>
        </w:rPr>
      </w:pPr>
      <w:r w:rsidRPr="00892D11">
        <w:rPr>
          <w:rFonts w:cs="Arial"/>
          <w:sz w:val="18"/>
          <w:szCs w:val="18"/>
        </w:rPr>
        <w:fldChar w:fldCharType="end"/>
      </w:r>
    </w:p>
    <w:p w14:paraId="152CA20E" w14:textId="77777777" w:rsidR="000167D2" w:rsidRPr="00892D11" w:rsidRDefault="000167D2" w:rsidP="00DF1715">
      <w:pPr>
        <w:spacing w:before="20" w:after="20"/>
        <w:rPr>
          <w:rFonts w:cs="Arial"/>
          <w:sz w:val="18"/>
          <w:szCs w:val="18"/>
        </w:rPr>
      </w:pPr>
      <w:r w:rsidRPr="00892D11">
        <w:rPr>
          <w:rFonts w:cs="Arial"/>
          <w:sz w:val="18"/>
          <w:szCs w:val="18"/>
        </w:rPr>
        <w:br w:type="page"/>
      </w:r>
    </w:p>
    <w:p w14:paraId="7196A061" w14:textId="4D82275B" w:rsidR="00F81D1B" w:rsidRPr="00892D11" w:rsidRDefault="004649DE" w:rsidP="00A31B48">
      <w:pPr>
        <w:pStyle w:val="TableofContents"/>
      </w:pPr>
      <w:r w:rsidRPr="00892D11">
        <w:rPr>
          <w:lang w:val="en"/>
        </w:rPr>
        <w:lastRenderedPageBreak/>
        <w:t>List of illustrations</w:t>
      </w:r>
    </w:p>
    <w:p w14:paraId="611A119E" w14:textId="13FF54D4" w:rsidR="005C78F0" w:rsidRPr="005C78F0" w:rsidRDefault="00D15C2D">
      <w:pPr>
        <w:pStyle w:val="TableofFigures"/>
        <w:rPr>
          <w:lang w:val="de-DE"/>
        </w:rPr>
      </w:pPr>
      <w:r w:rsidRPr="00892D11">
        <w:rPr>
          <w:noProof w:val="0"/>
          <w:lang w:val="en"/>
        </w:rPr>
        <w:fldChar w:fldCharType="begin"/>
      </w:r>
      <w:r w:rsidRPr="00892D11">
        <w:rPr>
          <w:noProof w:val="0"/>
          <w:color w:val="FF0000"/>
          <w:lang w:val="en"/>
        </w:rPr>
        <w:instrText xml:space="preserve"> </w:instrText>
      </w:r>
      <w:r w:rsidRPr="00892D11">
        <w:rPr>
          <w:noProof w:val="0"/>
          <w:lang w:val="en"/>
        </w:rPr>
        <w:instrText xml:space="preserve">TOC \h \z \t "*Figure Caption Auto#" \c </w:instrText>
      </w:r>
      <w:r w:rsidR="00C61CFD" w:rsidRPr="00892D11">
        <w:rPr>
          <w:noProof w:val="0"/>
          <w:lang w:val="en"/>
        </w:rPr>
        <w:instrText>\* CharFormat</w:instrText>
      </w:r>
      <w:r w:rsidR="002B2B30" w:rsidRPr="00892D11">
        <w:rPr>
          <w:noProof w:val="0"/>
          <w:lang w:val="en"/>
        </w:rPr>
        <w:instrText xml:space="preserve"> </w:instrText>
      </w:r>
      <w:r w:rsidR="00F81D1B" w:rsidRPr="00892D11">
        <w:rPr>
          <w:noProof w:val="0"/>
          <w:lang w:val="en"/>
        </w:rPr>
        <w:instrText xml:space="preserve"> </w:instrText>
      </w:r>
      <w:r w:rsidRPr="00892D11">
        <w:rPr>
          <w:noProof w:val="0"/>
          <w:lang w:val="en"/>
        </w:rPr>
        <w:fldChar w:fldCharType="separate"/>
      </w:r>
      <w:hyperlink w:anchor="_Toc100518524" w:history="1">
        <w:r w:rsidR="005C78F0" w:rsidRPr="005C78F0">
          <w:rPr>
            <w:lang w:val="en"/>
          </w:rPr>
          <w:t xml:space="preserve">Figure 1DXC Application Services Delivery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_Toc100518524 \h </w:instrText>
        </w:r>
        <w:r w:rsidR="005C78F0" w:rsidRPr="005C78F0">
          <w:rPr>
            <w:webHidden/>
            <w:lang w:val="en"/>
          </w:rPr>
        </w:r>
        <w:r w:rsidR="000A2460">
          <w:rPr>
            <w:webHidden/>
            <w:lang w:val="en"/>
          </w:rPr>
          <w:fldChar w:fldCharType="separate"/>
        </w:r>
        <w:r w:rsidR="005C78F0" w:rsidRPr="005C78F0">
          <w:rPr>
            <w:webHidden/>
            <w:lang w:val="en"/>
          </w:rPr>
          <w:fldChar w:fldCharType="end"/>
        </w:r>
      </w:hyperlink>
      <w:hyperlink w:anchor="_Toc100518524" w:history="1">
        <w:r w:rsidR="005C78F0" w:rsidRPr="005C78F0">
          <w:rPr>
            <w:lang w:val="en"/>
          </w:rPr>
          <w:t>Model8</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_Toc100518524 \h </w:instrText>
        </w:r>
        <w:r w:rsidR="005C78F0" w:rsidRPr="005C78F0">
          <w:rPr>
            <w:webHidden/>
            <w:lang w:val="en"/>
          </w:rPr>
        </w:r>
        <w:r w:rsidR="000A2460">
          <w:rPr>
            <w:webHidden/>
            <w:lang w:val="en"/>
          </w:rPr>
          <w:fldChar w:fldCharType="separate"/>
        </w:r>
        <w:r w:rsidR="005C78F0" w:rsidRPr="005C78F0">
          <w:rPr>
            <w:webHidden/>
            <w:lang w:val="en"/>
          </w:rPr>
          <w:fldChar w:fldCharType="end"/>
        </w:r>
      </w:hyperlink>
    </w:p>
    <w:p w14:paraId="4022C818" w14:textId="757A3519" w:rsidR="005C78F0" w:rsidRPr="005C78F0" w:rsidRDefault="000A2460">
      <w:pPr>
        <w:pStyle w:val="TableofFigures"/>
        <w:rPr>
          <w:lang w:val="de-DE"/>
        </w:rPr>
      </w:pPr>
      <w:hyperlink w:anchor="_Toc100518525" w:history="1">
        <w:r w:rsidR="005C78F0" w:rsidRPr="005C78F0">
          <w:rPr>
            <w:lang w:val="en"/>
          </w:rPr>
          <w:t xml:space="preserve">Figure 2Account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_Toc100518525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25" w:history="1">
        <w:r w:rsidR="005C78F0" w:rsidRPr="005C78F0">
          <w:rPr>
            <w:lang w:val="en"/>
          </w:rPr>
          <w:t>Governance8</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_Toc100518525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11631790" w14:textId="6A20AA5B" w:rsidR="005C78F0" w:rsidRPr="005C78F0" w:rsidRDefault="000A2460">
      <w:pPr>
        <w:pStyle w:val="TableofFigures"/>
        <w:rPr>
          <w:lang w:val="de-DE"/>
        </w:rPr>
      </w:pPr>
      <w:hyperlink w:anchor="_Toc100518526" w:history="1">
        <w:r w:rsidR="005C78F0" w:rsidRPr="005C78F0">
          <w:rPr>
            <w:lang w:val="en"/>
          </w:rPr>
          <w:t>Abbildung 3Service &amp; Release Management</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_Toc100518526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26" w:history="1">
        <w:r w:rsidR="005C78F0" w:rsidRPr="005C78F0">
          <w:rPr>
            <w:lang w:val="en"/>
          </w:rPr>
          <w:t>9</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_Toc100518526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218BB6CC" w14:textId="2C156FEE" w:rsidR="005C78F0" w:rsidRPr="005C78F0" w:rsidRDefault="000A2460">
      <w:pPr>
        <w:pStyle w:val="TableofFigures"/>
        <w:rPr>
          <w:lang w:val="de-DE"/>
        </w:rPr>
      </w:pPr>
      <w:hyperlink w:anchor="_Toc100518527" w:history="1">
        <w:r w:rsidR="005C78F0" w:rsidRPr="005C78F0">
          <w:rPr>
            <w:lang w:val="en"/>
          </w:rPr>
          <w:t>Abbildung 4Account Delivery Team – Schlüsselrollen</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_Toc100518527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27" w:history="1">
        <w:r w:rsidR="005C78F0" w:rsidRPr="005C78F0">
          <w:rPr>
            <w:lang w:val="en"/>
          </w:rPr>
          <w:t>9</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_Toc100518527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07F06E87" w14:textId="700C0E2A" w:rsidR="005C78F0" w:rsidRPr="005C78F0" w:rsidRDefault="000A2460">
      <w:pPr>
        <w:pStyle w:val="TableofFigures"/>
        <w:rPr>
          <w:lang w:val="de-DE"/>
        </w:rPr>
      </w:pPr>
      <w:hyperlink w:anchor="_Toc100518528" w:history="1">
        <w:r w:rsidR="005C78F0" w:rsidRPr="005C78F0">
          <w:rPr>
            <w:lang w:val="en"/>
          </w:rPr>
          <w:t xml:space="preserve">Figure 5Account (DevOps)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_Toc100518528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28" w:history="1">
        <w:r w:rsidR="005C78F0" w:rsidRPr="005C78F0">
          <w:rPr>
            <w:lang w:val="en"/>
          </w:rPr>
          <w:t>Organization11</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_Toc100518528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2DCCF049" w14:textId="1B5B53BB" w:rsidR="005C78F0" w:rsidRPr="005C78F0" w:rsidRDefault="000A2460">
      <w:pPr>
        <w:pStyle w:val="TableofFigures"/>
        <w:rPr>
          <w:lang w:val="de-DE"/>
        </w:rPr>
      </w:pPr>
      <w:hyperlink w:anchor="_Toc100518529" w:history="1">
        <w:r w:rsidR="005C78F0" w:rsidRPr="005C78F0">
          <w:rPr>
            <w:lang w:val="en"/>
          </w:rPr>
          <w:t xml:space="preserve">Figure 6DXC Global Delivery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_Toc100518529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29" w:history="1">
        <w:r w:rsidR="005C78F0" w:rsidRPr="005C78F0">
          <w:rPr>
            <w:lang w:val="en"/>
          </w:rPr>
          <w:t>Organization13</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_Toc100518529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2A2ADFB0" w14:textId="58560DF2" w:rsidR="005C78F0" w:rsidRPr="005C78F0" w:rsidRDefault="000A2460">
      <w:pPr>
        <w:pStyle w:val="TableofFigures"/>
        <w:rPr>
          <w:lang w:val="de-DE"/>
        </w:rPr>
      </w:pPr>
      <w:hyperlink w:anchor="_Toc100518530" w:history="1">
        <w:r w:rsidR="005C78F0" w:rsidRPr="005C78F0">
          <w:rPr>
            <w:lang w:val="en"/>
          </w:rPr>
          <w:t xml:space="preserve">Figure 7DXC Delivery Mix as a Successful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_Toc100518530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30" w:history="1">
        <w:r w:rsidR="005C78F0" w:rsidRPr="005C78F0">
          <w:rPr>
            <w:lang w:val="en"/>
          </w:rPr>
          <w:t>Model13</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_Toc100518530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49D41B22" w14:textId="5D055572" w:rsidR="005C78F0" w:rsidRPr="005C78F0" w:rsidRDefault="000A2460">
      <w:pPr>
        <w:pStyle w:val="TableofFigures"/>
        <w:rPr>
          <w:lang w:val="de-DE"/>
        </w:rPr>
      </w:pPr>
      <w:hyperlink w:anchor="_Toc100518531" w:history="1">
        <w:r w:rsidR="005C78F0" w:rsidRPr="005C78F0">
          <w:rPr>
            <w:lang w:val="en"/>
          </w:rPr>
          <w:t>Figure 8DXC Delivery Organization for CARIAD (Locations/Countries)</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_Toc100518531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31" w:history="1">
        <w:r w:rsidR="005C78F0" w:rsidRPr="005C78F0">
          <w:rPr>
            <w:lang w:val="en"/>
          </w:rPr>
          <w:t>14</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_Toc100518531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921CA08" w14:textId="4E8E6F2D" w:rsidR="005C78F0" w:rsidRPr="005C78F0" w:rsidRDefault="000A2460">
      <w:pPr>
        <w:pStyle w:val="TableofFigures"/>
        <w:rPr>
          <w:lang w:val="de-DE"/>
        </w:rPr>
      </w:pPr>
      <w:hyperlink w:anchor="_Toc100518532" w:history="1">
        <w:r w:rsidR="005C78F0" w:rsidRPr="005C78F0">
          <w:rPr>
            <w:lang w:val="en"/>
          </w:rPr>
          <w:t xml:space="preserve">Figure 9Assignment of deliveries, roles, and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_Toc100518532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32" w:history="1">
        <w:r w:rsidR="005C78F0" w:rsidRPr="005C78F0">
          <w:rPr>
            <w:lang w:val="en"/>
          </w:rPr>
          <w:t>countries15</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_Toc100518532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0507736" w14:textId="00B2A04E" w:rsidR="005C78F0" w:rsidRPr="005C78F0" w:rsidRDefault="000A2460">
      <w:pPr>
        <w:pStyle w:val="TableofFigures"/>
        <w:rPr>
          <w:lang w:val="de-DE"/>
        </w:rPr>
      </w:pPr>
      <w:hyperlink w:anchor="_Toc100518533" w:history="1">
        <w:r w:rsidR="005C78F0" w:rsidRPr="005C78F0">
          <w:rPr>
            <w:lang w:val="en"/>
          </w:rPr>
          <w:t>Figure 10DXC Technology (excerpt)</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_Toc100518533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33" w:history="1">
        <w:r w:rsidR="005C78F0" w:rsidRPr="005C78F0">
          <w:rPr>
            <w:lang w:val="en"/>
          </w:rPr>
          <w:t>17</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_Toc100518533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39FA3872" w14:textId="5B22B660" w:rsidR="005C78F0" w:rsidRPr="005C78F0" w:rsidRDefault="000A2460">
      <w:pPr>
        <w:pStyle w:val="TableofFigures"/>
        <w:rPr>
          <w:lang w:val="de-DE"/>
        </w:rPr>
      </w:pPr>
      <w:hyperlink w:anchor="_Toc100518534" w:history="1">
        <w:r w:rsidR="005C78F0" w:rsidRPr="005C78F0">
          <w:rPr>
            <w:lang w:val="en"/>
          </w:rPr>
          <w:t xml:space="preserve">Figure 11DevOps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_Toc100518534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34" w:history="1">
        <w:r w:rsidR="005C78F0" w:rsidRPr="005C78F0">
          <w:rPr>
            <w:lang w:val="en"/>
          </w:rPr>
          <w:t>Architecture18</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_Toc100518534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4F54417C" w14:textId="7B4B6558" w:rsidR="005C78F0" w:rsidRPr="005C78F0" w:rsidRDefault="000A2460">
      <w:pPr>
        <w:pStyle w:val="TableofFigures"/>
        <w:rPr>
          <w:lang w:val="de-DE"/>
        </w:rPr>
      </w:pPr>
      <w:hyperlink w:anchor="_Toc100518535" w:history="1">
        <w:r w:rsidR="005C78F0" w:rsidRPr="005C78F0">
          <w:rPr>
            <w:lang w:val="en"/>
          </w:rPr>
          <w:t xml:space="preserve">Figure 12 Approach to intelligent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_Toc100518535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35" w:history="1">
        <w:r w:rsidR="005C78F0" w:rsidRPr="005C78F0">
          <w:rPr>
            <w:lang w:val="en"/>
          </w:rPr>
          <w:t>automation18</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_Toc100518535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E61043E" w14:textId="2635AC4B" w:rsidR="005C78F0" w:rsidRPr="005C78F0" w:rsidRDefault="000A2460">
      <w:pPr>
        <w:pStyle w:val="TableofFigures"/>
        <w:rPr>
          <w:lang w:val="de-DE"/>
        </w:rPr>
      </w:pPr>
      <w:hyperlink w:anchor="_Toc100518536" w:history="1">
        <w:r w:rsidR="005C78F0" w:rsidRPr="005C78F0">
          <w:rPr>
            <w:lang w:val="en"/>
          </w:rPr>
          <w:t xml:space="preserve">Figure 13 Application Services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_Toc100518536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36" w:history="1">
        <w:r w:rsidR="005C78F0" w:rsidRPr="005C78F0">
          <w:rPr>
            <w:lang w:val="en"/>
          </w:rPr>
          <w:t>Automation19</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_Toc100518536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1AECA255" w14:textId="7607D674" w:rsidR="005C78F0" w:rsidRPr="005C78F0" w:rsidRDefault="000A2460">
      <w:pPr>
        <w:pStyle w:val="TableofFigures"/>
        <w:rPr>
          <w:lang w:val="de-DE"/>
        </w:rPr>
      </w:pPr>
      <w:hyperlink w:anchor="_Toc100518537" w:history="1">
        <w:r w:rsidR="005C78F0" w:rsidRPr="005C78F0">
          <w:rPr>
            <w:lang w:val="en"/>
          </w:rPr>
          <w:t xml:space="preserve">Figure 14SCORE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_Toc100518537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37" w:history="1">
        <w:r w:rsidR="005C78F0" w:rsidRPr="005C78F0">
          <w:rPr>
            <w:lang w:val="en"/>
          </w:rPr>
          <w:t>Method20</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_Toc100518537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031C4843" w14:textId="13148CEA" w:rsidR="005C78F0" w:rsidRPr="005C78F0" w:rsidRDefault="000A2460">
      <w:pPr>
        <w:pStyle w:val="TableofFigures"/>
        <w:rPr>
          <w:lang w:val="de-DE"/>
        </w:rPr>
      </w:pPr>
      <w:hyperlink w:anchor="_Toc100518538" w:history="1">
        <w:r w:rsidR="005C78F0" w:rsidRPr="005C78F0">
          <w:rPr>
            <w:lang w:val="en"/>
          </w:rPr>
          <w:t xml:space="preserve">Figure 15Overview testMagic from Universal Technology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_Toc100518538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38" w:history="1">
        <w:r w:rsidR="005C78F0" w:rsidRPr="005C78F0">
          <w:rPr>
            <w:lang w:val="en"/>
          </w:rPr>
          <w:t>Solutions21</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_Toc100518538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F0CDA59" w14:textId="2D57637D" w:rsidR="005C78F0" w:rsidRPr="005C78F0" w:rsidRDefault="000A2460">
      <w:pPr>
        <w:pStyle w:val="TableofFigures"/>
        <w:rPr>
          <w:lang w:val="de-DE"/>
        </w:rPr>
      </w:pPr>
      <w:hyperlink w:anchor="_Toc100518539" w:history="1">
        <w:r w:rsidR="005C78F0" w:rsidRPr="005C78F0">
          <w:rPr>
            <w:lang w:val="en"/>
          </w:rPr>
          <w:t>Figure 16SAFE - 5 Dimensions "Built-in Quality"</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_Toc100518539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39" w:history="1">
        <w:r w:rsidR="005C78F0" w:rsidRPr="005C78F0">
          <w:rPr>
            <w:lang w:val="en"/>
          </w:rPr>
          <w:t>25</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_Toc100518539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B218863" w14:textId="1C5F1318" w:rsidR="005C78F0" w:rsidRPr="005C78F0" w:rsidRDefault="000A2460">
      <w:pPr>
        <w:pStyle w:val="TableofFigures"/>
        <w:rPr>
          <w:lang w:val="de-DE"/>
        </w:rPr>
      </w:pPr>
      <w:hyperlink w:anchor="_Toc100518540" w:history="1">
        <w:r w:rsidR="005C78F0" w:rsidRPr="005C78F0">
          <w:rPr>
            <w:lang w:val="en"/>
          </w:rPr>
          <w:t xml:space="preserve">Figure 17DXC capabilities to support agile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_Toc100518540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40" w:history="1">
        <w:r w:rsidR="005C78F0" w:rsidRPr="005C78F0">
          <w:rPr>
            <w:lang w:val="en"/>
          </w:rPr>
          <w:t>development26</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_Toc100518540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307A18B4" w14:textId="01E62077" w:rsidR="005C78F0" w:rsidRPr="005C78F0" w:rsidRDefault="000A2460">
      <w:pPr>
        <w:pStyle w:val="TableofFigures"/>
        <w:rPr>
          <w:lang w:val="de-DE"/>
        </w:rPr>
      </w:pPr>
      <w:hyperlink w:anchor="_Toc100518541" w:history="1">
        <w:r w:rsidR="005C78F0" w:rsidRPr="005C78F0">
          <w:rPr>
            <w:lang w:val="en"/>
          </w:rPr>
          <w:t>Abbildung 18Cybersecurity Solution Services Overall Scope Map</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_Toc100518541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41" w:history="1">
        <w:r w:rsidR="005C78F0" w:rsidRPr="005C78F0">
          <w:rPr>
            <w:lang w:val="en"/>
          </w:rPr>
          <w:t>30</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_Toc100518541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71289F4" w14:textId="43117EA8" w:rsidR="005C78F0" w:rsidRPr="005C78F0" w:rsidRDefault="000A2460">
      <w:pPr>
        <w:pStyle w:val="TableofFigures"/>
        <w:rPr>
          <w:lang w:val="de-DE"/>
        </w:rPr>
      </w:pPr>
      <w:hyperlink w:anchor="_Toc100518542" w:history="1">
        <w:r w:rsidR="005C78F0" w:rsidRPr="005C78F0">
          <w:rPr>
            <w:lang w:val="en"/>
          </w:rPr>
          <w:t xml:space="preserve">Figure 19DXC AppSec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_Toc100518542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42" w:history="1">
        <w:r w:rsidR="005C78F0" w:rsidRPr="005C78F0">
          <w:rPr>
            <w:lang w:val="en"/>
          </w:rPr>
          <w:t>Process32</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_Toc100518542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7D434A4D" w14:textId="33A9C168" w:rsidR="005C78F0" w:rsidRPr="005C78F0" w:rsidRDefault="000A2460">
      <w:pPr>
        <w:pStyle w:val="TableofFigures"/>
        <w:rPr>
          <w:lang w:val="de-DE"/>
        </w:rPr>
      </w:pPr>
      <w:hyperlink w:anchor="_Toc100518543" w:history="1">
        <w:r w:rsidR="005C78F0" w:rsidRPr="005C78F0">
          <w:rPr>
            <w:lang w:val="en"/>
          </w:rPr>
          <w:t xml:space="preserve">Figure 20Example DevSecOps Integration and Process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_Toc100518543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43" w:history="1">
        <w:r w:rsidR="005C78F0" w:rsidRPr="005C78F0">
          <w:rPr>
            <w:lang w:val="en"/>
          </w:rPr>
          <w:t>Flow33</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_Toc100518543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1986650F" w14:textId="0DB8D875" w:rsidR="005C78F0" w:rsidRPr="005C78F0" w:rsidRDefault="000A2460">
      <w:pPr>
        <w:pStyle w:val="TableofFigures"/>
        <w:rPr>
          <w:lang w:val="de-DE"/>
        </w:rPr>
      </w:pPr>
      <w:hyperlink w:anchor="_Toc100518544" w:history="1">
        <w:r w:rsidR="005C78F0" w:rsidRPr="005C78F0">
          <w:rPr>
            <w:lang w:val="en"/>
          </w:rPr>
          <w:t xml:space="preserve">Figure 21Responsibility of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_Toc100518544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44" w:history="1">
        <w:r w:rsidR="005C78F0" w:rsidRPr="005C78F0">
          <w:rPr>
            <w:lang w:val="en"/>
          </w:rPr>
          <w:t>OSA34</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_Toc100518544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3DFB84E" w14:textId="582A6E9D" w:rsidR="005C78F0" w:rsidRPr="005C78F0" w:rsidRDefault="000A2460">
      <w:pPr>
        <w:pStyle w:val="TableofFigures"/>
        <w:rPr>
          <w:lang w:val="de-DE"/>
        </w:rPr>
      </w:pPr>
      <w:hyperlink w:anchor="_Toc100518545" w:history="1">
        <w:r w:rsidR="005C78F0" w:rsidRPr="005C78F0">
          <w:rPr>
            <w:lang w:val="en"/>
          </w:rPr>
          <w:t>Figure 22Basic process (Source: CARIAD Specifications V1)</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_Toc100518545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45" w:history="1">
        <w:r w:rsidR="005C78F0" w:rsidRPr="005C78F0">
          <w:rPr>
            <w:lang w:val="en"/>
          </w:rPr>
          <w:t>34</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_Toc100518545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48AE6998" w14:textId="7C0362DB" w:rsidR="005C78F0" w:rsidRPr="005C78F0" w:rsidRDefault="000A2460">
      <w:pPr>
        <w:pStyle w:val="TableofFigures"/>
        <w:rPr>
          <w:lang w:val="de-DE"/>
        </w:rPr>
      </w:pPr>
      <w:hyperlink w:anchor="_Toc100518546" w:history="1">
        <w:r w:rsidR="005C78F0" w:rsidRPr="005C78F0">
          <w:rPr>
            <w:lang w:val="en"/>
          </w:rPr>
          <w:t xml:space="preserve">Figure 23SAFe 5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_Toc100518546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46" w:history="1">
        <w:r w:rsidR="005C78F0" w:rsidRPr="005C78F0">
          <w:rPr>
            <w:lang w:val="en"/>
          </w:rPr>
          <w:t>Framework35</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_Toc100518546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615BD37" w14:textId="40EB8B36" w:rsidR="005C78F0" w:rsidRPr="005C78F0" w:rsidRDefault="000A2460">
      <w:pPr>
        <w:pStyle w:val="TableofFigures"/>
        <w:rPr>
          <w:lang w:val="de-DE"/>
        </w:rPr>
      </w:pPr>
      <w:hyperlink w:anchor="_Toc100518547" w:history="1">
        <w:r w:rsidR="005C78F0" w:rsidRPr="005C78F0">
          <w:rPr>
            <w:lang w:val="en"/>
          </w:rPr>
          <w:t xml:space="preserve">Figure 24SAFe Focus on Program &amp; Team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_Toc100518547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47" w:history="1">
        <w:r w:rsidR="005C78F0" w:rsidRPr="005C78F0">
          <w:rPr>
            <w:lang w:val="en"/>
          </w:rPr>
          <w:t>Level36</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_Toc100518547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B08CE61" w14:textId="21A1A395" w:rsidR="005C78F0" w:rsidRPr="005C78F0" w:rsidRDefault="000A2460">
      <w:pPr>
        <w:pStyle w:val="TableofFigures"/>
        <w:rPr>
          <w:lang w:val="de-DE"/>
        </w:rPr>
      </w:pPr>
      <w:hyperlink w:anchor="_Toc100518548" w:history="1">
        <w:r w:rsidR="005C78F0" w:rsidRPr="005C78F0">
          <w:rPr>
            <w:lang w:val="en"/>
          </w:rPr>
          <w:t xml:space="preserve">Figure 25Team backlog development under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_Toc100518548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48" w:history="1">
        <w:r w:rsidR="005C78F0" w:rsidRPr="005C78F0">
          <w:rPr>
            <w:lang w:val="en"/>
          </w:rPr>
          <w:t>SAFe36</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_Toc100518548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4BE2528D" w14:textId="0715D03B" w:rsidR="005C78F0" w:rsidRPr="005C78F0" w:rsidRDefault="000A2460">
      <w:pPr>
        <w:pStyle w:val="TableofFigures"/>
        <w:rPr>
          <w:lang w:val="de-DE"/>
        </w:rPr>
      </w:pPr>
      <w:hyperlink w:anchor="_Toc100518549" w:history="1">
        <w:r w:rsidR="005C78F0" w:rsidRPr="005C78F0">
          <w:rPr>
            <w:lang w:val="en"/>
          </w:rPr>
          <w:t xml:space="preserve">Figure 26Proposed Delivery Model – Based on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_Toc100518549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49" w:history="1">
        <w:r w:rsidR="005C78F0" w:rsidRPr="005C78F0">
          <w:rPr>
            <w:lang w:val="en"/>
          </w:rPr>
          <w:t>SAFe37</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_Toc100518549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4485DA0B" w14:textId="7EE7518C" w:rsidR="005C78F0" w:rsidRPr="005C78F0" w:rsidRDefault="000A2460">
      <w:pPr>
        <w:pStyle w:val="TableofFigures"/>
        <w:rPr>
          <w:lang w:val="de-DE"/>
        </w:rPr>
      </w:pPr>
      <w:hyperlink w:anchor="_Toc100518550" w:history="1">
        <w:r w:rsidR="005C78F0" w:rsidRPr="005C78F0">
          <w:rPr>
            <w:lang w:val="en"/>
          </w:rPr>
          <w:t xml:space="preserve">Figure 27Incoming channels into end-to-end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_Toc100518550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50" w:history="1">
        <w:r w:rsidR="005C78F0" w:rsidRPr="005C78F0">
          <w:rPr>
            <w:lang w:val="en"/>
          </w:rPr>
          <w:t>responsibility38</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_Toc100518550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E0AA446" w14:textId="5937D507" w:rsidR="005C78F0" w:rsidRPr="005C78F0" w:rsidRDefault="000A2460">
      <w:pPr>
        <w:pStyle w:val="TableofFigures"/>
        <w:rPr>
          <w:lang w:val="de-DE"/>
        </w:rPr>
      </w:pPr>
      <w:hyperlink w:anchor="_Toc100518551" w:history="1">
        <w:r w:rsidR="005C78F0" w:rsidRPr="005C78F0">
          <w:rPr>
            <w:lang w:val="en"/>
          </w:rPr>
          <w:t xml:space="preserve">Figure 28Influence factors on the development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_Toc100518551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51" w:history="1">
        <w:r w:rsidR="005C78F0" w:rsidRPr="005C78F0">
          <w:rPr>
            <w:lang w:val="en"/>
          </w:rPr>
          <w:t>process40</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_Toc100518551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94CE7D2" w14:textId="2F662C25" w:rsidR="005C78F0" w:rsidRPr="005C78F0" w:rsidRDefault="000A2460">
      <w:pPr>
        <w:pStyle w:val="TableofFigures"/>
        <w:rPr>
          <w:lang w:val="de-DE"/>
        </w:rPr>
      </w:pPr>
      <w:hyperlink w:anchor="_Toc100518552" w:history="1">
        <w:r w:rsidR="005C78F0" w:rsidRPr="005C78F0">
          <w:rPr>
            <w:lang w:val="en"/>
          </w:rPr>
          <w:t>Abbildung 29Integration Dev Workflow und Ops Workflow</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_Toc100518552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52" w:history="1">
        <w:r w:rsidR="005C78F0" w:rsidRPr="005C78F0">
          <w:rPr>
            <w:lang w:val="en"/>
          </w:rPr>
          <w:t>41</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_Toc100518552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76664DAF" w14:textId="24C980B8" w:rsidR="005C78F0" w:rsidRPr="005C78F0" w:rsidRDefault="000A2460">
      <w:pPr>
        <w:pStyle w:val="TableofFigures"/>
        <w:rPr>
          <w:lang w:val="de-DE"/>
        </w:rPr>
      </w:pPr>
      <w:hyperlink w:anchor="_Toc100518553" w:history="1">
        <w:r w:rsidR="005C78F0" w:rsidRPr="005C78F0">
          <w:rPr>
            <w:lang w:val="en"/>
          </w:rPr>
          <w:t xml:space="preserve">Figure 30Sprint teams integrate incidents, alarms into the current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_Toc100518553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53" w:history="1">
        <w:r w:rsidR="005C78F0" w:rsidRPr="005C78F0">
          <w:rPr>
            <w:lang w:val="en"/>
          </w:rPr>
          <w:t>Sprint41</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_Toc100518553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4DBF3014" w14:textId="1BF32583" w:rsidR="005C78F0" w:rsidRPr="005C78F0" w:rsidRDefault="000A2460">
      <w:pPr>
        <w:pStyle w:val="TableofFigures"/>
        <w:rPr>
          <w:lang w:val="de-DE"/>
        </w:rPr>
      </w:pPr>
      <w:hyperlink w:anchor="_Toc100518554" w:history="1">
        <w:r w:rsidR="005C78F0" w:rsidRPr="005C78F0">
          <w:rPr>
            <w:lang w:val="en"/>
          </w:rPr>
          <w:t xml:space="preserve">Figure 31 Inclusion of approved innovation topics in the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_Toc100518554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54" w:history="1">
        <w:r w:rsidR="005C78F0" w:rsidRPr="005C78F0">
          <w:rPr>
            <w:lang w:val="en"/>
          </w:rPr>
          <w:t>backlog42</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_Toc100518554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3AA452B2" w14:textId="525D4392" w:rsidR="005C78F0" w:rsidRPr="005C78F0" w:rsidRDefault="000A2460">
      <w:pPr>
        <w:pStyle w:val="TableofFigures"/>
        <w:rPr>
          <w:lang w:val="de-DE"/>
        </w:rPr>
      </w:pPr>
      <w:hyperlink w:anchor="_Toc100518555" w:history="1">
        <w:r w:rsidR="005C78F0" w:rsidRPr="005C78F0">
          <w:rPr>
            <w:lang w:val="en"/>
          </w:rPr>
          <w:t xml:space="preserve">Figure 32Proxy Product Owner Schematic Role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_Toc100518555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55" w:history="1">
        <w:r w:rsidR="005C78F0" w:rsidRPr="005C78F0">
          <w:rPr>
            <w:lang w:val="en"/>
          </w:rPr>
          <w:t>Distribution43</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_Toc100518555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4D0551ED" w14:textId="21BF6EE9" w:rsidR="005C78F0" w:rsidRPr="005C78F0" w:rsidRDefault="000A2460">
      <w:pPr>
        <w:pStyle w:val="TableofFigures"/>
        <w:rPr>
          <w:lang w:val="de-DE"/>
        </w:rPr>
      </w:pPr>
      <w:hyperlink w:anchor="_Toc100518556" w:history="1">
        <w:r w:rsidR="005C78F0" w:rsidRPr="005C78F0">
          <w:rPr>
            <w:lang w:val="en"/>
          </w:rPr>
          <w:t xml:space="preserve">Figure 33Service &amp; Release Management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_Toc100518556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56" w:history="1">
        <w:r w:rsidR="005C78F0" w:rsidRPr="005C78F0">
          <w:rPr>
            <w:lang w:val="en"/>
          </w:rPr>
          <w:t>Activities43</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_Toc100518556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024D414" w14:textId="76B088C1" w:rsidR="005C78F0" w:rsidRPr="005C78F0" w:rsidRDefault="000A2460">
      <w:pPr>
        <w:pStyle w:val="TableofFigures"/>
        <w:rPr>
          <w:lang w:val="de-DE"/>
        </w:rPr>
      </w:pPr>
      <w:hyperlink w:anchor="_Toc100518557" w:history="1">
        <w:r w:rsidR="005C78F0" w:rsidRPr="005C78F0">
          <w:rPr>
            <w:lang w:val="en"/>
          </w:rPr>
          <w:t xml:space="preserve">Figure 34Service Management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_Toc100518557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57" w:history="1">
        <w:r w:rsidR="005C78F0" w:rsidRPr="005C78F0">
          <w:rPr>
            <w:lang w:val="en"/>
          </w:rPr>
          <w:t>Activities44</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_Toc100518557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7FE8DB14" w14:textId="2B64E6F5" w:rsidR="005C78F0" w:rsidRPr="005C78F0" w:rsidRDefault="000A2460">
      <w:pPr>
        <w:pStyle w:val="TableofFigures"/>
        <w:rPr>
          <w:lang w:val="de-DE"/>
        </w:rPr>
      </w:pPr>
      <w:hyperlink w:anchor="_Toc100518558" w:history="1">
        <w:r w:rsidR="005C78F0" w:rsidRPr="005C78F0">
          <w:rPr>
            <w:lang w:val="en"/>
          </w:rPr>
          <w:t xml:space="preserve">Figure 35Hybrid Delivery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_Toc100518558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58" w:history="1">
        <w:r w:rsidR="005C78F0" w:rsidRPr="005C78F0">
          <w:rPr>
            <w:lang w:val="en"/>
          </w:rPr>
          <w:t>Model47</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_Toc100518558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232989F9" w14:textId="7CFA8B29" w:rsidR="005C78F0" w:rsidRPr="005C78F0" w:rsidRDefault="000A2460">
      <w:pPr>
        <w:pStyle w:val="TableofFigures"/>
        <w:rPr>
          <w:lang w:val="de-DE"/>
        </w:rPr>
      </w:pPr>
      <w:hyperlink w:anchor="_Toc100518559" w:history="1">
        <w:r w:rsidR="005C78F0" w:rsidRPr="005C78F0">
          <w:rPr>
            <w:lang w:val="en"/>
          </w:rPr>
          <w:t xml:space="preserve">Figure 36Various delivery cycles in the development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_Toc100518559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59" w:history="1">
        <w:r w:rsidR="005C78F0" w:rsidRPr="005C78F0">
          <w:rPr>
            <w:lang w:val="en"/>
          </w:rPr>
          <w:t>process47</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_Toc100518559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0B9EEB1B" w14:textId="170722C3" w:rsidR="005C78F0" w:rsidRPr="005C78F0" w:rsidRDefault="000A2460">
      <w:pPr>
        <w:pStyle w:val="TableofFigures"/>
        <w:rPr>
          <w:lang w:val="de-DE"/>
        </w:rPr>
      </w:pPr>
      <w:hyperlink w:anchor="_Toc100518560" w:history="1">
        <w:r w:rsidR="005C78F0" w:rsidRPr="005C78F0">
          <w:rPr>
            <w:lang w:val="en"/>
          </w:rPr>
          <w:t xml:space="preserve">Figure 37Knowledge Management Cycle &amp;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_Toc100518560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60" w:history="1">
        <w:r w:rsidR="005C78F0" w:rsidRPr="005C78F0">
          <w:rPr>
            <w:lang w:val="en"/>
          </w:rPr>
          <w:t>Artifacts52</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_Toc100518560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AAE0F85" w14:textId="6BA76539" w:rsidR="005C78F0" w:rsidRPr="005C78F0" w:rsidRDefault="000A2460">
      <w:pPr>
        <w:pStyle w:val="TableofFigures"/>
        <w:rPr>
          <w:lang w:val="de-DE"/>
        </w:rPr>
      </w:pPr>
      <w:hyperlink w:anchor="_Toc100518561" w:history="1">
        <w:r w:rsidR="005C78F0" w:rsidRPr="005C78F0">
          <w:rPr>
            <w:lang w:val="en"/>
          </w:rPr>
          <w:t>Figure 38Career &amp; Knowledge Transfer Mission Statement "ITX Model"</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_Toc100518561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61" w:history="1">
        <w:r w:rsidR="005C78F0" w:rsidRPr="005C78F0">
          <w:rPr>
            <w:lang w:val="en"/>
          </w:rPr>
          <w:t>54</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_Toc100518561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329661AB" w14:textId="16BE4206" w:rsidR="005C78F0" w:rsidRPr="005C78F0" w:rsidRDefault="000A2460">
      <w:pPr>
        <w:pStyle w:val="TableofFigures"/>
        <w:rPr>
          <w:lang w:val="de-DE"/>
        </w:rPr>
      </w:pPr>
      <w:hyperlink w:anchor="_Toc100518562" w:history="1">
        <w:r w:rsidR="005C78F0" w:rsidRPr="005C78F0">
          <w:rPr>
            <w:lang w:val="en"/>
          </w:rPr>
          <w:t xml:space="preserve">Figure 39Adapted Spotify Guild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_Toc100518562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62" w:history="1">
        <w:r w:rsidR="005C78F0" w:rsidRPr="005C78F0">
          <w:rPr>
            <w:lang w:val="en"/>
          </w:rPr>
          <w:t>Model56</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_Toc100518562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4E2DBCBB" w14:textId="065DE962" w:rsidR="005C78F0" w:rsidRPr="005C78F0" w:rsidRDefault="000A2460">
      <w:pPr>
        <w:pStyle w:val="TableofFigures"/>
        <w:rPr>
          <w:lang w:val="de-DE"/>
        </w:rPr>
      </w:pPr>
      <w:hyperlink w:anchor="_Toc100518563" w:history="1">
        <w:r w:rsidR="005C78F0" w:rsidRPr="005C78F0">
          <w:rPr>
            <w:lang w:val="en"/>
          </w:rPr>
          <w:t xml:space="preserve">Figure 40Exploitation example from a DXC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_Toc100518563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63" w:history="1">
        <w:r w:rsidR="005C78F0" w:rsidRPr="005C78F0">
          <w:rPr>
            <w:lang w:val="en"/>
          </w:rPr>
          <w:t>Chapter57</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_Toc100518563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4BAE2315" w14:textId="331EFA4A" w:rsidR="005C78F0" w:rsidRPr="005C78F0" w:rsidRDefault="000A2460">
      <w:pPr>
        <w:pStyle w:val="TableofFigures"/>
        <w:rPr>
          <w:lang w:val="de-DE"/>
        </w:rPr>
      </w:pPr>
      <w:hyperlink w:anchor="_Toc100518564" w:history="1">
        <w:r w:rsidR="005C78F0" w:rsidRPr="005C78F0">
          <w:rPr>
            <w:lang w:val="en"/>
          </w:rPr>
          <w:t xml:space="preserve">Figure 41Extract from guilds currently operating at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_Toc100518564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64" w:history="1">
        <w:r w:rsidR="005C78F0" w:rsidRPr="005C78F0">
          <w:rPr>
            <w:lang w:val="en"/>
          </w:rPr>
          <w:t>DXC58</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_Toc100518564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7284AB9A" w14:textId="05AA440D" w:rsidR="005C78F0" w:rsidRPr="005C78F0" w:rsidRDefault="000A2460">
      <w:pPr>
        <w:pStyle w:val="TableofFigures"/>
        <w:rPr>
          <w:lang w:val="de-DE"/>
        </w:rPr>
      </w:pPr>
      <w:hyperlink w:anchor="_Toc100518565" w:history="1">
        <w:r w:rsidR="005C78F0" w:rsidRPr="005C78F0">
          <w:rPr>
            <w:lang w:val="en"/>
          </w:rPr>
          <w:t xml:space="preserve">Figure 42Knowledge Transfer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_Toc100518565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65" w:history="1">
        <w:r w:rsidR="005C78F0" w:rsidRPr="005C78F0">
          <w:rPr>
            <w:lang w:val="en"/>
          </w:rPr>
          <w:t>Categories59</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_Toc100518565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6B81E04" w14:textId="7E391058" w:rsidR="005C78F0" w:rsidRPr="005C78F0" w:rsidRDefault="000A2460">
      <w:pPr>
        <w:pStyle w:val="TableofFigures"/>
        <w:rPr>
          <w:lang w:val="de-DE"/>
        </w:rPr>
      </w:pPr>
      <w:hyperlink w:anchor="_Toc100518566" w:history="1">
        <w:r w:rsidR="005C78F0" w:rsidRPr="005C78F0">
          <w:rPr>
            <w:lang w:val="en"/>
          </w:rPr>
          <w:t xml:space="preserve">Figure 43Role-based knowledge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_Toc100518566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66" w:history="1">
        <w:r w:rsidR="005C78F0" w:rsidRPr="005C78F0">
          <w:rPr>
            <w:lang w:val="en"/>
          </w:rPr>
          <w:t>transfer61</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_Toc100518566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40646F06" w14:textId="00EFF9C6" w:rsidR="005C78F0" w:rsidRPr="005C78F0" w:rsidRDefault="000A2460">
      <w:pPr>
        <w:pStyle w:val="TableofFigures"/>
        <w:rPr>
          <w:lang w:val="de-DE"/>
        </w:rPr>
      </w:pPr>
      <w:hyperlink w:anchor="_Toc100518567" w:history="1">
        <w:r w:rsidR="005C78F0" w:rsidRPr="005C78F0">
          <w:rPr>
            <w:lang w:val="en"/>
          </w:rPr>
          <w:t xml:space="preserve">Figure 44Service Management Oriented Knowledge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_Toc100518567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67" w:history="1">
        <w:r w:rsidR="005C78F0" w:rsidRPr="005C78F0">
          <w:rPr>
            <w:lang w:val="en"/>
          </w:rPr>
          <w:t>Management63</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_Toc100518567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803FE69" w14:textId="6EEF0D14" w:rsidR="005C78F0" w:rsidRPr="005C78F0" w:rsidRDefault="000A2460">
      <w:pPr>
        <w:pStyle w:val="TableofFigures"/>
        <w:rPr>
          <w:lang w:val="de-DE"/>
        </w:rPr>
      </w:pPr>
      <w:hyperlink w:anchor="_Toc100518568" w:history="1">
        <w:r w:rsidR="005C78F0" w:rsidRPr="005C78F0">
          <w:rPr>
            <w:lang w:val="en"/>
          </w:rPr>
          <w:t xml:space="preserve">Figure 45Decision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_Toc100518568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68" w:history="1">
        <w:r w:rsidR="005C78F0" w:rsidRPr="005C78F0">
          <w:rPr>
            <w:lang w:val="en"/>
          </w:rPr>
          <w:t>template68</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_Toc100518568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7C43FC0D" w14:textId="1493692D" w:rsidR="005C78F0" w:rsidRPr="005C78F0" w:rsidRDefault="000A2460">
      <w:pPr>
        <w:pStyle w:val="TableofFigures"/>
        <w:rPr>
          <w:lang w:val="de-DE"/>
        </w:rPr>
      </w:pPr>
      <w:hyperlink w:anchor="_Toc100518569" w:history="1">
        <w:r w:rsidR="005C78F0" w:rsidRPr="005C78F0">
          <w:rPr>
            <w:lang w:val="en"/>
          </w:rPr>
          <w:t xml:space="preserve">Figure 46DXC Application Services in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_Toc100518569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69" w:history="1">
        <w:r w:rsidR="005C78F0" w:rsidRPr="005C78F0">
          <w:rPr>
            <w:lang w:val="en"/>
          </w:rPr>
          <w:t>numbers69</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_Toc100518569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7296CDE" w14:textId="28E5BB93" w:rsidR="005C78F0" w:rsidRPr="005C78F0" w:rsidRDefault="000A2460">
      <w:pPr>
        <w:pStyle w:val="TableofFigures"/>
        <w:rPr>
          <w:lang w:val="de-DE"/>
        </w:rPr>
      </w:pPr>
      <w:hyperlink w:anchor="_Toc100518570" w:history="1">
        <w:r w:rsidR="005C78F0" w:rsidRPr="005C78F0">
          <w:rPr>
            <w:lang w:val="en"/>
          </w:rPr>
          <w:t xml:space="preserve">Figure 47Example of a Skill Matrix for a DevOps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_Toc100518570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70" w:history="1">
        <w:r w:rsidR="005C78F0" w:rsidRPr="005C78F0">
          <w:rPr>
            <w:lang w:val="en"/>
          </w:rPr>
          <w:t>Factory71</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_Toc100518570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B425B16" w14:textId="5D3852FE" w:rsidR="005C78F0" w:rsidRPr="005C78F0" w:rsidRDefault="000A2460">
      <w:pPr>
        <w:pStyle w:val="TableofFigures"/>
        <w:rPr>
          <w:lang w:val="de-DE"/>
        </w:rPr>
      </w:pPr>
      <w:hyperlink w:anchor="_Toc100518571" w:history="1">
        <w:r w:rsidR="005C78F0" w:rsidRPr="005C78F0">
          <w:rPr>
            <w:lang w:val="en"/>
          </w:rPr>
          <w:t>Abbildung 48Continuous Agile/DevOps Enablement Framework</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_Toc100518571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71" w:history="1">
        <w:r w:rsidR="005C78F0" w:rsidRPr="005C78F0">
          <w:rPr>
            <w:lang w:val="en"/>
          </w:rPr>
          <w:t>71</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_Toc100518571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6BAD3E0C" w14:textId="004ABFFC" w:rsidR="005C78F0" w:rsidRPr="005C78F0" w:rsidRDefault="000A2460">
      <w:pPr>
        <w:pStyle w:val="TableofFigures"/>
        <w:rPr>
          <w:lang w:val="de-DE"/>
        </w:rPr>
      </w:pPr>
      <w:hyperlink w:anchor="_Toc100518572" w:history="1">
        <w:r w:rsidR="005C78F0" w:rsidRPr="005C78F0">
          <w:rPr>
            <w:lang w:val="en"/>
          </w:rPr>
          <w:t xml:space="preserve">Figure 49Partner Network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_Toc100518572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72" w:history="1">
        <w:r w:rsidR="005C78F0" w:rsidRPr="005C78F0">
          <w:rPr>
            <w:lang w:val="en"/>
          </w:rPr>
          <w:t>Training72</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_Toc100518572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7032314A" w14:textId="65BCDE78" w:rsidR="005C78F0" w:rsidRPr="005C78F0" w:rsidRDefault="000A2460">
      <w:pPr>
        <w:pStyle w:val="TableofFigures"/>
        <w:rPr>
          <w:lang w:val="de-DE"/>
        </w:rPr>
      </w:pPr>
      <w:hyperlink w:anchor="_Toc100518573" w:history="1">
        <w:r w:rsidR="005C78F0" w:rsidRPr="005C78F0">
          <w:rPr>
            <w:lang w:val="en"/>
          </w:rPr>
          <w:t xml:space="preserve">Figure 50Communication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_Toc100518573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73" w:history="1">
        <w:r w:rsidR="005C78F0" w:rsidRPr="005C78F0">
          <w:rPr>
            <w:lang w:val="en"/>
          </w:rPr>
          <w:t>Model73</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_Toc100518573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099E97B" w14:textId="015AA6BC" w:rsidR="005C78F0" w:rsidRPr="005C78F0" w:rsidRDefault="000A2460">
      <w:pPr>
        <w:pStyle w:val="TableofFigures"/>
        <w:rPr>
          <w:lang w:val="de-DE"/>
        </w:rPr>
      </w:pPr>
      <w:hyperlink w:anchor="_Toc100518574" w:history="1">
        <w:r w:rsidR="005C78F0" w:rsidRPr="005C78F0">
          <w:rPr>
            <w:lang w:val="en"/>
          </w:rPr>
          <w:t>Figure 51Meeting Board Structure (Part 1)</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_Toc100518574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74" w:history="1">
        <w:r w:rsidR="005C78F0" w:rsidRPr="005C78F0">
          <w:rPr>
            <w:lang w:val="en"/>
          </w:rPr>
          <w:t>73</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_Toc100518574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3B9EE86E" w14:textId="60705B42" w:rsidR="005C78F0" w:rsidRPr="005C78F0" w:rsidRDefault="000A2460">
      <w:pPr>
        <w:pStyle w:val="TableofFigures"/>
        <w:rPr>
          <w:lang w:val="de-DE"/>
        </w:rPr>
      </w:pPr>
      <w:hyperlink w:anchor="_Toc100518575" w:history="1">
        <w:r w:rsidR="005C78F0" w:rsidRPr="005C78F0">
          <w:rPr>
            <w:lang w:val="en"/>
          </w:rPr>
          <w:t>Figure 52Meeting Board Structure (Part 2)</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_Toc100518575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75" w:history="1">
        <w:r w:rsidR="005C78F0" w:rsidRPr="005C78F0">
          <w:rPr>
            <w:lang w:val="en"/>
          </w:rPr>
          <w:t>74</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_Toc100518575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A478825" w14:textId="63C7C55A" w:rsidR="005C78F0" w:rsidRPr="005C78F0" w:rsidRDefault="000A2460">
      <w:pPr>
        <w:pStyle w:val="TableofFigures"/>
        <w:rPr>
          <w:lang w:val="de-DE"/>
        </w:rPr>
      </w:pPr>
      <w:hyperlink w:anchor="_Toc100518576" w:history="1">
        <w:r w:rsidR="005C78F0" w:rsidRPr="005C78F0">
          <w:rPr>
            <w:lang w:val="en"/>
          </w:rPr>
          <w:t xml:space="preserve">Figure 53End-to-End Visibility - Data-Driven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_Toc100518576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76" w:history="1">
        <w:r w:rsidR="005C78F0" w:rsidRPr="005C78F0">
          <w:rPr>
            <w:lang w:val="en"/>
          </w:rPr>
          <w:t>Eco-System77</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_Toc100518576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053ED886" w14:textId="2EDAA0C0" w:rsidR="005C78F0" w:rsidRPr="005C78F0" w:rsidRDefault="000A2460">
      <w:pPr>
        <w:pStyle w:val="TableofFigures"/>
        <w:rPr>
          <w:lang w:val="de-DE"/>
        </w:rPr>
      </w:pPr>
      <w:hyperlink w:anchor="_Toc100518577" w:history="1">
        <w:r w:rsidR="005C78F0" w:rsidRPr="005C78F0">
          <w:rPr>
            <w:lang w:val="en"/>
          </w:rPr>
          <w:t xml:space="preserve">Figure 54Service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_Toc100518577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77" w:history="1">
        <w:r w:rsidR="005C78F0" w:rsidRPr="005C78F0">
          <w:rPr>
            <w:lang w:val="en"/>
          </w:rPr>
          <w:t>Times77</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_Toc100518577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705416E" w14:textId="34D8583E" w:rsidR="005C78F0" w:rsidRPr="005C78F0" w:rsidRDefault="000A2460">
      <w:pPr>
        <w:pStyle w:val="TableofFigures"/>
        <w:rPr>
          <w:lang w:val="de-DE"/>
        </w:rPr>
      </w:pPr>
      <w:hyperlink w:anchor="_Toc100518578" w:history="1">
        <w:r w:rsidR="005C78F0" w:rsidRPr="005C78F0">
          <w:rPr>
            <w:lang w:val="en"/>
          </w:rPr>
          <w:t xml:space="preserve">Figure 55Limiting process for potential service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_Toc100518578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78" w:history="1">
        <w:r w:rsidR="005C78F0" w:rsidRPr="005C78F0">
          <w:rPr>
            <w:lang w:val="en"/>
          </w:rPr>
          <w:t>improvements82</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_Toc100518578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7FABEE00" w14:textId="1AAC0973" w:rsidR="005C78F0" w:rsidRPr="005C78F0" w:rsidRDefault="000A2460">
      <w:pPr>
        <w:pStyle w:val="TableofFigures"/>
        <w:rPr>
          <w:lang w:val="de-DE"/>
        </w:rPr>
      </w:pPr>
      <w:hyperlink w:anchor="_Toc100518579" w:history="1">
        <w:r w:rsidR="005C78F0" w:rsidRPr="005C78F0">
          <w:rPr>
            <w:lang w:val="en"/>
          </w:rPr>
          <w:t xml:space="preserve">Figure 56Service Improvement Inbound Channels and Processing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_Toc100518579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79" w:history="1">
        <w:r w:rsidR="005C78F0" w:rsidRPr="005C78F0">
          <w:rPr>
            <w:lang w:val="en"/>
          </w:rPr>
          <w:t>Steps85</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_Toc100518579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01D67C6D" w14:textId="14F127B5" w:rsidR="005C78F0" w:rsidRPr="005C78F0" w:rsidRDefault="000A2460">
      <w:pPr>
        <w:pStyle w:val="TableofFigures"/>
        <w:rPr>
          <w:lang w:val="de-DE"/>
        </w:rPr>
      </w:pPr>
      <w:hyperlink w:anchor="_Toc100518580" w:history="1">
        <w:r w:rsidR="005C78F0" w:rsidRPr="005C78F0">
          <w:rPr>
            <w:lang w:val="en"/>
          </w:rPr>
          <w:t xml:space="preserve">Figure 57DXC Understanding of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_Toc100518580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80" w:history="1">
        <w:r w:rsidR="005C78F0" w:rsidRPr="005C78F0">
          <w:rPr>
            <w:lang w:val="en"/>
          </w:rPr>
          <w:t>Innovation86</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_Toc100518580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1C700FFB" w14:textId="74C89D33" w:rsidR="005C78F0" w:rsidRPr="005C78F0" w:rsidRDefault="000A2460">
      <w:pPr>
        <w:pStyle w:val="TableofFigures"/>
        <w:rPr>
          <w:lang w:val="de-DE"/>
        </w:rPr>
      </w:pPr>
      <w:hyperlink w:anchor="_Toc100518581" w:history="1">
        <w:r w:rsidR="005C78F0" w:rsidRPr="005C78F0">
          <w:rPr>
            <w:lang w:val="en"/>
          </w:rPr>
          <w:t xml:space="preserve">Figure 58 Entry point for innovation in the SAFe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_Toc100518581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81" w:history="1">
        <w:r w:rsidR="005C78F0" w:rsidRPr="005C78F0">
          <w:rPr>
            <w:lang w:val="en"/>
          </w:rPr>
          <w:t>model87</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_Toc100518581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1221D460" w14:textId="70AF3BBA" w:rsidR="005C78F0" w:rsidRPr="005C78F0" w:rsidRDefault="000A2460">
      <w:pPr>
        <w:pStyle w:val="TableofFigures"/>
        <w:rPr>
          <w:lang w:val="de-DE"/>
        </w:rPr>
      </w:pPr>
      <w:hyperlink w:anchor="_Toc100518582" w:history="1">
        <w:r w:rsidR="005C78F0" w:rsidRPr="005C78F0">
          <w:rPr>
            <w:lang w:val="en"/>
          </w:rPr>
          <w:t xml:space="preserve">Figure 59Innovation Process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_Toc100518582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82" w:history="1">
        <w:r w:rsidR="005C78F0" w:rsidRPr="005C78F0">
          <w:rPr>
            <w:lang w:val="en"/>
          </w:rPr>
          <w:t>Model87</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_Toc100518582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36DD163B" w14:textId="64DD8F4C" w:rsidR="005C78F0" w:rsidRPr="005C78F0" w:rsidRDefault="000A2460">
      <w:pPr>
        <w:pStyle w:val="TableofFigures"/>
        <w:rPr>
          <w:lang w:val="de-DE"/>
        </w:rPr>
      </w:pPr>
      <w:hyperlink w:anchor="_Toc100518583" w:history="1">
        <w:r w:rsidR="005C78F0" w:rsidRPr="005C78F0">
          <w:rPr>
            <w:lang w:val="en"/>
          </w:rPr>
          <w:t xml:space="preserve">Figure 60Double Diamond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_Toc100518583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83" w:history="1">
        <w:r w:rsidR="005C78F0" w:rsidRPr="005C78F0">
          <w:rPr>
            <w:lang w:val="en"/>
          </w:rPr>
          <w:t>Approach88</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_Toc100518583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AAAA77B" w14:textId="02D88E10" w:rsidR="005C78F0" w:rsidRPr="005C78F0" w:rsidRDefault="000A2460">
      <w:pPr>
        <w:pStyle w:val="TableofFigures"/>
        <w:rPr>
          <w:lang w:val="de-DE"/>
        </w:rPr>
      </w:pPr>
      <w:hyperlink w:anchor="_Toc100518584" w:history="1">
        <w:r w:rsidR="005C78F0" w:rsidRPr="005C78F0">
          <w:rPr>
            <w:lang w:val="en"/>
          </w:rPr>
          <w:t xml:space="preserve">Figure 61Innovation flow via the Innovation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_Toc100518584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84" w:history="1">
        <w:r w:rsidR="005C78F0" w:rsidRPr="005C78F0">
          <w:rPr>
            <w:lang w:val="en"/>
          </w:rPr>
          <w:t>Board89</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_Toc100518584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FE7EF8D" w14:textId="3D554DFA" w:rsidR="005C78F0" w:rsidRPr="005C78F0" w:rsidRDefault="000A2460">
      <w:pPr>
        <w:pStyle w:val="TableofFigures"/>
        <w:rPr>
          <w:lang w:val="de-DE"/>
        </w:rPr>
      </w:pPr>
      <w:hyperlink w:anchor="_Toc100518585" w:history="1">
        <w:r w:rsidR="005C78F0" w:rsidRPr="005C78F0">
          <w:rPr>
            <w:lang w:val="en"/>
          </w:rPr>
          <w:t xml:space="preserve">Figure 62DXC Services for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_Toc100518585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85" w:history="1">
        <w:r w:rsidR="005C78F0" w:rsidRPr="005C78F0">
          <w:rPr>
            <w:lang w:val="en"/>
          </w:rPr>
          <w:t>VWG90</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_Toc100518585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FDDD434" w14:textId="0AE5D5A3" w:rsidR="005C78F0" w:rsidRPr="005C78F0" w:rsidRDefault="000A2460">
      <w:pPr>
        <w:pStyle w:val="TableofFigures"/>
        <w:rPr>
          <w:lang w:val="de-DE"/>
        </w:rPr>
      </w:pPr>
      <w:hyperlink w:anchor="_Toc100518586" w:history="1">
        <w:r w:rsidR="005C78F0" w:rsidRPr="005C78F0">
          <w:rPr>
            <w:lang w:val="en"/>
          </w:rPr>
          <w:t xml:space="preserve">Figure 63DXC-Luxoft </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_Toc100518586 \h </w:instrText>
        </w:r>
        <w:r w:rsidR="005C78F0" w:rsidRPr="005C78F0">
          <w:rPr>
            <w:webHidden/>
            <w:lang w:val="en"/>
          </w:rPr>
        </w:r>
        <w:r>
          <w:rPr>
            <w:webHidden/>
            <w:lang w:val="en"/>
          </w:rPr>
          <w:fldChar w:fldCharType="separate"/>
        </w:r>
        <w:r w:rsidR="005C78F0" w:rsidRPr="005C78F0">
          <w:rPr>
            <w:webHidden/>
            <w:lang w:val="en"/>
          </w:rPr>
          <w:fldChar w:fldCharType="end"/>
        </w:r>
      </w:hyperlink>
      <w:hyperlink w:anchor="_Toc100518586" w:history="1">
        <w:r w:rsidR="005C78F0" w:rsidRPr="005C78F0">
          <w:rPr>
            <w:lang w:val="en"/>
          </w:rPr>
          <w:t>Projects90</w:t>
        </w:r>
        <w:r w:rsidR="005C78F0" w:rsidRPr="005C78F0">
          <w:rPr>
            <w:webHidden/>
            <w:lang w:val="en"/>
          </w:rPr>
          <w:tab/>
        </w:r>
        <w:r w:rsidR="005C78F0" w:rsidRPr="005C78F0">
          <w:rPr>
            <w:webHidden/>
            <w:lang w:val="en"/>
          </w:rPr>
          <w:fldChar w:fldCharType="begin"/>
        </w:r>
        <w:r w:rsidR="005C78F0" w:rsidRPr="005C78F0">
          <w:rPr>
            <w:webHidden/>
            <w:lang w:val="en"/>
          </w:rPr>
          <w:instrText xml:space="preserve"> PAGEREF _Toc100518586 \h </w:instrText>
        </w:r>
        <w:r w:rsidR="005C78F0" w:rsidRPr="005C78F0">
          <w:rPr>
            <w:webHidden/>
            <w:lang w:val="en"/>
          </w:rPr>
        </w:r>
        <w:r>
          <w:rPr>
            <w:webHidden/>
            <w:lang w:val="en"/>
          </w:rPr>
          <w:fldChar w:fldCharType="separate"/>
        </w:r>
        <w:r w:rsidR="005C78F0" w:rsidRPr="005C78F0">
          <w:rPr>
            <w:webHidden/>
            <w:lang w:val="en"/>
          </w:rPr>
          <w:fldChar w:fldCharType="end"/>
        </w:r>
      </w:hyperlink>
    </w:p>
    <w:p w14:paraId="5DBEF721" w14:textId="0CE136D5" w:rsidR="00CC4666" w:rsidRPr="00892D11" w:rsidRDefault="00D15C2D" w:rsidP="006F24C7">
      <w:pPr>
        <w:pStyle w:val="BodyText"/>
        <w:spacing w:before="20" w:after="60"/>
        <w:rPr>
          <w:rFonts w:cs="Arial"/>
          <w:bCs w:val="0"/>
        </w:rPr>
      </w:pPr>
      <w:r w:rsidRPr="00892D11">
        <w:rPr>
          <w:rFonts w:cs="Arial"/>
          <w:sz w:val="18"/>
          <w:szCs w:val="18"/>
        </w:rPr>
        <w:fldChar w:fldCharType="end"/>
      </w:r>
    </w:p>
    <w:p w14:paraId="16FEEAFE" w14:textId="77777777" w:rsidR="000167D2" w:rsidRPr="00892D11" w:rsidRDefault="000167D2" w:rsidP="00DF1715">
      <w:pPr>
        <w:pStyle w:val="BodyText"/>
        <w:spacing w:before="20" w:after="20"/>
        <w:rPr>
          <w:rFonts w:cs="Arial"/>
          <w:bCs w:val="0"/>
        </w:rPr>
      </w:pPr>
      <w:r w:rsidRPr="00892D11">
        <w:rPr>
          <w:rFonts w:cs="Arial"/>
          <w:bCs w:val="0"/>
        </w:rPr>
        <w:br w:type="page"/>
      </w:r>
    </w:p>
    <w:p w14:paraId="6529C8D8" w14:textId="6C51BE50" w:rsidR="00E0239B" w:rsidRPr="006875EE" w:rsidRDefault="004649DE" w:rsidP="00F92BF1">
      <w:pPr>
        <w:pStyle w:val="TableofContents"/>
        <w:rPr>
          <w:b w:val="0"/>
          <w:sz w:val="36"/>
          <w:szCs w:val="36"/>
        </w:rPr>
      </w:pPr>
      <w:r w:rsidRPr="00892D11">
        <w:rPr>
          <w:lang w:val="en"/>
        </w:rPr>
        <w:lastRenderedPageBreak/>
        <w:t>List of CARIAD questions from Appendix L Service Concept</w:t>
      </w:r>
    </w:p>
    <w:p w14:paraId="046DF806" w14:textId="223033F1" w:rsidR="00B228F2" w:rsidRPr="00B228F2" w:rsidRDefault="00293DC3">
      <w:pPr>
        <w:pStyle w:val="TableofFigures"/>
        <w:rPr>
          <w:lang w:val="de-DE"/>
        </w:rPr>
      </w:pPr>
      <w:r w:rsidRPr="00892D11">
        <w:rPr>
          <w:noProof w:val="0"/>
          <w:lang w:val="en"/>
        </w:rPr>
        <w:fldChar w:fldCharType="begin"/>
      </w:r>
      <w:r w:rsidRPr="00892D11">
        <w:rPr>
          <w:noProof w:val="0"/>
          <w:lang w:val="en"/>
        </w:rPr>
        <w:instrText xml:space="preserve"> TOC \h \z \c "CARIAD Frage"</w:instrText>
      </w:r>
      <w:r w:rsidR="00895AEB" w:rsidRPr="00892D11">
        <w:rPr>
          <w:noProof w:val="0"/>
          <w:lang w:val="en"/>
        </w:rPr>
        <w:instrText xml:space="preserve"> \* CharFormat</w:instrText>
      </w:r>
      <w:r w:rsidRPr="00892D11">
        <w:rPr>
          <w:noProof w:val="0"/>
          <w:lang w:val="en"/>
        </w:rPr>
        <w:instrText xml:space="preserve"> </w:instrText>
      </w:r>
      <w:r w:rsidRPr="00892D11">
        <w:rPr>
          <w:noProof w:val="0"/>
          <w:lang w:val="en"/>
        </w:rPr>
        <w:fldChar w:fldCharType="separate"/>
      </w:r>
      <w:hyperlink w:anchor="_Toc100518587" w:history="1">
        <w:r w:rsidR="00B228F2" w:rsidRPr="00B228F2">
          <w:rPr>
            <w:lang w:val="en"/>
          </w:rPr>
          <w:t>CARIAD Question 1: 1.1.1.a) b. Locations/</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_Toc100518587 \h </w:instrText>
        </w:r>
        <w:r w:rsidR="00B228F2" w:rsidRPr="00B228F2">
          <w:rPr>
            <w:webHidden/>
            <w:lang w:val="en"/>
          </w:rPr>
        </w:r>
        <w:r w:rsidR="000A2460">
          <w:rPr>
            <w:webHidden/>
            <w:lang w:val="en"/>
          </w:rPr>
          <w:fldChar w:fldCharType="separate"/>
        </w:r>
        <w:r w:rsidR="00B228F2" w:rsidRPr="00B228F2">
          <w:rPr>
            <w:webHidden/>
            <w:lang w:val="en"/>
          </w:rPr>
          <w:fldChar w:fldCharType="end"/>
        </w:r>
      </w:hyperlink>
      <w:hyperlink w:anchor="_Toc100518587" w:history="1">
        <w:r w:rsidR="00B228F2" w:rsidRPr="00B228F2">
          <w:rPr>
            <w:lang w:val="en"/>
          </w:rPr>
          <w:t>countries13</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_Toc100518587 \h </w:instrText>
        </w:r>
        <w:r w:rsidR="00B228F2" w:rsidRPr="00B228F2">
          <w:rPr>
            <w:webHidden/>
            <w:lang w:val="en"/>
          </w:rPr>
        </w:r>
        <w:r w:rsidR="000A2460">
          <w:rPr>
            <w:webHidden/>
            <w:lang w:val="en"/>
          </w:rPr>
          <w:fldChar w:fldCharType="separate"/>
        </w:r>
        <w:r w:rsidR="00B228F2" w:rsidRPr="00B228F2">
          <w:rPr>
            <w:webHidden/>
            <w:lang w:val="en"/>
          </w:rPr>
          <w:fldChar w:fldCharType="end"/>
        </w:r>
      </w:hyperlink>
    </w:p>
    <w:p w14:paraId="09D0B46E" w14:textId="360C8DAE" w:rsidR="00B228F2" w:rsidRPr="00B228F2" w:rsidRDefault="000A2460">
      <w:pPr>
        <w:pStyle w:val="TableofFigures"/>
        <w:rPr>
          <w:lang w:val="de-DE"/>
        </w:rPr>
      </w:pPr>
      <w:hyperlink w:anchor="_Toc100518588" w:history="1">
        <w:r w:rsidR="00B228F2" w:rsidRPr="00B228F2">
          <w:rPr>
            <w:lang w:val="en"/>
          </w:rPr>
          <w:t xml:space="preserve">CARIAD Question 2: 1.1.1.a) a. Division of roles? Onshore/Offshore/Onsite?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_Toc100518588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88" w:history="1">
        <w:r w:rsidR="00B228F2" w:rsidRPr="00B228F2">
          <w:rPr>
            <w:lang w:val="en"/>
          </w:rPr>
          <w:t>15</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_Toc100518588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26A6A6EB" w14:textId="25BF191F" w:rsidR="00B228F2" w:rsidRPr="00B228F2" w:rsidRDefault="000A2460">
      <w:pPr>
        <w:pStyle w:val="TableofFigures"/>
        <w:rPr>
          <w:lang w:val="de-DE"/>
        </w:rPr>
      </w:pPr>
      <w:hyperlink w:anchor="_Toc100518589" w:history="1">
        <w:r w:rsidR="00B228F2" w:rsidRPr="00B228F2">
          <w:rPr>
            <w:lang w:val="en"/>
          </w:rPr>
          <w:t xml:space="preserve">CARIAD Question 3: 1.1.2 a) If you want to use subcontractors, what role do they play in your service concept and how do you integrate them into the service provision? b) How is the subcontractor controlled by you and monitored with regard to the provision of services? c) In what periods will the planned subcontractors be used? (At the beginning of the service, permanently during the entire term, etc.)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_Toc100518589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89" w:history="1">
        <w:r w:rsidR="00B228F2" w:rsidRPr="00B228F2">
          <w:rPr>
            <w:lang w:val="en"/>
          </w:rPr>
          <w:t>16</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_Toc100518589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625E5FBC" w14:textId="6652D74F" w:rsidR="00B228F2" w:rsidRPr="00B228F2" w:rsidRDefault="000A2460">
      <w:pPr>
        <w:pStyle w:val="TableofFigures"/>
        <w:rPr>
          <w:lang w:val="de-DE"/>
        </w:rPr>
      </w:pPr>
      <w:hyperlink w:anchor="_Toc100518590" w:history="1">
        <w:r w:rsidR="00B228F2" w:rsidRPr="00B228F2">
          <w:rPr>
            <w:lang w:val="en"/>
          </w:rPr>
          <w:t xml:space="preserve">CARIAD Question 4: 1.1.3.a) Present your experience and knowledge of the technologies currently in use at AG.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_Toc100518590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90" w:history="1">
        <w:r w:rsidR="00B228F2" w:rsidRPr="00B228F2">
          <w:rPr>
            <w:lang w:val="en"/>
          </w:rPr>
          <w:t>17</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_Toc100518590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598B8B62" w14:textId="085523E9" w:rsidR="00B228F2" w:rsidRPr="00B228F2" w:rsidRDefault="000A2460">
      <w:pPr>
        <w:pStyle w:val="TableofFigures"/>
        <w:rPr>
          <w:lang w:val="de-DE"/>
        </w:rPr>
      </w:pPr>
      <w:hyperlink w:anchor="_Toc100518591" w:history="1">
        <w:r w:rsidR="00B228F2" w:rsidRPr="00B228F2">
          <w:rPr>
            <w:lang w:val="en"/>
          </w:rPr>
          <w:t xml:space="preserve">CARIAD Question 5: 1.1.3.b) With which own tools and/or systems do you plan to support the provision of the service?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_Toc100518591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91" w:history="1">
        <w:r w:rsidR="00B228F2" w:rsidRPr="00B228F2">
          <w:rPr>
            <w:lang w:val="en"/>
          </w:rPr>
          <w:t>17</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_Toc100518591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596F1181" w14:textId="0D762F79" w:rsidR="00B228F2" w:rsidRPr="00B228F2" w:rsidRDefault="000A2460">
      <w:pPr>
        <w:pStyle w:val="TableofFigures"/>
        <w:rPr>
          <w:lang w:val="de-DE"/>
        </w:rPr>
      </w:pPr>
      <w:hyperlink w:anchor="_Toc100518592" w:history="1">
        <w:r w:rsidR="00B228F2" w:rsidRPr="00B228F2">
          <w:rPr>
            <w:lang w:val="en"/>
          </w:rPr>
          <w:t xml:space="preserve">CARIAD Question 6: 1.1.3.c) Describe your proposed solution for a uniform tool landscape for testing.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_Toc100518592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92" w:history="1">
        <w:r w:rsidR="00B228F2" w:rsidRPr="00B228F2">
          <w:rPr>
            <w:lang w:val="en"/>
          </w:rPr>
          <w:t>19</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_Toc100518592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14FF7914" w14:textId="6F86184D" w:rsidR="00B228F2" w:rsidRPr="00B228F2" w:rsidRDefault="000A2460">
      <w:pPr>
        <w:pStyle w:val="TableofFigures"/>
        <w:rPr>
          <w:lang w:val="de-DE"/>
        </w:rPr>
      </w:pPr>
      <w:hyperlink w:anchor="_Toc100518593" w:history="1">
        <w:r w:rsidR="00B228F2" w:rsidRPr="00B228F2">
          <w:rPr>
            <w:lang w:val="en"/>
          </w:rPr>
          <w:t xml:space="preserve">CARIAD Question 7: 1.1.4.a) How do you ensure high quality in terms of the development services to be provided?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_Toc100518593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93" w:history="1">
        <w:r w:rsidR="00B228F2" w:rsidRPr="00B228F2">
          <w:rPr>
            <w:lang w:val="en"/>
          </w:rPr>
          <w:t>25</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_Toc100518593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27D4A75E" w14:textId="0BAEF5CF" w:rsidR="00B228F2" w:rsidRPr="00B228F2" w:rsidRDefault="000A2460">
      <w:pPr>
        <w:pStyle w:val="TableofFigures"/>
        <w:rPr>
          <w:lang w:val="de-DE"/>
        </w:rPr>
      </w:pPr>
      <w:hyperlink w:anchor="_Toc100518594" w:history="1">
        <w:r w:rsidR="00B228F2" w:rsidRPr="00B228F2">
          <w:rPr>
            <w:lang w:val="en"/>
          </w:rPr>
          <w:t xml:space="preserve">CARIAD Question 8: 1.1.4.b) How do you implement the required DevOps model?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_Toc100518594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94" w:history="1">
        <w:r w:rsidR="00B228F2" w:rsidRPr="00B228F2">
          <w:rPr>
            <w:lang w:val="en"/>
          </w:rPr>
          <w:t>34</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_Toc100518594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24259658" w14:textId="1C5833D6" w:rsidR="00B228F2" w:rsidRPr="00B228F2" w:rsidRDefault="000A2460">
      <w:pPr>
        <w:pStyle w:val="TableofFigures"/>
        <w:rPr>
          <w:lang w:val="de-DE"/>
        </w:rPr>
      </w:pPr>
      <w:hyperlink w:anchor="_Toc100518595" w:history="1">
        <w:r w:rsidR="00B228F2" w:rsidRPr="00B228F2">
          <w:rPr>
            <w:lang w:val="en"/>
          </w:rPr>
          <w:t xml:space="preserve">CARIAD Question 9: 1.1.4.c) How do you provide the required support structure?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_Toc100518595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95" w:history="1">
        <w:r w:rsidR="00B228F2" w:rsidRPr="00B228F2">
          <w:rPr>
            <w:lang w:val="en"/>
          </w:rPr>
          <w:t>43</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_Toc100518595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51057599" w14:textId="0F57C5A9" w:rsidR="00B228F2" w:rsidRPr="00B228F2" w:rsidRDefault="000A2460">
      <w:pPr>
        <w:pStyle w:val="TableofFigures"/>
        <w:rPr>
          <w:lang w:val="de-DE"/>
        </w:rPr>
      </w:pPr>
      <w:hyperlink w:anchor="_Toc100518596" w:history="1">
        <w:r w:rsidR="00B228F2" w:rsidRPr="00B228F2">
          <w:rPr>
            <w:lang w:val="en"/>
          </w:rPr>
          <w:t xml:space="preserve">CARIAD Question 10: 1.1.4.d) What interfaces are there to other delivery units involved? What do they look like?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_Toc100518596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96" w:history="1">
        <w:r w:rsidR="00B228F2" w:rsidRPr="00B228F2">
          <w:rPr>
            <w:lang w:val="en"/>
          </w:rPr>
          <w:t>46</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_Toc100518596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597D614C" w14:textId="7111CE1C" w:rsidR="00B228F2" w:rsidRPr="00B228F2" w:rsidRDefault="000A2460">
      <w:pPr>
        <w:pStyle w:val="TableofFigures"/>
        <w:rPr>
          <w:lang w:val="de-DE"/>
        </w:rPr>
      </w:pPr>
      <w:hyperlink w:anchor="_Toc100518597" w:history="1">
        <w:r w:rsidR="00B228F2" w:rsidRPr="00B228F2">
          <w:rPr>
            <w:lang w:val="en"/>
          </w:rPr>
          <w:t xml:space="preserve">CARIAD Question 11: 1.1.4.e) What is your cooperation model with other service delivery units of the WORKING Group?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_Toc100518597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97" w:history="1">
        <w:r w:rsidR="00B228F2" w:rsidRPr="00B228F2">
          <w:rPr>
            <w:lang w:val="en"/>
          </w:rPr>
          <w:t>48</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_Toc100518597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3A0A7DF9" w14:textId="1C109A0A" w:rsidR="00B228F2" w:rsidRPr="00B228F2" w:rsidRDefault="000A2460">
      <w:pPr>
        <w:pStyle w:val="TableofFigures"/>
        <w:rPr>
          <w:lang w:val="de-DE"/>
        </w:rPr>
      </w:pPr>
      <w:hyperlink w:anchor="_Toc100518598" w:history="1">
        <w:r w:rsidR="00B228F2" w:rsidRPr="00B228F2">
          <w:rPr>
            <w:lang w:val="en"/>
          </w:rPr>
          <w:t xml:space="preserve">CARIAD Question 12: 1.1.4.f) Describe your proposal for building the IT Service Continuity Process.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_Toc100518598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98" w:history="1">
        <w:r w:rsidR="00B228F2" w:rsidRPr="00B228F2">
          <w:rPr>
            <w:lang w:val="en"/>
          </w:rPr>
          <w:t>48</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_Toc100518598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3F8F795F" w14:textId="3BA6136C" w:rsidR="00B228F2" w:rsidRPr="00B228F2" w:rsidRDefault="000A2460">
      <w:pPr>
        <w:pStyle w:val="TableofFigures"/>
        <w:rPr>
          <w:lang w:val="de-DE"/>
        </w:rPr>
      </w:pPr>
      <w:hyperlink w:anchor="_Toc100518599" w:history="1">
        <w:r w:rsidR="00B228F2" w:rsidRPr="00B228F2">
          <w:rPr>
            <w:lang w:val="en"/>
          </w:rPr>
          <w:t xml:space="preserve">CARIAD Question 13: 1.1.4.g) Describe your concept for building and managing knowledge.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_Toc100518599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599" w:history="1">
        <w:r w:rsidR="00B228F2" w:rsidRPr="00B228F2">
          <w:rPr>
            <w:lang w:val="en"/>
          </w:rPr>
          <w:t>52</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_Toc100518599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7E300906" w14:textId="61414760" w:rsidR="00B228F2" w:rsidRPr="00B228F2" w:rsidRDefault="000A2460">
      <w:pPr>
        <w:pStyle w:val="TableofFigures"/>
        <w:rPr>
          <w:lang w:val="de-DE"/>
        </w:rPr>
      </w:pPr>
      <w:hyperlink w:anchor="_Toc100518600" w:history="1">
        <w:r w:rsidR="00B228F2" w:rsidRPr="00B228F2">
          <w:rPr>
            <w:lang w:val="en"/>
          </w:rPr>
          <w:t xml:space="preserve">CARIAD Question 14: 1.1.5.a) Show how you map the required roles in your service organization.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_Toc100518600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00" w:history="1">
        <w:r w:rsidR="00B228F2" w:rsidRPr="00B228F2">
          <w:rPr>
            <w:lang w:val="en"/>
          </w:rPr>
          <w:t>65</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_Toc100518600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13D73161" w14:textId="09389FC6" w:rsidR="00B228F2" w:rsidRPr="00B228F2" w:rsidRDefault="000A2460">
      <w:pPr>
        <w:pStyle w:val="TableofFigures"/>
        <w:rPr>
          <w:lang w:val="de-DE"/>
        </w:rPr>
      </w:pPr>
      <w:hyperlink w:anchor="_Toc100518601" w:history="1">
        <w:r w:rsidR="00B228F2" w:rsidRPr="00B228F2">
          <w:rPr>
            <w:lang w:val="en"/>
          </w:rPr>
          <w:t xml:space="preserve">CARIAD Question 15: 1.1.5.c) How do you ensure that there is no dependence on individual employees due to their monopoly knowledge?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_Toc100518601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01" w:history="1">
        <w:r w:rsidR="00B228F2" w:rsidRPr="00B228F2">
          <w:rPr>
            <w:lang w:val="en"/>
          </w:rPr>
          <w:t>65</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_Toc100518601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418E1601" w14:textId="6D399B0F" w:rsidR="00B228F2" w:rsidRPr="00B228F2" w:rsidRDefault="000A2460">
      <w:pPr>
        <w:pStyle w:val="TableofFigures"/>
        <w:rPr>
          <w:lang w:val="de-DE"/>
        </w:rPr>
      </w:pPr>
      <w:hyperlink w:anchor="_Toc100518602" w:history="1">
        <w:r w:rsidR="00B228F2" w:rsidRPr="00B228F2">
          <w:rPr>
            <w:lang w:val="en"/>
          </w:rPr>
          <w:t xml:space="preserve">CARIAD Question 16: 1.1.5.b) How do you reduce dependence on individuals?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_Toc100518602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02" w:history="1">
        <w:r w:rsidR="00B228F2" w:rsidRPr="00B228F2">
          <w:rPr>
            <w:lang w:val="en"/>
          </w:rPr>
          <w:t>66</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_Toc100518602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02EEEDF2" w14:textId="1D6F1F90" w:rsidR="00B228F2" w:rsidRPr="00B228F2" w:rsidRDefault="000A2460">
      <w:pPr>
        <w:pStyle w:val="TableofFigures"/>
        <w:rPr>
          <w:lang w:val="de-DE"/>
        </w:rPr>
      </w:pPr>
      <w:hyperlink w:anchor="_Toc100518603" w:history="1">
        <w:r w:rsidR="00B228F2" w:rsidRPr="00B228F2">
          <w:rPr>
            <w:lang w:val="en"/>
          </w:rPr>
          <w:t xml:space="preserve">CARIAD Question 17: 1.1.5.d) How do you and your team cope with peak performance?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_Toc100518603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03" w:history="1">
        <w:r w:rsidR="00B228F2" w:rsidRPr="00B228F2">
          <w:rPr>
            <w:lang w:val="en"/>
          </w:rPr>
          <w:t>66</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_Toc100518603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232B1EA1" w14:textId="543CD9B3" w:rsidR="00B228F2" w:rsidRPr="00B228F2" w:rsidRDefault="000A2460">
      <w:pPr>
        <w:pStyle w:val="TableofFigures"/>
        <w:rPr>
          <w:lang w:val="de-DE"/>
        </w:rPr>
      </w:pPr>
      <w:hyperlink w:anchor="_Toc100518604" w:history="1">
        <w:r w:rsidR="00B228F2" w:rsidRPr="00B228F2">
          <w:rPr>
            <w:lang w:val="en"/>
          </w:rPr>
          <w:t xml:space="preserve">CARIAD Question 18: 1.1.5.e) What is your specific proxy regulation?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_Toc100518604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04" w:history="1">
        <w:r w:rsidR="00B228F2" w:rsidRPr="00B228F2">
          <w:rPr>
            <w:lang w:val="en"/>
          </w:rPr>
          <w:t>66</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_Toc100518604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4842C56E" w14:textId="56203088" w:rsidR="00B228F2" w:rsidRPr="00B228F2" w:rsidRDefault="000A2460">
      <w:pPr>
        <w:pStyle w:val="TableofFigures"/>
        <w:rPr>
          <w:lang w:val="de-DE"/>
        </w:rPr>
      </w:pPr>
      <w:hyperlink w:anchor="_Toc100518605" w:history="1">
        <w:r w:rsidR="00B228F2" w:rsidRPr="00B228F2">
          <w:rPr>
            <w:lang w:val="en"/>
          </w:rPr>
          <w:t xml:space="preserve">CARIAD Question 19: 1.1.5.f) Represent the number of resources (FTE) per team, including anonymized skill profiles and their respective professional experience, and for which task/process they are intended.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_Toc100518605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05" w:history="1">
        <w:r w:rsidR="00B228F2" w:rsidRPr="00B228F2">
          <w:rPr>
            <w:lang w:val="en"/>
          </w:rPr>
          <w:t>67</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_Toc100518605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449CED9E" w14:textId="18277B7C" w:rsidR="00B228F2" w:rsidRPr="00B228F2" w:rsidRDefault="000A2460">
      <w:pPr>
        <w:pStyle w:val="TableofFigures"/>
        <w:rPr>
          <w:lang w:val="de-DE"/>
        </w:rPr>
      </w:pPr>
      <w:hyperlink w:anchor="_Toc100518606" w:history="1">
        <w:r w:rsidR="00B228F2" w:rsidRPr="00B228F2">
          <w:rPr>
            <w:lang w:val="en"/>
          </w:rPr>
          <w:t xml:space="preserve">CARIAD Question 20: 1.1.5.g) Make as transparent as possible how you came to the quantitative planning of resources and explain your calculation scheme.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_Toc100518606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06" w:history="1">
        <w:r w:rsidR="00B228F2" w:rsidRPr="00B228F2">
          <w:rPr>
            <w:lang w:val="en"/>
          </w:rPr>
          <w:t>68</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_Toc100518606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5354AC60" w14:textId="7BA3855B" w:rsidR="00B228F2" w:rsidRPr="00B228F2" w:rsidRDefault="000A2460">
      <w:pPr>
        <w:pStyle w:val="TableofFigures"/>
        <w:rPr>
          <w:lang w:val="de-DE"/>
        </w:rPr>
      </w:pPr>
      <w:hyperlink w:anchor="_Toc100518607" w:history="1">
        <w:r w:rsidR="00B228F2" w:rsidRPr="00B228F2">
          <w:rPr>
            <w:lang w:val="en"/>
          </w:rPr>
          <w:t xml:space="preserve">CARIAD Question 21: 1.1.5.h) How do you ensure that the full number of planned resources can be made available at short notice, no later than 14 days after signing the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_Toc100518607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07" w:history="1">
        <w:r w:rsidR="00B228F2" w:rsidRPr="00B228F2">
          <w:rPr>
            <w:lang w:val="en"/>
          </w:rPr>
          <w:t>contract69</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_Toc100518607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7265C0E1" w14:textId="715F0B14" w:rsidR="00B228F2" w:rsidRPr="00B228F2" w:rsidRDefault="000A2460">
      <w:pPr>
        <w:pStyle w:val="TableofFigures"/>
        <w:rPr>
          <w:lang w:val="de-DE"/>
        </w:rPr>
      </w:pPr>
      <w:hyperlink w:anchor="_Toc100518608" w:history="1">
        <w:r w:rsidR="00B228F2" w:rsidRPr="00B228F2">
          <w:rPr>
            <w:lang w:val="en"/>
          </w:rPr>
          <w:t xml:space="preserve">CARIAD Question 22: 1.1.5. i) Which resources work with which tasks at which delivery location (absolute and % distribution)?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_Toc100518608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08" w:history="1">
        <w:r w:rsidR="00B228F2" w:rsidRPr="00B228F2">
          <w:rPr>
            <w:lang w:val="en"/>
          </w:rPr>
          <w:t>70</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_Toc100518608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44A5680E" w14:textId="329E3DE4" w:rsidR="00B228F2" w:rsidRPr="00B228F2" w:rsidRDefault="000A2460">
      <w:pPr>
        <w:pStyle w:val="TableofFigures"/>
        <w:rPr>
          <w:lang w:val="de-DE"/>
        </w:rPr>
      </w:pPr>
      <w:hyperlink w:anchor="_Toc100518609" w:history="1">
        <w:r w:rsidR="00B228F2" w:rsidRPr="00B228F2">
          <w:rPr>
            <w:lang w:val="en"/>
          </w:rPr>
          <w:t xml:space="preserve">CARIAD Question 23: 1.1.5.j) How many employees are there for the service in the company, how many would first have to be recruited in a targeted manner (data in % and absolute)?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_Toc100518609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09" w:history="1">
        <w:r w:rsidR="00B228F2" w:rsidRPr="00B228F2">
          <w:rPr>
            <w:lang w:val="en"/>
          </w:rPr>
          <w:t>70</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_Toc100518609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1895C5B8" w14:textId="0A67674E" w:rsidR="00B228F2" w:rsidRPr="00B228F2" w:rsidRDefault="000A2460">
      <w:pPr>
        <w:pStyle w:val="TableofFigures"/>
        <w:rPr>
          <w:lang w:val="de-DE"/>
        </w:rPr>
      </w:pPr>
      <w:hyperlink w:anchor="_Toc100518610" w:history="1">
        <w:r w:rsidR="00B228F2" w:rsidRPr="00B228F2">
          <w:rPr>
            <w:lang w:val="en"/>
          </w:rPr>
          <w:t xml:space="preserve">CARIAD Question 24: 1.1.5.k) What efforts are being made with regard to the further education and training of the staff deployed?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_Toc100518610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10" w:history="1">
        <w:r w:rsidR="00B228F2" w:rsidRPr="00B228F2">
          <w:rPr>
            <w:lang w:val="en"/>
          </w:rPr>
          <w:t>70</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_Toc100518610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44CED526" w14:textId="6D790D48" w:rsidR="00B228F2" w:rsidRPr="00B228F2" w:rsidRDefault="000A2460">
      <w:pPr>
        <w:pStyle w:val="TableofFigures"/>
        <w:rPr>
          <w:lang w:val="de-DE"/>
        </w:rPr>
      </w:pPr>
      <w:hyperlink w:anchor="_Toc100518611" w:history="1">
        <w:r w:rsidR="00B228F2" w:rsidRPr="00B228F2">
          <w:rPr>
            <w:lang w:val="en"/>
          </w:rPr>
          <w:t xml:space="preserve">CARIAD Question 25: 1.1.6.a) Describe the planned communication model vis-à-vis the AG.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_Toc100518611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11" w:history="1">
        <w:r w:rsidR="00B228F2" w:rsidRPr="00B228F2">
          <w:rPr>
            <w:lang w:val="en"/>
          </w:rPr>
          <w:t>73</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_Toc100518611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4DD3DA36" w14:textId="00A42F12" w:rsidR="00B228F2" w:rsidRPr="00B228F2" w:rsidRDefault="000A2460">
      <w:pPr>
        <w:pStyle w:val="TableofFigures"/>
        <w:rPr>
          <w:lang w:val="de-DE"/>
        </w:rPr>
      </w:pPr>
      <w:hyperlink w:anchor="_Toc100518612" w:history="1">
        <w:r w:rsidR="00B228F2" w:rsidRPr="00B228F2">
          <w:rPr>
            <w:lang w:val="en"/>
          </w:rPr>
          <w:t xml:space="preserve">CARIAD Question 26: 1.1.6.b) On what basis are reports produced?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_Toc100518612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12" w:history="1">
        <w:r w:rsidR="00B228F2" w:rsidRPr="00B228F2">
          <w:rPr>
            <w:lang w:val="en"/>
          </w:rPr>
          <w:t>74</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_Toc100518612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5367276D" w14:textId="7F0C9B27" w:rsidR="00B228F2" w:rsidRPr="00B228F2" w:rsidRDefault="000A2460">
      <w:pPr>
        <w:pStyle w:val="TableofFigures"/>
        <w:rPr>
          <w:lang w:val="de-DE"/>
        </w:rPr>
      </w:pPr>
      <w:hyperlink w:anchor="_Toc100518613" w:history="1">
        <w:r w:rsidR="00B228F2" w:rsidRPr="00B228F2">
          <w:rPr>
            <w:lang w:val="en"/>
          </w:rPr>
          <w:t xml:space="preserve">CARIAD Question 27: 1.1.7.a) Illustration/operation of service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_Toc100518613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13" w:history="1">
        <w:r w:rsidR="00B228F2" w:rsidRPr="00B228F2">
          <w:rPr>
            <w:lang w:val="en"/>
          </w:rPr>
          <w:t>hours77</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_Toc100518613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37606A53" w14:textId="6FD70A96" w:rsidR="00B228F2" w:rsidRPr="00B228F2" w:rsidRDefault="000A2460">
      <w:pPr>
        <w:pStyle w:val="TableofFigures"/>
        <w:rPr>
          <w:lang w:val="de-DE"/>
        </w:rPr>
      </w:pPr>
      <w:hyperlink w:anchor="_Toc100518614" w:history="1">
        <w:r w:rsidR="00B228F2" w:rsidRPr="00B228F2">
          <w:rPr>
            <w:lang w:val="en"/>
          </w:rPr>
          <w:t xml:space="preserve">CARIAD Question 28: 1.1.7.b) Illustration/operation of the service level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_Toc100518614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14" w:history="1">
        <w:r w:rsidR="00B228F2" w:rsidRPr="00B228F2">
          <w:rPr>
            <w:lang w:val="en"/>
          </w:rPr>
          <w:t>requirement78</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_Toc100518614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08DBB0F2" w14:textId="40DEA72D" w:rsidR="00B228F2" w:rsidRPr="00B228F2" w:rsidRDefault="000A2460">
      <w:pPr>
        <w:pStyle w:val="TableofFigures"/>
        <w:rPr>
          <w:lang w:val="de-DE"/>
        </w:rPr>
      </w:pPr>
      <w:hyperlink w:anchor="_Toc100518615" w:history="1">
        <w:r w:rsidR="00B228F2" w:rsidRPr="00B228F2">
          <w:rPr>
            <w:lang w:val="en"/>
          </w:rPr>
          <w:t xml:space="preserve">CARIAD Question 29: 1.1.7.c) From your point of view, what are the critical success factors for compliance with the Service Level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_Toc100518615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15" w:history="1">
        <w:r w:rsidR="00B228F2" w:rsidRPr="00B228F2">
          <w:rPr>
            <w:lang w:val="en"/>
          </w:rPr>
          <w:t>Agreement78</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_Toc100518615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6F1FEFA1" w14:textId="428AFDDC" w:rsidR="00B228F2" w:rsidRPr="00B228F2" w:rsidRDefault="000A2460">
      <w:pPr>
        <w:pStyle w:val="TableofFigures"/>
        <w:rPr>
          <w:lang w:val="de-DE"/>
        </w:rPr>
      </w:pPr>
      <w:hyperlink w:anchor="_Toc100518616" w:history="1">
        <w:r w:rsidR="00B228F2" w:rsidRPr="00B228F2">
          <w:rPr>
            <w:lang w:val="en"/>
          </w:rPr>
          <w:t xml:space="preserve">CARIAD Question 30: 1.1.8.a) Roadmap for the further development/optimization of the service over the term of the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_Toc100518616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16" w:history="1">
        <w:r w:rsidR="00B228F2" w:rsidRPr="00B228F2">
          <w:rPr>
            <w:lang w:val="en"/>
          </w:rPr>
          <w:t>contract80</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_Toc100518616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3738EAC6" w14:textId="6756F5A8" w:rsidR="00B228F2" w:rsidRPr="00B228F2" w:rsidRDefault="000A2460">
      <w:pPr>
        <w:pStyle w:val="TableofFigures"/>
        <w:rPr>
          <w:lang w:val="de-DE"/>
        </w:rPr>
      </w:pPr>
      <w:hyperlink w:anchor="_Toc100518617" w:history="1">
        <w:r w:rsidR="00B228F2" w:rsidRPr="00B228F2">
          <w:rPr>
            <w:lang w:val="en"/>
          </w:rPr>
          <w:t xml:space="preserve">CARIAD Question 31: 1.1.8.b) What risks do you expect within the provision of the service and what are your risk minimization measures?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_Toc100518617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17" w:history="1">
        <w:r w:rsidR="00B228F2" w:rsidRPr="00B228F2">
          <w:rPr>
            <w:lang w:val="en"/>
          </w:rPr>
          <w:t>85</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_Toc100518617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1D938E5D" w14:textId="3FBBD428" w:rsidR="00B228F2" w:rsidRPr="00B228F2" w:rsidRDefault="000A2460">
      <w:pPr>
        <w:pStyle w:val="TableofFigures"/>
        <w:rPr>
          <w:lang w:val="de-DE"/>
        </w:rPr>
      </w:pPr>
      <w:hyperlink w:anchor="_Toc100518618" w:history="1">
        <w:r w:rsidR="00B228F2" w:rsidRPr="00B228F2">
          <w:rPr>
            <w:lang w:val="en"/>
          </w:rPr>
          <w:t xml:space="preserve">CARIAD Question 32: 1.1.9.a) What experience do you have at the AG / in the corporate </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_Toc100518618 \h </w:instrText>
        </w:r>
        <w:r w:rsidR="00B228F2" w:rsidRPr="00B228F2">
          <w:rPr>
            <w:webHidden/>
            <w:lang w:val="en"/>
          </w:rPr>
        </w:r>
        <w:r>
          <w:rPr>
            <w:webHidden/>
            <w:lang w:val="en"/>
          </w:rPr>
          <w:fldChar w:fldCharType="separate"/>
        </w:r>
        <w:r w:rsidR="00B228F2" w:rsidRPr="00B228F2">
          <w:rPr>
            <w:webHidden/>
            <w:lang w:val="en"/>
          </w:rPr>
          <w:fldChar w:fldCharType="end"/>
        </w:r>
      </w:hyperlink>
      <w:hyperlink w:anchor="_Toc100518618" w:history="1">
        <w:r w:rsidR="00B228F2" w:rsidRPr="00B228F2">
          <w:rPr>
            <w:lang w:val="en"/>
          </w:rPr>
          <w:t>environment89</w:t>
        </w:r>
        <w:r w:rsidR="00B228F2" w:rsidRPr="00B228F2">
          <w:rPr>
            <w:webHidden/>
            <w:lang w:val="en"/>
          </w:rPr>
          <w:tab/>
        </w:r>
        <w:r w:rsidR="00B228F2" w:rsidRPr="00B228F2">
          <w:rPr>
            <w:webHidden/>
            <w:lang w:val="en"/>
          </w:rPr>
          <w:fldChar w:fldCharType="begin"/>
        </w:r>
        <w:r w:rsidR="00B228F2" w:rsidRPr="00B228F2">
          <w:rPr>
            <w:webHidden/>
            <w:lang w:val="en"/>
          </w:rPr>
          <w:instrText xml:space="preserve"> PAGEREF _Toc100518618 \h </w:instrText>
        </w:r>
        <w:r w:rsidR="00B228F2" w:rsidRPr="00B228F2">
          <w:rPr>
            <w:webHidden/>
            <w:lang w:val="en"/>
          </w:rPr>
        </w:r>
        <w:r>
          <w:rPr>
            <w:webHidden/>
            <w:lang w:val="en"/>
          </w:rPr>
          <w:fldChar w:fldCharType="separate"/>
        </w:r>
        <w:r w:rsidR="00B228F2" w:rsidRPr="00B228F2">
          <w:rPr>
            <w:webHidden/>
            <w:lang w:val="en"/>
          </w:rPr>
          <w:fldChar w:fldCharType="end"/>
        </w:r>
      </w:hyperlink>
    </w:p>
    <w:p w14:paraId="75D6E574" w14:textId="1A82AF65" w:rsidR="00F04EE2" w:rsidRPr="00892D11" w:rsidRDefault="00293DC3" w:rsidP="005E125C">
      <w:pPr>
        <w:rPr>
          <w:rFonts w:asciiTheme="minorHAnsi" w:hAnsiTheme="minorHAnsi" w:cs="Arial"/>
          <w:sz w:val="20"/>
        </w:rPr>
      </w:pPr>
      <w:r w:rsidRPr="00892D11">
        <w:rPr>
          <w:rFonts w:asciiTheme="minorHAnsi" w:hAnsiTheme="minorHAnsi" w:cs="Arial"/>
          <w:sz w:val="20"/>
        </w:rPr>
        <w:fldChar w:fldCharType="end"/>
      </w:r>
    </w:p>
    <w:p w14:paraId="5E7F4D44" w14:textId="77777777" w:rsidR="00B7010D" w:rsidRPr="00892D11" w:rsidRDefault="00B7010D" w:rsidP="005E125C">
      <w:pPr>
        <w:rPr>
          <w:sz w:val="20"/>
        </w:rPr>
      </w:pPr>
    </w:p>
    <w:p w14:paraId="2F5ACF71" w14:textId="66E916BE" w:rsidR="00545CDE" w:rsidRPr="00892D11" w:rsidRDefault="00545CDE" w:rsidP="00297D31">
      <w:pPr>
        <w:pStyle w:val="Heading1"/>
      </w:pPr>
      <w:bookmarkStart w:id="2" w:name="_Toc100518458"/>
      <w:bookmarkStart w:id="3" w:name="_Toc99741706"/>
      <w:r w:rsidRPr="00892D11">
        <w:rPr>
          <w:lang w:val="en"/>
        </w:rPr>
        <w:lastRenderedPageBreak/>
        <w:t>Introduction</w:t>
      </w:r>
      <w:bookmarkEnd w:id="2"/>
    </w:p>
    <w:p w14:paraId="620D7FBE" w14:textId="772E409A" w:rsidR="00624392" w:rsidRPr="00892D11" w:rsidRDefault="00624392" w:rsidP="00624392">
      <w:pPr>
        <w:pStyle w:val="BodyText"/>
      </w:pPr>
      <w:r w:rsidRPr="00892D11">
        <w:rPr>
          <w:lang w:val="en"/>
        </w:rPr>
        <w:t xml:space="preserve">DXC has analyzed CARIAD's information and requirements in the tender documents, the information from the bidder meeting and the answers provided from various bidder questions and understands the challenges associated with building a complex DevOps organization for the entire Volkswagen Group. </w:t>
      </w:r>
    </w:p>
    <w:p w14:paraId="45801023" w14:textId="36A076E2" w:rsidR="00862DCE" w:rsidRPr="00892D11" w:rsidRDefault="00862DCE" w:rsidP="00D8685C">
      <w:pPr>
        <w:pStyle w:val="BodyText0"/>
      </w:pPr>
      <w:r w:rsidRPr="00892D11">
        <w:rPr>
          <w:lang w:val="en"/>
        </w:rPr>
        <w:t xml:space="preserve">DXC will meet these challenges with a holistic and innovative solution proposal. DXC is convinced that with this offer from CARIAD it can offer </w:t>
      </w:r>
      <w:r w:rsidRPr="000729CD">
        <w:rPr>
          <w:lang w:val="en"/>
        </w:rPr>
        <w:t xml:space="preserve">a tailor-made and innovative solution at an attractive price </w:t>
      </w:r>
      <w:r w:rsidRPr="00892D11">
        <w:rPr>
          <w:lang w:val="en"/>
        </w:rPr>
        <w:t>. This will further expand and advance the existing long-term and strategic partnership between the Volkswagen Group and DXC.</w:t>
      </w:r>
    </w:p>
    <w:p w14:paraId="3AEA7E1B" w14:textId="6CEC5F72" w:rsidR="00624392" w:rsidRPr="00892D11" w:rsidRDefault="00624392" w:rsidP="00D8685C">
      <w:pPr>
        <w:pStyle w:val="BodyText0"/>
        <w:rPr>
          <w:b/>
        </w:rPr>
      </w:pPr>
      <w:r w:rsidRPr="00892D11">
        <w:rPr>
          <w:lang w:val="en"/>
        </w:rPr>
        <w:t xml:space="preserve">The DXC solution described below combines the proven best practices of the ITIL Service Management Standard with the advantages of the agile software development methodology or the SAFe framework. The DevOps organization presented by DXC creates the conceptual and organizational framework, which is to be understood as a kind of factory approach to transfer the requirements required by CARIAD </w:t>
      </w:r>
      <w:r w:rsidRPr="00892D11">
        <w:rPr>
          <w:b/>
          <w:lang w:val="en"/>
        </w:rPr>
        <w:t xml:space="preserve">into </w:t>
      </w:r>
      <w:r w:rsidRPr="00F224D2">
        <w:rPr>
          <w:b/>
          <w:lang w:val="en"/>
        </w:rPr>
        <w:t>a</w:t>
      </w:r>
      <w:r w:rsidRPr="00892D11">
        <w:rPr>
          <w:b/>
          <w:lang w:val="en"/>
        </w:rPr>
        <w:t xml:space="preserve"> holistic and self-contained service concept. </w:t>
      </w:r>
    </w:p>
    <w:p w14:paraId="2687C369" w14:textId="05926201" w:rsidR="00260765" w:rsidRPr="00892D11" w:rsidRDefault="00260765" w:rsidP="00CC14C2">
      <w:pPr>
        <w:pStyle w:val="BodyText"/>
      </w:pPr>
      <w:r w:rsidRPr="00892D11">
        <w:rPr>
          <w:lang w:val="en"/>
        </w:rPr>
        <w:t>The design of the DXC solution takes into account all defined goals of CARIAD:</w:t>
      </w:r>
    </w:p>
    <w:p w14:paraId="50F4A2BB" w14:textId="0BA589FE" w:rsidR="00624392" w:rsidRPr="00892D11" w:rsidRDefault="00624392" w:rsidP="00597B7A">
      <w:pPr>
        <w:pStyle w:val="BodyText"/>
        <w:numPr>
          <w:ilvl w:val="0"/>
          <w:numId w:val="35"/>
        </w:numPr>
        <w:spacing w:after="60"/>
        <w:ind w:left="714" w:hanging="357"/>
      </w:pPr>
      <w:r w:rsidRPr="00892D11">
        <w:rPr>
          <w:lang w:val="en"/>
        </w:rPr>
        <w:t>Overall responsibility for the services along the development chain - from the receipt of the requirements to the development and transfer to the real operation</w:t>
      </w:r>
      <w:r w:rsidR="00EC4181" w:rsidRPr="00892D11">
        <w:rPr>
          <w:lang w:val="en"/>
        </w:rPr>
        <w:br/>
      </w:r>
    </w:p>
    <w:p w14:paraId="5413C05E" w14:textId="17176605" w:rsidR="00624392" w:rsidRPr="00892D11" w:rsidRDefault="00624392" w:rsidP="00597B7A">
      <w:pPr>
        <w:pStyle w:val="BodyText"/>
        <w:numPr>
          <w:ilvl w:val="0"/>
          <w:numId w:val="35"/>
        </w:numPr>
        <w:spacing w:after="60"/>
        <w:ind w:left="714" w:hanging="357"/>
      </w:pPr>
      <w:r w:rsidRPr="00892D11">
        <w:rPr>
          <w:lang w:val="en"/>
        </w:rPr>
        <w:t>Partnership-based cooperation and continuous improvement of the services to be provided</w:t>
      </w:r>
      <w:r w:rsidR="00EC4181" w:rsidRPr="00892D11">
        <w:rPr>
          <w:lang w:val="en"/>
        </w:rPr>
        <w:br/>
      </w:r>
    </w:p>
    <w:p w14:paraId="14C7A739" w14:textId="7268ED02" w:rsidR="00624392" w:rsidRPr="00892D11" w:rsidRDefault="00624392" w:rsidP="00597B7A">
      <w:pPr>
        <w:pStyle w:val="BodyText"/>
        <w:numPr>
          <w:ilvl w:val="0"/>
          <w:numId w:val="35"/>
        </w:numPr>
        <w:spacing w:after="60"/>
        <w:ind w:left="714" w:hanging="357"/>
      </w:pPr>
      <w:r w:rsidRPr="00892D11">
        <w:rPr>
          <w:lang w:val="en"/>
        </w:rPr>
        <w:t xml:space="preserve">The availability of qualified and experienced resources in local, nearshore and offshore locations </w:t>
      </w:r>
      <w:r w:rsidR="00EC4181" w:rsidRPr="00892D11">
        <w:rPr>
          <w:lang w:val="en"/>
        </w:rPr>
        <w:br/>
      </w:r>
    </w:p>
    <w:p w14:paraId="4A66FDB6" w14:textId="77777777" w:rsidR="00624392" w:rsidRPr="00892D11" w:rsidRDefault="00624392" w:rsidP="00597B7A">
      <w:pPr>
        <w:pStyle w:val="BodyText"/>
        <w:numPr>
          <w:ilvl w:val="0"/>
          <w:numId w:val="35"/>
        </w:numPr>
        <w:spacing w:after="60"/>
        <w:ind w:left="714" w:hanging="357"/>
      </w:pPr>
      <w:r w:rsidRPr="00892D11">
        <w:rPr>
          <w:lang w:val="en"/>
        </w:rPr>
        <w:t>Agile new and further development of microservices, software increments</w:t>
      </w:r>
    </w:p>
    <w:p w14:paraId="6C201E4F" w14:textId="77777777" w:rsidR="00624392" w:rsidRPr="00892D11" w:rsidRDefault="00624392" w:rsidP="00597B7A">
      <w:pPr>
        <w:pStyle w:val="BodyText"/>
        <w:numPr>
          <w:ilvl w:val="0"/>
          <w:numId w:val="35"/>
        </w:numPr>
        <w:spacing w:after="60"/>
        <w:ind w:left="714" w:hanging="357"/>
      </w:pPr>
      <w:r w:rsidRPr="00892D11">
        <w:rPr>
          <w:lang w:val="en"/>
        </w:rPr>
        <w:t>Drive test automation for systems and components, including regression, load, and performance testing</w:t>
      </w:r>
    </w:p>
    <w:p w14:paraId="2737ABD2" w14:textId="77777777" w:rsidR="00624392" w:rsidRPr="00892D11" w:rsidRDefault="00624392" w:rsidP="00597B7A">
      <w:pPr>
        <w:pStyle w:val="BodyText"/>
        <w:numPr>
          <w:ilvl w:val="0"/>
          <w:numId w:val="35"/>
        </w:numPr>
        <w:spacing w:after="60"/>
        <w:ind w:left="714" w:hanging="357"/>
      </w:pPr>
      <w:r w:rsidRPr="00892D11">
        <w:rPr>
          <w:lang w:val="en"/>
        </w:rPr>
        <w:t>Provision of operational tasks in day-to-day business (operational responsibility)</w:t>
      </w:r>
    </w:p>
    <w:p w14:paraId="6F52D05B" w14:textId="7BE76605" w:rsidR="00BE6AC6" w:rsidRPr="00892D11" w:rsidRDefault="00624392" w:rsidP="0054270A">
      <w:pPr>
        <w:pStyle w:val="BodyText"/>
        <w:numPr>
          <w:ilvl w:val="0"/>
          <w:numId w:val="56"/>
        </w:numPr>
      </w:pPr>
      <w:r w:rsidRPr="00892D11">
        <w:rPr>
          <w:lang w:val="en"/>
        </w:rPr>
        <w:t>Seamless troubleshooting, hypercare and problem solving, which are within the responsibility or affect the adjacent systems and interfaces</w:t>
      </w:r>
    </w:p>
    <w:p w14:paraId="39C5AAAB" w14:textId="791B348A" w:rsidR="004649DE" w:rsidRPr="00892D11" w:rsidRDefault="004649DE" w:rsidP="0054270A">
      <w:pPr>
        <w:pStyle w:val="BodyText"/>
        <w:numPr>
          <w:ilvl w:val="0"/>
          <w:numId w:val="56"/>
        </w:numPr>
      </w:pPr>
      <w:r w:rsidRPr="00892D11">
        <w:rPr>
          <w:lang w:val="en"/>
        </w:rPr>
        <w:t>Proactive Innovation Management &amp; Continuous Service Management Improvement</w:t>
      </w:r>
    </w:p>
    <w:p w14:paraId="2A8C5FC6" w14:textId="07462812" w:rsidR="00624392" w:rsidRPr="00892D11" w:rsidRDefault="00624392" w:rsidP="00CC14C2">
      <w:pPr>
        <w:pStyle w:val="BodyText"/>
      </w:pPr>
      <w:r w:rsidRPr="00892D11">
        <w:rPr>
          <w:lang w:val="en"/>
        </w:rPr>
        <w:t>DXC is applying for both lots of the tender provided. The DXC solution proposal is designed in such a way that it can be easily used for all lots as well as the development platforms behind them. Both service concepts therefore overlap completely for Lot 1 (Core) and Lot 2 (CAR2X).</w:t>
      </w:r>
    </w:p>
    <w:p w14:paraId="6642F85B" w14:textId="19448796" w:rsidR="00624392" w:rsidRPr="00892D11" w:rsidRDefault="00624392" w:rsidP="00CC14C2">
      <w:pPr>
        <w:pStyle w:val="BodyText"/>
      </w:pPr>
      <w:r w:rsidRPr="00892D11">
        <w:rPr>
          <w:lang w:val="en"/>
        </w:rPr>
        <w:t>In addition, the solution offered includes all the services required by CARIAD in the tender. Appendix B attached to this invitation to tender therefore does not contain any exclusions from the services required by CARIAD.</w:t>
      </w:r>
    </w:p>
    <w:p w14:paraId="4BD1E18C" w14:textId="389664E1" w:rsidR="00E26AFE" w:rsidRPr="00892D11" w:rsidRDefault="00624392" w:rsidP="00AB2060">
      <w:pPr>
        <w:pStyle w:val="BodyText"/>
      </w:pPr>
      <w:r w:rsidRPr="00892D11">
        <w:rPr>
          <w:lang w:val="en"/>
        </w:rPr>
        <w:t>The solution concept presented in this document has a multi-level structure. First, a completely uniform presentation of the DXC solution proposal is carried out. In the following sections, individual sub-areas of the solution are then further deepened in the structure specified by CARIAD.</w:t>
      </w:r>
    </w:p>
    <w:p w14:paraId="269A6233" w14:textId="77777777" w:rsidR="0076531A" w:rsidRPr="00892D11" w:rsidRDefault="0076531A" w:rsidP="00AB2060">
      <w:pPr>
        <w:pStyle w:val="BodyText"/>
      </w:pPr>
    </w:p>
    <w:p w14:paraId="5234E5D1" w14:textId="15887770" w:rsidR="00553456" w:rsidRPr="00892D11" w:rsidRDefault="001E38FA" w:rsidP="008E4F9C">
      <w:pPr>
        <w:pStyle w:val="Heading1"/>
        <w:rPr>
          <w:rFonts w:ascii="Arial" w:hAnsi="Arial"/>
        </w:rPr>
      </w:pPr>
      <w:bookmarkStart w:id="4" w:name="_Toc100518459"/>
      <w:r w:rsidRPr="00892D11">
        <w:rPr>
          <w:lang w:val="en"/>
        </w:rPr>
        <w:lastRenderedPageBreak/>
        <w:t>Service Concept Lot 1</w:t>
      </w:r>
      <w:bookmarkEnd w:id="3"/>
      <w:bookmarkEnd w:id="4"/>
    </w:p>
    <w:p w14:paraId="43B4595F" w14:textId="12F4CBC8" w:rsidR="009D5F30" w:rsidRPr="00892D11" w:rsidRDefault="005662E6" w:rsidP="009D5F30">
      <w:pPr>
        <w:pStyle w:val="BodyText"/>
        <w:rPr>
          <w:rFonts w:cs="Arial"/>
        </w:rPr>
      </w:pPr>
      <w:r w:rsidRPr="00892D11">
        <w:rPr>
          <w:lang w:val="en"/>
        </w:rPr>
        <w:t xml:space="preserve">In the following, we would like to introduce you to our service concept for </w:t>
      </w:r>
      <w:r w:rsidRPr="00E945DE">
        <w:rPr>
          <w:b/>
          <w:bCs w:val="0"/>
          <w:lang w:val="en"/>
        </w:rPr>
        <w:t>Lot</w:t>
      </w:r>
      <w:r w:rsidRPr="00C63C2E">
        <w:rPr>
          <w:b/>
          <w:color w:val="auto"/>
          <w:lang w:val="en"/>
        </w:rPr>
        <w:t xml:space="preserve"> 1 </w:t>
      </w:r>
      <w:r w:rsidR="00A8702E">
        <w:rPr>
          <w:b/>
          <w:color w:val="auto"/>
          <w:lang w:val="en"/>
        </w:rPr>
        <w:t>"</w:t>
      </w:r>
      <w:r w:rsidRPr="00C63C2E">
        <w:rPr>
          <w:b/>
          <w:color w:val="auto"/>
          <w:lang w:val="en"/>
        </w:rPr>
        <w:t>Core</w:t>
      </w:r>
      <w:r w:rsidR="00A8702E">
        <w:rPr>
          <w:b/>
          <w:color w:val="auto"/>
          <w:lang w:val="en"/>
        </w:rPr>
        <w:t>"</w:t>
      </w:r>
      <w:r w:rsidR="006B09A2">
        <w:rPr>
          <w:b/>
          <w:color w:val="auto"/>
          <w:lang w:val="en"/>
        </w:rPr>
        <w:t xml:space="preserve"> + </w:t>
      </w:r>
      <w:r>
        <w:rPr>
          <w:lang w:val="en"/>
        </w:rPr>
        <w:t xml:space="preserve"> "</w:t>
      </w:r>
      <w:r w:rsidR="00BD1938">
        <w:rPr>
          <w:b/>
          <w:color w:val="auto"/>
          <w:lang w:val="en"/>
        </w:rPr>
        <w:t>Other</w:t>
      </w:r>
      <w:r>
        <w:rPr>
          <w:lang w:val="en"/>
        </w:rPr>
        <w:t xml:space="preserve"> </w:t>
      </w:r>
      <w:r w:rsidR="00750CD9">
        <w:rPr>
          <w:b/>
          <w:color w:val="auto"/>
          <w:lang w:val="en"/>
        </w:rPr>
        <w:t>Services</w:t>
      </w:r>
      <w:r w:rsidR="00876977">
        <w:rPr>
          <w:b/>
          <w:color w:val="auto"/>
          <w:lang w:val="en"/>
        </w:rPr>
        <w:t>"</w:t>
      </w:r>
      <w:r w:rsidR="00F63753">
        <w:rPr>
          <w:bCs w:val="0"/>
          <w:color w:val="auto"/>
          <w:lang w:val="en"/>
        </w:rPr>
        <w:t xml:space="preserve"> +</w:t>
      </w:r>
      <w:r w:rsidR="00876977">
        <w:rPr>
          <w:bCs w:val="0"/>
          <w:color w:val="auto"/>
          <w:lang w:val="en"/>
        </w:rPr>
        <w:t xml:space="preserve"> "</w:t>
      </w:r>
      <w:r w:rsidR="00750CD9">
        <w:rPr>
          <w:b/>
          <w:color w:val="auto"/>
          <w:lang w:val="en"/>
        </w:rPr>
        <w:t>Enabler Services</w:t>
      </w:r>
      <w:r w:rsidR="00E945DE">
        <w:rPr>
          <w:b/>
          <w:color w:val="auto"/>
          <w:lang w:val="en"/>
        </w:rPr>
        <w:t>",</w:t>
      </w:r>
      <w:r w:rsidR="00BA497F" w:rsidRPr="00A8702E">
        <w:rPr>
          <w:bCs w:val="0"/>
          <w:color w:val="auto"/>
          <w:lang w:val="en"/>
        </w:rPr>
        <w:t xml:space="preserve"> as required by CARIAD in the specifications</w:t>
      </w:r>
      <w:r w:rsidRPr="00892D11">
        <w:rPr>
          <w:lang w:val="en"/>
        </w:rPr>
        <w:t>.</w:t>
      </w:r>
    </w:p>
    <w:p w14:paraId="61C3EAD0" w14:textId="0342A445" w:rsidR="0084444F" w:rsidRPr="00666DBC" w:rsidRDefault="0084444F" w:rsidP="00D8685C">
      <w:pPr>
        <w:pStyle w:val="BodyText0"/>
      </w:pPr>
      <w:r w:rsidRPr="00666DBC">
        <w:rPr>
          <w:lang w:val="en"/>
        </w:rPr>
        <w:t>The core element of the DXC service concept is the</w:t>
      </w:r>
      <w:r w:rsidRPr="005662E6">
        <w:rPr>
          <w:lang w:val="en"/>
        </w:rPr>
        <w:t xml:space="preserve"> implementation of a self-contained DevOps service organization </w:t>
      </w:r>
      <w:r w:rsidR="00E43C43">
        <w:rPr>
          <w:lang w:val="en"/>
        </w:rPr>
        <w:t xml:space="preserve">(factory) </w:t>
      </w:r>
      <w:r w:rsidRPr="005662E6">
        <w:rPr>
          <w:lang w:val="en"/>
        </w:rPr>
        <w:t>with clear roles and responsibilities.</w:t>
      </w:r>
      <w:r>
        <w:rPr>
          <w:lang w:val="en"/>
        </w:rPr>
        <w:t xml:space="preserve"> </w:t>
      </w:r>
      <w:r w:rsidRPr="00666DBC">
        <w:rPr>
          <w:lang w:val="en"/>
        </w:rPr>
        <w:t xml:space="preserve"> This also includes an inherent communication model that ensures stable and high-quality service delivery as well as </w:t>
      </w:r>
      <w:r w:rsidRPr="00616DA3">
        <w:rPr>
          <w:lang w:val="en"/>
        </w:rPr>
        <w:t>flexible and agile in terms of action and reaction speed</w:t>
      </w:r>
      <w:r w:rsidRPr="00666DBC">
        <w:rPr>
          <w:lang w:val="en"/>
        </w:rPr>
        <w:t>. This enables DXC to meet the short-term requirements of CARIAD customers.</w:t>
      </w:r>
    </w:p>
    <w:p w14:paraId="1396E2A6" w14:textId="604DB0D6" w:rsidR="009B72A9" w:rsidRPr="00892D11" w:rsidRDefault="008C3CCA" w:rsidP="00607B98">
      <w:pPr>
        <w:pStyle w:val="BodyText"/>
        <w:rPr>
          <w:rFonts w:cs="Arial"/>
        </w:rPr>
      </w:pPr>
      <w:r w:rsidRPr="00892D11">
        <w:rPr>
          <w:lang w:val="en"/>
        </w:rPr>
        <w:t xml:space="preserve">CARIAD will benefit significantly from our experience in setting up and operating industrial service concepts. We have successfully proven this with hundreds of customers. </w:t>
      </w:r>
      <w:r w:rsidR="004D7FFE" w:rsidRPr="00892D11">
        <w:rPr>
          <w:lang w:val="en"/>
        </w:rPr>
        <w:t xml:space="preserve"> The service concept provides for the current situation to be assessed in daily stand-up meetings, in particular with regard to the following aspects:</w:t>
      </w:r>
    </w:p>
    <w:p w14:paraId="1E81BD25" w14:textId="5D00E81D" w:rsidR="009B72A9" w:rsidRPr="00892D11" w:rsidRDefault="009B72A9" w:rsidP="00597B7A">
      <w:pPr>
        <w:pStyle w:val="BodyText"/>
        <w:numPr>
          <w:ilvl w:val="0"/>
          <w:numId w:val="35"/>
        </w:numPr>
        <w:spacing w:after="60"/>
        <w:ind w:left="714" w:hanging="357"/>
        <w:rPr>
          <w:rFonts w:cs="Arial"/>
        </w:rPr>
      </w:pPr>
      <w:r w:rsidRPr="00892D11">
        <w:rPr>
          <w:lang w:val="en"/>
        </w:rPr>
        <w:t>What is the status in troubleshooting and problem solving of new and existing P1, P2 and P3 tickets, which are the responsibility of both our Level 2 and Level 3 teams and third parties?</w:t>
      </w:r>
    </w:p>
    <w:p w14:paraId="658D727D" w14:textId="07B6A988" w:rsidR="009B72A9" w:rsidRPr="00892D11" w:rsidRDefault="008E7396" w:rsidP="00597B7A">
      <w:pPr>
        <w:pStyle w:val="BodyText"/>
        <w:numPr>
          <w:ilvl w:val="0"/>
          <w:numId w:val="35"/>
        </w:numPr>
        <w:spacing w:after="60"/>
        <w:ind w:left="714" w:hanging="357"/>
        <w:rPr>
          <w:rFonts w:cs="Arial"/>
        </w:rPr>
      </w:pPr>
      <w:r w:rsidRPr="00892D11">
        <w:rPr>
          <w:lang w:val="en"/>
        </w:rPr>
        <w:t>Which tickets are to be classified as critical and what is the processing status of these tickets?</w:t>
      </w:r>
      <w:r w:rsidR="003F64E9" w:rsidRPr="00892D11">
        <w:rPr>
          <w:lang w:val="en"/>
        </w:rPr>
        <w:br/>
      </w:r>
    </w:p>
    <w:p w14:paraId="7E6E1A38" w14:textId="09407456" w:rsidR="00613230" w:rsidRPr="00892D11" w:rsidRDefault="007311F8" w:rsidP="00613230">
      <w:pPr>
        <w:pStyle w:val="BodyText"/>
        <w:numPr>
          <w:ilvl w:val="0"/>
          <w:numId w:val="35"/>
        </w:numPr>
        <w:spacing w:after="60"/>
        <w:ind w:left="714" w:hanging="357"/>
        <w:rPr>
          <w:rFonts w:cs="Arial"/>
        </w:rPr>
      </w:pPr>
      <w:r w:rsidRPr="00892D11">
        <w:rPr>
          <w:lang w:val="en"/>
        </w:rPr>
        <w:t>What is the status of application development in the respective development teams?</w:t>
      </w:r>
    </w:p>
    <w:p w14:paraId="4AC7384A" w14:textId="16E76005" w:rsidR="003754CE" w:rsidRPr="00892D11" w:rsidRDefault="009911E1" w:rsidP="00972B09">
      <w:pPr>
        <w:pStyle w:val="BodyText"/>
        <w:spacing w:after="60"/>
      </w:pPr>
      <w:r w:rsidRPr="00892D11">
        <w:rPr>
          <w:lang w:val="en"/>
        </w:rPr>
        <w:t>The daily examination of these 3 questions enables DXC, in accordance with the requirements of CARIAD, to react flexibly to new situations and thus adapt the backlog of upcoming tasks, problem solutions and development activities accordingly. As a result, DXC will</w:t>
      </w:r>
      <w:r w:rsidR="00972B09" w:rsidRPr="00892D11">
        <w:rPr>
          <w:lang w:val="en"/>
        </w:rPr>
        <w:t xml:space="preserve"> significantly reduce the volume of reactive or "unplanned work" while significantly increasing the proportion of proactive changes or "planned work". </w:t>
      </w:r>
    </w:p>
    <w:p w14:paraId="16958946" w14:textId="77777777" w:rsidR="003D2661" w:rsidRPr="00892D11" w:rsidRDefault="003D2661" w:rsidP="00972B09">
      <w:pPr>
        <w:pStyle w:val="BodyText"/>
        <w:spacing w:after="60"/>
      </w:pPr>
    </w:p>
    <w:p w14:paraId="01A0F6B5" w14:textId="5C06141A" w:rsidR="00BD4AF1" w:rsidRPr="00892D11" w:rsidRDefault="00570AB5" w:rsidP="00D8685C">
      <w:pPr>
        <w:pStyle w:val="BodyText0"/>
      </w:pPr>
      <w:r>
        <w:rPr>
          <w:lang w:val="en"/>
        </w:rPr>
        <w:t xml:space="preserve"> </w:t>
      </w:r>
      <w:r w:rsidR="00E86273">
        <w:rPr>
          <w:lang w:val="en"/>
        </w:rPr>
        <w:t xml:space="preserve"> DXC</w:t>
      </w:r>
      <w:r w:rsidR="0092624B">
        <w:rPr>
          <w:lang w:val="en"/>
        </w:rPr>
        <w:t xml:space="preserve"> </w:t>
      </w:r>
      <w:r>
        <w:rPr>
          <w:lang w:val="en"/>
        </w:rPr>
        <w:t>relies</w:t>
      </w:r>
      <w:r w:rsidR="00E86273" w:rsidRPr="00E0137D">
        <w:rPr>
          <w:lang w:val="en"/>
        </w:rPr>
        <w:t xml:space="preserve"> on</w:t>
      </w:r>
      <w:r w:rsidR="00C23DE3">
        <w:rPr>
          <w:lang w:val="en"/>
        </w:rPr>
        <w:t xml:space="preserve"> a</w:t>
      </w:r>
      <w:r w:rsidR="00E86273">
        <w:rPr>
          <w:lang w:val="en"/>
        </w:rPr>
        <w:t xml:space="preserve"> </w:t>
      </w:r>
      <w:r w:rsidR="00E86273" w:rsidRPr="00E0137D">
        <w:rPr>
          <w:lang w:val="en"/>
        </w:rPr>
        <w:t>SAFe-focused delivery model</w:t>
      </w:r>
      <w:r w:rsidR="0092624B">
        <w:rPr>
          <w:lang w:val="en"/>
        </w:rPr>
        <w:t xml:space="preserve"> </w:t>
      </w:r>
      <w:r w:rsidR="00E86273" w:rsidRPr="00E0137D">
        <w:rPr>
          <w:lang w:val="en"/>
        </w:rPr>
        <w:t>that provides a common basis for smooth collaboration between the operational units of the DevOps organization through its automated digital processes.</w:t>
      </w:r>
      <w:r w:rsidR="0092624B">
        <w:rPr>
          <w:lang w:val="en"/>
        </w:rPr>
        <w:t xml:space="preserve"> </w:t>
      </w:r>
      <w:r w:rsidR="003B61A3" w:rsidRPr="00892D11">
        <w:rPr>
          <w:lang w:val="en"/>
        </w:rPr>
        <w:t xml:space="preserve"> The model is also designed in accordance with the certifications required by CARIAD, e.B. TISAX and Automotiv SPICE. It thus enables the assumption of end-to-end responsibility for connected car services.</w:t>
      </w:r>
    </w:p>
    <w:p w14:paraId="0E15EA04" w14:textId="1B192E6B" w:rsidR="00E0137D" w:rsidRPr="00892D11" w:rsidRDefault="009B72A9" w:rsidP="004B4B79">
      <w:pPr>
        <w:pStyle w:val="BodyText"/>
        <w:ind w:right="-138"/>
        <w:rPr>
          <w:rFonts w:cs="Arial"/>
        </w:rPr>
      </w:pPr>
      <w:r w:rsidRPr="00892D11">
        <w:rPr>
          <w:lang w:val="en"/>
        </w:rPr>
        <w:t>The realization of the DXC DevOps organization for CARIAD is also supported by DXC's proven and globally uniform collaboration model. It is also characterized by a unified and standardized approach to the provision of services with defined roles and clear responsibilities, interfaces and procedures. At the same time, however, the model is also designed so flexibly that it can easily be tailored to the specific situation of CARIAD. The model enables DXC to provide CARIAD with the required services in 7x24-hour operation throughout the entire software lifecycle.</w:t>
      </w:r>
    </w:p>
    <w:p w14:paraId="3DEB6F8C" w14:textId="51DD0DD6" w:rsidR="002C664D" w:rsidRPr="00892D11" w:rsidRDefault="00A41D97" w:rsidP="004B4B79">
      <w:pPr>
        <w:pStyle w:val="BodyText"/>
        <w:ind w:right="-138"/>
        <w:rPr>
          <w:rFonts w:cs="Arial"/>
        </w:rPr>
      </w:pPr>
      <w:r w:rsidRPr="00892D11">
        <w:rPr>
          <w:lang w:val="en"/>
        </w:rPr>
        <w:t>Other key components of the DXC solution</w:t>
      </w:r>
      <w:r w:rsidR="005B106F">
        <w:rPr>
          <w:lang w:val="en"/>
        </w:rPr>
        <w:t xml:space="preserve"> include</w:t>
      </w:r>
      <w:r w:rsidR="00616DA3" w:rsidRPr="00892D11">
        <w:rPr>
          <w:lang w:val="en"/>
        </w:rPr>
        <w:t>:</w:t>
      </w:r>
    </w:p>
    <w:p w14:paraId="278A04BF" w14:textId="0FDD5BED" w:rsidR="000C15BB" w:rsidRPr="00892D11" w:rsidRDefault="000C15BB" w:rsidP="00597B7A">
      <w:pPr>
        <w:pStyle w:val="BodyText"/>
        <w:numPr>
          <w:ilvl w:val="0"/>
          <w:numId w:val="35"/>
        </w:numPr>
        <w:spacing w:after="60"/>
        <w:ind w:left="714" w:hanging="357"/>
      </w:pPr>
      <w:r w:rsidRPr="00892D11">
        <w:rPr>
          <w:lang w:val="en"/>
        </w:rPr>
        <w:t xml:space="preserve">A </w:t>
      </w:r>
      <w:r w:rsidRPr="00892D11">
        <w:rPr>
          <w:b/>
          <w:lang w:val="en"/>
        </w:rPr>
        <w:t>dedicated account team</w:t>
      </w:r>
      <w:r>
        <w:rPr>
          <w:lang w:val="en"/>
        </w:rPr>
        <w:t xml:space="preserve"> </w:t>
      </w:r>
      <w:r w:rsidRPr="00892D11">
        <w:rPr>
          <w:lang w:val="en"/>
        </w:rPr>
        <w:t xml:space="preserve">aligned with CARIAD's strategic goals and operational requirements. The team will be based in Ingolstadt to facilitate access to CARIAD's management services and end users. </w:t>
      </w:r>
    </w:p>
    <w:p w14:paraId="23365313" w14:textId="35E73966" w:rsidR="00E61C0D" w:rsidRPr="00892D11" w:rsidRDefault="000C15BB" w:rsidP="00597B7A">
      <w:pPr>
        <w:pStyle w:val="BodyText"/>
        <w:numPr>
          <w:ilvl w:val="0"/>
          <w:numId w:val="35"/>
        </w:numPr>
        <w:spacing w:after="60"/>
        <w:ind w:left="714" w:hanging="357"/>
      </w:pPr>
      <w:r w:rsidRPr="00892D11">
        <w:rPr>
          <w:b/>
          <w:bCs w:val="0"/>
          <w:lang w:val="en"/>
        </w:rPr>
        <w:t xml:space="preserve"> Providing German-speaking resources</w:t>
      </w:r>
      <w:r w:rsidR="00DE34DB" w:rsidRPr="00892D11">
        <w:rPr>
          <w:b/>
          <w:lang w:val="en"/>
        </w:rPr>
        <w:t xml:space="preserve"> on a local and global scale</w:t>
      </w:r>
      <w:r w:rsidRPr="00892D11">
        <w:rPr>
          <w:lang w:val="en"/>
        </w:rPr>
        <w:t xml:space="preserve"> for service delivery, including incident management and proxy product engagement, along with the automotive expertise of DXC's global delivery centers. </w:t>
      </w:r>
    </w:p>
    <w:p w14:paraId="2A198C25" w14:textId="1CC43BB1" w:rsidR="003D2661" w:rsidRPr="00892D11" w:rsidRDefault="003754CE" w:rsidP="00D93147">
      <w:pPr>
        <w:pStyle w:val="BodyText"/>
        <w:spacing w:after="60"/>
        <w:rPr>
          <w:bCs w:val="0"/>
        </w:rPr>
      </w:pPr>
      <w:r w:rsidRPr="00892D11">
        <w:rPr>
          <w:lang w:val="en"/>
        </w:rPr>
        <w:t>The following figure illustrates the organizational structure of the DevOps organization envisaged by DXC.</w:t>
      </w:r>
      <w:r w:rsidR="003D2661" w:rsidRPr="00892D11">
        <w:rPr>
          <w:lang w:val="en"/>
        </w:rPr>
        <w:br w:type="page"/>
      </w:r>
    </w:p>
    <w:p w14:paraId="7378F86E" w14:textId="623878D5" w:rsidR="00494B82" w:rsidRPr="00892D11" w:rsidRDefault="00EE6095" w:rsidP="004A1968">
      <w:pPr>
        <w:pStyle w:val="BodyText"/>
        <w:keepNext/>
        <w:spacing w:after="60"/>
      </w:pPr>
      <w:r w:rsidRPr="00892D11">
        <w:rPr>
          <w:noProof/>
        </w:rPr>
        <w:lastRenderedPageBreak/>
        <w:drawing>
          <wp:inline distT="0" distB="0" distL="0" distR="0" wp14:anchorId="4A9D0E9B" wp14:editId="1AD47FDB">
            <wp:extent cx="6055824" cy="2781623"/>
            <wp:effectExtent l="0" t="0" r="2540" b="0"/>
            <wp:docPr id="1249057629" name="Picture 124905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5824" cy="2781623"/>
                    </a:xfrm>
                    <a:prstGeom prst="rect">
                      <a:avLst/>
                    </a:prstGeom>
                    <a:noFill/>
                  </pic:spPr>
                </pic:pic>
              </a:graphicData>
            </a:graphic>
          </wp:inline>
        </w:drawing>
      </w:r>
    </w:p>
    <w:p w14:paraId="3D8DC1C8" w14:textId="4B7C0053" w:rsidR="00F733B0" w:rsidRPr="00892D11" w:rsidRDefault="00906880" w:rsidP="00C62990">
      <w:pPr>
        <w:pStyle w:val="FigureCaptionAuto"/>
      </w:pPr>
      <w:bookmarkStart w:id="5" w:name="_Toc100236033"/>
      <w:bookmarkStart w:id="6" w:name="_Toc100518524"/>
      <w:r w:rsidRPr="00892D11">
        <w:rPr>
          <w:lang w:val="en"/>
        </w:rPr>
        <w:t>DXC Delivery Model for Application Services</w:t>
      </w:r>
      <w:bookmarkEnd w:id="5"/>
      <w:bookmarkEnd w:id="6"/>
    </w:p>
    <w:p w14:paraId="39E509D8" w14:textId="40A90BB7" w:rsidR="00494B82" w:rsidRPr="00892D11" w:rsidRDefault="00494B82" w:rsidP="004D22B9">
      <w:pPr>
        <w:pStyle w:val="BodyText"/>
      </w:pPr>
      <w:r w:rsidRPr="00892D11">
        <w:rPr>
          <w:lang w:val="en"/>
        </w:rPr>
        <w:t xml:space="preserve">The DXC solution includes an account governance team that oversees the service delivery and governance functions. This CARIAD account team will be seamlessly integrated into </w:t>
      </w:r>
      <w:r w:rsidR="00C57AC7" w:rsidRPr="00814C1C">
        <w:rPr>
          <w:lang w:val="en"/>
        </w:rPr>
        <w:t>the</w:t>
      </w:r>
      <w:r w:rsidR="001D359B">
        <w:rPr>
          <w:lang w:val="en"/>
        </w:rPr>
        <w:t xml:space="preserve"> </w:t>
      </w:r>
      <w:r w:rsidR="00814C1C" w:rsidRPr="00814C1C">
        <w:rPr>
          <w:lang w:val="en"/>
        </w:rPr>
        <w:t>global</w:t>
      </w:r>
      <w:r w:rsidR="00814C1C" w:rsidRPr="00892D11">
        <w:rPr>
          <w:lang w:val="en"/>
        </w:rPr>
        <w:t xml:space="preserve"> account organization of the DXC </w:t>
      </w:r>
      <w:r w:rsidR="000706D5">
        <w:rPr>
          <w:lang w:val="en"/>
        </w:rPr>
        <w:t>Volkswagen</w:t>
      </w:r>
      <w:r w:rsidR="00814C1C" w:rsidRPr="00892D11">
        <w:rPr>
          <w:lang w:val="en"/>
        </w:rPr>
        <w:t xml:space="preserve"> Group.</w:t>
      </w:r>
    </w:p>
    <w:p w14:paraId="7840A0CE" w14:textId="2FD80895" w:rsidR="00494B82" w:rsidRPr="00892D11" w:rsidRDefault="00494B82" w:rsidP="000E368E">
      <w:pPr>
        <w:pStyle w:val="BodyText"/>
      </w:pPr>
      <w:r w:rsidRPr="00892D11">
        <w:rPr>
          <w:lang w:val="en"/>
        </w:rPr>
        <w:t xml:space="preserve">This team consists of the most important account delivery functions and is supported by the underlying delivery team. </w:t>
      </w:r>
    </w:p>
    <w:p w14:paraId="4B6373A9" w14:textId="2569724D" w:rsidR="00936E8A" w:rsidRPr="00892D11" w:rsidRDefault="003B12B9" w:rsidP="00731001">
      <w:pPr>
        <w:pStyle w:val="Picture"/>
      </w:pPr>
      <w:r w:rsidRPr="00892D11">
        <w:rPr>
          <w:noProof/>
        </w:rPr>
        <w:drawing>
          <wp:inline distT="0" distB="0" distL="0" distR="0" wp14:anchorId="66E873EB" wp14:editId="7EB3E6BE">
            <wp:extent cx="6056416" cy="2894800"/>
            <wp:effectExtent l="0" t="0" r="1905" b="1270"/>
            <wp:docPr id="1249057630" name="Picture 124905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66096" cy="2899427"/>
                    </a:xfrm>
                    <a:prstGeom prst="rect">
                      <a:avLst/>
                    </a:prstGeom>
                    <a:noFill/>
                  </pic:spPr>
                </pic:pic>
              </a:graphicData>
            </a:graphic>
          </wp:inline>
        </w:drawing>
      </w:r>
    </w:p>
    <w:p w14:paraId="7BAE7D10" w14:textId="6C21BD64" w:rsidR="000764DF" w:rsidRPr="00892D11" w:rsidRDefault="000764DF" w:rsidP="004E6EAF">
      <w:pPr>
        <w:pStyle w:val="FigureCaptionAuto"/>
      </w:pPr>
      <w:bookmarkStart w:id="7" w:name="_Toc100236034"/>
      <w:bookmarkStart w:id="8" w:name="_Toc100518525"/>
      <w:r w:rsidRPr="00892D11">
        <w:rPr>
          <w:lang w:val="en"/>
        </w:rPr>
        <w:t>Account Governance</w:t>
      </w:r>
      <w:bookmarkEnd w:id="7"/>
      <w:bookmarkEnd w:id="8"/>
    </w:p>
    <w:p w14:paraId="1204191B" w14:textId="2301A3FF" w:rsidR="00A0437F" w:rsidRPr="00892D11" w:rsidRDefault="001222CF" w:rsidP="0049098F">
      <w:pPr>
        <w:pStyle w:val="BodyText"/>
      </w:pPr>
      <w:r w:rsidRPr="00892D11">
        <w:rPr>
          <w:lang w:val="en"/>
        </w:rPr>
        <w:t>The DXC team is led by an Account General Manager who is responsible for the relationships between DXC, CARIAD and other vendors. He will play an important role in established relationships and will be supported by a broader support team. This team will be adapted in size and scope in order to devote itself purposefully to the daily tasks and thus maximize the benefits for CARIAD.</w:t>
      </w:r>
    </w:p>
    <w:p w14:paraId="7607C8BC" w14:textId="268FD8F7" w:rsidR="00E57D37" w:rsidRPr="007C1B3A" w:rsidRDefault="001222CF" w:rsidP="00D8685C">
      <w:pPr>
        <w:pStyle w:val="BodyText0"/>
      </w:pPr>
      <w:r w:rsidRPr="007C1B3A">
        <w:rPr>
          <w:lang w:val="en"/>
        </w:rPr>
        <w:t>The DXC Account Team will be based in Ingolstadt and will be aligned with CARIAD's strategic goals and operational requirements.</w:t>
      </w:r>
    </w:p>
    <w:p w14:paraId="386734BE" w14:textId="55EAE1A1" w:rsidR="002310C0" w:rsidRPr="00892D11" w:rsidRDefault="00CA4C32" w:rsidP="002310C0">
      <w:pPr>
        <w:pStyle w:val="BodyText"/>
        <w:rPr>
          <w:bCs w:val="0"/>
        </w:rPr>
      </w:pPr>
      <w:r w:rsidRPr="00892D11">
        <w:rPr>
          <w:lang w:val="en"/>
        </w:rPr>
        <w:t xml:space="preserve">The DXC Service &amp; Release Management layer of the DXC Service Delivery Model forms the bridge </w:t>
      </w:r>
      <w:r w:rsidR="007C1B3A">
        <w:rPr>
          <w:lang w:val="en"/>
        </w:rPr>
        <w:t>between the</w:t>
      </w:r>
      <w:r w:rsidRPr="00892D11">
        <w:rPr>
          <w:lang w:val="en"/>
        </w:rPr>
        <w:t xml:space="preserve"> operational ITIL services and the agile requirements of software development and the associated devOps sprint teams.</w:t>
      </w:r>
      <w:r w:rsidR="002310C0" w:rsidRPr="00892D11">
        <w:rPr>
          <w:lang w:val="en"/>
        </w:rPr>
        <w:br w:type="page"/>
      </w:r>
    </w:p>
    <w:p w14:paraId="0D97FDEE" w14:textId="641EA974" w:rsidR="00281928" w:rsidRPr="00892D11" w:rsidRDefault="00EC621C" w:rsidP="00104E08">
      <w:pPr>
        <w:pStyle w:val="Picture"/>
      </w:pPr>
      <w:r w:rsidRPr="00892D11">
        <w:rPr>
          <w:noProof/>
        </w:rPr>
        <w:lastRenderedPageBreak/>
        <w:drawing>
          <wp:inline distT="0" distB="0" distL="0" distR="0" wp14:anchorId="3662ECB3" wp14:editId="180B70DF">
            <wp:extent cx="6451014" cy="3057525"/>
            <wp:effectExtent l="0" t="0" r="6985" b="0"/>
            <wp:docPr id="1249057633" name="Picture 124905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0674" cy="3062103"/>
                    </a:xfrm>
                    <a:prstGeom prst="rect">
                      <a:avLst/>
                    </a:prstGeom>
                    <a:noFill/>
                  </pic:spPr>
                </pic:pic>
              </a:graphicData>
            </a:graphic>
          </wp:inline>
        </w:drawing>
      </w:r>
    </w:p>
    <w:p w14:paraId="66A0D4E7" w14:textId="7255B1B4" w:rsidR="004711F4" w:rsidRPr="00892D11" w:rsidRDefault="00281928" w:rsidP="0021731E">
      <w:pPr>
        <w:pStyle w:val="FigureCaptionAuto"/>
      </w:pPr>
      <w:bookmarkStart w:id="9" w:name="_Toc100518526"/>
      <w:r w:rsidRPr="00892D11">
        <w:rPr>
          <w:lang w:val="en"/>
        </w:rPr>
        <w:t>Service &amp; Release Management</w:t>
      </w:r>
      <w:bookmarkEnd w:id="9"/>
    </w:p>
    <w:p w14:paraId="7F8CE561" w14:textId="00E39446" w:rsidR="005E4FB9" w:rsidRPr="00892D11" w:rsidRDefault="005E4FB9" w:rsidP="00104E08">
      <w:pPr>
        <w:pStyle w:val="BodyText"/>
      </w:pPr>
      <w:r w:rsidRPr="00892D11">
        <w:rPr>
          <w:lang w:val="en"/>
        </w:rPr>
        <w:t xml:space="preserve">DXC will provide a german-language Service &amp; Release Management feature that will handle the roles required by CARIAD.  </w:t>
      </w:r>
    </w:p>
    <w:p w14:paraId="12877994" w14:textId="7E5D62A7" w:rsidR="00B2495A" w:rsidRPr="00892D11" w:rsidRDefault="00E26013" w:rsidP="00BD7207">
      <w:pPr>
        <w:pStyle w:val="BodyText"/>
      </w:pPr>
      <w:r w:rsidRPr="00892D11">
        <w:rPr>
          <w:lang w:val="en"/>
        </w:rPr>
        <w:t xml:space="preserve">As part of the current tender, we have </w:t>
      </w:r>
      <w:r w:rsidR="00CE4D27" w:rsidRPr="00892D11">
        <w:rPr>
          <w:lang w:val="en"/>
        </w:rPr>
        <w:t xml:space="preserve"> provided the following account organization with its core roles on the basis of its specifications V1.</w:t>
      </w:r>
    </w:p>
    <w:p w14:paraId="7FC38A3E" w14:textId="77777777" w:rsidR="009B5AEF" w:rsidRPr="00892D11" w:rsidRDefault="00A41891" w:rsidP="00A84297">
      <w:pPr>
        <w:pStyle w:val="BodyText"/>
        <w:keepNext/>
      </w:pPr>
      <w:r w:rsidRPr="00892D11">
        <w:rPr>
          <w:noProof/>
        </w:rPr>
        <w:drawing>
          <wp:inline distT="0" distB="0" distL="0" distR="0" wp14:anchorId="787567A0" wp14:editId="26A5CF2A">
            <wp:extent cx="6237436" cy="3295650"/>
            <wp:effectExtent l="0" t="0" r="0" b="0"/>
            <wp:docPr id="1578714816" name="Picture 157871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290"/>
                    <a:stretch/>
                  </pic:blipFill>
                  <pic:spPr bwMode="auto">
                    <a:xfrm>
                      <a:off x="0" y="0"/>
                      <a:ext cx="6287750" cy="3322234"/>
                    </a:xfrm>
                    <a:prstGeom prst="rect">
                      <a:avLst/>
                    </a:prstGeom>
                    <a:noFill/>
                    <a:ln>
                      <a:noFill/>
                    </a:ln>
                    <a:extLst>
                      <a:ext uri="{53640926-AAD7-44D8-BBD7-CCE9431645EC}">
                        <a14:shadowObscured xmlns:a14="http://schemas.microsoft.com/office/drawing/2010/main"/>
                      </a:ext>
                    </a:extLst>
                  </pic:spPr>
                </pic:pic>
              </a:graphicData>
            </a:graphic>
          </wp:inline>
        </w:drawing>
      </w:r>
    </w:p>
    <w:p w14:paraId="2D0113F7" w14:textId="0EE19952" w:rsidR="005C15DC" w:rsidRPr="00892D11" w:rsidRDefault="005C15DC" w:rsidP="0021731E">
      <w:pPr>
        <w:pStyle w:val="FigureCaptionAuto"/>
      </w:pPr>
      <w:bookmarkStart w:id="10" w:name="_Toc100236036"/>
      <w:bookmarkStart w:id="11" w:name="_Toc100518527"/>
      <w:r w:rsidRPr="00892D11">
        <w:rPr>
          <w:lang w:val="en"/>
        </w:rPr>
        <w:t>Account Delivery Team – Schlüsselrollen</w:t>
      </w:r>
      <w:bookmarkEnd w:id="10"/>
      <w:bookmarkEnd w:id="11"/>
    </w:p>
    <w:p w14:paraId="0703A9EF" w14:textId="2024C70A" w:rsidR="002310C0" w:rsidRPr="00892D11" w:rsidRDefault="00CA2F25" w:rsidP="00D93147">
      <w:pPr>
        <w:pStyle w:val="BodyText"/>
        <w:rPr>
          <w:bCs w:val="0"/>
        </w:rPr>
      </w:pPr>
      <w:r w:rsidRPr="00892D11">
        <w:rPr>
          <w:lang w:val="en"/>
        </w:rPr>
        <w:t>The table below illustrates the roles that meet the requirements in Section 2.4.6 of the Specifications, together with the processes supported in Section 2.3.3 of the ITIL Standard Processes and the collaboration forums in which they will participate:</w:t>
      </w:r>
      <w:r w:rsidR="002310C0" w:rsidRPr="00892D11">
        <w:rPr>
          <w:lang w:val="en"/>
        </w:rPr>
        <w:br w:type="page"/>
      </w:r>
    </w:p>
    <w:tbl>
      <w:tblPr>
        <w:tblStyle w:val="GridTable4-Accent1"/>
        <w:tblW w:w="5087" w:type="pct"/>
        <w:tblLook w:val="04A0" w:firstRow="1" w:lastRow="0" w:firstColumn="1" w:lastColumn="0" w:noHBand="0" w:noVBand="1"/>
      </w:tblPr>
      <w:tblGrid>
        <w:gridCol w:w="2053"/>
        <w:gridCol w:w="2337"/>
        <w:gridCol w:w="5529"/>
      </w:tblGrid>
      <w:tr w:rsidR="000C6A91" w:rsidRPr="00892D11" w14:paraId="6E0D7C4A" w14:textId="77777777" w:rsidTr="00DE5470">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035" w:type="pct"/>
            <w:tcBorders>
              <w:top w:val="none" w:sz="0" w:space="0" w:color="auto"/>
              <w:left w:val="none" w:sz="0" w:space="0" w:color="auto"/>
              <w:bottom w:val="none" w:sz="0" w:space="0" w:color="auto"/>
              <w:right w:val="none" w:sz="0" w:space="0" w:color="auto"/>
            </w:tcBorders>
            <w:shd w:val="clear" w:color="auto" w:fill="5F249F" w:themeFill="text2"/>
            <w:hideMark/>
          </w:tcPr>
          <w:p w14:paraId="0CCB1BA2" w14:textId="7387014F" w:rsidR="005C15DC" w:rsidRPr="00892D11" w:rsidRDefault="005C15DC" w:rsidP="00006A4C">
            <w:pPr>
              <w:pStyle w:val="TableHeading10"/>
              <w:numPr>
                <w:ilvl w:val="0"/>
                <w:numId w:val="0"/>
              </w:numPr>
              <w:spacing w:before="40" w:after="40"/>
              <w:rPr>
                <w:rFonts w:asciiTheme="minorHAnsi" w:hAnsiTheme="minorHAnsi" w:cstheme="minorHAnsi"/>
                <w:b/>
                <w:color w:val="FFFFFF" w:themeColor="background1"/>
                <w:sz w:val="20"/>
              </w:rPr>
            </w:pPr>
            <w:r w:rsidRPr="00892D11">
              <w:rPr>
                <w:b/>
                <w:color w:val="FFFFFF" w:themeColor="background1"/>
                <w:sz w:val="20"/>
                <w:lang w:val="en"/>
              </w:rPr>
              <w:lastRenderedPageBreak/>
              <w:t>DXC Official Role Designation</w:t>
            </w:r>
          </w:p>
        </w:tc>
        <w:tc>
          <w:tcPr>
            <w:tcW w:w="1178" w:type="pct"/>
            <w:tcBorders>
              <w:top w:val="none" w:sz="0" w:space="0" w:color="auto"/>
              <w:left w:val="none" w:sz="0" w:space="0" w:color="auto"/>
              <w:bottom w:val="none" w:sz="0" w:space="0" w:color="auto"/>
              <w:right w:val="none" w:sz="0" w:space="0" w:color="auto"/>
            </w:tcBorders>
            <w:shd w:val="clear" w:color="auto" w:fill="5F249F" w:themeFill="text2"/>
            <w:hideMark/>
          </w:tcPr>
          <w:p w14:paraId="66EFC0C9" w14:textId="25921EE0" w:rsidR="005C15DC" w:rsidRPr="00892D11" w:rsidRDefault="00612828" w:rsidP="00006A4C">
            <w:pPr>
              <w:pStyle w:val="TableHeading10"/>
              <w:numPr>
                <w:ilvl w:val="0"/>
                <w:numId w:val="0"/>
              </w:numPr>
              <w:spacing w:before="40" w:after="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color w:val="FFFFFF" w:themeColor="background1"/>
                <w:sz w:val="20"/>
              </w:rPr>
            </w:pPr>
            <w:r w:rsidRPr="00892D11">
              <w:rPr>
                <w:b/>
                <w:color w:val="FFFFFF" w:themeColor="background1"/>
                <w:sz w:val="20"/>
                <w:lang w:val="en"/>
              </w:rPr>
              <w:t>Assignment of DXC roles to the AN roles mentioned in the specifications</w:t>
            </w:r>
          </w:p>
        </w:tc>
        <w:tc>
          <w:tcPr>
            <w:tcW w:w="2787" w:type="pct"/>
            <w:tcBorders>
              <w:top w:val="none" w:sz="0" w:space="0" w:color="auto"/>
              <w:left w:val="none" w:sz="0" w:space="0" w:color="auto"/>
              <w:bottom w:val="none" w:sz="0" w:space="0" w:color="auto"/>
              <w:right w:val="none" w:sz="0" w:space="0" w:color="auto"/>
            </w:tcBorders>
            <w:shd w:val="clear" w:color="auto" w:fill="5F249F" w:themeFill="text2"/>
            <w:hideMark/>
          </w:tcPr>
          <w:p w14:paraId="16C3BBEF" w14:textId="57754299" w:rsidR="005C15DC" w:rsidRPr="00892D11" w:rsidRDefault="005C15DC" w:rsidP="00006A4C">
            <w:pPr>
              <w:pStyle w:val="TableHeading10"/>
              <w:numPr>
                <w:ilvl w:val="0"/>
                <w:numId w:val="0"/>
              </w:numPr>
              <w:spacing w:before="40" w:after="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color w:val="FFFFFF" w:themeColor="background1"/>
                <w:sz w:val="20"/>
              </w:rPr>
            </w:pPr>
            <w:r w:rsidRPr="00892D11">
              <w:rPr>
                <w:b/>
                <w:color w:val="FFFFFF" w:themeColor="background1"/>
                <w:sz w:val="20"/>
                <w:lang w:val="en"/>
              </w:rPr>
              <w:t>Field of responsibility</w:t>
            </w:r>
          </w:p>
        </w:tc>
      </w:tr>
      <w:tr w:rsidR="00F22CED" w:rsidRPr="00892D11" w14:paraId="22C533A0"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16661321" w14:textId="32B6AA64"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Account General Manager</w:t>
            </w:r>
          </w:p>
        </w:tc>
        <w:tc>
          <w:tcPr>
            <w:tcW w:w="1178" w:type="pct"/>
          </w:tcPr>
          <w:p w14:paraId="64F8905C" w14:textId="0776DF5E" w:rsidR="00EC4587" w:rsidRPr="00892D11" w:rsidRDefault="00EC4587"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Account Manager</w:t>
            </w:r>
          </w:p>
        </w:tc>
        <w:tc>
          <w:tcPr>
            <w:tcW w:w="2787" w:type="pct"/>
          </w:tcPr>
          <w:p w14:paraId="2EC6FC2E" w14:textId="169715AE" w:rsidR="00EC4587" w:rsidRPr="00892D11"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The Account General Manager (AGM) is the contact person for all strategic matters of CARIAD</w:t>
            </w:r>
          </w:p>
        </w:tc>
      </w:tr>
      <w:tr w:rsidR="004A2267" w:rsidRPr="00892D11" w14:paraId="62CE0477"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025A3C79" w14:textId="3D2763F1"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Account Delivery Leader</w:t>
            </w:r>
          </w:p>
        </w:tc>
        <w:tc>
          <w:tcPr>
            <w:tcW w:w="1178" w:type="pct"/>
          </w:tcPr>
          <w:p w14:paraId="5ACE9C09" w14:textId="2B31E314" w:rsidR="00EC4587" w:rsidRPr="00892D11" w:rsidRDefault="00EC4587"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Service Manager</w:t>
            </w:r>
          </w:p>
        </w:tc>
        <w:tc>
          <w:tcPr>
            <w:tcW w:w="2787" w:type="pct"/>
          </w:tcPr>
          <w:p w14:paraId="48438EE7" w14:textId="4AED46CB" w:rsidR="00EC4587" w:rsidRPr="00892D11" w:rsidRDefault="00EC4587" w:rsidP="00F22CED">
            <w:pPr>
              <w:pStyle w:val="BodyText"/>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 xml:space="preserve">For service management, it is used as a central point of contact with regard to deliveries and services. </w:t>
            </w:r>
          </w:p>
        </w:tc>
      </w:tr>
      <w:tr w:rsidR="00F22CED" w:rsidRPr="00892D11" w14:paraId="328CC135"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148E2D30" w14:textId="307F4FED"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Account Business Manager</w:t>
            </w:r>
          </w:p>
        </w:tc>
        <w:tc>
          <w:tcPr>
            <w:tcW w:w="1178" w:type="pct"/>
          </w:tcPr>
          <w:p w14:paraId="2D6849C1" w14:textId="77777777" w:rsidR="00EC4587" w:rsidRPr="00892D11" w:rsidRDefault="00EC4587"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c>
          <w:tcPr>
            <w:tcW w:w="2787" w:type="pct"/>
          </w:tcPr>
          <w:p w14:paraId="5C1836A6" w14:textId="61E95BC2" w:rsidR="00EC4587" w:rsidRPr="006F50AF"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val="en-US"/>
              </w:rPr>
            </w:pPr>
            <w:r w:rsidRPr="00892D11">
              <w:rPr>
                <w:sz w:val="20"/>
                <w:lang w:val="en"/>
              </w:rPr>
              <w:t xml:space="preserve">The Account Business Manager (ABM) is responsible for all financial, billing, contract fulfillment, and new business management functions. </w:t>
            </w:r>
            <w:r w:rsidRPr="006F50AF">
              <w:rPr>
                <w:sz w:val="20"/>
                <w:lang w:val="en"/>
              </w:rPr>
              <w:t>Further team functions (</w:t>
            </w:r>
            <w:proofErr w:type="spellStart"/>
            <w:r w:rsidRPr="006F50AF">
              <w:rPr>
                <w:sz w:val="20"/>
                <w:lang w:val="en"/>
              </w:rPr>
              <w:t>e.B.</w:t>
            </w:r>
            <w:proofErr w:type="spellEnd"/>
            <w:r w:rsidRPr="006F50AF">
              <w:rPr>
                <w:sz w:val="20"/>
                <w:lang w:val="en"/>
              </w:rPr>
              <w:t xml:space="preserve"> Commercial Contract Service Request and Catalog Management)</w:t>
            </w:r>
          </w:p>
          <w:p w14:paraId="456E4653" w14:textId="5F6F4E33" w:rsidR="00EC4587" w:rsidRPr="00892D11"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Support the ADL as needed.</w:t>
            </w:r>
          </w:p>
        </w:tc>
      </w:tr>
      <w:tr w:rsidR="004A2267" w:rsidRPr="00892D11" w14:paraId="718F6373"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6323425F" w14:textId="7ECFE990" w:rsidR="00D9399A" w:rsidRPr="00892D11" w:rsidRDefault="00D9399A" w:rsidP="00F22CED">
            <w:pPr>
              <w:pStyle w:val="TableText10Double"/>
              <w:spacing w:before="40" w:after="40"/>
              <w:rPr>
                <w:rFonts w:asciiTheme="minorHAnsi" w:hAnsiTheme="minorHAnsi" w:cstheme="minorHAnsi"/>
                <w:b w:val="0"/>
                <w:sz w:val="20"/>
              </w:rPr>
            </w:pPr>
            <w:r w:rsidRPr="00892D11">
              <w:rPr>
                <w:b w:val="0"/>
                <w:sz w:val="20"/>
                <w:lang w:val="en"/>
              </w:rPr>
              <w:t>Account Enterprise Architect</w:t>
            </w:r>
          </w:p>
        </w:tc>
        <w:tc>
          <w:tcPr>
            <w:tcW w:w="1178" w:type="pct"/>
          </w:tcPr>
          <w:p w14:paraId="5AB61F7C" w14:textId="77777777" w:rsidR="00D9399A" w:rsidRPr="00892D11" w:rsidRDefault="00D9399A"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c>
          <w:tcPr>
            <w:tcW w:w="2787" w:type="pct"/>
          </w:tcPr>
          <w:p w14:paraId="17E2C43F" w14:textId="2DBE0242" w:rsidR="00D9399A" w:rsidRPr="00892D11" w:rsidRDefault="00D9399A" w:rsidP="00F22CED">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Architect for Enterprise Solutions. Works together with SRE. VW/Audi/CARIAD Solutions Overview</w:t>
            </w:r>
          </w:p>
        </w:tc>
      </w:tr>
      <w:tr w:rsidR="00F22CED" w:rsidRPr="00892D11" w14:paraId="3BBBDF60"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7583A93E" w14:textId="0F9092A1" w:rsidR="00D9399A" w:rsidRPr="00892D11" w:rsidRDefault="00121E30" w:rsidP="00F22CED">
            <w:pPr>
              <w:pStyle w:val="TableText10Double"/>
              <w:spacing w:before="40" w:after="40"/>
              <w:rPr>
                <w:rFonts w:asciiTheme="minorHAnsi" w:hAnsiTheme="minorHAnsi" w:cstheme="minorHAnsi"/>
                <w:b w:val="0"/>
                <w:sz w:val="20"/>
              </w:rPr>
            </w:pPr>
            <w:r w:rsidRPr="00892D11">
              <w:rPr>
                <w:b w:val="0"/>
                <w:sz w:val="20"/>
                <w:lang w:val="en"/>
              </w:rPr>
              <w:t>Chief Technology Officer (CTO</w:t>
            </w:r>
          </w:p>
        </w:tc>
        <w:tc>
          <w:tcPr>
            <w:tcW w:w="1178" w:type="pct"/>
          </w:tcPr>
          <w:p w14:paraId="5700A7C8" w14:textId="77777777" w:rsidR="00D9399A" w:rsidRPr="00892D11" w:rsidRDefault="00D9399A"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c>
          <w:tcPr>
            <w:tcW w:w="2787" w:type="pct"/>
          </w:tcPr>
          <w:p w14:paraId="4F319206" w14:textId="3E86A67E" w:rsidR="00D9399A" w:rsidRPr="00892D11" w:rsidRDefault="00121E30"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Innovation Manager</w:t>
            </w:r>
          </w:p>
        </w:tc>
      </w:tr>
      <w:tr w:rsidR="004A2267" w:rsidRPr="00892D11" w14:paraId="5686F8A5"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5CDCED09" w14:textId="3D4DA0B6"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Standard Service Request Manager</w:t>
            </w:r>
          </w:p>
        </w:tc>
        <w:tc>
          <w:tcPr>
            <w:tcW w:w="1178" w:type="pct"/>
          </w:tcPr>
          <w:p w14:paraId="227E69DB" w14:textId="661B38C3" w:rsidR="00EC4587" w:rsidRPr="00892D11" w:rsidRDefault="00EC4587"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Process Manager</w:t>
            </w:r>
          </w:p>
        </w:tc>
        <w:tc>
          <w:tcPr>
            <w:tcW w:w="2787" w:type="pct"/>
          </w:tcPr>
          <w:p w14:paraId="01453175" w14:textId="3D5D7817" w:rsidR="00EC4587" w:rsidRPr="00892D11" w:rsidRDefault="00EC4587" w:rsidP="00F22CED">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DXC Manager Rolle für Standard Service Requests Management</w:t>
            </w:r>
          </w:p>
        </w:tc>
      </w:tr>
      <w:tr w:rsidR="00F22CED" w:rsidRPr="00892D11" w14:paraId="012D8373"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12FDB30D" w14:textId="4EA50EDF" w:rsidR="00EC4587" w:rsidRPr="006F50AF" w:rsidRDefault="00EC4587" w:rsidP="00F22CED">
            <w:pPr>
              <w:pStyle w:val="TableText10Double"/>
              <w:spacing w:before="40" w:after="40"/>
              <w:rPr>
                <w:rFonts w:asciiTheme="minorHAnsi" w:hAnsiTheme="minorHAnsi" w:cstheme="minorHAnsi"/>
                <w:b w:val="0"/>
                <w:sz w:val="20"/>
                <w:lang w:val="en-US"/>
              </w:rPr>
            </w:pPr>
            <w:r w:rsidRPr="006F50AF">
              <w:rPr>
                <w:b w:val="0"/>
                <w:sz w:val="20"/>
                <w:lang w:val="en"/>
              </w:rPr>
              <w:t>Non-Standard Service Request Manager</w:t>
            </w:r>
          </w:p>
        </w:tc>
        <w:tc>
          <w:tcPr>
            <w:tcW w:w="1178" w:type="pct"/>
          </w:tcPr>
          <w:p w14:paraId="29CAC840" w14:textId="14FDCFEC" w:rsidR="00EC4587" w:rsidRPr="00892D11" w:rsidRDefault="00EC4587"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Process Manager</w:t>
            </w:r>
          </w:p>
        </w:tc>
        <w:tc>
          <w:tcPr>
            <w:tcW w:w="2787" w:type="pct"/>
          </w:tcPr>
          <w:p w14:paraId="63710083" w14:textId="50720C8C" w:rsidR="00EC4587" w:rsidRPr="00892D11"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DXC Manager Rolle der Non Standard Requests (Angebotsanfragen - Projektanfrage)</w:t>
            </w:r>
          </w:p>
        </w:tc>
      </w:tr>
      <w:tr w:rsidR="004A2267" w:rsidRPr="00892D11" w14:paraId="1ED12633"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4A188ECB" w14:textId="6EBAFFCD"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Document Manager</w:t>
            </w:r>
          </w:p>
        </w:tc>
        <w:tc>
          <w:tcPr>
            <w:tcW w:w="1178" w:type="pct"/>
          </w:tcPr>
          <w:p w14:paraId="2B2AEE8B" w14:textId="77777777" w:rsidR="00EC4587" w:rsidRPr="00892D11" w:rsidRDefault="00EC4587"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c>
          <w:tcPr>
            <w:tcW w:w="2787" w:type="pct"/>
          </w:tcPr>
          <w:p w14:paraId="290E25E9" w14:textId="16F44859" w:rsidR="00EC4587" w:rsidRPr="00892D11" w:rsidRDefault="00EC4587" w:rsidP="00F22CED">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 xml:space="preserve">Document Management </w:t>
            </w:r>
          </w:p>
        </w:tc>
      </w:tr>
      <w:tr w:rsidR="00F22CED" w:rsidRPr="00892D11" w14:paraId="3AFA3DA8"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58B3421A" w14:textId="34882EF6"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Project Manager</w:t>
            </w:r>
          </w:p>
        </w:tc>
        <w:tc>
          <w:tcPr>
            <w:tcW w:w="1178" w:type="pct"/>
          </w:tcPr>
          <w:p w14:paraId="6FFBB589" w14:textId="456C9AF4" w:rsidR="00EC4587" w:rsidRPr="00892D11" w:rsidRDefault="00EC4587"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c>
          <w:tcPr>
            <w:tcW w:w="2787" w:type="pct"/>
          </w:tcPr>
          <w:p w14:paraId="26703DA9" w14:textId="677E68C9" w:rsidR="00EC4587" w:rsidRPr="00892D11"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Management of projects</w:t>
            </w:r>
          </w:p>
        </w:tc>
      </w:tr>
      <w:tr w:rsidR="004A2267" w:rsidRPr="00892D11" w14:paraId="06D2E8A8"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2D1C37E4" w14:textId="7786C38E"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 xml:space="preserve">Account PMO </w:t>
            </w:r>
          </w:p>
        </w:tc>
        <w:tc>
          <w:tcPr>
            <w:tcW w:w="1178" w:type="pct"/>
          </w:tcPr>
          <w:p w14:paraId="2E98E1D9" w14:textId="03A7763C" w:rsidR="00EC4587" w:rsidRPr="00892D11" w:rsidRDefault="00EC4587"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c>
          <w:tcPr>
            <w:tcW w:w="2787" w:type="pct"/>
          </w:tcPr>
          <w:p w14:paraId="3A1D0844" w14:textId="080904F1" w:rsidR="00EC4587" w:rsidRPr="00892D11" w:rsidRDefault="00EC4587" w:rsidP="00F22CED">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Project Management Office</w:t>
            </w:r>
          </w:p>
        </w:tc>
      </w:tr>
      <w:tr w:rsidR="00F22CED" w:rsidRPr="00892D11" w14:paraId="6984141C"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6434213D" w14:textId="5D0F49D2"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Account Run Lead</w:t>
            </w:r>
          </w:p>
        </w:tc>
        <w:tc>
          <w:tcPr>
            <w:tcW w:w="1178" w:type="pct"/>
          </w:tcPr>
          <w:p w14:paraId="3EEC0172" w14:textId="6DACB976" w:rsidR="00EC4587" w:rsidRPr="00892D11" w:rsidRDefault="00EC4587"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c>
          <w:tcPr>
            <w:tcW w:w="2787" w:type="pct"/>
          </w:tcPr>
          <w:p w14:paraId="46133279" w14:textId="1A9B1093" w:rsidR="00EC4587" w:rsidRPr="00892D11" w:rsidRDefault="00EC4587" w:rsidP="00F22CE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 xml:space="preserve">Specialist operations managers and process managers are used for the operational provision of services. They support the Account Delivery Lead and also take on tasks with direct customer communication in their area of responsibility in coordination with the ADL. </w:t>
            </w:r>
          </w:p>
        </w:tc>
      </w:tr>
      <w:tr w:rsidR="004A2267" w:rsidRPr="00892D11" w14:paraId="13A5B32A"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0B04734E" w14:textId="619B635F"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Contract Manager</w:t>
            </w:r>
          </w:p>
        </w:tc>
        <w:tc>
          <w:tcPr>
            <w:tcW w:w="1178" w:type="pct"/>
          </w:tcPr>
          <w:p w14:paraId="44C837D9" w14:textId="62413EDB" w:rsidR="00EC4587" w:rsidRPr="00892D11" w:rsidRDefault="00EC4587"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c>
          <w:tcPr>
            <w:tcW w:w="2787" w:type="pct"/>
          </w:tcPr>
          <w:p w14:paraId="501368BB" w14:textId="010DF6E7" w:rsidR="00EC4587" w:rsidRPr="00892D11" w:rsidRDefault="009D55B8" w:rsidP="00F22CED">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Contract Management</w:t>
            </w:r>
          </w:p>
        </w:tc>
      </w:tr>
      <w:tr w:rsidR="00F22CED" w:rsidRPr="00892D11" w14:paraId="2C52D16F"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56D714F1" w14:textId="33275208"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Quality Manager</w:t>
            </w:r>
          </w:p>
        </w:tc>
        <w:tc>
          <w:tcPr>
            <w:tcW w:w="1178" w:type="pct"/>
          </w:tcPr>
          <w:p w14:paraId="144B54B8" w14:textId="7F9ABD7F" w:rsidR="00EC4587" w:rsidRPr="00892D11" w:rsidRDefault="00EC4587"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c>
          <w:tcPr>
            <w:tcW w:w="2787" w:type="pct"/>
          </w:tcPr>
          <w:p w14:paraId="28FDD14A" w14:textId="1DAAE993" w:rsidR="00EC4587" w:rsidRPr="00892D11"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 xml:space="preserve">Quality Management &amp; Continuous Service Improvement (CSI Process) Chapter </w:t>
            </w:r>
            <w:r w:rsidR="008A77C6" w:rsidRPr="00892D11">
              <w:rPr>
                <w:sz w:val="20"/>
                <w:lang w:val="en"/>
              </w:rPr>
              <w:fldChar w:fldCharType="begin"/>
            </w:r>
            <w:r w:rsidR="008A77C6" w:rsidRPr="00892D11">
              <w:rPr>
                <w:sz w:val="20"/>
                <w:lang w:val="en"/>
              </w:rPr>
              <w:instrText xml:space="preserve"> REF _Ref100314323 \r \h </w:instrText>
            </w:r>
            <w:r w:rsidR="00EB1976" w:rsidRPr="00892D11">
              <w:rPr>
                <w:sz w:val="20"/>
                <w:lang w:val="en"/>
              </w:rPr>
              <w:instrText xml:space="preserve"> \* MERGEFORMAT </w:instrText>
            </w:r>
            <w:r w:rsidR="008A77C6" w:rsidRPr="00892D11">
              <w:rPr>
                <w:sz w:val="20"/>
                <w:lang w:val="en"/>
              </w:rPr>
            </w:r>
            <w:r w:rsidR="008A77C6" w:rsidRPr="00892D11">
              <w:rPr>
                <w:sz w:val="20"/>
                <w:lang w:val="en"/>
              </w:rPr>
              <w:fldChar w:fldCharType="separate"/>
            </w:r>
            <w:r w:rsidR="000854D2">
              <w:rPr>
                <w:sz w:val="20"/>
                <w:lang w:val="en"/>
              </w:rPr>
              <w:t>2.8.2</w:t>
            </w:r>
            <w:r w:rsidR="008A77C6" w:rsidRPr="00892D11">
              <w:rPr>
                <w:sz w:val="20"/>
                <w:lang w:val="en"/>
              </w:rPr>
              <w:fldChar w:fldCharType="end"/>
            </w:r>
          </w:p>
        </w:tc>
      </w:tr>
      <w:tr w:rsidR="004A2267" w:rsidRPr="00892D11" w14:paraId="53C6D79A"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00396918" w14:textId="60397FD0"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Security Officer</w:t>
            </w:r>
          </w:p>
        </w:tc>
        <w:tc>
          <w:tcPr>
            <w:tcW w:w="1178" w:type="pct"/>
          </w:tcPr>
          <w:p w14:paraId="3581620F" w14:textId="3746979C" w:rsidR="00EC4587" w:rsidRPr="00892D11" w:rsidRDefault="00EC4587"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c>
          <w:tcPr>
            <w:tcW w:w="2787" w:type="pct"/>
          </w:tcPr>
          <w:p w14:paraId="3F9BB6F6" w14:textId="6F8BA8E2" w:rsidR="00EC4587" w:rsidRPr="00892D11" w:rsidRDefault="00EC4587" w:rsidP="00F22CED">
            <w:pPr>
              <w:pStyle w:val="BodyText"/>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An Account Security Officer is used for security, data protection &amp; compliance management, who is also the contact person for risk management.</w:t>
            </w:r>
          </w:p>
        </w:tc>
      </w:tr>
      <w:tr w:rsidR="00887FA7" w:rsidRPr="00B466A1" w14:paraId="12AB9DC7"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0E4A1FCA" w14:textId="468B88E3"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Account Architect</w:t>
            </w:r>
          </w:p>
        </w:tc>
        <w:tc>
          <w:tcPr>
            <w:tcW w:w="1178" w:type="pct"/>
          </w:tcPr>
          <w:p w14:paraId="4CB250FD" w14:textId="77E21F96" w:rsidR="00EC4587" w:rsidRPr="00892D11" w:rsidRDefault="00EC4587"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p>
        </w:tc>
        <w:tc>
          <w:tcPr>
            <w:tcW w:w="2787" w:type="pct"/>
          </w:tcPr>
          <w:p w14:paraId="6FD9D41F" w14:textId="2E3423E0" w:rsidR="00EC4587" w:rsidRPr="006F50AF"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val="en-US"/>
              </w:rPr>
            </w:pPr>
            <w:r w:rsidRPr="006F50AF">
              <w:rPr>
                <w:sz w:val="20"/>
                <w:lang w:val="en"/>
              </w:rPr>
              <w:t xml:space="preserve">Account Architect für DXC End-to-End </w:t>
            </w:r>
            <w:proofErr w:type="spellStart"/>
            <w:r w:rsidRPr="006F50AF">
              <w:rPr>
                <w:sz w:val="20"/>
                <w:lang w:val="en"/>
              </w:rPr>
              <w:t>Lösungen</w:t>
            </w:r>
            <w:proofErr w:type="spellEnd"/>
          </w:p>
        </w:tc>
      </w:tr>
      <w:tr w:rsidR="004A2267" w:rsidRPr="00892D11" w14:paraId="7B519C7C"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5CD0A027" w14:textId="506A801A"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Account Reporting Team</w:t>
            </w:r>
          </w:p>
        </w:tc>
        <w:tc>
          <w:tcPr>
            <w:tcW w:w="1178" w:type="pct"/>
          </w:tcPr>
          <w:p w14:paraId="4A9CCF3C" w14:textId="05B581BF" w:rsidR="00EC4587" w:rsidRPr="00892D11" w:rsidRDefault="00EC4587"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p>
        </w:tc>
        <w:tc>
          <w:tcPr>
            <w:tcW w:w="2787" w:type="pct"/>
          </w:tcPr>
          <w:p w14:paraId="7CC70D2E" w14:textId="6E85F9C0" w:rsidR="00EC4587" w:rsidRPr="00892D11" w:rsidRDefault="00CC287C" w:rsidP="00F22CED">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The Account Reporting Team is responsible for creating account reports for sla measurements using tools</w:t>
            </w:r>
          </w:p>
        </w:tc>
      </w:tr>
      <w:tr w:rsidR="00F22CED" w:rsidRPr="00892D11" w14:paraId="3715CE9E"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04ED4E24" w14:textId="2F5DF3F0"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 xml:space="preserve"> ITSM Service Manager</w:t>
            </w:r>
          </w:p>
        </w:tc>
        <w:tc>
          <w:tcPr>
            <w:tcW w:w="1178" w:type="pct"/>
          </w:tcPr>
          <w:p w14:paraId="1EDB6FC1" w14:textId="4263FAA8" w:rsidR="00EC4587" w:rsidRPr="00892D11" w:rsidRDefault="00EC4587"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Process Manager</w:t>
            </w:r>
          </w:p>
        </w:tc>
        <w:tc>
          <w:tcPr>
            <w:tcW w:w="2787" w:type="pct"/>
          </w:tcPr>
          <w:p w14:paraId="635B0D30" w14:textId="6CB66355" w:rsidR="00EC4587" w:rsidRPr="00892D11"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Responsible for ensuring the respective ITIL processes.</w:t>
            </w:r>
          </w:p>
        </w:tc>
      </w:tr>
      <w:tr w:rsidR="004A2267" w:rsidRPr="00892D11" w14:paraId="422636BC"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5AA4579E" w14:textId="108F703C"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Incident Manager</w:t>
            </w:r>
          </w:p>
        </w:tc>
        <w:tc>
          <w:tcPr>
            <w:tcW w:w="1178" w:type="pct"/>
          </w:tcPr>
          <w:p w14:paraId="6DC22887" w14:textId="69D15C40" w:rsidR="00EC4587" w:rsidRPr="00892D11" w:rsidRDefault="00EC4587"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Process Manager</w:t>
            </w:r>
          </w:p>
        </w:tc>
        <w:tc>
          <w:tcPr>
            <w:tcW w:w="2787" w:type="pct"/>
          </w:tcPr>
          <w:p w14:paraId="4C99C4F8" w14:textId="1FCCF4C5" w:rsidR="00EC4587" w:rsidRPr="00892D11" w:rsidRDefault="00EC4587" w:rsidP="00F22CED">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Incident Management</w:t>
            </w:r>
          </w:p>
        </w:tc>
      </w:tr>
      <w:tr w:rsidR="00887FA7" w:rsidRPr="00892D11" w14:paraId="755BABE9"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4F0E9F91" w14:textId="5A5EA707"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Critical Incident Manager (CIM)</w:t>
            </w:r>
          </w:p>
        </w:tc>
        <w:tc>
          <w:tcPr>
            <w:tcW w:w="1178" w:type="pct"/>
          </w:tcPr>
          <w:p w14:paraId="7F0C4C46" w14:textId="12FBD463" w:rsidR="00EC4587" w:rsidRPr="00892D11" w:rsidRDefault="00EC4587"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Critical Incident Manager</w:t>
            </w:r>
          </w:p>
        </w:tc>
        <w:tc>
          <w:tcPr>
            <w:tcW w:w="2787" w:type="pct"/>
          </w:tcPr>
          <w:p w14:paraId="0EA9F68C" w14:textId="77777777" w:rsidR="00CC287C" w:rsidRPr="006F50AF"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val="en-US"/>
              </w:rPr>
            </w:pPr>
            <w:r w:rsidRPr="006F50AF">
              <w:rPr>
                <w:sz w:val="20"/>
                <w:lang w:val="en"/>
              </w:rPr>
              <w:t xml:space="preserve">Critical Incident Management (CIM), </w:t>
            </w:r>
          </w:p>
          <w:p w14:paraId="69FAE28C" w14:textId="70C06589" w:rsidR="00CC287C" w:rsidRPr="006F50AF" w:rsidRDefault="00DA31A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val="en-US"/>
              </w:rPr>
            </w:pPr>
            <w:r w:rsidRPr="006F50AF">
              <w:rPr>
                <w:sz w:val="20"/>
                <w:lang w:val="en"/>
              </w:rPr>
              <w:t>CIM Phone,</w:t>
            </w:r>
          </w:p>
          <w:p w14:paraId="0064D7F5" w14:textId="20041F80" w:rsidR="00CC287C" w:rsidRPr="00892D11"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Problem Management,</w:t>
            </w:r>
          </w:p>
          <w:p w14:paraId="15D70807" w14:textId="29641ACC" w:rsidR="00EC4587" w:rsidRPr="00892D11"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Event Management, inkl. KPM</w:t>
            </w:r>
          </w:p>
        </w:tc>
      </w:tr>
      <w:tr w:rsidR="004A2267" w:rsidRPr="00892D11" w14:paraId="011B10C1"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58DF12C3" w14:textId="0872E815"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Problem Manager</w:t>
            </w:r>
          </w:p>
        </w:tc>
        <w:tc>
          <w:tcPr>
            <w:tcW w:w="1178" w:type="pct"/>
          </w:tcPr>
          <w:p w14:paraId="00DFAC45" w14:textId="3B3E1DBC" w:rsidR="00EC4587" w:rsidRPr="00892D11" w:rsidRDefault="00EC4587"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Process Manager</w:t>
            </w:r>
          </w:p>
        </w:tc>
        <w:tc>
          <w:tcPr>
            <w:tcW w:w="2787" w:type="pct"/>
          </w:tcPr>
          <w:p w14:paraId="1FE075FC" w14:textId="5907804D" w:rsidR="00EC4587" w:rsidRPr="00892D11" w:rsidRDefault="00EC4587" w:rsidP="00F22CED">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Problem Management</w:t>
            </w:r>
          </w:p>
        </w:tc>
      </w:tr>
      <w:tr w:rsidR="00887FA7" w:rsidRPr="00892D11" w14:paraId="3C33FAB5"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065E70AE" w14:textId="3AEA3AF7"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 xml:space="preserve">Change und Release Manager  </w:t>
            </w:r>
          </w:p>
        </w:tc>
        <w:tc>
          <w:tcPr>
            <w:tcW w:w="1178" w:type="pct"/>
          </w:tcPr>
          <w:p w14:paraId="701573A7" w14:textId="0117E002" w:rsidR="00EC4587" w:rsidRPr="00892D11" w:rsidRDefault="00EC4587"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Process Manager</w:t>
            </w:r>
          </w:p>
        </w:tc>
        <w:tc>
          <w:tcPr>
            <w:tcW w:w="2787" w:type="pct"/>
          </w:tcPr>
          <w:p w14:paraId="0BF95724" w14:textId="5939262C" w:rsidR="00EC4587" w:rsidRPr="006F50AF"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val="en-US"/>
              </w:rPr>
            </w:pPr>
            <w:r w:rsidRPr="006F50AF">
              <w:rPr>
                <w:sz w:val="20"/>
                <w:lang w:val="en"/>
              </w:rPr>
              <w:t>Change Management,</w:t>
            </w:r>
          </w:p>
          <w:p w14:paraId="4DAE2D08" w14:textId="6C29963D" w:rsidR="00CC287C" w:rsidRPr="006F50AF"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val="en-US"/>
              </w:rPr>
            </w:pPr>
            <w:r w:rsidRPr="006F50AF">
              <w:rPr>
                <w:sz w:val="20"/>
                <w:lang w:val="en"/>
              </w:rPr>
              <w:t>Release Management,</w:t>
            </w:r>
          </w:p>
          <w:p w14:paraId="3240B532" w14:textId="7774096A" w:rsidR="00CC287C" w:rsidRPr="006F50AF"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val="en-US"/>
              </w:rPr>
            </w:pPr>
            <w:r w:rsidRPr="006F50AF">
              <w:rPr>
                <w:sz w:val="20"/>
                <w:lang w:val="en"/>
              </w:rPr>
              <w:t>Service Validation und Testing,</w:t>
            </w:r>
          </w:p>
          <w:p w14:paraId="0202B059" w14:textId="2BC150AD" w:rsidR="00EC4587" w:rsidRPr="00892D11"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Deployment Management</w:t>
            </w:r>
          </w:p>
        </w:tc>
      </w:tr>
      <w:tr w:rsidR="004A2267" w:rsidRPr="00892D11" w14:paraId="3C44E599"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3125CA53" w14:textId="042B7870"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lastRenderedPageBreak/>
              <w:t>Configuration Manager</w:t>
            </w:r>
          </w:p>
        </w:tc>
        <w:tc>
          <w:tcPr>
            <w:tcW w:w="1178" w:type="pct"/>
          </w:tcPr>
          <w:p w14:paraId="11CF9118" w14:textId="12B81045" w:rsidR="00EC4587" w:rsidRPr="00892D11" w:rsidRDefault="00EC4587"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Process Manager</w:t>
            </w:r>
          </w:p>
        </w:tc>
        <w:tc>
          <w:tcPr>
            <w:tcW w:w="2787" w:type="pct"/>
          </w:tcPr>
          <w:p w14:paraId="77EF8EC4" w14:textId="3A54E7A8" w:rsidR="00EC4587" w:rsidRPr="00892D11" w:rsidRDefault="00EC4587" w:rsidP="00F22CED">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Configuration Management</w:t>
            </w:r>
          </w:p>
        </w:tc>
      </w:tr>
      <w:tr w:rsidR="00887FA7" w:rsidRPr="00B466A1" w14:paraId="3DCBFDBF"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3A28E3BE" w14:textId="6647E189"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Availability und Capacity Manager</w:t>
            </w:r>
          </w:p>
        </w:tc>
        <w:tc>
          <w:tcPr>
            <w:tcW w:w="1178" w:type="pct"/>
          </w:tcPr>
          <w:p w14:paraId="4DB5BC9A" w14:textId="6EA425E0" w:rsidR="00EC4587" w:rsidRPr="00892D11" w:rsidRDefault="00EC4587"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Process Manager</w:t>
            </w:r>
          </w:p>
        </w:tc>
        <w:tc>
          <w:tcPr>
            <w:tcW w:w="2787" w:type="pct"/>
          </w:tcPr>
          <w:p w14:paraId="50112BD9" w14:textId="55E7131A" w:rsidR="00EC4587" w:rsidRPr="006F50AF" w:rsidRDefault="00EC4587" w:rsidP="00F22CED">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lang w:val="en-US"/>
              </w:rPr>
            </w:pPr>
            <w:r w:rsidRPr="006F50AF">
              <w:rPr>
                <w:sz w:val="20"/>
                <w:lang w:val="en"/>
              </w:rPr>
              <w:t>Availability, Capacity Management und Service Reporting</w:t>
            </w:r>
          </w:p>
        </w:tc>
      </w:tr>
      <w:tr w:rsidR="004A2267" w:rsidRPr="00892D11" w14:paraId="40CE7726"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55D26107" w14:textId="01CCF831" w:rsidR="00EC4587" w:rsidRPr="00892D11" w:rsidRDefault="00EC4587" w:rsidP="00F22CED">
            <w:pPr>
              <w:pStyle w:val="TableText10Double"/>
              <w:spacing w:before="40" w:after="40"/>
              <w:rPr>
                <w:rFonts w:asciiTheme="minorHAnsi" w:hAnsiTheme="minorHAnsi" w:cstheme="minorHAnsi"/>
                <w:b w:val="0"/>
                <w:sz w:val="20"/>
              </w:rPr>
            </w:pPr>
            <w:r w:rsidRPr="00892D11">
              <w:rPr>
                <w:b w:val="0"/>
                <w:sz w:val="20"/>
                <w:lang w:val="en"/>
              </w:rPr>
              <w:t>Service Level Manager</w:t>
            </w:r>
          </w:p>
        </w:tc>
        <w:tc>
          <w:tcPr>
            <w:tcW w:w="1178" w:type="pct"/>
          </w:tcPr>
          <w:p w14:paraId="02E11ED1" w14:textId="2F5A14BE" w:rsidR="00EC4587" w:rsidRPr="00892D11" w:rsidRDefault="00EC4587"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Process Manager</w:t>
            </w:r>
          </w:p>
        </w:tc>
        <w:tc>
          <w:tcPr>
            <w:tcW w:w="2787" w:type="pct"/>
          </w:tcPr>
          <w:p w14:paraId="590F737D" w14:textId="2DDA858F" w:rsidR="00EC4587" w:rsidRPr="00892D11" w:rsidRDefault="00EC4587" w:rsidP="00F22CED">
            <w:pPr>
              <w:pStyle w:val="BodyText"/>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Service Level Management</w:t>
            </w:r>
          </w:p>
        </w:tc>
      </w:tr>
      <w:tr w:rsidR="00F22CED" w:rsidRPr="00892D11" w14:paraId="18D41E3C"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456DBBEE" w14:textId="3D184A31" w:rsidR="002C0DC0" w:rsidRPr="00892D11" w:rsidRDefault="004867A1" w:rsidP="00F22CED">
            <w:pPr>
              <w:pStyle w:val="TableText10Double"/>
              <w:spacing w:before="40" w:after="40"/>
              <w:rPr>
                <w:rFonts w:asciiTheme="minorHAnsi" w:hAnsiTheme="minorHAnsi" w:cstheme="minorHAnsi"/>
                <w:b w:val="0"/>
                <w:sz w:val="20"/>
              </w:rPr>
            </w:pPr>
            <w:r w:rsidRPr="00892D11">
              <w:rPr>
                <w:b w:val="0"/>
                <w:sz w:val="20"/>
                <w:lang w:val="en"/>
              </w:rPr>
              <w:t>Proxy Product Owners</w:t>
            </w:r>
          </w:p>
        </w:tc>
        <w:tc>
          <w:tcPr>
            <w:tcW w:w="1178" w:type="pct"/>
          </w:tcPr>
          <w:p w14:paraId="1DCF6A76" w14:textId="0A31418D" w:rsidR="002C0DC0" w:rsidRPr="00892D11" w:rsidRDefault="00DB20A1"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Proxy Product Owner</w:t>
            </w:r>
          </w:p>
        </w:tc>
        <w:tc>
          <w:tcPr>
            <w:tcW w:w="2787" w:type="pct"/>
          </w:tcPr>
          <w:p w14:paraId="3933F1E8" w14:textId="75D5A26E" w:rsidR="002C0DC0" w:rsidRPr="00892D11" w:rsidRDefault="00210DED" w:rsidP="00F22CE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 xml:space="preserve">Interface between and the DevOps team </w:t>
            </w:r>
          </w:p>
        </w:tc>
      </w:tr>
      <w:tr w:rsidR="004A2267" w:rsidRPr="00B466A1" w14:paraId="6ECAA748" w14:textId="77777777" w:rsidTr="00DE5470">
        <w:trPr>
          <w:cantSplit/>
        </w:trPr>
        <w:tc>
          <w:tcPr>
            <w:cnfStyle w:val="001000000000" w:firstRow="0" w:lastRow="0" w:firstColumn="1" w:lastColumn="0" w:oddVBand="0" w:evenVBand="0" w:oddHBand="0" w:evenHBand="0" w:firstRowFirstColumn="0" w:firstRowLastColumn="0" w:lastRowFirstColumn="0" w:lastRowLastColumn="0"/>
            <w:tcW w:w="1035" w:type="pct"/>
          </w:tcPr>
          <w:p w14:paraId="41D0BB9D" w14:textId="68F7972B" w:rsidR="00DC0092" w:rsidRPr="00892D11" w:rsidRDefault="00DC0092" w:rsidP="00F22CED">
            <w:pPr>
              <w:pStyle w:val="TableText10Double"/>
              <w:spacing w:before="40" w:after="40"/>
              <w:rPr>
                <w:rFonts w:asciiTheme="minorHAnsi" w:hAnsiTheme="minorHAnsi" w:cstheme="minorHAnsi"/>
                <w:b w:val="0"/>
                <w:sz w:val="20"/>
              </w:rPr>
            </w:pPr>
            <w:r w:rsidRPr="00892D11">
              <w:rPr>
                <w:b w:val="0"/>
                <w:sz w:val="20"/>
                <w:lang w:val="en"/>
              </w:rPr>
              <w:t>DevOps S</w:t>
            </w:r>
            <w:r w:rsidR="000120B6" w:rsidRPr="00892D11">
              <w:rPr>
                <w:sz w:val="20"/>
                <w:lang w:val="en"/>
              </w:rPr>
              <w:t xml:space="preserve">print </w:t>
            </w:r>
            <w:r w:rsidRPr="00892D11">
              <w:rPr>
                <w:b w:val="0"/>
                <w:sz w:val="20"/>
                <w:lang w:val="en"/>
              </w:rPr>
              <w:t>Teams</w:t>
            </w:r>
          </w:p>
        </w:tc>
        <w:tc>
          <w:tcPr>
            <w:tcW w:w="1178" w:type="pct"/>
          </w:tcPr>
          <w:p w14:paraId="7FBA59D6" w14:textId="3364EEA7" w:rsidR="00DC0092" w:rsidRPr="00892D11" w:rsidRDefault="0058632E" w:rsidP="00716D98">
            <w:pPr>
              <w:pStyle w:val="TableText10Double"/>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rPr>
            </w:pPr>
            <w:r w:rsidRPr="00892D11">
              <w:rPr>
                <w:sz w:val="20"/>
                <w:lang w:val="en"/>
              </w:rPr>
              <w:t>DevOps Team</w:t>
            </w:r>
          </w:p>
        </w:tc>
        <w:tc>
          <w:tcPr>
            <w:tcW w:w="2787" w:type="pct"/>
          </w:tcPr>
          <w:p w14:paraId="2B1564D9" w14:textId="2DE33CBE" w:rsidR="00DC0092" w:rsidRPr="006F50AF" w:rsidRDefault="00D26798" w:rsidP="00F22CED">
            <w:pPr>
              <w:pStyle w:val="BodyText"/>
              <w:spacing w:before="40" w:after="4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0"/>
                <w:lang w:val="en-US"/>
              </w:rPr>
            </w:pPr>
            <w:r w:rsidRPr="006F50AF">
              <w:rPr>
                <w:sz w:val="20"/>
                <w:lang w:val="en"/>
              </w:rPr>
              <w:t>Scrum Master, Entwickler und Testers, Enablement Team, Technical Architects, Release Train Engineers, Application Security, Agile Coach</w:t>
            </w:r>
          </w:p>
        </w:tc>
      </w:tr>
      <w:tr w:rsidR="00887FA7" w:rsidRPr="00892D11" w14:paraId="49341952" w14:textId="77777777" w:rsidTr="00DE547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35" w:type="pct"/>
          </w:tcPr>
          <w:p w14:paraId="38194EBE" w14:textId="1FC550EC" w:rsidR="00BC2381" w:rsidRPr="00892D11" w:rsidRDefault="005E1329" w:rsidP="00F22CED">
            <w:pPr>
              <w:pStyle w:val="TableText10Double"/>
              <w:spacing w:before="40" w:after="40"/>
              <w:rPr>
                <w:rFonts w:asciiTheme="minorHAnsi" w:hAnsiTheme="minorHAnsi" w:cstheme="minorHAnsi"/>
                <w:b w:val="0"/>
                <w:sz w:val="20"/>
              </w:rPr>
            </w:pPr>
            <w:r w:rsidRPr="00892D11">
              <w:rPr>
                <w:b w:val="0"/>
                <w:sz w:val="20"/>
                <w:lang w:val="en"/>
              </w:rPr>
              <w:t>Site Reliability Engineer</w:t>
            </w:r>
          </w:p>
        </w:tc>
        <w:tc>
          <w:tcPr>
            <w:tcW w:w="1178" w:type="pct"/>
          </w:tcPr>
          <w:p w14:paraId="3DEEB3E1" w14:textId="6C7A215F" w:rsidR="00BC2381" w:rsidRPr="00892D11" w:rsidRDefault="0058632E" w:rsidP="00716D98">
            <w:pPr>
              <w:pStyle w:val="TableText10Double"/>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Site Reliability Engineer (SRE)</w:t>
            </w:r>
          </w:p>
        </w:tc>
        <w:tc>
          <w:tcPr>
            <w:tcW w:w="2787" w:type="pct"/>
          </w:tcPr>
          <w:p w14:paraId="097784F3" w14:textId="2D8EC45E" w:rsidR="00BC2381" w:rsidRPr="00892D11" w:rsidRDefault="00023636" w:rsidP="00F22CE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0"/>
              </w:rPr>
            </w:pPr>
            <w:r w:rsidRPr="00892D11">
              <w:rPr>
                <w:sz w:val="20"/>
                <w:lang w:val="en"/>
              </w:rPr>
              <w:t xml:space="preserve">Overarching role in application development. End-to-end responsibility of individual applications </w:t>
            </w:r>
          </w:p>
        </w:tc>
      </w:tr>
    </w:tbl>
    <w:p w14:paraId="36899F81" w14:textId="5E620761" w:rsidR="00A4575C" w:rsidRPr="00892D11" w:rsidRDefault="004C479F" w:rsidP="008A5B80">
      <w:pPr>
        <w:pStyle w:val="TableCaptionAuto"/>
      </w:pPr>
      <w:bookmarkStart w:id="12" w:name="_Toc100518498"/>
      <w:r w:rsidRPr="00892D11">
        <w:rPr>
          <w:lang w:val="en"/>
        </w:rPr>
        <w:t>Assignment DXC Roles</w:t>
      </w:r>
      <w:bookmarkEnd w:id="12"/>
    </w:p>
    <w:p w14:paraId="0C2CB67C" w14:textId="77777777" w:rsidR="00E52E52" w:rsidRPr="00892D11" w:rsidRDefault="00E52E52" w:rsidP="005D1BFD">
      <w:pPr>
        <w:pStyle w:val="BodyText"/>
        <w:rPr>
          <w:rFonts w:cs="Arial"/>
          <w:b/>
        </w:rPr>
      </w:pPr>
    </w:p>
    <w:p w14:paraId="77F1F61C" w14:textId="16B0800A" w:rsidR="00EF4E64" w:rsidRPr="00892D11" w:rsidRDefault="007A535A" w:rsidP="000E368E">
      <w:pPr>
        <w:pStyle w:val="BodyText"/>
        <w:rPr>
          <w:rFonts w:cs="Arial"/>
          <w:b/>
          <w:bCs w:val="0"/>
        </w:rPr>
      </w:pPr>
      <w:r w:rsidRPr="00892D11">
        <w:rPr>
          <w:b/>
          <w:bCs w:val="0"/>
          <w:lang w:val="en"/>
        </w:rPr>
        <w:t>DevOps Sprint Teams</w:t>
      </w:r>
    </w:p>
    <w:p w14:paraId="7463D124" w14:textId="65A7E13D" w:rsidR="00EB25A0" w:rsidRPr="00892D11" w:rsidRDefault="00EB25A0" w:rsidP="00004E55">
      <w:pPr>
        <w:pStyle w:val="BodyText"/>
      </w:pPr>
      <w:r w:rsidRPr="00892D11">
        <w:rPr>
          <w:lang w:val="en"/>
        </w:rPr>
        <w:t>This section describes the tasks performed by the DevOps Sprint Teams provided by DXC and how they are set up within the account organization to handle both unplanned and planned tasks.</w:t>
      </w:r>
    </w:p>
    <w:p w14:paraId="09509241" w14:textId="4230B7D3" w:rsidR="007A535A" w:rsidRPr="00892D11" w:rsidRDefault="008F5F8E" w:rsidP="00004E55">
      <w:pPr>
        <w:pStyle w:val="Picture"/>
      </w:pPr>
      <w:r w:rsidRPr="00892D11">
        <w:rPr>
          <w:noProof/>
        </w:rPr>
        <w:drawing>
          <wp:inline distT="0" distB="0" distL="0" distR="0" wp14:anchorId="21BE60BF" wp14:editId="471422DC">
            <wp:extent cx="5950478" cy="2838202"/>
            <wp:effectExtent l="19050" t="19050" r="12700" b="19685"/>
            <wp:docPr id="1249057631" name="Picture 124905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0478" cy="2838202"/>
                    </a:xfrm>
                    <a:prstGeom prst="rect">
                      <a:avLst/>
                    </a:prstGeom>
                    <a:noFill/>
                    <a:ln>
                      <a:solidFill>
                        <a:srgbClr val="7030A0"/>
                      </a:solidFill>
                    </a:ln>
                  </pic:spPr>
                </pic:pic>
              </a:graphicData>
            </a:graphic>
          </wp:inline>
        </w:drawing>
      </w:r>
    </w:p>
    <w:p w14:paraId="64CE291D" w14:textId="12F26A9D" w:rsidR="00E94CAB" w:rsidRPr="00892D11" w:rsidRDefault="00C543B8" w:rsidP="0021731E">
      <w:pPr>
        <w:pStyle w:val="FigureCaptionAuto"/>
      </w:pPr>
      <w:bookmarkStart w:id="13" w:name="_Toc100236039"/>
      <w:bookmarkStart w:id="14" w:name="_Toc100518528"/>
      <w:r w:rsidRPr="00892D11">
        <w:rPr>
          <w:lang w:val="en"/>
        </w:rPr>
        <w:t>Account (DevOps) Organisation</w:t>
      </w:r>
      <w:bookmarkEnd w:id="13"/>
      <w:bookmarkEnd w:id="14"/>
    </w:p>
    <w:p w14:paraId="456E0B7E" w14:textId="42C6909F" w:rsidR="00E8294E" w:rsidRPr="00892D11" w:rsidRDefault="00830949" w:rsidP="00AD1252">
      <w:pPr>
        <w:pStyle w:val="BodyText"/>
      </w:pPr>
      <w:r w:rsidRPr="00892D11">
        <w:rPr>
          <w:lang w:val="en"/>
        </w:rPr>
        <w:t>For the sake of simplicity, we present a consolidated picture in this document, in which the "Other Services" and "Enabler Services" are fully taken into account and can be an integral part of a possible assignment.</w:t>
      </w:r>
    </w:p>
    <w:p w14:paraId="4C1DA12A" w14:textId="77777777" w:rsidR="00E8294E" w:rsidRPr="00892D11" w:rsidRDefault="00E8294E">
      <w:pPr>
        <w:spacing w:after="160" w:line="259" w:lineRule="auto"/>
        <w:rPr>
          <w:bCs/>
        </w:rPr>
      </w:pPr>
      <w:r w:rsidRPr="00892D11">
        <w:br w:type="page"/>
      </w:r>
    </w:p>
    <w:p w14:paraId="4FCA54C3" w14:textId="31691C6E" w:rsidR="00B23D33" w:rsidRPr="00892D11" w:rsidRDefault="00B23D33" w:rsidP="00D93147">
      <w:pPr>
        <w:pStyle w:val="BodyText"/>
        <w:ind w:right="-589"/>
      </w:pPr>
      <w:bookmarkStart w:id="15" w:name="_Toc795889114"/>
      <w:bookmarkStart w:id="16" w:name="_Toc99741708"/>
      <w:r w:rsidRPr="00892D11">
        <w:rPr>
          <w:lang w:val="en"/>
        </w:rPr>
        <w:lastRenderedPageBreak/>
        <w:t xml:space="preserve">Depending on the lot, the sprint teams are composed of experienced experts for the respective application category. </w:t>
      </w:r>
      <w:r w:rsidRPr="00C419CC">
        <w:rPr>
          <w:b/>
          <w:lang w:val="en"/>
        </w:rPr>
        <w:t>They will process the planned development tasks in an end-to-end responsibility in a structured manner according to the current prioritization from the respective backlog.</w:t>
      </w:r>
      <w:r>
        <w:rPr>
          <w:lang w:val="en"/>
        </w:rPr>
        <w:t xml:space="preserve"> </w:t>
      </w:r>
      <w:r w:rsidR="00846616" w:rsidRPr="00846616">
        <w:rPr>
          <w:lang w:val="en"/>
        </w:rPr>
        <w:t xml:space="preserve"> The use of automation tools and monitoring platforms such as Dynatrace enables continuous quality and efficiency improvements in application development by providing predictive capabilities to avoid service interruptions.</w:t>
      </w:r>
      <w:r w:rsidR="00D93147">
        <w:rPr>
          <w:lang w:val="en"/>
        </w:rPr>
        <w:softHyphen/>
      </w:r>
    </w:p>
    <w:p w14:paraId="525058E9" w14:textId="77777777" w:rsidR="007147E8" w:rsidRDefault="00B23D33" w:rsidP="00D8685C">
      <w:pPr>
        <w:pStyle w:val="BodyText0"/>
      </w:pPr>
      <w:r w:rsidRPr="00892D11">
        <w:rPr>
          <w:lang w:val="en"/>
        </w:rPr>
        <w:t xml:space="preserve">At the same time, the underlying sprint teams are set up in such a way that they can cover unplanned work such as critical incidents or emergency patching in addition to the planned ongoing application developments. </w:t>
      </w:r>
    </w:p>
    <w:p w14:paraId="202291E3" w14:textId="4D6261D7" w:rsidR="00B23D33" w:rsidRPr="00892D11" w:rsidRDefault="00B23D33" w:rsidP="00D8685C">
      <w:pPr>
        <w:pStyle w:val="BodyText0"/>
      </w:pPr>
      <w:r w:rsidRPr="00892D11">
        <w:rPr>
          <w:lang w:val="en"/>
        </w:rPr>
        <w:t xml:space="preserve">The </w:t>
      </w:r>
      <w:r w:rsidR="00E544D4" w:rsidRPr="000E165F">
        <w:rPr>
          <w:lang w:val="en"/>
        </w:rPr>
        <w:t>24x7 service model</w:t>
      </w:r>
      <w:r>
        <w:rPr>
          <w:lang w:val="en"/>
        </w:rPr>
        <w:t xml:space="preserve"> offered by DXC </w:t>
      </w:r>
      <w:r w:rsidRPr="00892D11">
        <w:rPr>
          <w:lang w:val="en"/>
        </w:rPr>
        <w:t xml:space="preserve"> enables the </w:t>
      </w:r>
      <w:r w:rsidR="00E544D4" w:rsidRPr="000E165F">
        <w:rPr>
          <w:lang w:val="en"/>
        </w:rPr>
        <w:t>continuation and maintenance</w:t>
      </w:r>
      <w:r w:rsidRPr="00892D11">
        <w:rPr>
          <w:lang w:val="en"/>
        </w:rPr>
        <w:t xml:space="preserve"> of the services even in the event of emergency changes outside </w:t>
      </w:r>
      <w:r w:rsidR="00E544D4" w:rsidRPr="000E165F">
        <w:rPr>
          <w:lang w:val="en"/>
        </w:rPr>
        <w:t>normal</w:t>
      </w:r>
      <w:r w:rsidRPr="00892D11">
        <w:rPr>
          <w:lang w:val="en"/>
        </w:rPr>
        <w:t xml:space="preserve"> business hours.</w:t>
      </w:r>
    </w:p>
    <w:p w14:paraId="10D9082A" w14:textId="53DC2ACC" w:rsidR="00F16E32" w:rsidRPr="00892D11" w:rsidRDefault="006E1175" w:rsidP="00D93147">
      <w:pPr>
        <w:pStyle w:val="BodyText"/>
        <w:ind w:right="-589"/>
      </w:pPr>
      <w:r w:rsidRPr="00892D11">
        <w:rPr>
          <w:lang w:val="en"/>
        </w:rPr>
        <w:t>The DXC DevOps Sprint Teams offered are organizationally assigned to the lots specified by CARIAD (</w:t>
      </w:r>
      <w:r w:rsidR="00496799">
        <w:rPr>
          <w:lang w:val="en"/>
        </w:rPr>
        <w:t>Core</w:t>
      </w:r>
      <w:r w:rsidRPr="00892D11">
        <w:rPr>
          <w:lang w:val="en"/>
        </w:rPr>
        <w:t xml:space="preserve"> and Car2X) as well as the "</w:t>
      </w:r>
      <w:r w:rsidR="00357477">
        <w:rPr>
          <w:lang w:val="en"/>
        </w:rPr>
        <w:t>Other Services</w:t>
      </w:r>
      <w:r w:rsidR="00B07C8C" w:rsidRPr="00892D11">
        <w:rPr>
          <w:lang w:val="en"/>
        </w:rPr>
        <w:t xml:space="preserve">" and "Enabler </w:t>
      </w:r>
      <w:r w:rsidR="00357477">
        <w:rPr>
          <w:lang w:val="en"/>
        </w:rPr>
        <w:t>Services</w:t>
      </w:r>
      <w:r w:rsidR="0035118A" w:rsidRPr="00892D11">
        <w:rPr>
          <w:lang w:val="en"/>
        </w:rPr>
        <w:t xml:space="preserve">" Sprint Teams. </w:t>
      </w:r>
    </w:p>
    <w:tbl>
      <w:tblPr>
        <w:tblStyle w:val="GridTable4-Accent1"/>
        <w:tblW w:w="5000" w:type="pct"/>
        <w:tblLook w:val="04A0" w:firstRow="1" w:lastRow="0" w:firstColumn="1" w:lastColumn="0" w:noHBand="0" w:noVBand="1"/>
      </w:tblPr>
      <w:tblGrid>
        <w:gridCol w:w="1712"/>
        <w:gridCol w:w="8037"/>
      </w:tblGrid>
      <w:tr w:rsidR="006E1175" w:rsidRPr="00892D11" w14:paraId="62C52C1F" w14:textId="77777777" w:rsidTr="00F02B2A">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878" w:type="pct"/>
            <w:shd w:val="clear" w:color="auto" w:fill="5F249F" w:themeFill="text2"/>
            <w:hideMark/>
          </w:tcPr>
          <w:p w14:paraId="13353212" w14:textId="77777777" w:rsidR="006E1175" w:rsidRPr="00892D11" w:rsidRDefault="006E1175" w:rsidP="00006A4C">
            <w:pPr>
              <w:pStyle w:val="BodyText"/>
              <w:spacing w:before="60" w:after="60"/>
              <w:rPr>
                <w:color w:val="FFFFFF" w:themeColor="background1"/>
                <w:sz w:val="20"/>
              </w:rPr>
            </w:pPr>
            <w:r w:rsidRPr="00892D11">
              <w:rPr>
                <w:color w:val="FFFFFF" w:themeColor="background1"/>
                <w:sz w:val="20"/>
                <w:lang w:val="en"/>
              </w:rPr>
              <w:t>Funktion</w:t>
            </w:r>
          </w:p>
        </w:tc>
        <w:tc>
          <w:tcPr>
            <w:tcW w:w="4122" w:type="pct"/>
            <w:shd w:val="clear" w:color="auto" w:fill="5F249F" w:themeFill="text2"/>
            <w:hideMark/>
          </w:tcPr>
          <w:p w14:paraId="7ACE98B4" w14:textId="77777777" w:rsidR="006E1175" w:rsidRPr="00892D11" w:rsidRDefault="006E1175" w:rsidP="00006A4C">
            <w:pPr>
              <w:pStyle w:val="BodyText"/>
              <w:spacing w:before="60" w:after="6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rPr>
            </w:pPr>
            <w:r w:rsidRPr="00892D11">
              <w:rPr>
                <w:color w:val="FFFFFF" w:themeColor="background1"/>
                <w:sz w:val="20"/>
                <w:lang w:val="en"/>
              </w:rPr>
              <w:t>Skills Provided</w:t>
            </w:r>
          </w:p>
        </w:tc>
      </w:tr>
      <w:tr w:rsidR="006E1175" w:rsidRPr="00892D11" w14:paraId="0468A801" w14:textId="77777777" w:rsidTr="00F02B2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78" w:type="pct"/>
            <w:hideMark/>
          </w:tcPr>
          <w:p w14:paraId="413A8F7B" w14:textId="45AC65DF" w:rsidR="006E1175" w:rsidRPr="00892D11" w:rsidRDefault="006E1175" w:rsidP="005D19BA">
            <w:pPr>
              <w:pStyle w:val="TableText10Double"/>
              <w:rPr>
                <w:rFonts w:cs="Arial"/>
                <w:sz w:val="20"/>
              </w:rPr>
            </w:pPr>
            <w:r w:rsidRPr="00892D11">
              <w:rPr>
                <w:sz w:val="20"/>
                <w:lang w:val="en"/>
              </w:rPr>
              <w:t>DevOps Sprint Teams</w:t>
            </w:r>
          </w:p>
        </w:tc>
        <w:tc>
          <w:tcPr>
            <w:tcW w:w="4122" w:type="pct"/>
            <w:hideMark/>
          </w:tcPr>
          <w:p w14:paraId="7E9F42F0" w14:textId="0B14FD88" w:rsidR="006E1175" w:rsidRPr="00892D11" w:rsidRDefault="006E1175" w:rsidP="00852555">
            <w:pPr>
              <w:pStyle w:val="TableText10Double"/>
              <w:numPr>
                <w:ilvl w:val="0"/>
                <w:numId w:val="59"/>
              </w:numPr>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Matched to the Lot Core and CAR2X. </w:t>
            </w:r>
          </w:p>
          <w:p w14:paraId="3ED7E88C" w14:textId="01CD06B7" w:rsidR="006E1175" w:rsidRPr="00892D11" w:rsidRDefault="006E1175" w:rsidP="00852555">
            <w:pPr>
              <w:pStyle w:val="TableText10Double"/>
              <w:numPr>
                <w:ilvl w:val="0"/>
                <w:numId w:val="59"/>
              </w:numPr>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Multiple sprint teams will provide both development and operational capabilities for each portfolio.</w:t>
            </w:r>
          </w:p>
          <w:p w14:paraId="7C012A55" w14:textId="77777777" w:rsidR="006E1175" w:rsidRPr="00892D11" w:rsidRDefault="006E1175" w:rsidP="00852555">
            <w:pPr>
              <w:pStyle w:val="TableText10Double"/>
              <w:numPr>
                <w:ilvl w:val="0"/>
                <w:numId w:val="59"/>
              </w:numPr>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CARIAD provides the product owners, DXC the proxy product owners. </w:t>
            </w:r>
          </w:p>
          <w:p w14:paraId="53C1F929" w14:textId="77777777" w:rsidR="006E1175" w:rsidRPr="00892D11" w:rsidRDefault="006E1175" w:rsidP="00852555">
            <w:pPr>
              <w:pStyle w:val="TableText10Double"/>
              <w:numPr>
                <w:ilvl w:val="0"/>
                <w:numId w:val="59"/>
              </w:numPr>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The teams are independent through business analysts, test engineers and developers.</w:t>
            </w:r>
          </w:p>
          <w:p w14:paraId="53808484" w14:textId="730D7953" w:rsidR="006E1175" w:rsidRPr="00892D11" w:rsidRDefault="006E1175" w:rsidP="00852555">
            <w:pPr>
              <w:pStyle w:val="TableText10Double"/>
              <w:numPr>
                <w:ilvl w:val="0"/>
                <w:numId w:val="59"/>
              </w:numPr>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Operational and functional changes are compiled in a combined backlog that is prioritized together. Details can be found in Chapter </w:t>
            </w:r>
            <w:r w:rsidR="00594A8A">
              <w:rPr>
                <w:sz w:val="20"/>
                <w:lang w:val="en"/>
              </w:rPr>
              <w:fldChar w:fldCharType="begin"/>
            </w:r>
            <w:r w:rsidR="00594A8A">
              <w:rPr>
                <w:sz w:val="20"/>
                <w:lang w:val="en"/>
              </w:rPr>
              <w:instrText xml:space="preserve"> REF _Ref100307488 \r \h </w:instrText>
            </w:r>
            <w:r w:rsidR="00F02B2A">
              <w:rPr>
                <w:sz w:val="20"/>
                <w:lang w:val="en"/>
              </w:rPr>
              <w:instrText xml:space="preserve"> \* MERGEFORMAT </w:instrText>
            </w:r>
            <w:r w:rsidR="00594A8A">
              <w:rPr>
                <w:sz w:val="20"/>
                <w:lang w:val="en"/>
              </w:rPr>
            </w:r>
            <w:r w:rsidR="00594A8A">
              <w:rPr>
                <w:sz w:val="20"/>
                <w:lang w:val="en"/>
              </w:rPr>
              <w:fldChar w:fldCharType="separate"/>
            </w:r>
            <w:r w:rsidR="000854D2">
              <w:rPr>
                <w:sz w:val="20"/>
                <w:lang w:val="en"/>
              </w:rPr>
              <w:t>0</w:t>
            </w:r>
            <w:r w:rsidR="00594A8A">
              <w:rPr>
                <w:sz w:val="20"/>
                <w:lang w:val="en"/>
              </w:rPr>
              <w:fldChar w:fldCharType="end"/>
            </w:r>
            <w:r w:rsidR="00625358" w:rsidRPr="00892D11">
              <w:rPr>
                <w:sz w:val="20"/>
                <w:lang w:val="en"/>
              </w:rPr>
              <w:t xml:space="preserve"> DevOps Model</w:t>
            </w:r>
          </w:p>
        </w:tc>
      </w:tr>
      <w:tr w:rsidR="005B7391" w:rsidRPr="00892D11" w14:paraId="10DE25AA" w14:textId="77777777" w:rsidTr="00F02B2A">
        <w:trPr>
          <w:cantSplit/>
        </w:trPr>
        <w:tc>
          <w:tcPr>
            <w:cnfStyle w:val="001000000000" w:firstRow="0" w:lastRow="0" w:firstColumn="1" w:lastColumn="0" w:oddVBand="0" w:evenVBand="0" w:oddHBand="0" w:evenHBand="0" w:firstRowFirstColumn="0" w:firstRowLastColumn="0" w:lastRowFirstColumn="0" w:lastRowLastColumn="0"/>
            <w:tcW w:w="878" w:type="pct"/>
          </w:tcPr>
          <w:p w14:paraId="3AF71004" w14:textId="77D933A0" w:rsidR="005B7391" w:rsidRPr="00892D11" w:rsidRDefault="005B7391">
            <w:pPr>
              <w:pStyle w:val="TableText10Double"/>
              <w:rPr>
                <w:rFonts w:cs="Arial"/>
                <w:sz w:val="20"/>
              </w:rPr>
            </w:pPr>
            <w:r w:rsidRPr="00892D11">
              <w:rPr>
                <w:sz w:val="20"/>
                <w:lang w:val="en"/>
              </w:rPr>
              <w:t>Sprint Teams "Other Services"</w:t>
            </w:r>
          </w:p>
        </w:tc>
        <w:tc>
          <w:tcPr>
            <w:tcW w:w="4122" w:type="pct"/>
          </w:tcPr>
          <w:p w14:paraId="497BFEFF" w14:textId="45AF761F" w:rsidR="005B7391" w:rsidRPr="00892D11" w:rsidRDefault="00CA3B88" w:rsidP="00852555">
            <w:pPr>
              <w:pStyle w:val="TableText10Double"/>
              <w:numPr>
                <w:ilvl w:val="0"/>
                <w:numId w:val="59"/>
              </w:numPr>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 xml:space="preserve">Based on the Lot Core, CAR2X. </w:t>
            </w:r>
          </w:p>
          <w:p w14:paraId="34F264B7" w14:textId="77777777" w:rsidR="005B7391" w:rsidRPr="00892D11" w:rsidRDefault="005B7391" w:rsidP="00852555">
            <w:pPr>
              <w:pStyle w:val="TableText10Double"/>
              <w:numPr>
                <w:ilvl w:val="0"/>
                <w:numId w:val="59"/>
              </w:numPr>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Multiple sprint teams will provide both development and operational capabilities for each portfolio.</w:t>
            </w:r>
          </w:p>
          <w:p w14:paraId="520E7F6B" w14:textId="77777777" w:rsidR="005B7391" w:rsidRPr="00892D11" w:rsidRDefault="005B7391" w:rsidP="00852555">
            <w:pPr>
              <w:pStyle w:val="TableText10Double"/>
              <w:numPr>
                <w:ilvl w:val="0"/>
                <w:numId w:val="59"/>
              </w:numPr>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 xml:space="preserve">CARIAD provides the product owners, DXC the proxy product owners. </w:t>
            </w:r>
          </w:p>
          <w:p w14:paraId="113B1BE4" w14:textId="77777777" w:rsidR="005B7391" w:rsidRPr="00892D11" w:rsidRDefault="005B7391" w:rsidP="00852555">
            <w:pPr>
              <w:pStyle w:val="TableText10Double"/>
              <w:numPr>
                <w:ilvl w:val="0"/>
                <w:numId w:val="59"/>
              </w:numPr>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The teams are independent through business analysts, test engineers and developers.</w:t>
            </w:r>
          </w:p>
          <w:p w14:paraId="332E4371" w14:textId="4654A316" w:rsidR="005B7391" w:rsidRPr="00892D11" w:rsidRDefault="005B7391" w:rsidP="00852555">
            <w:pPr>
              <w:pStyle w:val="TableText10Double"/>
              <w:numPr>
                <w:ilvl w:val="0"/>
                <w:numId w:val="59"/>
              </w:numPr>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 xml:space="preserve">Operational and functional changes are compiled in a combined backlog that is prioritized together. Details can be found in Chapter </w:t>
            </w:r>
            <w:r>
              <w:rPr>
                <w:sz w:val="20"/>
                <w:lang w:val="en"/>
              </w:rPr>
              <w:fldChar w:fldCharType="begin"/>
            </w:r>
            <w:r>
              <w:rPr>
                <w:sz w:val="20"/>
                <w:lang w:val="en"/>
              </w:rPr>
              <w:instrText xml:space="preserve"> REF _Ref100307488 \r \h </w:instrText>
            </w:r>
            <w:r w:rsidR="00F02B2A">
              <w:rPr>
                <w:sz w:val="20"/>
                <w:lang w:val="en"/>
              </w:rPr>
              <w:instrText xml:space="preserve"> \* MERGEFORMAT </w:instrText>
            </w:r>
            <w:r>
              <w:rPr>
                <w:sz w:val="20"/>
                <w:lang w:val="en"/>
              </w:rPr>
            </w:r>
            <w:r>
              <w:rPr>
                <w:sz w:val="20"/>
                <w:lang w:val="en"/>
              </w:rPr>
              <w:fldChar w:fldCharType="separate"/>
            </w:r>
            <w:r w:rsidR="000854D2">
              <w:rPr>
                <w:sz w:val="20"/>
                <w:lang w:val="en"/>
              </w:rPr>
              <w:t>0</w:t>
            </w:r>
            <w:r>
              <w:rPr>
                <w:sz w:val="20"/>
                <w:lang w:val="en"/>
              </w:rPr>
              <w:fldChar w:fldCharType="end"/>
            </w:r>
            <w:r w:rsidRPr="00892D11">
              <w:rPr>
                <w:sz w:val="20"/>
                <w:lang w:val="en"/>
              </w:rPr>
              <w:t xml:space="preserve"> DevOps Model</w:t>
            </w:r>
          </w:p>
        </w:tc>
      </w:tr>
      <w:tr w:rsidR="006E1175" w:rsidRPr="00892D11" w14:paraId="543B3834" w14:textId="77777777" w:rsidTr="00F02B2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78" w:type="pct"/>
            <w:hideMark/>
          </w:tcPr>
          <w:p w14:paraId="3E01DEFE" w14:textId="318740C5" w:rsidR="006E1175" w:rsidRPr="00892D11" w:rsidRDefault="006E1175" w:rsidP="005D19BA">
            <w:pPr>
              <w:pStyle w:val="TableText10Double"/>
              <w:rPr>
                <w:rFonts w:cs="Arial"/>
                <w:sz w:val="20"/>
              </w:rPr>
            </w:pPr>
            <w:r w:rsidRPr="00892D11">
              <w:rPr>
                <w:sz w:val="20"/>
                <w:lang w:val="en"/>
              </w:rPr>
              <w:t>Enablement Sprint Teams</w:t>
            </w:r>
          </w:p>
        </w:tc>
        <w:tc>
          <w:tcPr>
            <w:tcW w:w="4122" w:type="pct"/>
            <w:hideMark/>
          </w:tcPr>
          <w:p w14:paraId="643D639E" w14:textId="77777777" w:rsidR="005463A7" w:rsidRPr="00892D11" w:rsidRDefault="006E1175" w:rsidP="00852555">
            <w:pPr>
              <w:pStyle w:val="TableText10Double"/>
              <w:numPr>
                <w:ilvl w:val="0"/>
                <w:numId w:val="60"/>
              </w:numPr>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The enablement teams contribute the architecture components and program increments to the solution and program backlogs. This allows development teams to create reusable technology frameworks at any time and resolve "technical debts" while developing the features.  </w:t>
            </w:r>
          </w:p>
          <w:p w14:paraId="68D48BB1" w14:textId="4DBA5390" w:rsidR="006E1175" w:rsidRPr="00892D11" w:rsidRDefault="005463A7" w:rsidP="00852555">
            <w:pPr>
              <w:pStyle w:val="TableText10Double"/>
              <w:numPr>
                <w:ilvl w:val="0"/>
                <w:numId w:val="60"/>
              </w:numPr>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They support the functional teams with shared services, architecture support, automation tools, security, pipeline and site reliability capabilities.</w:t>
            </w:r>
          </w:p>
          <w:p w14:paraId="3CFFE1D6" w14:textId="2CCC9871" w:rsidR="006E1175" w:rsidRPr="00892D11" w:rsidRDefault="006E1175" w:rsidP="00852555">
            <w:pPr>
              <w:pStyle w:val="TableText10Double"/>
              <w:numPr>
                <w:ilvl w:val="0"/>
                <w:numId w:val="60"/>
              </w:numPr>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DXC provides product owners for the Enablement Sprint teams to ensure that teams can constantly evolve the approach, have a roadmap for improvement, and reap the benefits of fast-moving technological change.</w:t>
            </w:r>
          </w:p>
          <w:p w14:paraId="3F87B518" w14:textId="4D5868C4" w:rsidR="009B5566" w:rsidRPr="00892D11" w:rsidRDefault="006E1175" w:rsidP="00852555">
            <w:pPr>
              <w:pStyle w:val="TableText10Double"/>
              <w:numPr>
                <w:ilvl w:val="0"/>
                <w:numId w:val="60"/>
              </w:numPr>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The functional sprint teams should be able to concentrate on their core task without the workflow being affected by the system.  This model has been successfully used by DXC in large-scale DevOps programs such as the one for Lloyds of London and follows an industry best practice pattern outlined in the book "Team Topologies" by Manuel Pais and Matthew Skelton.</w:t>
            </w:r>
          </w:p>
        </w:tc>
      </w:tr>
    </w:tbl>
    <w:p w14:paraId="208B5B45" w14:textId="4B8D9DB8" w:rsidR="00D93147" w:rsidRPr="00D93147" w:rsidRDefault="00887FA7" w:rsidP="008568D2">
      <w:pPr>
        <w:pStyle w:val="TableCaptionAuto"/>
        <w:spacing w:after="160" w:line="259" w:lineRule="auto"/>
        <w:rPr>
          <w:lang w:val="en-US"/>
        </w:rPr>
      </w:pPr>
      <w:bookmarkStart w:id="17" w:name="_Toc100518499"/>
      <w:r w:rsidRPr="00D93147">
        <w:rPr>
          <w:lang w:val="en"/>
        </w:rPr>
        <w:t>DXC DevOps Sprint, Additional &amp; Enablement Teams</w:t>
      </w:r>
      <w:bookmarkEnd w:id="17"/>
      <w:r w:rsidR="00D93147" w:rsidRPr="00D93147">
        <w:rPr>
          <w:lang w:val="en"/>
        </w:rPr>
        <w:br w:type="page"/>
      </w:r>
    </w:p>
    <w:p w14:paraId="556D7BA2" w14:textId="3545A015" w:rsidR="005828FB" w:rsidRPr="00892D11" w:rsidRDefault="004C0F0E" w:rsidP="00852555">
      <w:pPr>
        <w:pStyle w:val="Heading2"/>
      </w:pPr>
      <w:bookmarkStart w:id="18" w:name="_Toc100518460"/>
      <w:r w:rsidRPr="00892D11">
        <w:rPr>
          <w:lang w:val="en"/>
        </w:rPr>
        <w:lastRenderedPageBreak/>
        <w:t>Locations</w:t>
      </w:r>
      <w:bookmarkEnd w:id="15"/>
      <w:bookmarkEnd w:id="16"/>
      <w:bookmarkEnd w:id="18"/>
    </w:p>
    <w:p w14:paraId="462C04EA" w14:textId="399ED78D" w:rsidR="00931438" w:rsidRPr="00892D11" w:rsidRDefault="00931438" w:rsidP="00D8685C">
      <w:pPr>
        <w:pStyle w:val="BodyText0"/>
      </w:pPr>
      <w:r w:rsidRPr="00892D11">
        <w:rPr>
          <w:lang w:val="en"/>
        </w:rPr>
        <w:t xml:space="preserve">DXC has extensive experience in Agile and DevOps. We can always rely on more than 27,000 Agile and DevOps practitioners with in-depth expertise </w:t>
      </w:r>
      <w:r w:rsidR="00B4438C">
        <w:rPr>
          <w:lang w:val="en"/>
        </w:rPr>
        <w:t>in</w:t>
      </w:r>
      <w:r w:rsidRPr="00892D11">
        <w:rPr>
          <w:lang w:val="en"/>
        </w:rPr>
        <w:t xml:space="preserve"> handling Agile and DevOps projects. DXC has also built a powerful DevOps global delivery organization from which we will designate the people needed for CARIAD. </w:t>
      </w:r>
    </w:p>
    <w:p w14:paraId="21C550EA" w14:textId="77777777" w:rsidR="00931438" w:rsidRPr="00892D11" w:rsidRDefault="00931438" w:rsidP="007E0A73">
      <w:pPr>
        <w:pStyle w:val="Picture"/>
        <w:spacing w:after="60"/>
      </w:pPr>
      <w:r w:rsidRPr="00892D11">
        <w:rPr>
          <w:noProof/>
        </w:rPr>
        <w:drawing>
          <wp:inline distT="0" distB="0" distL="0" distR="0" wp14:anchorId="29BDD48F" wp14:editId="3E2FFA04">
            <wp:extent cx="4686300" cy="18672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13483" cy="1878120"/>
                    </a:xfrm>
                    <a:prstGeom prst="rect">
                      <a:avLst/>
                    </a:prstGeom>
                  </pic:spPr>
                </pic:pic>
              </a:graphicData>
            </a:graphic>
          </wp:inline>
        </w:drawing>
      </w:r>
    </w:p>
    <w:p w14:paraId="7BF1C09E" w14:textId="4C81B8EE" w:rsidR="004B723C" w:rsidRPr="00892D11" w:rsidRDefault="00B62F59" w:rsidP="007E0A73">
      <w:pPr>
        <w:pStyle w:val="FigureCaptionAuto"/>
        <w:spacing w:after="60"/>
      </w:pPr>
      <w:bookmarkStart w:id="19" w:name="_Toc100236040"/>
      <w:bookmarkStart w:id="20" w:name="_Toc100518529"/>
      <w:r w:rsidRPr="00892D11">
        <w:rPr>
          <w:lang w:val="en"/>
        </w:rPr>
        <w:t>DXC Global Lieferorganization</w:t>
      </w:r>
      <w:bookmarkEnd w:id="19"/>
      <w:bookmarkEnd w:id="20"/>
    </w:p>
    <w:p w14:paraId="28BDED55" w14:textId="0405EC64" w:rsidR="003E46AB" w:rsidRPr="00892D11" w:rsidRDefault="003E46AB" w:rsidP="007E0A73">
      <w:pPr>
        <w:pStyle w:val="BodyText"/>
        <w:spacing w:after="60"/>
      </w:pPr>
      <w:r w:rsidRPr="00892D11">
        <w:rPr>
          <w:lang w:val="en"/>
        </w:rPr>
        <w:t xml:space="preserve">Our DXC team for CARIAD specializes in high-quality services in the field of DevOps, operational integration, service management, for global companies, german and English-speaking customers. The following operating model reflects our understanding of the provision of all advertised services. This operating model is a preliminary model and will be further refined and deepened in the coming weeks together with CARIAD. </w:t>
      </w:r>
    </w:p>
    <w:p w14:paraId="5F31E4BE" w14:textId="02631F87" w:rsidR="00251A24" w:rsidRPr="00892D11" w:rsidRDefault="00251A24" w:rsidP="007E0A73">
      <w:pPr>
        <w:pStyle w:val="BodyText"/>
        <w:spacing w:after="60"/>
      </w:pPr>
      <w:r w:rsidRPr="00892D11">
        <w:rPr>
          <w:lang w:val="en"/>
        </w:rPr>
        <w:t>The choice of global delivery centers is based on specific competencies for CARIAD's requirements. Depending on the focus, DXC will support CARIAD to meet different requirements, such as customer proximity, data protection or cost-effectiveness.</w:t>
      </w:r>
    </w:p>
    <w:p w14:paraId="53B9DC4F" w14:textId="2499415C" w:rsidR="00251A24" w:rsidRPr="00892D11" w:rsidRDefault="00251A24" w:rsidP="007E0A73">
      <w:pPr>
        <w:pStyle w:val="BodyText"/>
        <w:spacing w:after="60"/>
      </w:pPr>
      <w:r w:rsidRPr="00892D11">
        <w:rPr>
          <w:lang w:val="en"/>
        </w:rPr>
        <w:t>In summary, DXC has shown the planned delivery organizations / locations for CARIAD in the figure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133"/>
      </w:tblGrid>
      <w:tr w:rsidR="00882F0B" w:rsidRPr="00892D11" w14:paraId="1776B422" w14:textId="77777777" w:rsidTr="00480826">
        <w:trPr>
          <w:trHeight w:val="1144"/>
        </w:trPr>
        <w:tc>
          <w:tcPr>
            <w:tcW w:w="805" w:type="dxa"/>
            <w:vAlign w:val="center"/>
          </w:tcPr>
          <w:p w14:paraId="06437F39" w14:textId="0C4ED24B" w:rsidR="00882F0B" w:rsidRPr="00892D11" w:rsidRDefault="00882F0B" w:rsidP="007E0A73">
            <w:pPr>
              <w:pStyle w:val="BodyText"/>
              <w:spacing w:after="60"/>
            </w:pPr>
            <w:r w:rsidRPr="00892D11">
              <w:rPr>
                <w:noProof/>
                <w:lang w:val="en"/>
              </w:rPr>
              <w:drawing>
                <wp:anchor distT="0" distB="0" distL="114300" distR="114300" simplePos="0" relativeHeight="251658241" behindDoc="0" locked="0" layoutInCell="1" allowOverlap="1" wp14:anchorId="46E63E51" wp14:editId="09F196AD">
                  <wp:simplePos x="0" y="0"/>
                  <wp:positionH relativeFrom="column">
                    <wp:posOffset>-1270</wp:posOffset>
                  </wp:positionH>
                  <wp:positionV relativeFrom="paragraph">
                    <wp:posOffset>1270</wp:posOffset>
                  </wp:positionV>
                  <wp:extent cx="382905" cy="507365"/>
                  <wp:effectExtent l="0" t="0" r="0" b="0"/>
                  <wp:wrapNone/>
                  <wp:docPr id="6"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52"/>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7133" w:type="dxa"/>
            <w:vAlign w:val="center"/>
          </w:tcPr>
          <w:p w14:paraId="667451E5" w14:textId="1A4ECD23" w:rsidR="00882F0B" w:rsidRPr="00892D11" w:rsidRDefault="00882F0B" w:rsidP="007E0A73">
            <w:pPr>
              <w:pStyle w:val="Closing"/>
              <w:spacing w:after="60"/>
              <w:ind w:left="0"/>
              <w:rPr>
                <w:rFonts w:cs="Arial"/>
                <w:b/>
              </w:rPr>
            </w:pPr>
            <w:bookmarkStart w:id="21" w:name="_Toc100518587"/>
            <w:r w:rsidRPr="00892D11">
              <w:rPr>
                <w:b/>
                <w:bCs/>
                <w:lang w:val="en"/>
              </w:rPr>
              <w:t xml:space="preserve">CARIAD Question </w:t>
            </w:r>
            <w:r w:rsidRPr="00892D11">
              <w:rPr>
                <w:b/>
                <w:bCs/>
                <w:lang w:val="en"/>
              </w:rPr>
              <w:fldChar w:fldCharType="begin"/>
            </w:r>
            <w:r w:rsidRPr="00892D11">
              <w:rPr>
                <w:b/>
                <w:bCs/>
                <w:lang w:val="en"/>
              </w:rPr>
              <w:instrText xml:space="preserve"> SEQ CARIAD_Frage \* ARABIC </w:instrText>
            </w:r>
            <w:r w:rsidRPr="00892D11">
              <w:rPr>
                <w:b/>
                <w:bCs/>
                <w:lang w:val="en"/>
              </w:rPr>
              <w:fldChar w:fldCharType="separate"/>
            </w:r>
            <w:r w:rsidR="000854D2">
              <w:rPr>
                <w:b/>
                <w:bCs/>
                <w:noProof/>
                <w:lang w:val="en"/>
              </w:rPr>
              <w:t>1</w:t>
            </w:r>
            <w:r w:rsidRPr="00892D11">
              <w:rPr>
                <w:b/>
                <w:bCs/>
                <w:lang w:val="en"/>
              </w:rPr>
              <w:fldChar w:fldCharType="end"/>
            </w:r>
            <w:r w:rsidRPr="00892D11">
              <w:rPr>
                <w:b/>
                <w:bCs/>
                <w:lang w:val="en"/>
              </w:rPr>
              <w:t>:</w:t>
            </w:r>
            <w:r w:rsidRPr="00892D11">
              <w:rPr>
                <w:lang w:val="en"/>
              </w:rPr>
              <w:t xml:space="preserve"> 1.1.1.a) b. Locations/Countries</w:t>
            </w:r>
            <w:bookmarkEnd w:id="21"/>
          </w:p>
        </w:tc>
      </w:tr>
    </w:tbl>
    <w:p w14:paraId="506DEBF4" w14:textId="1CC02EC5" w:rsidR="0069185E" w:rsidRPr="00892D11" w:rsidRDefault="0032617B" w:rsidP="007E0A73">
      <w:pPr>
        <w:pStyle w:val="BodyText"/>
        <w:spacing w:after="60"/>
      </w:pPr>
      <w:r w:rsidRPr="00892D11">
        <w:rPr>
          <w:lang w:val="en"/>
        </w:rPr>
        <w:t>DXC has a wide range of possible delivery models due to its global presence. Based on your needs and our experience in the DevOps application environment, we've put together a healthy mix of service locations and team splitting, which is explained below.</w:t>
      </w:r>
    </w:p>
    <w:p w14:paraId="51D655C5" w14:textId="5681005B" w:rsidR="00776425" w:rsidRPr="00892D11" w:rsidRDefault="00776425" w:rsidP="00025FD3">
      <w:pPr>
        <w:pStyle w:val="BodyText"/>
        <w:keepNext/>
      </w:pPr>
      <w:r w:rsidRPr="00892D11">
        <w:rPr>
          <w:noProof/>
        </w:rPr>
        <w:drawing>
          <wp:inline distT="0" distB="0" distL="0" distR="0" wp14:anchorId="3FCA9325" wp14:editId="46E601BF">
            <wp:extent cx="5057775" cy="222869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bwMode="auto">
                    <a:xfrm>
                      <a:off x="0" y="0"/>
                      <a:ext cx="5062530" cy="2230790"/>
                    </a:xfrm>
                    <a:prstGeom prst="rect">
                      <a:avLst/>
                    </a:prstGeom>
                  </pic:spPr>
                </pic:pic>
              </a:graphicData>
            </a:graphic>
          </wp:inline>
        </w:drawing>
      </w:r>
    </w:p>
    <w:p w14:paraId="766C503F" w14:textId="03BA4251" w:rsidR="00AA354E" w:rsidRPr="0092405B" w:rsidRDefault="004254F5" w:rsidP="008568D2">
      <w:pPr>
        <w:pStyle w:val="FigureCaptionAuto"/>
        <w:spacing w:after="160" w:line="259" w:lineRule="auto"/>
      </w:pPr>
      <w:bookmarkStart w:id="22" w:name="_Toc100518530"/>
      <w:r w:rsidRPr="00892D11">
        <w:rPr>
          <w:lang w:val="en"/>
        </w:rPr>
        <w:t>DXC delivery mix as a successful model</w:t>
      </w:r>
      <w:bookmarkEnd w:id="22"/>
      <w:r w:rsidR="00AA354E">
        <w:rPr>
          <w:lang w:val="en"/>
        </w:rPr>
        <w:br w:type="page"/>
      </w:r>
    </w:p>
    <w:p w14:paraId="48C01239" w14:textId="6C8724EB" w:rsidR="00251A24" w:rsidRPr="00892D11" w:rsidRDefault="009D1C50" w:rsidP="00AA354E">
      <w:pPr>
        <w:pStyle w:val="BodyText"/>
        <w:ind w:right="-306"/>
      </w:pPr>
      <w:r w:rsidRPr="00892D11">
        <w:rPr>
          <w:lang w:val="en"/>
        </w:rPr>
        <w:lastRenderedPageBreak/>
        <w:t xml:space="preserve">Even though we do not have detailed requirements regarding delivery locations at this time, we are convinced </w:t>
      </w:r>
      <w:r w:rsidR="006D7B6A">
        <w:rPr>
          <w:lang w:val="en"/>
        </w:rPr>
        <w:t>that</w:t>
      </w:r>
      <w:r w:rsidR="00251A24" w:rsidRPr="00892D11">
        <w:rPr>
          <w:lang w:val="en"/>
        </w:rPr>
        <w:t xml:space="preserve"> the following options are of interest. They deliver customer proximity, reduced language barriers as well as scalability and cost attractiveness at the same time: </w:t>
      </w:r>
    </w:p>
    <w:p w14:paraId="7C0C2A65" w14:textId="704F32A1" w:rsidR="003E3360" w:rsidRPr="00892D11" w:rsidRDefault="002D5A00" w:rsidP="00104E08">
      <w:pPr>
        <w:pStyle w:val="BodyText"/>
        <w:rPr>
          <w:rFonts w:cs="Arial"/>
          <w:b/>
        </w:rPr>
      </w:pPr>
      <w:r w:rsidRPr="00892D11">
        <w:rPr>
          <w:b/>
          <w:lang w:val="en"/>
        </w:rPr>
        <w:t>Onshore: Germany</w:t>
      </w:r>
    </w:p>
    <w:p w14:paraId="2F05B9E9" w14:textId="568D4226" w:rsidR="00FF78FA" w:rsidRPr="00892D11" w:rsidRDefault="00251A24" w:rsidP="00DB6CFA">
      <w:pPr>
        <w:pStyle w:val="BodyText"/>
        <w:ind w:right="-447"/>
      </w:pPr>
      <w:r w:rsidRPr="00892D11">
        <w:rPr>
          <w:lang w:val="en"/>
        </w:rPr>
        <w:t>DXC plans to control the services from Ingolstadt. Due to the proximity to CARIAD, the attendance dates required in Chapter 2.4.7 of the specifications are thus taken into account. In this case, the exchange of information can take place entirely in German. (COVID-related regulations are of course observed by DXC to protect our customers and employees.)</w:t>
      </w:r>
      <w:r w:rsidR="002708EB" w:rsidRPr="00892D11">
        <w:rPr>
          <w:lang w:val="en"/>
        </w:rPr>
        <w:softHyphen/>
      </w:r>
    </w:p>
    <w:p w14:paraId="7F284FC7" w14:textId="3677EE1E" w:rsidR="002D5A00" w:rsidRPr="00892D11" w:rsidRDefault="002D5A00" w:rsidP="00104E08">
      <w:pPr>
        <w:pStyle w:val="BodyText"/>
        <w:rPr>
          <w:rFonts w:cs="Arial"/>
          <w:b/>
        </w:rPr>
      </w:pPr>
      <w:r w:rsidRPr="00892D11">
        <w:rPr>
          <w:b/>
          <w:lang w:val="en"/>
        </w:rPr>
        <w:t>Nearshore: Bulgaria</w:t>
      </w:r>
    </w:p>
    <w:p w14:paraId="6D797AB0" w14:textId="544D1302" w:rsidR="001F0CC6" w:rsidRPr="00892D11" w:rsidRDefault="00251A24" w:rsidP="00104E08">
      <w:pPr>
        <w:pStyle w:val="BodyText"/>
      </w:pPr>
      <w:r w:rsidRPr="00892D11">
        <w:rPr>
          <w:lang w:val="en"/>
        </w:rPr>
        <w:t xml:space="preserve">DXC has strategic </w:t>
      </w:r>
      <w:r w:rsidR="009F57A5" w:rsidRPr="009F57A5">
        <w:rPr>
          <w:lang w:val="en"/>
        </w:rPr>
        <w:t>delivery centers</w:t>
      </w:r>
      <w:r w:rsidRPr="00892D11">
        <w:rPr>
          <w:lang w:val="en"/>
        </w:rPr>
        <w:t xml:space="preserve"> in several European countries. For CARIAD we plan to provide services from Bulgaria. Possible voting meetings on site in Ingolstadt are easy to realize due to the short distance, the remote voting through the same time zone is also easily given (COVID-related regulations are of course observed by DXC to protect our customers and employees).</w:t>
      </w:r>
    </w:p>
    <w:p w14:paraId="3B836350" w14:textId="6864A10E" w:rsidR="00076B4E" w:rsidRPr="00892D11" w:rsidRDefault="00251A24" w:rsidP="00104E08">
      <w:pPr>
        <w:pStyle w:val="BodyText"/>
      </w:pPr>
      <w:r w:rsidRPr="00892D11">
        <w:rPr>
          <w:lang w:val="en"/>
        </w:rPr>
        <w:t xml:space="preserve">For the locations within the European Union, it is an additional advantage that the employees are European citizens, and the location falls under European law. Certain European compliance guidelines are thus ensured. </w:t>
      </w:r>
    </w:p>
    <w:p w14:paraId="5869B407" w14:textId="4719252F" w:rsidR="00155B0B" w:rsidRPr="00892D11" w:rsidRDefault="0044703A" w:rsidP="00DE64A1">
      <w:pPr>
        <w:pStyle w:val="BodyText"/>
        <w:keepNext/>
        <w:keepLines/>
        <w:rPr>
          <w:rFonts w:cs="Arial"/>
          <w:b/>
        </w:rPr>
      </w:pPr>
      <w:r w:rsidRPr="00892D11">
        <w:rPr>
          <w:noProof/>
        </w:rPr>
        <w:drawing>
          <wp:inline distT="0" distB="0" distL="0" distR="0" wp14:anchorId="27D22F10" wp14:editId="0CC4083E">
            <wp:extent cx="5124450" cy="3707790"/>
            <wp:effectExtent l="0" t="0" r="0" b="6985"/>
            <wp:docPr id="7"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8822" cy="3725424"/>
                    </a:xfrm>
                    <a:prstGeom prst="rect">
                      <a:avLst/>
                    </a:prstGeom>
                  </pic:spPr>
                </pic:pic>
              </a:graphicData>
            </a:graphic>
          </wp:inline>
        </w:drawing>
      </w:r>
    </w:p>
    <w:p w14:paraId="0D4BD21E" w14:textId="77777777" w:rsidR="001F0CC6" w:rsidRPr="00892D11" w:rsidRDefault="001F0CC6" w:rsidP="0021731E">
      <w:pPr>
        <w:pStyle w:val="FigureCaptionAuto"/>
      </w:pPr>
      <w:bookmarkStart w:id="23" w:name="_Toc100236041"/>
      <w:bookmarkStart w:id="24" w:name="_Toc100518531"/>
      <w:r w:rsidRPr="00892D11">
        <w:rPr>
          <w:lang w:val="en"/>
        </w:rPr>
        <w:t>DXC Delivery Organization for CARIAD (Locations/Countries)</w:t>
      </w:r>
      <w:bookmarkEnd w:id="23"/>
      <w:bookmarkEnd w:id="24"/>
    </w:p>
    <w:p w14:paraId="56401285" w14:textId="3F3766A1" w:rsidR="006F0B28" w:rsidRPr="00892D11" w:rsidRDefault="006F0B28" w:rsidP="00BA5837">
      <w:pPr>
        <w:pStyle w:val="BodyText"/>
        <w:rPr>
          <w:rFonts w:cs="Arial"/>
          <w:b/>
        </w:rPr>
      </w:pPr>
      <w:r w:rsidRPr="00892D11">
        <w:rPr>
          <w:b/>
          <w:lang w:val="en"/>
        </w:rPr>
        <w:t>Offshore: If</w:t>
      </w:r>
    </w:p>
    <w:p w14:paraId="0BA636B4" w14:textId="0015D740" w:rsidR="00251A24" w:rsidRPr="00892D11" w:rsidRDefault="00251A24" w:rsidP="00104E08">
      <w:pPr>
        <w:pStyle w:val="BodyText"/>
      </w:pPr>
      <w:r w:rsidRPr="00892D11">
        <w:rPr>
          <w:lang w:val="en"/>
        </w:rPr>
        <w:t>Our delivery location in India is also one of DXC's strategic delivery centers. It is characterized in particular by a large number of software developers and technical experts, as well as flexible up- and down-scaling. For CARIAD, a dedicated team would be put together here, which would take over the technical and technical requirements for the applications and then be responsible together with the on-site team.</w:t>
      </w:r>
    </w:p>
    <w:p w14:paraId="4DE0BBAE" w14:textId="3C7CD025" w:rsidR="00431443" w:rsidRPr="00892D11" w:rsidRDefault="00251A24" w:rsidP="00431443">
      <w:pPr>
        <w:pStyle w:val="BodyText"/>
        <w:ind w:right="-589"/>
        <w:rPr>
          <w:bCs w:val="0"/>
        </w:rPr>
      </w:pPr>
      <w:r w:rsidRPr="00892D11">
        <w:rPr>
          <w:lang w:val="en"/>
        </w:rPr>
        <w:t>Very short-term trips to Ingolstadt are not possible immediately due to the visa requirement. However, there is a possibility that DevOps experts will be fully active at a CARIAD location for a longer period of time at the beginning of the contract period. (COVID-related regulations are of course observed by DXC to protect our customers and employees).</w:t>
      </w:r>
      <w:r w:rsidR="00431443" w:rsidRPr="00892D11">
        <w:rPr>
          <w:lang w:val="en"/>
        </w:rPr>
        <w:br w:type="page"/>
      </w:r>
    </w:p>
    <w:p w14:paraId="7F58F105" w14:textId="20CD4D23" w:rsidR="00251A24" w:rsidRPr="00892D11" w:rsidRDefault="00251A24" w:rsidP="00104E08">
      <w:pPr>
        <w:pStyle w:val="BodyText"/>
      </w:pPr>
      <w:r w:rsidRPr="00892D11">
        <w:rPr>
          <w:lang w:val="en"/>
        </w:rPr>
        <w:lastRenderedPageBreak/>
        <w:t>The selection is not limited to a specific delivery location. Therefore, DXC supports CARIAD in selecting the appropriate delivery location in accordance with CARIAD requirements. DXC firmly believes that all proposed locations meet CARIAD's high quality standards.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409"/>
      </w:tblGrid>
      <w:tr w:rsidR="00882F0B" w:rsidRPr="00892D11" w14:paraId="590748A5" w14:textId="77777777" w:rsidTr="00C94CB2">
        <w:trPr>
          <w:trHeight w:val="919"/>
        </w:trPr>
        <w:tc>
          <w:tcPr>
            <w:tcW w:w="805" w:type="dxa"/>
            <w:vAlign w:val="center"/>
          </w:tcPr>
          <w:p w14:paraId="545CBE44" w14:textId="1120CF03" w:rsidR="00882F0B" w:rsidRPr="00892D11" w:rsidRDefault="00983D67" w:rsidP="00104E08">
            <w:pPr>
              <w:pStyle w:val="BodyText"/>
            </w:pPr>
            <w:r w:rsidRPr="00892D11">
              <w:rPr>
                <w:noProof/>
                <w:lang w:val="en"/>
              </w:rPr>
              <w:drawing>
                <wp:anchor distT="0" distB="0" distL="114300" distR="114300" simplePos="0" relativeHeight="251658242" behindDoc="0" locked="0" layoutInCell="1" allowOverlap="1" wp14:anchorId="32B255E5" wp14:editId="33840F7A">
                  <wp:simplePos x="0" y="0"/>
                  <wp:positionH relativeFrom="column">
                    <wp:posOffset>-1270</wp:posOffset>
                  </wp:positionH>
                  <wp:positionV relativeFrom="paragraph">
                    <wp:posOffset>1270</wp:posOffset>
                  </wp:positionV>
                  <wp:extent cx="382905" cy="507365"/>
                  <wp:effectExtent l="0" t="0" r="0" b="0"/>
                  <wp:wrapNone/>
                  <wp:docPr id="63"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8409" w:type="dxa"/>
            <w:vAlign w:val="center"/>
          </w:tcPr>
          <w:p w14:paraId="04FC2AEC" w14:textId="54C59B07" w:rsidR="00882F0B" w:rsidRPr="00892D11" w:rsidRDefault="00983D67" w:rsidP="00983D67">
            <w:pPr>
              <w:pStyle w:val="Closing"/>
              <w:ind w:left="0"/>
              <w:rPr>
                <w:rFonts w:cs="Arial"/>
                <w:b/>
              </w:rPr>
            </w:pPr>
            <w:bookmarkStart w:id="25" w:name="_Toc100518588"/>
            <w:r w:rsidRPr="00892D11">
              <w:rPr>
                <w:b/>
                <w:bCs/>
                <w:lang w:val="en"/>
              </w:rPr>
              <w:t xml:space="preserve">CARIAD Question </w:t>
            </w:r>
            <w:r w:rsidRPr="00892D11">
              <w:rPr>
                <w:b/>
                <w:bCs/>
                <w:lang w:val="en"/>
              </w:rPr>
              <w:fldChar w:fldCharType="begin"/>
            </w:r>
            <w:r w:rsidRPr="00892D11">
              <w:rPr>
                <w:b/>
                <w:bCs/>
                <w:lang w:val="en"/>
              </w:rPr>
              <w:instrText xml:space="preserve"> SEQ CARIAD_Frage \* ARABIC </w:instrText>
            </w:r>
            <w:r w:rsidRPr="00892D11">
              <w:rPr>
                <w:b/>
                <w:bCs/>
                <w:lang w:val="en"/>
              </w:rPr>
              <w:fldChar w:fldCharType="separate"/>
            </w:r>
            <w:r w:rsidR="000854D2">
              <w:rPr>
                <w:b/>
                <w:bCs/>
                <w:noProof/>
                <w:lang w:val="en"/>
              </w:rPr>
              <w:t>2</w:t>
            </w:r>
            <w:r w:rsidRPr="00892D11">
              <w:rPr>
                <w:b/>
                <w:bCs/>
                <w:lang w:val="en"/>
              </w:rPr>
              <w:fldChar w:fldCharType="end"/>
            </w:r>
            <w:r w:rsidRPr="00892D11">
              <w:rPr>
                <w:b/>
                <w:bCs/>
                <w:lang w:val="en"/>
              </w:rPr>
              <w:t>:</w:t>
            </w:r>
            <w:r w:rsidRPr="00892D11">
              <w:rPr>
                <w:lang w:val="en"/>
              </w:rPr>
              <w:t xml:space="preserve"> 1.1.1.a) a. Division of roles? Onshore/Offshore/Onsite?</w:t>
            </w:r>
            <w:bookmarkEnd w:id="25"/>
          </w:p>
        </w:tc>
      </w:tr>
    </w:tbl>
    <w:p w14:paraId="049C9CE2" w14:textId="283C6B2D" w:rsidR="005E3AD6" w:rsidRPr="00892D11" w:rsidRDefault="006D4AA2" w:rsidP="00104E08">
      <w:pPr>
        <w:pStyle w:val="BodyText"/>
      </w:pPr>
      <w:r w:rsidRPr="00892D11">
        <w:rPr>
          <w:lang w:val="en"/>
        </w:rPr>
        <w:t xml:space="preserve">The following explanations specifically address the question "Which services/functions are provided by which of your locations? </w:t>
      </w:r>
      <w:r w:rsidR="00667B54">
        <w:rPr>
          <w:lang w:val="en"/>
        </w:rPr>
        <w:t>and</w:t>
      </w:r>
      <w:r w:rsidRPr="00892D11">
        <w:rPr>
          <w:lang w:val="en"/>
        </w:rPr>
        <w:t xml:space="preserve"> also to the question of the division of roles into onshore/offshore/onsite?" </w:t>
      </w:r>
      <w:r>
        <w:rPr>
          <w:lang w:val="en"/>
        </w:rPr>
        <w:t xml:space="preserve"> </w:t>
      </w:r>
      <w:r w:rsidR="00667B54" w:rsidRPr="00507390">
        <w:rPr>
          <w:lang w:val="en"/>
        </w:rPr>
        <w:t>a</w:t>
      </w:r>
      <w:r w:rsidR="00667B54">
        <w:rPr>
          <w:lang w:val="en"/>
        </w:rPr>
        <w:t>.</w:t>
      </w:r>
    </w:p>
    <w:p w14:paraId="1D037C8E" w14:textId="7677C7D5" w:rsidR="00EA61B5" w:rsidRPr="00892D11" w:rsidRDefault="00EA61B5" w:rsidP="00104E08">
      <w:pPr>
        <w:pStyle w:val="Picture"/>
        <w:rPr>
          <w:rFonts w:cs="Arial"/>
        </w:rPr>
      </w:pPr>
      <w:r w:rsidRPr="00892D11">
        <w:rPr>
          <w:rFonts w:cs="Arial"/>
          <w:noProof/>
        </w:rPr>
        <w:drawing>
          <wp:inline distT="0" distB="0" distL="0" distR="0" wp14:anchorId="7A97DAE9" wp14:editId="4A4CFC69">
            <wp:extent cx="6261821" cy="41052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70535" cy="4110988"/>
                    </a:xfrm>
                    <a:prstGeom prst="rect">
                      <a:avLst/>
                    </a:prstGeom>
                    <a:noFill/>
                  </pic:spPr>
                </pic:pic>
              </a:graphicData>
            </a:graphic>
          </wp:inline>
        </w:drawing>
      </w:r>
    </w:p>
    <w:p w14:paraId="6C671D18" w14:textId="03E96FB1" w:rsidR="0031367C" w:rsidRPr="00892D11" w:rsidRDefault="00F36535" w:rsidP="0021731E">
      <w:pPr>
        <w:pStyle w:val="FigureCaptionAuto"/>
      </w:pPr>
      <w:bookmarkStart w:id="26" w:name="_Toc100236042"/>
      <w:bookmarkStart w:id="27" w:name="_Toc100518532"/>
      <w:r w:rsidRPr="00892D11">
        <w:rPr>
          <w:lang w:val="en"/>
        </w:rPr>
        <w:t>Assignment of delivery services, roles and countries</w:t>
      </w:r>
      <w:bookmarkEnd w:id="26"/>
      <w:bookmarkEnd w:id="27"/>
    </w:p>
    <w:p w14:paraId="00464F7F" w14:textId="362CE29B" w:rsidR="003D4B92" w:rsidRPr="00892D11" w:rsidRDefault="003D4B92" w:rsidP="00104E08">
      <w:pPr>
        <w:pStyle w:val="BodyText"/>
        <w:rPr>
          <w:rFonts w:cs="Arial"/>
          <w:b/>
        </w:rPr>
      </w:pPr>
      <w:r w:rsidRPr="00892D11">
        <w:rPr>
          <w:b/>
          <w:lang w:val="en"/>
        </w:rPr>
        <w:t xml:space="preserve">Onshore Roles </w:t>
      </w:r>
    </w:p>
    <w:p w14:paraId="2464682C" w14:textId="2AF15511" w:rsidR="003D4B92" w:rsidRPr="00892D11" w:rsidRDefault="003D4B92" w:rsidP="00104E08">
      <w:pPr>
        <w:pStyle w:val="BodyText"/>
      </w:pPr>
      <w:r w:rsidRPr="00892D11">
        <w:rPr>
          <w:lang w:val="en"/>
        </w:rPr>
        <w:t xml:space="preserve">The recommended roles for Onsite are a team that covers all aspects of service delivery, i.e. Program Governance, Service Management Leads, Domain Architects, Security Lead, Release Train Engineers, and Proxy Product Owner. Further roles are the Critical Incident Manager (incl. CIM Phone according to "Lastenheft_1.0") and the Capacity Coordinator for planning the resource forecast. </w:t>
      </w:r>
    </w:p>
    <w:p w14:paraId="018D3E04" w14:textId="7DAF3644" w:rsidR="00C72F35" w:rsidRPr="00892D11" w:rsidRDefault="003D4B92" w:rsidP="001A5051">
      <w:pPr>
        <w:pStyle w:val="BodyText"/>
        <w:rPr>
          <w:rFonts w:cs="Arial"/>
        </w:rPr>
      </w:pPr>
      <w:r w:rsidRPr="00892D11">
        <w:rPr>
          <w:lang w:val="en"/>
        </w:rPr>
        <w:t xml:space="preserve">As CARIAD is already participating in the modernization and transition to the cloud, we have embraced architecture-related capabilities that will work closely with the company and its transformation.  Further proxy product owners were placed in Germany to strengthen the cooperation with CARIAD and to be present at PI-Planning meetings and other important events. The RTEs will drive the release trains, which align with the Core and Car2X program backlog. A team is put together to tackle the critical problems and how to solve them. </w:t>
      </w:r>
      <w:r w:rsidR="00C72F35" w:rsidRPr="00892D11">
        <w:rPr>
          <w:lang w:val="en"/>
        </w:rPr>
        <w:br w:type="page"/>
      </w:r>
    </w:p>
    <w:p w14:paraId="1AD4CAEF" w14:textId="77777777" w:rsidR="003D4B92" w:rsidRPr="00892D11" w:rsidRDefault="003D4B92" w:rsidP="00104E08">
      <w:pPr>
        <w:pStyle w:val="BodyText"/>
        <w:rPr>
          <w:rFonts w:cs="Arial"/>
          <w:b/>
        </w:rPr>
      </w:pPr>
      <w:r w:rsidRPr="00892D11">
        <w:rPr>
          <w:b/>
          <w:lang w:val="en"/>
        </w:rPr>
        <w:lastRenderedPageBreak/>
        <w:t>Nearshore Roles</w:t>
      </w:r>
    </w:p>
    <w:p w14:paraId="707A0265" w14:textId="4DB7735F" w:rsidR="003D4B92" w:rsidRPr="00892D11" w:rsidRDefault="003D4B92" w:rsidP="00104E08">
      <w:pPr>
        <w:pStyle w:val="BodyText"/>
      </w:pPr>
      <w:r w:rsidRPr="00892D11">
        <w:rPr>
          <w:lang w:val="en"/>
        </w:rPr>
        <w:t>The nearshore team will focus on enablement services as well as systems that require intensive monitoring and security-related access. The DXC team will work in the same time zone as Germany and act as an extended arm of the DXC Germany team. You will also be involved in critical incidents and troubleshooting activities. All roles of the Sprint Team will be merged to drive collaboration and synergy.</w:t>
      </w:r>
    </w:p>
    <w:p w14:paraId="13BAD926" w14:textId="1AD1E37C" w:rsidR="003D4B92" w:rsidRPr="00892D11" w:rsidRDefault="003D4B92" w:rsidP="00104E08">
      <w:pPr>
        <w:pStyle w:val="BodyText"/>
        <w:rPr>
          <w:rFonts w:cs="Arial"/>
          <w:b/>
        </w:rPr>
      </w:pPr>
      <w:r w:rsidRPr="00892D11">
        <w:rPr>
          <w:b/>
          <w:lang w:val="en"/>
        </w:rPr>
        <w:t xml:space="preserve">Offshore Rollers </w:t>
      </w:r>
    </w:p>
    <w:p w14:paraId="02295569" w14:textId="77777777" w:rsidR="003D4B92" w:rsidRPr="00892D11" w:rsidRDefault="003D4B92" w:rsidP="00104E08">
      <w:pPr>
        <w:pStyle w:val="BodyText"/>
      </w:pPr>
      <w:r w:rsidRPr="00892D11">
        <w:rPr>
          <w:lang w:val="en"/>
        </w:rPr>
        <w:t xml:space="preserve">This is the team that takes over the core function of processing the backlogs. This Agile Sprint team works on different application or product requirements according to the backlog. The same team will also handle the operational product defects that feed into the product backlog. In addition, there is a mechanism to replenish the team with additional employees in the event of a surge in demand. </w:t>
      </w:r>
    </w:p>
    <w:p w14:paraId="06BE3F04" w14:textId="77777777" w:rsidR="003D4B92" w:rsidRPr="00892D11" w:rsidRDefault="003D4B92" w:rsidP="00104E08">
      <w:pPr>
        <w:pStyle w:val="BodyText"/>
      </w:pPr>
      <w:r w:rsidRPr="00892D11">
        <w:rPr>
          <w:lang w:val="en"/>
        </w:rPr>
        <w:t>The main activities include:</w:t>
      </w:r>
    </w:p>
    <w:p w14:paraId="4B8433D4" w14:textId="06E39C78" w:rsidR="003D4B92" w:rsidRPr="00892D11" w:rsidRDefault="003D4B92" w:rsidP="00597B7A">
      <w:pPr>
        <w:pStyle w:val="BodyText"/>
        <w:numPr>
          <w:ilvl w:val="0"/>
          <w:numId w:val="35"/>
        </w:numPr>
        <w:spacing w:after="60"/>
        <w:ind w:left="714" w:hanging="357"/>
      </w:pPr>
      <w:r w:rsidRPr="00892D11">
        <w:rPr>
          <w:lang w:val="en"/>
        </w:rPr>
        <w:t>Agile Scrum team working according to devOps methodology</w:t>
      </w:r>
    </w:p>
    <w:p w14:paraId="29C51F67" w14:textId="1074D5FE" w:rsidR="003D4B92" w:rsidRPr="00892D11" w:rsidRDefault="003D4B92" w:rsidP="00597B7A">
      <w:pPr>
        <w:pStyle w:val="BodyText"/>
        <w:numPr>
          <w:ilvl w:val="0"/>
          <w:numId w:val="35"/>
        </w:numPr>
        <w:spacing w:after="60"/>
        <w:ind w:left="714" w:hanging="357"/>
      </w:pPr>
      <w:r w:rsidRPr="00892D11">
        <w:rPr>
          <w:lang w:val="en"/>
        </w:rPr>
        <w:t>Core group of employees who will be available for the term of the contract</w:t>
      </w:r>
    </w:p>
    <w:p w14:paraId="0A528358" w14:textId="429C1A48" w:rsidR="003D4B92" w:rsidRPr="00892D11" w:rsidRDefault="003D4B92" w:rsidP="00597B7A">
      <w:pPr>
        <w:pStyle w:val="BodyText"/>
        <w:numPr>
          <w:ilvl w:val="0"/>
          <w:numId w:val="35"/>
        </w:numPr>
        <w:spacing w:after="60"/>
        <w:ind w:left="714" w:hanging="357"/>
      </w:pPr>
      <w:r w:rsidRPr="00892D11">
        <w:rPr>
          <w:lang w:val="en"/>
        </w:rPr>
        <w:t xml:space="preserve">Includes design thinking, consulting, product development, DevOps implementation </w:t>
      </w:r>
    </w:p>
    <w:p w14:paraId="1A85810A" w14:textId="1DD36810" w:rsidR="003D4B92" w:rsidRPr="00892D11" w:rsidRDefault="003D4B92" w:rsidP="00597B7A">
      <w:pPr>
        <w:pStyle w:val="BodyText"/>
        <w:numPr>
          <w:ilvl w:val="0"/>
          <w:numId w:val="35"/>
        </w:numPr>
      </w:pPr>
      <w:r w:rsidRPr="00892D11">
        <w:rPr>
          <w:lang w:val="en"/>
        </w:rPr>
        <w:t>Primary focus: development; Secondary: Extensions/Backlog/Operation</w:t>
      </w:r>
    </w:p>
    <w:p w14:paraId="1EA38928" w14:textId="711D9F45" w:rsidR="005E3AD6" w:rsidRPr="00892D11" w:rsidRDefault="005E3AD6" w:rsidP="00104E08">
      <w:pPr>
        <w:pStyle w:val="BodyText"/>
        <w:rPr>
          <w:rFonts w:asciiTheme="minorHAnsi" w:hAnsiTheme="minorHAnsi" w:cstheme="minorHAnsi"/>
          <w:b/>
          <w:szCs w:val="22"/>
        </w:rPr>
      </w:pPr>
      <w:r w:rsidRPr="00892D11">
        <w:rPr>
          <w:b/>
          <w:szCs w:val="22"/>
          <w:lang w:val="en"/>
        </w:rPr>
        <w:t xml:space="preserve">Summary </w:t>
      </w:r>
    </w:p>
    <w:p w14:paraId="7BE6BA43" w14:textId="619FFE01" w:rsidR="005E3AD6" w:rsidRPr="00892D11" w:rsidRDefault="00E00C81" w:rsidP="00104E08">
      <w:pPr>
        <w:pStyle w:val="BodyText"/>
      </w:pPr>
      <w:r w:rsidRPr="00892D11">
        <w:rPr>
          <w:lang w:val="en"/>
        </w:rPr>
        <w:t>The service delivery model is based on the scope of CARIAD and DXC's global delivery centers specified in the tender:</w:t>
      </w:r>
    </w:p>
    <w:p w14:paraId="5D84992B" w14:textId="15FABF99" w:rsidR="005E3AD6" w:rsidRPr="00892D11" w:rsidRDefault="005E3AD6" w:rsidP="00597B7A">
      <w:pPr>
        <w:pStyle w:val="BodyText"/>
        <w:numPr>
          <w:ilvl w:val="0"/>
          <w:numId w:val="35"/>
        </w:numPr>
        <w:spacing w:after="60"/>
        <w:ind w:left="714" w:hanging="357"/>
      </w:pPr>
      <w:r w:rsidRPr="00892D11">
        <w:rPr>
          <w:lang w:val="en"/>
        </w:rPr>
        <w:t xml:space="preserve">DXC's automotive industry experience </w:t>
      </w:r>
    </w:p>
    <w:p w14:paraId="42F4F823" w14:textId="40E05735" w:rsidR="005E3AD6" w:rsidRPr="00892D11" w:rsidRDefault="005E3AD6" w:rsidP="00597B7A">
      <w:pPr>
        <w:pStyle w:val="BodyText"/>
        <w:numPr>
          <w:ilvl w:val="0"/>
          <w:numId w:val="35"/>
        </w:numPr>
        <w:spacing w:after="60"/>
        <w:ind w:left="714" w:hanging="357"/>
      </w:pPr>
      <w:r w:rsidRPr="00892D11">
        <w:rPr>
          <w:lang w:val="en"/>
        </w:rPr>
        <w:t>German-speaking roles as the key to cooperation with the customer (incl. CIM and CIM Phone)</w:t>
      </w:r>
    </w:p>
    <w:p w14:paraId="16C49CFA" w14:textId="0282E63A" w:rsidR="005E3AD6" w:rsidRPr="00892D11" w:rsidRDefault="005E3AD6" w:rsidP="00597B7A">
      <w:pPr>
        <w:pStyle w:val="BodyText"/>
        <w:numPr>
          <w:ilvl w:val="0"/>
          <w:numId w:val="35"/>
        </w:numPr>
        <w:spacing w:after="60"/>
        <w:ind w:left="714" w:hanging="357"/>
      </w:pPr>
      <w:r w:rsidRPr="00892D11">
        <w:rPr>
          <w:lang w:val="en"/>
        </w:rPr>
        <w:t>24x7-Support</w:t>
      </w:r>
    </w:p>
    <w:p w14:paraId="0FC6CDFB" w14:textId="29DAFF2E" w:rsidR="005E3AD6" w:rsidRPr="00892D11" w:rsidRDefault="005E3AD6" w:rsidP="00597B7A">
      <w:pPr>
        <w:pStyle w:val="BodyText"/>
        <w:numPr>
          <w:ilvl w:val="0"/>
          <w:numId w:val="35"/>
        </w:numPr>
        <w:spacing w:after="60"/>
        <w:ind w:left="714" w:hanging="357"/>
      </w:pPr>
      <w:r w:rsidRPr="00892D11">
        <w:rPr>
          <w:lang w:val="en"/>
        </w:rPr>
        <w:t>Build cross-functional DevOps teams that align with Core and Car2X, eV application landscape on MBB and ODP platforms</w:t>
      </w:r>
    </w:p>
    <w:p w14:paraId="7A2DD93F" w14:textId="77777777" w:rsidR="005A0E95" w:rsidRPr="00892D11" w:rsidRDefault="005E3AD6" w:rsidP="00597B7A">
      <w:pPr>
        <w:pStyle w:val="BodyText"/>
        <w:numPr>
          <w:ilvl w:val="0"/>
          <w:numId w:val="35"/>
        </w:numPr>
      </w:pPr>
      <w:r w:rsidRPr="00892D11">
        <w:rPr>
          <w:lang w:val="en"/>
        </w:rPr>
        <w:t xml:space="preserve">Availability of skilled workers and coping with a possible surge in demand for future projects in order to mitigate risks associated with the availability of resources </w:t>
      </w:r>
    </w:p>
    <w:p w14:paraId="7316CD0D" w14:textId="77777777" w:rsidR="00577C5A" w:rsidRPr="00892D11" w:rsidRDefault="00577C5A" w:rsidP="00852555">
      <w:pPr>
        <w:pStyle w:val="Heading2"/>
      </w:pPr>
      <w:bookmarkStart w:id="28" w:name="_Toc1587969852"/>
      <w:bookmarkStart w:id="29" w:name="_Toc99741709"/>
      <w:bookmarkStart w:id="30" w:name="_Toc100518461"/>
      <w:r w:rsidRPr="00892D11">
        <w:rPr>
          <w:lang w:val="en"/>
        </w:rPr>
        <w:t>Subcontractor</w:t>
      </w:r>
      <w:bookmarkEnd w:id="28"/>
      <w:bookmarkEnd w:id="29"/>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8924"/>
      </w:tblGrid>
      <w:tr w:rsidR="00A54D11" w:rsidRPr="00892D11" w14:paraId="1E686B7C" w14:textId="77777777" w:rsidTr="00D7345D">
        <w:trPr>
          <w:cantSplit/>
        </w:trPr>
        <w:tc>
          <w:tcPr>
            <w:tcW w:w="715" w:type="dxa"/>
          </w:tcPr>
          <w:p w14:paraId="221F38FD" w14:textId="77777777" w:rsidR="00A54D11" w:rsidRPr="00892D11" w:rsidRDefault="00A54D11" w:rsidP="008F5B8E">
            <w:pPr>
              <w:pStyle w:val="BodyText"/>
            </w:pPr>
            <w:r w:rsidRPr="00892D11">
              <w:rPr>
                <w:noProof/>
                <w:lang w:val="en"/>
              </w:rPr>
              <w:drawing>
                <wp:anchor distT="0" distB="0" distL="114300" distR="114300" simplePos="0" relativeHeight="251658270" behindDoc="0" locked="0" layoutInCell="1" allowOverlap="1" wp14:anchorId="26F03503" wp14:editId="682E7A12">
                  <wp:simplePos x="0" y="0"/>
                  <wp:positionH relativeFrom="column">
                    <wp:posOffset>-1270</wp:posOffset>
                  </wp:positionH>
                  <wp:positionV relativeFrom="paragraph">
                    <wp:posOffset>1270</wp:posOffset>
                  </wp:positionV>
                  <wp:extent cx="382905" cy="507365"/>
                  <wp:effectExtent l="0" t="0" r="0" b="0"/>
                  <wp:wrapNone/>
                  <wp:docPr id="38"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7604"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8924" w:type="dxa"/>
          </w:tcPr>
          <w:p w14:paraId="22D9F3BD" w14:textId="7821813B" w:rsidR="00C13A5B" w:rsidRPr="00892D11" w:rsidRDefault="00A54D11" w:rsidP="007B419D">
            <w:pPr>
              <w:pStyle w:val="Closing"/>
              <w:ind w:left="90"/>
            </w:pPr>
            <w:bookmarkStart w:id="31" w:name="_Toc100518589"/>
            <w:r w:rsidRPr="00892D11">
              <w:rPr>
                <w:b/>
                <w:lang w:val="en"/>
              </w:rPr>
              <w:t xml:space="preserve">CARIAD Question </w:t>
            </w:r>
            <w:r w:rsidRPr="00892D11">
              <w:rPr>
                <w:b/>
                <w:bCs/>
                <w:lang w:val="en"/>
              </w:rPr>
              <w:fldChar w:fldCharType="begin"/>
            </w:r>
            <w:r w:rsidRPr="00892D11">
              <w:rPr>
                <w:b/>
                <w:lang w:val="en"/>
              </w:rPr>
              <w:instrText xml:space="preserve"> SEQ CARIAD_Frage \* ARABIC </w:instrText>
            </w:r>
            <w:r w:rsidRPr="00892D11">
              <w:rPr>
                <w:b/>
                <w:bCs/>
                <w:lang w:val="en"/>
              </w:rPr>
              <w:fldChar w:fldCharType="separate"/>
            </w:r>
            <w:r w:rsidR="000854D2">
              <w:rPr>
                <w:b/>
                <w:noProof/>
                <w:lang w:val="en"/>
              </w:rPr>
              <w:t>3</w:t>
            </w:r>
            <w:r w:rsidRPr="00892D11">
              <w:rPr>
                <w:b/>
                <w:bCs/>
                <w:lang w:val="en"/>
              </w:rPr>
              <w:fldChar w:fldCharType="end"/>
            </w:r>
            <w:r w:rsidRPr="00892D11">
              <w:rPr>
                <w:b/>
                <w:lang w:val="en"/>
              </w:rPr>
              <w:t>:</w:t>
            </w:r>
            <w:r w:rsidR="00E73E32" w:rsidRPr="00892D11">
              <w:rPr>
                <w:lang w:val="en"/>
              </w:rPr>
              <w:t xml:space="preserve"> 1.1.2a) If you want to use subcontractors, what role do they play in your service concept and how do you integrate them into the service provision?b) How is the subcontractor controlled by you and monitored with regard to the provision of services?c) In which periods will the planned subcontractors be used? (At the beginning of the service, permanently during the entire term, etc.)</w:t>
            </w:r>
            <w:r w:rsidR="000B6857" w:rsidRPr="00892D11">
              <w:rPr>
                <w:lang w:val="en"/>
              </w:rPr>
              <w:br/>
            </w:r>
            <w:bookmarkEnd w:id="31"/>
          </w:p>
        </w:tc>
      </w:tr>
    </w:tbl>
    <w:p w14:paraId="44A2F90E" w14:textId="140E60C7" w:rsidR="00FF507E" w:rsidRPr="00892D11" w:rsidRDefault="00BB0737" w:rsidP="001A5051">
      <w:pPr>
        <w:pStyle w:val="BodyText"/>
        <w:spacing w:before="120"/>
        <w:rPr>
          <w:bCs w:val="0"/>
        </w:rPr>
      </w:pPr>
      <w:r w:rsidRPr="00892D11">
        <w:rPr>
          <w:lang w:val="en"/>
        </w:rPr>
        <w:t>In the design of the solution, the involvement of subcontractors was not currently envisaged. DXC reserves the right to call in subcontractors if necessary after consultation with CARIAD.</w:t>
      </w:r>
      <w:r w:rsidR="00FF507E" w:rsidRPr="00892D11">
        <w:rPr>
          <w:lang w:val="en"/>
        </w:rPr>
        <w:br w:type="page"/>
      </w:r>
    </w:p>
    <w:p w14:paraId="001C3D99" w14:textId="0BF9AF86" w:rsidR="00242B06" w:rsidRPr="00892D11" w:rsidRDefault="00B75A71" w:rsidP="00852555">
      <w:pPr>
        <w:pStyle w:val="Heading2"/>
      </w:pPr>
      <w:bookmarkStart w:id="32" w:name="_Toc1101706871"/>
      <w:bookmarkStart w:id="33" w:name="_Toc99741710"/>
      <w:bookmarkStart w:id="34" w:name="_Toc100518462"/>
      <w:r w:rsidRPr="00892D11">
        <w:rPr>
          <w:lang w:val="en"/>
        </w:rPr>
        <w:lastRenderedPageBreak/>
        <w:t>Technology, Systems, Tooling</w:t>
      </w:r>
      <w:bookmarkEnd w:id="32"/>
      <w:bookmarkEnd w:id="33"/>
      <w:bookmarkEnd w:id="34"/>
    </w:p>
    <w:p w14:paraId="64BCBD0F" w14:textId="4FEA91C9" w:rsidR="00EB46B1" w:rsidRPr="00892D11" w:rsidRDefault="00EB46B1" w:rsidP="00A5334E">
      <w:pPr>
        <w:pStyle w:val="Heading3"/>
      </w:pPr>
      <w:bookmarkStart w:id="35" w:name="_Toc100518463"/>
      <w:r w:rsidRPr="00892D11">
        <w:rPr>
          <w:lang w:val="en"/>
        </w:rPr>
        <w:t>DXC experience with tools and systems at CARIAD</w:t>
      </w:r>
      <w:bookmarkEnd w:id="35"/>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9208"/>
      </w:tblGrid>
      <w:tr w:rsidR="00F22840" w:rsidRPr="00892D11" w14:paraId="164CDD85" w14:textId="77777777" w:rsidTr="001D5070">
        <w:trPr>
          <w:trHeight w:val="829"/>
        </w:trPr>
        <w:tc>
          <w:tcPr>
            <w:tcW w:w="715" w:type="dxa"/>
            <w:vAlign w:val="center"/>
          </w:tcPr>
          <w:p w14:paraId="35B229F4" w14:textId="77777777" w:rsidR="00F22840" w:rsidRPr="00892D11" w:rsidRDefault="00F22840" w:rsidP="00F22840">
            <w:pPr>
              <w:pStyle w:val="BodyText"/>
            </w:pPr>
            <w:r w:rsidRPr="00892D11">
              <w:rPr>
                <w:noProof/>
                <w:lang w:val="en"/>
              </w:rPr>
              <w:drawing>
                <wp:anchor distT="0" distB="0" distL="114300" distR="114300" simplePos="0" relativeHeight="251658271" behindDoc="0" locked="0" layoutInCell="1" allowOverlap="1" wp14:anchorId="1DDAEB18" wp14:editId="7279BEE6">
                  <wp:simplePos x="0" y="0"/>
                  <wp:positionH relativeFrom="column">
                    <wp:posOffset>-1270</wp:posOffset>
                  </wp:positionH>
                  <wp:positionV relativeFrom="paragraph">
                    <wp:posOffset>1270</wp:posOffset>
                  </wp:positionV>
                  <wp:extent cx="382905" cy="507365"/>
                  <wp:effectExtent l="0" t="0" r="0" b="0"/>
                  <wp:wrapNone/>
                  <wp:docPr id="1730377604"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7604"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9208" w:type="dxa"/>
            <w:vAlign w:val="center"/>
          </w:tcPr>
          <w:p w14:paraId="0F00370E" w14:textId="4E3DEE1F" w:rsidR="00F22840" w:rsidRPr="00892D11" w:rsidRDefault="00F22840" w:rsidP="00F22840">
            <w:pPr>
              <w:pStyle w:val="Closing"/>
              <w:ind w:left="90"/>
            </w:pPr>
            <w:bookmarkStart w:id="36" w:name="_Toc100518590"/>
            <w:r w:rsidRPr="00892D11">
              <w:rPr>
                <w:b/>
                <w:bCs/>
                <w:lang w:val="en"/>
              </w:rPr>
              <w:t xml:space="preserve">CARIAD Question </w:t>
            </w:r>
            <w:r w:rsidRPr="00892D11">
              <w:rPr>
                <w:b/>
                <w:bCs/>
                <w:lang w:val="en"/>
              </w:rPr>
              <w:fldChar w:fldCharType="begin"/>
            </w:r>
            <w:r w:rsidRPr="00892D11">
              <w:rPr>
                <w:b/>
                <w:bCs/>
                <w:lang w:val="en"/>
              </w:rPr>
              <w:instrText xml:space="preserve"> SEQ CARIAD_Frage \* ARABIC </w:instrText>
            </w:r>
            <w:r w:rsidRPr="00892D11">
              <w:rPr>
                <w:b/>
                <w:bCs/>
                <w:lang w:val="en"/>
              </w:rPr>
              <w:fldChar w:fldCharType="separate"/>
            </w:r>
            <w:r w:rsidR="000854D2">
              <w:rPr>
                <w:b/>
                <w:bCs/>
                <w:noProof/>
                <w:lang w:val="en"/>
              </w:rPr>
              <w:t>4</w:t>
            </w:r>
            <w:r w:rsidRPr="00892D11">
              <w:rPr>
                <w:b/>
                <w:bCs/>
                <w:lang w:val="en"/>
              </w:rPr>
              <w:fldChar w:fldCharType="end"/>
            </w:r>
            <w:r w:rsidRPr="00892D11">
              <w:rPr>
                <w:b/>
                <w:bCs/>
                <w:lang w:val="en"/>
              </w:rPr>
              <w:t>:</w:t>
            </w:r>
            <w:r w:rsidRPr="00892D11">
              <w:rPr>
                <w:lang w:val="en"/>
              </w:rPr>
              <w:t xml:space="preserve"> 1.1.3.a) Present your experience and knowledge of the technologies currently in use at AG.</w:t>
            </w:r>
            <w:bookmarkEnd w:id="36"/>
          </w:p>
        </w:tc>
      </w:tr>
    </w:tbl>
    <w:p w14:paraId="7CCAC032" w14:textId="11983777" w:rsidR="004D6A24" w:rsidRPr="00892D11" w:rsidRDefault="00B815D6" w:rsidP="009025C7">
      <w:pPr>
        <w:pStyle w:val="BodyText"/>
        <w:spacing w:before="60"/>
      </w:pPr>
      <w:r w:rsidRPr="00892D11">
        <w:rPr>
          <w:lang w:val="en"/>
        </w:rPr>
        <w:t xml:space="preserve">The tender listed several tools and technologies currently used by MBB and the ODP platform. DXC has extensive knowledge of all the technologies and tools currently used by CARIAD. </w:t>
      </w:r>
      <w:r w:rsidR="00974932" w:rsidRPr="006A23A6">
        <w:rPr>
          <w:lang w:val="en"/>
        </w:rPr>
        <w:t xml:space="preserve">Our </w:t>
      </w:r>
      <w:r w:rsidR="003618FF" w:rsidRPr="003618FF">
        <w:rPr>
          <w:lang w:val="en"/>
        </w:rPr>
        <w:t>delivery centers</w:t>
      </w:r>
      <w:r w:rsidR="00974932" w:rsidRPr="00892D11">
        <w:rPr>
          <w:lang w:val="en"/>
        </w:rPr>
        <w:t xml:space="preserve"> work with the tools in the daily scope of work. </w:t>
      </w:r>
    </w:p>
    <w:p w14:paraId="3AA3F9DD" w14:textId="72ACB40F" w:rsidR="00974932" w:rsidRPr="00892D11" w:rsidRDefault="004D6A24" w:rsidP="00104E08">
      <w:pPr>
        <w:pStyle w:val="BodyText"/>
      </w:pPr>
      <w:r w:rsidRPr="00892D11">
        <w:rPr>
          <w:lang w:val="en"/>
        </w:rPr>
        <w:t>In the appendix, chapter 5.1 is a presentation and assignment of the expertise and experience of DXC employees to the technologies required by CARIAD.</w:t>
      </w:r>
    </w:p>
    <w:p w14:paraId="300560D4" w14:textId="28D0DABD" w:rsidR="00974932" w:rsidRPr="00892D11" w:rsidRDefault="000F6722" w:rsidP="00977968">
      <w:pPr>
        <w:pStyle w:val="Picture"/>
      </w:pPr>
      <w:r w:rsidRPr="00892D11">
        <w:rPr>
          <w:noProof/>
        </w:rPr>
        <w:drawing>
          <wp:inline distT="0" distB="0" distL="0" distR="0" wp14:anchorId="28A6EC37" wp14:editId="5B7750A6">
            <wp:extent cx="4733834" cy="2292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3920" cy="2302077"/>
                    </a:xfrm>
                    <a:prstGeom prst="rect">
                      <a:avLst/>
                    </a:prstGeom>
                    <a:noFill/>
                  </pic:spPr>
                </pic:pic>
              </a:graphicData>
            </a:graphic>
          </wp:inline>
        </w:drawing>
      </w:r>
    </w:p>
    <w:p w14:paraId="596084D9" w14:textId="77777777" w:rsidR="00974932" w:rsidRPr="00892D11" w:rsidRDefault="00974932" w:rsidP="0021731E">
      <w:pPr>
        <w:pStyle w:val="FigureCaptionAuto"/>
      </w:pPr>
      <w:bookmarkStart w:id="37" w:name="_Toc100236043"/>
      <w:bookmarkStart w:id="38" w:name="_Toc100518533"/>
      <w:r w:rsidRPr="00892D11">
        <w:rPr>
          <w:lang w:val="en"/>
        </w:rPr>
        <w:t>DXC Technology (excerpt)</w:t>
      </w:r>
      <w:bookmarkEnd w:id="37"/>
      <w:bookmarkEnd w:id="38"/>
    </w:p>
    <w:p w14:paraId="4E1FCF42" w14:textId="3CFE95D1" w:rsidR="000F7813" w:rsidRPr="00892D11" w:rsidRDefault="004B64A9" w:rsidP="00A5334E">
      <w:pPr>
        <w:pStyle w:val="Heading3"/>
      </w:pPr>
      <w:bookmarkStart w:id="39" w:name="_Toc100518464"/>
      <w:r w:rsidRPr="00892D11">
        <w:rPr>
          <w:lang w:val="en"/>
        </w:rPr>
        <w:t>Technical Architecture Tool - Landscape</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693"/>
      </w:tblGrid>
      <w:tr w:rsidR="00983D67" w:rsidRPr="00892D11" w14:paraId="4C4DF175" w14:textId="77777777" w:rsidTr="001D5070">
        <w:tc>
          <w:tcPr>
            <w:tcW w:w="805" w:type="dxa"/>
            <w:vAlign w:val="center"/>
          </w:tcPr>
          <w:p w14:paraId="6C74E43E" w14:textId="3D7A8AAE" w:rsidR="00983D67" w:rsidRPr="00892D11" w:rsidRDefault="00983D67" w:rsidP="00983D67">
            <w:pPr>
              <w:pStyle w:val="BodyText"/>
            </w:pPr>
            <w:r w:rsidRPr="00892D11">
              <w:rPr>
                <w:noProof/>
                <w:lang w:val="en"/>
              </w:rPr>
              <w:drawing>
                <wp:anchor distT="0" distB="0" distL="114300" distR="114300" simplePos="0" relativeHeight="251658269" behindDoc="0" locked="0" layoutInCell="1" allowOverlap="1" wp14:anchorId="21270024" wp14:editId="7138E3E2">
                  <wp:simplePos x="0" y="0"/>
                  <wp:positionH relativeFrom="column">
                    <wp:posOffset>-1270</wp:posOffset>
                  </wp:positionH>
                  <wp:positionV relativeFrom="paragraph">
                    <wp:posOffset>1270</wp:posOffset>
                  </wp:positionV>
                  <wp:extent cx="382905" cy="507365"/>
                  <wp:effectExtent l="0" t="0" r="0" b="0"/>
                  <wp:wrapNone/>
                  <wp:docPr id="2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52"/>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8693" w:type="dxa"/>
            <w:vAlign w:val="center"/>
          </w:tcPr>
          <w:p w14:paraId="5B64FD15" w14:textId="217C0CF3" w:rsidR="00983D67" w:rsidRPr="00892D11" w:rsidRDefault="00983D67" w:rsidP="00983D67">
            <w:pPr>
              <w:pStyle w:val="Caption"/>
            </w:pPr>
            <w:bookmarkStart w:id="40" w:name="_Toc100518591"/>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5</w:t>
            </w:r>
            <w:r w:rsidRPr="00892D11">
              <w:rPr>
                <w:b/>
                <w:lang w:val="en"/>
              </w:rPr>
              <w:fldChar w:fldCharType="end"/>
            </w:r>
            <w:r w:rsidRPr="00892D11">
              <w:rPr>
                <w:b/>
                <w:lang w:val="en"/>
              </w:rPr>
              <w:t>:</w:t>
            </w:r>
            <w:r w:rsidRPr="00892D11">
              <w:rPr>
                <w:lang w:val="en"/>
              </w:rPr>
              <w:t xml:space="preserve"> 1.1.3.b) With which own tools and/or systems do you plan to support the provision of the service?</w:t>
            </w:r>
            <w:bookmarkEnd w:id="40"/>
          </w:p>
        </w:tc>
      </w:tr>
    </w:tbl>
    <w:p w14:paraId="62D2D8B1" w14:textId="77777777" w:rsidR="00242B06" w:rsidRPr="00892D11" w:rsidRDefault="00242B06" w:rsidP="00242B06">
      <w:pPr>
        <w:pStyle w:val="BodyText"/>
      </w:pPr>
    </w:p>
    <w:p w14:paraId="560FA217" w14:textId="29193263" w:rsidR="00A318AF" w:rsidRPr="00892D11" w:rsidRDefault="004B64A9" w:rsidP="00104E08">
      <w:pPr>
        <w:pStyle w:val="BodyText"/>
      </w:pPr>
      <w:r w:rsidRPr="00892D11">
        <w:rPr>
          <w:lang w:val="en"/>
        </w:rPr>
        <w:t xml:space="preserve">All the tools and techniques listed below are to be regarded as proposals and must be further specified together with CARIAD, as no technical documentation on applications, associated technologies used and their dependencies can be provided by CARIAD for this phase of the tender. </w:t>
      </w:r>
    </w:p>
    <w:p w14:paraId="3CCB3921" w14:textId="77777777" w:rsidR="00BF79DC" w:rsidRDefault="004C0100" w:rsidP="00104E08">
      <w:pPr>
        <w:pStyle w:val="BodyText"/>
      </w:pPr>
      <w:r w:rsidRPr="00892D11">
        <w:rPr>
          <w:lang w:val="en"/>
        </w:rPr>
        <w:t xml:space="preserve">The tender also describes several CI/CD tools in use at CARIAD. DXC has extensive experience in using and deploying these tools in various customer environments. </w:t>
      </w:r>
    </w:p>
    <w:p w14:paraId="37251630" w14:textId="51DA3FB7" w:rsidR="00125FB5" w:rsidRPr="00BF79DC" w:rsidRDefault="00BF79DC" w:rsidP="00104E08">
      <w:pPr>
        <w:pStyle w:val="BodyText"/>
        <w:rPr>
          <w:b/>
        </w:rPr>
      </w:pPr>
      <w:r w:rsidRPr="00BF79DC">
        <w:rPr>
          <w:b/>
          <w:bCs w:val="0"/>
          <w:lang w:val="en"/>
        </w:rPr>
        <w:t>Our approach to CI/CD tools is based on the following principles:</w:t>
      </w:r>
    </w:p>
    <w:p w14:paraId="24D0FC77" w14:textId="77777777" w:rsidR="00125FB5" w:rsidRPr="00BF79DC" w:rsidRDefault="00125FB5" w:rsidP="00597B7A">
      <w:pPr>
        <w:pStyle w:val="BodyText"/>
        <w:numPr>
          <w:ilvl w:val="0"/>
          <w:numId w:val="35"/>
        </w:numPr>
        <w:spacing w:after="60"/>
        <w:ind w:left="714" w:hanging="357"/>
        <w:rPr>
          <w:b/>
        </w:rPr>
      </w:pPr>
      <w:r w:rsidRPr="00BF79DC">
        <w:rPr>
          <w:b/>
          <w:lang w:val="en"/>
        </w:rPr>
        <w:t>Use of the tool already available at CARIAD</w:t>
      </w:r>
    </w:p>
    <w:p w14:paraId="4281D5DC" w14:textId="25CE7B73" w:rsidR="00CA6816" w:rsidRPr="00BF79DC" w:rsidRDefault="00125FB5" w:rsidP="002148E2">
      <w:pPr>
        <w:pStyle w:val="BodyText"/>
        <w:numPr>
          <w:ilvl w:val="0"/>
          <w:numId w:val="35"/>
        </w:numPr>
        <w:ind w:right="-589"/>
        <w:rPr>
          <w:b/>
        </w:rPr>
      </w:pPr>
      <w:r w:rsidRPr="00BF79DC">
        <w:rPr>
          <w:b/>
          <w:lang w:val="en"/>
        </w:rPr>
        <w:t>Identify if there is an absolute need for additional tools during the transition period</w:t>
      </w:r>
    </w:p>
    <w:p w14:paraId="44AD29C6" w14:textId="2889725F" w:rsidR="00AF72CE" w:rsidRPr="00892D11" w:rsidRDefault="00AF72CE" w:rsidP="001A5051">
      <w:pPr>
        <w:pStyle w:val="BodyText"/>
        <w:ind w:right="-164"/>
      </w:pPr>
      <w:r w:rsidRPr="00892D11">
        <w:rPr>
          <w:lang w:val="en"/>
        </w:rPr>
        <w:t>The diagram listed illustrates our association of the tools to the DevOps architecture view. There are certain areas that DXC will evaluate as we move into regular operations after the transition period to improve them if necessary.</w:t>
      </w:r>
    </w:p>
    <w:p w14:paraId="55FD600A" w14:textId="3E2A6BCA" w:rsidR="001A5051" w:rsidRDefault="00AF72CE" w:rsidP="001A5051">
      <w:pPr>
        <w:pStyle w:val="BodyText"/>
        <w:rPr>
          <w:bCs w:val="0"/>
        </w:rPr>
      </w:pPr>
      <w:r w:rsidRPr="00892D11">
        <w:rPr>
          <w:lang w:val="en"/>
        </w:rPr>
        <w:t xml:space="preserve">DXC has implemented solutions with these tools for multiple customers, and the team is highly skilled and experienced to </w:t>
      </w:r>
      <w:r w:rsidR="00315302">
        <w:rPr>
          <w:lang w:val="en"/>
        </w:rPr>
        <w:t>make</w:t>
      </w:r>
      <w:r>
        <w:rPr>
          <w:lang w:val="en"/>
        </w:rPr>
        <w:t xml:space="preserve"> future </w:t>
      </w:r>
      <w:r w:rsidR="00315302">
        <w:rPr>
          <w:lang w:val="en"/>
        </w:rPr>
        <w:t>proposals</w:t>
      </w:r>
      <w:r w:rsidRPr="00892D11">
        <w:rPr>
          <w:lang w:val="en"/>
        </w:rPr>
        <w:t xml:space="preserve"> for a higher level of automation that provides stability and benefits for CARIAD.</w:t>
      </w:r>
      <w:r w:rsidR="001A5051">
        <w:rPr>
          <w:lang w:val="en"/>
        </w:rPr>
        <w:br w:type="page"/>
      </w:r>
    </w:p>
    <w:p w14:paraId="5B8D32EF" w14:textId="33CDBC57" w:rsidR="00D65B18" w:rsidRPr="00892D11" w:rsidRDefault="00D65B18" w:rsidP="00A16B31">
      <w:pPr>
        <w:pStyle w:val="BodyText"/>
        <w:keepNext/>
      </w:pPr>
      <w:r w:rsidRPr="00892D11">
        <w:rPr>
          <w:noProof/>
        </w:rPr>
        <w:lastRenderedPageBreak/>
        <w:drawing>
          <wp:inline distT="0" distB="0" distL="0" distR="0" wp14:anchorId="76BF24CD" wp14:editId="6AC53BB8">
            <wp:extent cx="6248400" cy="2773592"/>
            <wp:effectExtent l="0" t="0" r="0" b="8255"/>
            <wp:docPr id="33" name="Graphic 211931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96DAC541-7B7A-43D3-8B79-37D633B846F1}">
                          <asvg:svgBlip xmlns:asvg="http://schemas.microsoft.com/office/drawing/2016/SVG/main" r:embed="rId30"/>
                        </a:ext>
                      </a:extLst>
                    </a:blip>
                    <a:srcRect t="15322"/>
                    <a:stretch/>
                  </pic:blipFill>
                  <pic:spPr bwMode="auto">
                    <a:xfrm>
                      <a:off x="0" y="0"/>
                      <a:ext cx="6351043" cy="2819154"/>
                    </a:xfrm>
                    <a:prstGeom prst="rect">
                      <a:avLst/>
                    </a:prstGeom>
                    <a:ln>
                      <a:noFill/>
                    </a:ln>
                    <a:extLst>
                      <a:ext uri="{53640926-AAD7-44D8-BBD7-CCE9431645EC}">
                        <a14:shadowObscured xmlns:a14="http://schemas.microsoft.com/office/drawing/2010/main"/>
                      </a:ext>
                    </a:extLst>
                  </pic:spPr>
                </pic:pic>
              </a:graphicData>
            </a:graphic>
          </wp:inline>
        </w:drawing>
      </w:r>
    </w:p>
    <w:p w14:paraId="7AEC9B5A" w14:textId="5071CBA7" w:rsidR="00C41C7C" w:rsidRPr="00892D11" w:rsidRDefault="00C67CEA" w:rsidP="0021731E">
      <w:pPr>
        <w:pStyle w:val="FigureCaptionAuto"/>
      </w:pPr>
      <w:bookmarkStart w:id="41" w:name="_Toc100236044"/>
      <w:bookmarkStart w:id="42" w:name="_Toc100518534"/>
      <w:r w:rsidRPr="00892D11">
        <w:rPr>
          <w:lang w:val="en"/>
        </w:rPr>
        <w:t>DevOps Architecture</w:t>
      </w:r>
      <w:bookmarkEnd w:id="41"/>
      <w:bookmarkEnd w:id="42"/>
    </w:p>
    <w:p w14:paraId="4B98ECA5" w14:textId="6660E6E9" w:rsidR="006F21E0" w:rsidRPr="00892D11" w:rsidRDefault="00434768" w:rsidP="00175527">
      <w:pPr>
        <w:pStyle w:val="BodyText"/>
        <w:ind w:right="-589"/>
      </w:pPr>
      <w:r w:rsidRPr="00892D11">
        <w:rPr>
          <w:lang w:val="en"/>
        </w:rPr>
        <w:t>During the next tender phase, the DXC team will get an overview of the implementation details for the current DevOps tools, the associated environment and platform, use the current state and provide a concretization of the CARIAD architecture.</w:t>
      </w:r>
      <w:r w:rsidR="00F75C94" w:rsidRPr="00892D11">
        <w:rPr>
          <w:lang w:val="en"/>
        </w:rPr>
        <w:softHyphen/>
      </w:r>
    </w:p>
    <w:p w14:paraId="027E2A46" w14:textId="0F1420BB" w:rsidR="00471FAC" w:rsidRPr="00892D11" w:rsidRDefault="00B8453B" w:rsidP="00DE64A1">
      <w:pPr>
        <w:rPr>
          <w:b/>
        </w:rPr>
      </w:pPr>
      <w:r w:rsidRPr="00892D11">
        <w:rPr>
          <w:b/>
          <w:lang w:val="en"/>
        </w:rPr>
        <w:t>DXC Proposal to Automate Application Services</w:t>
      </w:r>
    </w:p>
    <w:p w14:paraId="40B6ACAC" w14:textId="77777777" w:rsidR="00780C65" w:rsidRPr="00892D11" w:rsidRDefault="00780C65" w:rsidP="0049098F">
      <w:pPr>
        <w:pStyle w:val="BodyText"/>
      </w:pPr>
      <w:r w:rsidRPr="00892D11">
        <w:rPr>
          <w:lang w:val="en"/>
        </w:rPr>
        <w:t>DXC has pioneered the Application Service Automation Framework and offers a comprehensive approach to intelligent automation. It leverages analytics, AI/ML, lean processes and leading automation capabilities to achieve greater insight, speed and efficiency at the enterprise level.</w:t>
      </w:r>
    </w:p>
    <w:p w14:paraId="3B0B12E2" w14:textId="1B06C274" w:rsidR="00780C65" w:rsidRPr="00892D11" w:rsidRDefault="003C28F4" w:rsidP="0049098F">
      <w:pPr>
        <w:pStyle w:val="BodyText"/>
      </w:pPr>
      <w:r w:rsidRPr="00892D11">
        <w:rPr>
          <w:lang w:val="en"/>
        </w:rPr>
        <w:t>CARIAD uses several monitoring tools, including Dynatrace and CA APM Tool. We can further expand application automation by offering tools that focus on the autoResolve, autoResolve, autoImprove, and autoManage features. This will further transform application support services by continuously automating key processes to increase productivity, improve quality by reducing disruptions, and ensure service consistency.</w:t>
      </w:r>
    </w:p>
    <w:p w14:paraId="5B1451A6" w14:textId="4BD2FA66" w:rsidR="00575784" w:rsidRPr="006E73A2" w:rsidRDefault="00780C65" w:rsidP="00D8685C">
      <w:pPr>
        <w:pStyle w:val="BodyText0"/>
      </w:pPr>
      <w:r w:rsidRPr="006E73A2">
        <w:rPr>
          <w:lang w:val="en"/>
        </w:rPr>
        <w:t>The approach is based on a framework of four accelerators for service automation and takes into account the central CARIAD goal of continuous improvement (specifications, in particular Chapter 2.3 Objectives and Service Description).</w:t>
      </w:r>
    </w:p>
    <w:p w14:paraId="32488193" w14:textId="300E110B" w:rsidR="00CD58F4" w:rsidRPr="00892D11" w:rsidRDefault="00613AA3" w:rsidP="0049098F">
      <w:pPr>
        <w:pStyle w:val="Picture"/>
      </w:pPr>
      <w:r w:rsidRPr="00892D11">
        <w:rPr>
          <w:noProof/>
        </w:rPr>
        <w:drawing>
          <wp:inline distT="0" distB="0" distL="0" distR="0" wp14:anchorId="5CAB6B36" wp14:editId="3735A56F">
            <wp:extent cx="6049670" cy="2495989"/>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49670" cy="2495989"/>
                    </a:xfrm>
                    <a:prstGeom prst="rect">
                      <a:avLst/>
                    </a:prstGeom>
                    <a:noFill/>
                  </pic:spPr>
                </pic:pic>
              </a:graphicData>
            </a:graphic>
          </wp:inline>
        </w:drawing>
      </w:r>
    </w:p>
    <w:p w14:paraId="610F70C1" w14:textId="68959235" w:rsidR="0086224F" w:rsidRPr="0086224F" w:rsidRDefault="00AC7EEE" w:rsidP="008568D2">
      <w:pPr>
        <w:pStyle w:val="FigureCaptionAuto"/>
        <w:spacing w:after="160" w:line="259" w:lineRule="auto"/>
      </w:pPr>
      <w:bookmarkStart w:id="43" w:name="_Toc100518535"/>
      <w:r w:rsidRPr="00892D11">
        <w:rPr>
          <w:lang w:val="en"/>
        </w:rPr>
        <w:t>Approach to intelligent automation</w:t>
      </w:r>
      <w:bookmarkEnd w:id="43"/>
      <w:r w:rsidR="0086224F">
        <w:rPr>
          <w:lang w:val="en"/>
        </w:rPr>
        <w:br w:type="page"/>
      </w:r>
    </w:p>
    <w:p w14:paraId="5A4888FE" w14:textId="77777777" w:rsidR="006D3202" w:rsidRDefault="002774D8" w:rsidP="00D8685C">
      <w:pPr>
        <w:pStyle w:val="BodyText0"/>
      </w:pPr>
      <w:r w:rsidRPr="00892D11">
        <w:rPr>
          <w:lang w:val="en"/>
        </w:rPr>
        <w:lastRenderedPageBreak/>
        <w:t xml:space="preserve">The framework provides a comprehensive approach to intelligent automation. It leverages analytics, AI/ML, lean processes, and leading automation capabilities to achieve greater insight, speed, and efficiency at scale. </w:t>
      </w:r>
    </w:p>
    <w:p w14:paraId="2AB24059" w14:textId="21F54AEF" w:rsidR="002774D8" w:rsidRPr="00892D11" w:rsidRDefault="002774D8" w:rsidP="00D93147">
      <w:pPr>
        <w:pStyle w:val="BodyText"/>
        <w:ind w:right="-306"/>
      </w:pPr>
      <w:r w:rsidRPr="00892D11">
        <w:rPr>
          <w:lang w:val="en"/>
        </w:rPr>
        <w:t>The benefits of service automation accelerators and tools are listed below:</w:t>
      </w:r>
    </w:p>
    <w:p w14:paraId="135B6921" w14:textId="350E7083" w:rsidR="002774D8" w:rsidRPr="00892D11" w:rsidRDefault="002774D8" w:rsidP="00D93147">
      <w:pPr>
        <w:pStyle w:val="BodyText"/>
        <w:numPr>
          <w:ilvl w:val="0"/>
          <w:numId w:val="35"/>
        </w:numPr>
        <w:spacing w:after="0"/>
        <w:ind w:left="284" w:right="-731" w:hanging="284"/>
      </w:pPr>
      <w:r w:rsidRPr="00892D11">
        <w:rPr>
          <w:b/>
          <w:lang w:val="en"/>
        </w:rPr>
        <w:t>autoDetect</w:t>
      </w:r>
      <w:r w:rsidRPr="00892D11">
        <w:rPr>
          <w:lang w:val="en"/>
        </w:rPr>
        <w:t xml:space="preserve"> reduces incident resolution time by automatically monitoring applications and detecting incidents. DXC plans to use the existing monitoring tools, i.e. Dynatrace and CA APM. DXC will continue to evaluate the existing configuration of these two tools and propose improvements to Application Performance Management. </w:t>
      </w:r>
    </w:p>
    <w:p w14:paraId="34DCE5D0" w14:textId="0C8F4D7B" w:rsidR="002774D8" w:rsidRPr="00892D11" w:rsidRDefault="002774D8" w:rsidP="003C391D">
      <w:pPr>
        <w:pStyle w:val="BodyText"/>
        <w:numPr>
          <w:ilvl w:val="0"/>
          <w:numId w:val="35"/>
        </w:numPr>
        <w:spacing w:after="0"/>
        <w:ind w:left="284" w:right="-590" w:hanging="284"/>
      </w:pPr>
      <w:r w:rsidRPr="00892D11">
        <w:rPr>
          <w:b/>
          <w:lang w:val="en"/>
        </w:rPr>
        <w:t>autoResolve</w:t>
      </w:r>
      <w:r w:rsidRPr="00892D11">
        <w:rPr>
          <w:lang w:val="en"/>
        </w:rPr>
        <w:t xml:space="preserve"> automatically resolves incidents and service requests with technologies such as Micro Focus Operations Orchestration (OO), Automation Anywhere, and Lean Dispatcher</w:t>
      </w:r>
    </w:p>
    <w:p w14:paraId="196939B3" w14:textId="7F03DB81" w:rsidR="002774D8" w:rsidRPr="00892D11" w:rsidRDefault="002774D8" w:rsidP="003C391D">
      <w:pPr>
        <w:pStyle w:val="BodyText"/>
        <w:numPr>
          <w:ilvl w:val="0"/>
          <w:numId w:val="35"/>
        </w:numPr>
        <w:spacing w:after="0"/>
        <w:ind w:left="284" w:right="-590" w:hanging="284"/>
      </w:pPr>
      <w:r w:rsidRPr="00892D11">
        <w:rPr>
          <w:b/>
          <w:lang w:val="en"/>
        </w:rPr>
        <w:t>autoImprove</w:t>
      </w:r>
      <w:r w:rsidRPr="00892D11">
        <w:rPr>
          <w:lang w:val="en"/>
        </w:rPr>
        <w:t xml:space="preserve"> Shortens Time To Market by Automating Continuous Improvement and Change Management Automation Anywhere</w:t>
      </w:r>
    </w:p>
    <w:p w14:paraId="048D81F0" w14:textId="0F66EBFA" w:rsidR="002774D8" w:rsidRPr="00892D11" w:rsidRDefault="002774D8" w:rsidP="003C391D">
      <w:pPr>
        <w:pStyle w:val="BodyText"/>
        <w:numPr>
          <w:ilvl w:val="0"/>
          <w:numId w:val="35"/>
        </w:numPr>
        <w:ind w:left="284" w:right="-590" w:hanging="284"/>
      </w:pPr>
      <w:r w:rsidRPr="00892D11">
        <w:rPr>
          <w:b/>
          <w:lang w:val="en"/>
        </w:rPr>
        <w:t>autoManage</w:t>
      </w:r>
      <w:r w:rsidRPr="00892D11">
        <w:rPr>
          <w:lang w:val="en"/>
        </w:rPr>
        <w:t xml:space="preserve"> supports quality improvement by automating intelligent workflows and applying analysis methods. Examples include it service management optimization, SLA analysis, and workflow automation.</w:t>
      </w:r>
    </w:p>
    <w:p w14:paraId="63DC7D38" w14:textId="27FC1BD1" w:rsidR="00B87A90" w:rsidRPr="00892D11" w:rsidRDefault="002774D8" w:rsidP="00104E08">
      <w:pPr>
        <w:pStyle w:val="BodyText"/>
      </w:pPr>
      <w:r w:rsidRPr="00892D11">
        <w:rPr>
          <w:lang w:val="en"/>
        </w:rPr>
        <w:t>The following diagram illustrates the proposed approach to automating application services.</w:t>
      </w:r>
    </w:p>
    <w:p w14:paraId="3A43E32C" w14:textId="095F4278" w:rsidR="00803BF4" w:rsidRPr="00892D11" w:rsidRDefault="006A7927" w:rsidP="00936D12">
      <w:pPr>
        <w:pStyle w:val="BodyText"/>
        <w:keepNext/>
      </w:pPr>
      <w:r w:rsidRPr="00892D11">
        <w:rPr>
          <w:noProof/>
        </w:rPr>
        <w:drawing>
          <wp:inline distT="0" distB="0" distL="0" distR="0" wp14:anchorId="3687889E" wp14:editId="7AC00252">
            <wp:extent cx="6312632" cy="2952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37762" cy="2964505"/>
                    </a:xfrm>
                    <a:prstGeom prst="rect">
                      <a:avLst/>
                    </a:prstGeom>
                    <a:noFill/>
                  </pic:spPr>
                </pic:pic>
              </a:graphicData>
            </a:graphic>
          </wp:inline>
        </w:drawing>
      </w:r>
    </w:p>
    <w:p w14:paraId="40875AD8" w14:textId="3243C666" w:rsidR="00AC7EEE" w:rsidRPr="00892D11" w:rsidRDefault="00EB2C44" w:rsidP="0021731E">
      <w:pPr>
        <w:pStyle w:val="FigureCaptionAuto"/>
      </w:pPr>
      <w:bookmarkStart w:id="44" w:name="_Toc100236045"/>
      <w:bookmarkStart w:id="45" w:name="_Toc100518536"/>
      <w:r w:rsidRPr="00892D11">
        <w:rPr>
          <w:lang w:val="en"/>
        </w:rPr>
        <w:t>Automate application services</w:t>
      </w:r>
      <w:bookmarkEnd w:id="44"/>
      <w:bookmarkEnd w:id="45"/>
    </w:p>
    <w:p w14:paraId="4E7A7488" w14:textId="77FB0DDF" w:rsidR="00974932" w:rsidRPr="00892D11" w:rsidRDefault="00974932" w:rsidP="00A5334E">
      <w:pPr>
        <w:pStyle w:val="Heading3"/>
      </w:pPr>
      <w:bookmarkStart w:id="46" w:name="_Toc100518465"/>
      <w:bookmarkStart w:id="47" w:name="_Toc1240324520"/>
      <w:r w:rsidRPr="00892D11">
        <w:rPr>
          <w:lang w:val="en"/>
        </w:rPr>
        <w:t>Testing Tools</w:t>
      </w:r>
      <w:bookmarkEnd w:id="46"/>
      <w:bookmarkEnd w:id="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4"/>
        <w:gridCol w:w="7140"/>
      </w:tblGrid>
      <w:tr w:rsidR="00983D67" w:rsidRPr="00892D11" w14:paraId="74175716" w14:textId="77777777" w:rsidTr="00D93147">
        <w:trPr>
          <w:trHeight w:val="874"/>
        </w:trPr>
        <w:tc>
          <w:tcPr>
            <w:tcW w:w="1224" w:type="dxa"/>
            <w:vAlign w:val="center"/>
          </w:tcPr>
          <w:p w14:paraId="06BCABF4" w14:textId="0563987A" w:rsidR="00983D67" w:rsidRPr="00892D11" w:rsidRDefault="00983D67" w:rsidP="00983D67">
            <w:pPr>
              <w:pStyle w:val="BodyText"/>
            </w:pPr>
            <w:r w:rsidRPr="00892D11">
              <w:rPr>
                <w:noProof/>
                <w:lang w:val="en"/>
              </w:rPr>
              <w:drawing>
                <wp:anchor distT="0" distB="0" distL="114300" distR="114300" simplePos="0" relativeHeight="251658243" behindDoc="0" locked="0" layoutInCell="1" allowOverlap="1" wp14:anchorId="58DD4002" wp14:editId="5FB6FF21">
                  <wp:simplePos x="0" y="0"/>
                  <wp:positionH relativeFrom="column">
                    <wp:posOffset>-1270</wp:posOffset>
                  </wp:positionH>
                  <wp:positionV relativeFrom="paragraph">
                    <wp:posOffset>1270</wp:posOffset>
                  </wp:positionV>
                  <wp:extent cx="382905" cy="507365"/>
                  <wp:effectExtent l="0" t="0" r="0" b="0"/>
                  <wp:wrapNone/>
                  <wp:docPr id="1730377612"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7612"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7140" w:type="dxa"/>
            <w:vAlign w:val="center"/>
          </w:tcPr>
          <w:p w14:paraId="0F1D5A21" w14:textId="37CF580A" w:rsidR="00983D67" w:rsidRPr="00892D11" w:rsidRDefault="00983D67" w:rsidP="00983D67">
            <w:pPr>
              <w:pStyle w:val="Closing"/>
              <w:ind w:left="0"/>
            </w:pPr>
            <w:bookmarkStart w:id="48" w:name="_Toc100518592"/>
            <w:r w:rsidRPr="00892D11">
              <w:rPr>
                <w:b/>
                <w:bCs/>
                <w:lang w:val="en"/>
              </w:rPr>
              <w:t xml:space="preserve">CARIAD Question </w:t>
            </w:r>
            <w:r w:rsidRPr="00892D11">
              <w:rPr>
                <w:b/>
                <w:bCs/>
                <w:lang w:val="en"/>
              </w:rPr>
              <w:fldChar w:fldCharType="begin"/>
            </w:r>
            <w:r w:rsidRPr="00892D11">
              <w:rPr>
                <w:b/>
                <w:bCs/>
                <w:lang w:val="en"/>
              </w:rPr>
              <w:instrText xml:space="preserve"> SEQ CARIAD_Frage \* ARABIC </w:instrText>
            </w:r>
            <w:r w:rsidRPr="00892D11">
              <w:rPr>
                <w:b/>
                <w:bCs/>
                <w:lang w:val="en"/>
              </w:rPr>
              <w:fldChar w:fldCharType="separate"/>
            </w:r>
            <w:r w:rsidR="000854D2">
              <w:rPr>
                <w:b/>
                <w:bCs/>
                <w:noProof/>
                <w:lang w:val="en"/>
              </w:rPr>
              <w:t>6</w:t>
            </w:r>
            <w:r w:rsidRPr="00892D11">
              <w:rPr>
                <w:b/>
                <w:bCs/>
                <w:lang w:val="en"/>
              </w:rPr>
              <w:fldChar w:fldCharType="end"/>
            </w:r>
            <w:r w:rsidRPr="00892D11">
              <w:rPr>
                <w:b/>
                <w:bCs/>
                <w:lang w:val="en"/>
              </w:rPr>
              <w:t>:</w:t>
            </w:r>
            <w:r w:rsidRPr="00892D11">
              <w:rPr>
                <w:lang w:val="en"/>
              </w:rPr>
              <w:t xml:space="preserve"> 1.1.3.c) Describe your proposed solution for a uniform tool landscape for testing.</w:t>
            </w:r>
            <w:bookmarkEnd w:id="48"/>
          </w:p>
        </w:tc>
      </w:tr>
    </w:tbl>
    <w:p w14:paraId="76D64401" w14:textId="0E402966" w:rsidR="00581ADF" w:rsidRPr="00892D11" w:rsidRDefault="00974932" w:rsidP="00D93147">
      <w:pPr>
        <w:pStyle w:val="BodyText"/>
        <w:ind w:right="-447"/>
      </w:pPr>
      <w:r w:rsidRPr="00892D11">
        <w:rPr>
          <w:lang w:val="en"/>
        </w:rPr>
        <w:t xml:space="preserve">In order to be able to provide the offered service effectively and efficiently on a permanent basis, we are happy to support CARIAD in the project to harmonize the test tool landscape. </w:t>
      </w:r>
      <w:r w:rsidRPr="00E13908">
        <w:rPr>
          <w:b/>
          <w:lang w:val="en"/>
        </w:rPr>
        <w:t xml:space="preserve">In doing so, we integrate the aforementioned requirements (specifications Chapter 2.4.11.2.1.1) and will present a corresponding concept as required (Specifications, Chapter 3.6.1.1.9). </w:t>
      </w:r>
      <w:r>
        <w:rPr>
          <w:lang w:val="en"/>
        </w:rPr>
        <w:t xml:space="preserve"> </w:t>
      </w:r>
      <w:r w:rsidR="06EBA531" w:rsidRPr="00892D11">
        <w:rPr>
          <w:lang w:val="en"/>
        </w:rPr>
        <w:t xml:space="preserve">We will also take into account the criteria highlighted in the bidding workshop and clarified in the bidder question lists. We benefit both from the experience that CARIAD has gained with the current tool landscape and from the successes that DXC has achieved in projects in the test area </w:t>
      </w:r>
      <w:r w:rsidR="00D93147">
        <w:rPr>
          <w:lang w:val="en"/>
        </w:rPr>
        <w:softHyphen/>
      </w:r>
      <w:r w:rsidRPr="00892D11">
        <w:rPr>
          <w:lang w:val="en"/>
        </w:rPr>
        <w:t xml:space="preserve"> . </w:t>
      </w:r>
    </w:p>
    <w:p w14:paraId="2CFC148D" w14:textId="744C3FA0" w:rsidR="00974932" w:rsidRPr="00892D11" w:rsidRDefault="00974932" w:rsidP="00D8685C">
      <w:pPr>
        <w:pStyle w:val="BodyText0"/>
      </w:pPr>
      <w:r w:rsidRPr="00892D11">
        <w:rPr>
          <w:lang w:val="en"/>
        </w:rPr>
        <w:t>DXC is planning a possible expansion of the existing tool landscape to further support the agile DevOps approach and the associated further automation.</w:t>
      </w:r>
      <w:r w:rsidR="00D93147">
        <w:rPr>
          <w:lang w:val="en"/>
        </w:rPr>
        <w:softHyphen/>
      </w:r>
    </w:p>
    <w:p w14:paraId="0247195A" w14:textId="3D51FF4A" w:rsidR="00974932" w:rsidRPr="00892D11" w:rsidRDefault="67122FFE" w:rsidP="00104E08">
      <w:pPr>
        <w:pStyle w:val="BodyText"/>
      </w:pPr>
      <w:r w:rsidRPr="00892D11">
        <w:rPr>
          <w:lang w:val="en"/>
        </w:rPr>
        <w:t>We see the following important criteria for a uniform testing tool landscape:</w:t>
      </w:r>
    </w:p>
    <w:p w14:paraId="31E22DF3" w14:textId="6BC3A00D" w:rsidR="00974932" w:rsidRPr="00892D11" w:rsidRDefault="67122FFE" w:rsidP="00597B7A">
      <w:pPr>
        <w:pStyle w:val="BodyText"/>
        <w:numPr>
          <w:ilvl w:val="0"/>
          <w:numId w:val="35"/>
        </w:numPr>
        <w:spacing w:after="60"/>
        <w:ind w:left="714" w:hanging="357"/>
      </w:pPr>
      <w:r w:rsidRPr="00892D11">
        <w:rPr>
          <w:lang w:val="en"/>
        </w:rPr>
        <w:lastRenderedPageBreak/>
        <w:t>Supports the chosen agile DevOps approach</w:t>
      </w:r>
    </w:p>
    <w:p w14:paraId="0B403467" w14:textId="2E3597DA" w:rsidR="00974932" w:rsidRPr="00892D11" w:rsidRDefault="67122FFE" w:rsidP="00597B7A">
      <w:pPr>
        <w:pStyle w:val="BodyText"/>
        <w:numPr>
          <w:ilvl w:val="0"/>
          <w:numId w:val="35"/>
        </w:numPr>
        <w:spacing w:after="60"/>
        <w:ind w:left="714" w:hanging="357"/>
      </w:pPr>
      <w:r w:rsidRPr="00892D11">
        <w:rPr>
          <w:lang w:val="en"/>
        </w:rPr>
        <w:t>Enables a high degree of automation in all test steps and types</w:t>
      </w:r>
    </w:p>
    <w:p w14:paraId="7EF0D436" w14:textId="7BDE643D" w:rsidR="00974932" w:rsidRPr="00892D11" w:rsidRDefault="67122FFE" w:rsidP="00597B7A">
      <w:pPr>
        <w:pStyle w:val="BodyText"/>
        <w:numPr>
          <w:ilvl w:val="0"/>
          <w:numId w:val="35"/>
        </w:numPr>
        <w:spacing w:after="60"/>
        <w:ind w:left="714" w:hanging="357"/>
      </w:pPr>
      <w:r w:rsidRPr="006A23A6">
        <w:rPr>
          <w:lang w:val="en"/>
        </w:rPr>
        <w:t>Good</w:t>
      </w:r>
      <w:r w:rsidRPr="00892D11">
        <w:rPr>
          <w:lang w:val="en"/>
        </w:rPr>
        <w:t xml:space="preserve"> integration with the existing interfaces and into the overall tool landscape, especially into the CI/CD pipeline</w:t>
      </w:r>
    </w:p>
    <w:p w14:paraId="7B04C607" w14:textId="0C43E4D0" w:rsidR="00863D5F" w:rsidRDefault="00863D5F" w:rsidP="00AA354E">
      <w:pPr>
        <w:pStyle w:val="BodyText"/>
        <w:numPr>
          <w:ilvl w:val="0"/>
          <w:numId w:val="35"/>
        </w:numPr>
        <w:spacing w:after="60"/>
        <w:ind w:left="714" w:right="-447" w:hanging="357"/>
      </w:pPr>
      <w:r w:rsidRPr="00863D5F">
        <w:rPr>
          <w:lang w:val="en"/>
        </w:rPr>
        <w:t xml:space="preserve">Reduction of the number of test </w:t>
      </w:r>
      <w:r w:rsidR="001C090F">
        <w:rPr>
          <w:lang w:val="en"/>
        </w:rPr>
        <w:t xml:space="preserve">tools </w:t>
      </w:r>
      <w:r w:rsidRPr="00863D5F">
        <w:rPr>
          <w:lang w:val="en"/>
        </w:rPr>
        <w:t>to a manageable number while maintaining the operation of the various test</w:t>
      </w:r>
      <w:r>
        <w:rPr>
          <w:lang w:val="en"/>
        </w:rPr>
        <w:t xml:space="preserve"> </w:t>
      </w:r>
      <w:r w:rsidRPr="00863D5F">
        <w:rPr>
          <w:lang w:val="en"/>
        </w:rPr>
        <w:t>devices (functional, non-functional)</w:t>
      </w:r>
    </w:p>
    <w:p w14:paraId="69D41CCB" w14:textId="0EB29362" w:rsidR="00974932" w:rsidRPr="00892D11" w:rsidRDefault="67122FFE" w:rsidP="00597B7A">
      <w:pPr>
        <w:pStyle w:val="BodyText"/>
        <w:numPr>
          <w:ilvl w:val="0"/>
          <w:numId w:val="35"/>
        </w:numPr>
        <w:spacing w:after="60"/>
        <w:ind w:left="714" w:hanging="357"/>
      </w:pPr>
      <w:r>
        <w:rPr>
          <w:lang w:val="en"/>
        </w:rPr>
        <w:t xml:space="preserve"> Leverage up-to-date  state-of-the-art capabilities for </w:t>
      </w:r>
      <w:r w:rsidRPr="00F91673">
        <w:rPr>
          <w:lang w:val="en"/>
        </w:rPr>
        <w:t>test</w:t>
      </w:r>
      <w:r>
        <w:rPr>
          <w:lang w:val="en"/>
        </w:rPr>
        <w:t xml:space="preserve"> </w:t>
      </w:r>
      <w:r w:rsidR="00C703E3">
        <w:rPr>
          <w:lang w:val="en"/>
        </w:rPr>
        <w:t>imaging</w:t>
      </w:r>
      <w:r w:rsidRPr="00892D11">
        <w:rPr>
          <w:lang w:val="en"/>
        </w:rPr>
        <w:t xml:space="preserve">, intelligent </w:t>
      </w:r>
      <w:r w:rsidRPr="00F91673">
        <w:rPr>
          <w:lang w:val="en"/>
        </w:rPr>
        <w:t>test</w:t>
      </w:r>
      <w:r>
        <w:rPr>
          <w:lang w:val="en"/>
        </w:rPr>
        <w:t xml:space="preserve"> </w:t>
      </w:r>
      <w:r w:rsidRPr="00F91673">
        <w:rPr>
          <w:lang w:val="en"/>
        </w:rPr>
        <w:t>generation,</w:t>
      </w:r>
      <w:r>
        <w:rPr>
          <w:lang w:val="en"/>
        </w:rPr>
        <w:t xml:space="preserve"> </w:t>
      </w:r>
      <w:r w:rsidRPr="00F91673">
        <w:rPr>
          <w:lang w:val="en"/>
        </w:rPr>
        <w:t>guidance</w:t>
      </w:r>
      <w:r w:rsidRPr="00892D11">
        <w:rPr>
          <w:lang w:val="en"/>
        </w:rPr>
        <w:t>, and</w:t>
      </w:r>
      <w:r>
        <w:rPr>
          <w:lang w:val="en"/>
        </w:rPr>
        <w:t xml:space="preserve"> </w:t>
      </w:r>
      <w:r w:rsidRPr="00F91673">
        <w:rPr>
          <w:lang w:val="en"/>
        </w:rPr>
        <w:t>reporting</w:t>
      </w:r>
      <w:r w:rsidRPr="00892D11">
        <w:rPr>
          <w:lang w:val="en"/>
        </w:rPr>
        <w:t xml:space="preserve"> through the application of artificial intelligence and machine learning (AI/ML)</w:t>
      </w:r>
    </w:p>
    <w:p w14:paraId="4613FC37" w14:textId="6BC3A00D" w:rsidR="00974932" w:rsidRPr="00892D11" w:rsidRDefault="67122FFE" w:rsidP="00597B7A">
      <w:pPr>
        <w:pStyle w:val="BodyText"/>
        <w:numPr>
          <w:ilvl w:val="0"/>
          <w:numId w:val="35"/>
        </w:numPr>
      </w:pPr>
      <w:r w:rsidRPr="00892D11">
        <w:rPr>
          <w:lang w:val="en"/>
        </w:rPr>
        <w:t>Combination of the components successfully used at CARIAD with proven and strategic standard tools from DXC's point of view</w:t>
      </w:r>
    </w:p>
    <w:p w14:paraId="5B80D9E6" w14:textId="3AFD4C26" w:rsidR="00974932" w:rsidRPr="00892D11" w:rsidRDefault="0155FCBF" w:rsidP="005F3969">
      <w:pPr>
        <w:pStyle w:val="BodyText"/>
        <w:ind w:right="-589"/>
      </w:pPr>
      <w:r w:rsidRPr="00892D11">
        <w:rPr>
          <w:lang w:val="en"/>
        </w:rPr>
        <w:t xml:space="preserve">DXC will use the SCORE methodology to set up a unified testing framework for CARIAD's portfolio. The SCORE methodology™ is DXC's proprietary methodology for creating and implementing Testing Centers of Excellence. This methodology provides a comprehensive approach to designing a unified testing framework for the existing application portfolio. </w:t>
      </w:r>
    </w:p>
    <w:p w14:paraId="257F4BD2" w14:textId="4AB44BF7" w:rsidR="3894C945" w:rsidRPr="00892D11" w:rsidRDefault="00CB34C2" w:rsidP="00104E08">
      <w:pPr>
        <w:pStyle w:val="Picture"/>
        <w:rPr>
          <w:color w:val="000000" w:themeColor="text1"/>
        </w:rPr>
      </w:pPr>
      <w:r w:rsidRPr="00892D11">
        <w:rPr>
          <w:noProof/>
          <w:color w:val="000000" w:themeColor="text1"/>
        </w:rPr>
        <w:drawing>
          <wp:inline distT="0" distB="0" distL="0" distR="0" wp14:anchorId="122905BD" wp14:editId="00050D08">
            <wp:extent cx="6045420" cy="210344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6045420" cy="2103442"/>
                    </a:xfrm>
                    <a:prstGeom prst="rect">
                      <a:avLst/>
                    </a:prstGeom>
                  </pic:spPr>
                </pic:pic>
              </a:graphicData>
            </a:graphic>
          </wp:inline>
        </w:drawing>
      </w:r>
    </w:p>
    <w:p w14:paraId="62914ECB" w14:textId="57658ACB" w:rsidR="0090176A" w:rsidRPr="00892D11" w:rsidRDefault="00EB2C44" w:rsidP="0021731E">
      <w:pPr>
        <w:pStyle w:val="FigureCaptionAuto"/>
      </w:pPr>
      <w:bookmarkStart w:id="49" w:name="_Toc100236046"/>
      <w:bookmarkStart w:id="50" w:name="_Toc100518537"/>
      <w:r w:rsidRPr="00253F62">
        <w:rPr>
          <w:lang w:val="en"/>
        </w:rPr>
        <w:t>SCORE</w:t>
      </w:r>
      <w:bookmarkEnd w:id="49"/>
      <w:r w:rsidR="6D5EC34A" w:rsidRPr="00892D11">
        <w:rPr>
          <w:lang w:val="en"/>
        </w:rPr>
        <w:t xml:space="preserve"> Method</w:t>
      </w:r>
      <w:bookmarkEnd w:id="50"/>
    </w:p>
    <w:p w14:paraId="72003BB5" w14:textId="77777777" w:rsidR="006D3202" w:rsidRDefault="0155FCBF" w:rsidP="00D8685C">
      <w:pPr>
        <w:pStyle w:val="BodyText0"/>
      </w:pPr>
      <w:r w:rsidRPr="00DC0975">
        <w:rPr>
          <w:lang w:val="en"/>
        </w:rPr>
        <w:t>DXC understands that CARIAD currently uses three different testing frameworks. To achieve a unified testing framework, DXC will conduct an assessment with the goal of developing a roadmap for implementing a unified testing framework, including testing processes and tools.</w:t>
      </w:r>
    </w:p>
    <w:p w14:paraId="4F984D7A" w14:textId="2BBC4DC5" w:rsidR="00974932" w:rsidRPr="00892D11" w:rsidRDefault="0155FCBF" w:rsidP="00104E08">
      <w:pPr>
        <w:pStyle w:val="BodyText"/>
      </w:pPr>
      <w:r w:rsidRPr="00892D11">
        <w:rPr>
          <w:lang w:val="en"/>
        </w:rPr>
        <w:t>The following are the main activities that are planned:</w:t>
      </w:r>
    </w:p>
    <w:p w14:paraId="17F255B7" w14:textId="05AD119E" w:rsidR="00974932" w:rsidRPr="00892D11" w:rsidRDefault="00690028" w:rsidP="009646FA">
      <w:pPr>
        <w:pStyle w:val="BodyText"/>
        <w:numPr>
          <w:ilvl w:val="0"/>
          <w:numId w:val="35"/>
        </w:numPr>
        <w:spacing w:after="60"/>
        <w:ind w:left="714" w:hanging="357"/>
        <w:rPr>
          <w:color w:val="000000" w:themeColor="text1"/>
        </w:rPr>
      </w:pPr>
      <w:r w:rsidRPr="00892D11">
        <w:rPr>
          <w:lang w:val="en"/>
        </w:rPr>
        <w:t>Collect the various project artifacts such as test plans, test strategy, test cases, test execution and bug reports</w:t>
      </w:r>
    </w:p>
    <w:p w14:paraId="3FD1A49D" w14:textId="2AA94547" w:rsidR="00974932" w:rsidRPr="00892D11" w:rsidRDefault="000206F6" w:rsidP="009646FA">
      <w:pPr>
        <w:pStyle w:val="BodyText"/>
        <w:numPr>
          <w:ilvl w:val="0"/>
          <w:numId w:val="35"/>
        </w:numPr>
        <w:spacing w:after="60"/>
        <w:ind w:left="714" w:right="-873" w:hanging="357"/>
        <w:rPr>
          <w:color w:val="000000" w:themeColor="text1"/>
        </w:rPr>
      </w:pPr>
      <w:r w:rsidRPr="00892D11">
        <w:rPr>
          <w:lang w:val="en"/>
        </w:rPr>
        <w:t>Review and analysis of the current state of processes, test goals and challenges</w:t>
      </w:r>
    </w:p>
    <w:p w14:paraId="5F4A708D" w14:textId="57680B5B" w:rsidR="00974932" w:rsidRPr="00892D11" w:rsidRDefault="0155FCBF" w:rsidP="009646FA">
      <w:pPr>
        <w:pStyle w:val="BodyText"/>
        <w:numPr>
          <w:ilvl w:val="0"/>
          <w:numId w:val="35"/>
        </w:numPr>
        <w:spacing w:after="60"/>
        <w:ind w:left="714" w:hanging="357"/>
        <w:rPr>
          <w:color w:val="000000" w:themeColor="text1"/>
        </w:rPr>
      </w:pPr>
      <w:r w:rsidRPr="00892D11">
        <w:rPr>
          <w:lang w:val="en"/>
        </w:rPr>
        <w:t>Review and analysis of the existing process asset library and classification of process artifacts for further use or as candidates for process improvement</w:t>
      </w:r>
    </w:p>
    <w:p w14:paraId="23DACC60" w14:textId="5471D610" w:rsidR="00974932" w:rsidRPr="00892D11" w:rsidRDefault="00A10E62" w:rsidP="009646FA">
      <w:pPr>
        <w:pStyle w:val="BodyText"/>
        <w:numPr>
          <w:ilvl w:val="0"/>
          <w:numId w:val="35"/>
        </w:numPr>
        <w:spacing w:after="60"/>
        <w:ind w:left="714" w:hanging="357"/>
        <w:rPr>
          <w:color w:val="000000" w:themeColor="text1"/>
        </w:rPr>
      </w:pPr>
      <w:r w:rsidRPr="00892D11">
        <w:rPr>
          <w:lang w:val="en"/>
        </w:rPr>
        <w:t>Assessment of the integration, use and suitability of the test tools with regard to the project life cycle of CARIAD</w:t>
      </w:r>
    </w:p>
    <w:p w14:paraId="234E4BF0" w14:textId="33EAB018" w:rsidR="00974932" w:rsidRPr="00892D11" w:rsidRDefault="0155FCBF" w:rsidP="009646FA">
      <w:pPr>
        <w:pStyle w:val="BodyText"/>
        <w:numPr>
          <w:ilvl w:val="0"/>
          <w:numId w:val="35"/>
        </w:numPr>
        <w:spacing w:after="60"/>
        <w:ind w:left="714" w:hanging="357"/>
        <w:rPr>
          <w:color w:val="000000" w:themeColor="text1"/>
        </w:rPr>
      </w:pPr>
      <w:r w:rsidRPr="00892D11">
        <w:rPr>
          <w:lang w:val="en"/>
        </w:rPr>
        <w:t>Analysis of the application technology landscape and evaluation of the potential automation coverage and return on investment (ROI) that can be achieved with the existing tools and with tools to be proposed by DXC</w:t>
      </w:r>
    </w:p>
    <w:p w14:paraId="55837214" w14:textId="77777777" w:rsidR="00DC0975" w:rsidRDefault="0155FCBF" w:rsidP="00165BCA">
      <w:pPr>
        <w:pStyle w:val="BodyText"/>
        <w:numPr>
          <w:ilvl w:val="0"/>
          <w:numId w:val="35"/>
        </w:numPr>
        <w:spacing w:after="160" w:line="259" w:lineRule="auto"/>
      </w:pPr>
      <w:r w:rsidRPr="00892D11">
        <w:rPr>
          <w:lang w:val="en"/>
        </w:rPr>
        <w:t>Identify opportunities to reuse, improve, and create new process artifacts</w:t>
      </w:r>
    </w:p>
    <w:p w14:paraId="6610156B" w14:textId="440688EB" w:rsidR="00974932" w:rsidRPr="00F747A0" w:rsidRDefault="0155FCBF" w:rsidP="00104E08">
      <w:pPr>
        <w:pStyle w:val="BodyText"/>
      </w:pPr>
      <w:r w:rsidRPr="00F747A0">
        <w:rPr>
          <w:lang w:val="en"/>
        </w:rPr>
        <w:t>At the end of the evaluation, DXC (in accordance with the specifications, chapter 3.6.1.1.9) will present an evaluation report and a concept that will identify the following points:</w:t>
      </w:r>
    </w:p>
    <w:p w14:paraId="68607217" w14:textId="43B39A0C" w:rsidR="00974932" w:rsidRPr="00892D11" w:rsidRDefault="0155FCBF" w:rsidP="00597B7A">
      <w:pPr>
        <w:pStyle w:val="BodyText"/>
        <w:numPr>
          <w:ilvl w:val="0"/>
          <w:numId w:val="35"/>
        </w:numPr>
        <w:spacing w:after="60"/>
        <w:ind w:left="714" w:hanging="357"/>
        <w:rPr>
          <w:color w:val="000000" w:themeColor="text1"/>
        </w:rPr>
      </w:pPr>
      <w:r w:rsidRPr="00892D11">
        <w:rPr>
          <w:lang w:val="en"/>
        </w:rPr>
        <w:t>A representation of the current state of the test organization, in which the strengths and potential for improvement in the test areas  are</w:t>
      </w:r>
      <w:r>
        <w:rPr>
          <w:lang w:val="en"/>
        </w:rPr>
        <w:t xml:space="preserve"> </w:t>
      </w:r>
      <w:r w:rsidR="00DC0975">
        <w:rPr>
          <w:lang w:val="en"/>
        </w:rPr>
        <w:t>described</w:t>
      </w:r>
      <w:r>
        <w:rPr>
          <w:lang w:val="en"/>
        </w:rPr>
        <w:t xml:space="preserve"> in detail</w:t>
      </w:r>
    </w:p>
    <w:p w14:paraId="51235BAF" w14:textId="457BEADB" w:rsidR="00974932" w:rsidRPr="00892D11" w:rsidRDefault="0155FCBF" w:rsidP="00597B7A">
      <w:pPr>
        <w:pStyle w:val="BodyText"/>
        <w:numPr>
          <w:ilvl w:val="0"/>
          <w:numId w:val="35"/>
        </w:numPr>
        <w:spacing w:after="60"/>
        <w:ind w:left="714" w:hanging="357"/>
        <w:rPr>
          <w:color w:val="000000" w:themeColor="text1"/>
        </w:rPr>
      </w:pPr>
      <w:r w:rsidRPr="00892D11">
        <w:rPr>
          <w:lang w:val="en"/>
        </w:rPr>
        <w:t>Recommendations and expected benefits for each test area</w:t>
      </w:r>
    </w:p>
    <w:p w14:paraId="79087066" w14:textId="5890931F" w:rsidR="00974932" w:rsidRPr="00892D11" w:rsidRDefault="0155FCBF" w:rsidP="00597B7A">
      <w:pPr>
        <w:pStyle w:val="BodyText"/>
        <w:numPr>
          <w:ilvl w:val="0"/>
          <w:numId w:val="35"/>
        </w:numPr>
        <w:spacing w:after="60"/>
        <w:ind w:left="714" w:hanging="357"/>
        <w:rPr>
          <w:color w:val="000000" w:themeColor="text1"/>
        </w:rPr>
      </w:pPr>
      <w:r w:rsidRPr="00892D11">
        <w:rPr>
          <w:lang w:val="en"/>
        </w:rPr>
        <w:lastRenderedPageBreak/>
        <w:t>Proposal for a test automation architecture including integration of test tools</w:t>
      </w:r>
    </w:p>
    <w:p w14:paraId="0091DC1C" w14:textId="457BEADB" w:rsidR="00974932" w:rsidRPr="00892D11" w:rsidRDefault="0155FCBF" w:rsidP="00597B7A">
      <w:pPr>
        <w:pStyle w:val="BodyText"/>
        <w:numPr>
          <w:ilvl w:val="0"/>
          <w:numId w:val="35"/>
        </w:numPr>
        <w:rPr>
          <w:color w:val="000000" w:themeColor="text1"/>
        </w:rPr>
      </w:pPr>
      <w:r w:rsidRPr="00892D11">
        <w:rPr>
          <w:lang w:val="en"/>
        </w:rPr>
        <w:t>A roadmap with a timetable and milestones for the implementation of the aforementioned recommendations</w:t>
      </w:r>
    </w:p>
    <w:p w14:paraId="1BC66725" w14:textId="5B7F57B5" w:rsidR="00974932" w:rsidRPr="00892D11" w:rsidRDefault="67122FFE" w:rsidP="00104E08">
      <w:pPr>
        <w:pStyle w:val="BodyText"/>
      </w:pPr>
      <w:r w:rsidRPr="00892D11">
        <w:rPr>
          <w:lang w:val="en"/>
        </w:rPr>
        <w:t>Based on the aforementioned important criteria and subject to the aforementioned evaluation to be carried out, we consider the following high-level test tool stack to be suitable:</w:t>
      </w:r>
    </w:p>
    <w:p w14:paraId="256FB768" w14:textId="77777777" w:rsidR="00974932" w:rsidRPr="00892D11" w:rsidRDefault="00974932" w:rsidP="00597B7A">
      <w:pPr>
        <w:pStyle w:val="BodyText"/>
        <w:numPr>
          <w:ilvl w:val="0"/>
          <w:numId w:val="35"/>
        </w:numPr>
        <w:spacing w:after="60"/>
        <w:ind w:left="714" w:hanging="357"/>
      </w:pPr>
      <w:r w:rsidRPr="00892D11">
        <w:rPr>
          <w:lang w:val="en"/>
        </w:rPr>
        <w:t>Test Management: Jira / Xray with interface to TestMagic</w:t>
      </w:r>
    </w:p>
    <w:p w14:paraId="49DBD6C4" w14:textId="77777777" w:rsidR="00974932" w:rsidRPr="00892D11" w:rsidRDefault="00974932" w:rsidP="00597B7A">
      <w:pPr>
        <w:pStyle w:val="BodyText"/>
        <w:numPr>
          <w:ilvl w:val="0"/>
          <w:numId w:val="35"/>
        </w:numPr>
        <w:spacing w:after="60"/>
        <w:ind w:left="714" w:hanging="357"/>
      </w:pPr>
      <w:r w:rsidRPr="00892D11">
        <w:rPr>
          <w:lang w:val="en"/>
        </w:rPr>
        <w:t>Functional test (black box): TestMagic</w:t>
      </w:r>
    </w:p>
    <w:p w14:paraId="11CAE9B5" w14:textId="77777777" w:rsidR="00974932" w:rsidRPr="00892D11" w:rsidRDefault="00974932" w:rsidP="00597B7A">
      <w:pPr>
        <w:pStyle w:val="BodyText"/>
        <w:numPr>
          <w:ilvl w:val="0"/>
          <w:numId w:val="35"/>
        </w:numPr>
        <w:spacing w:after="60"/>
        <w:ind w:left="714" w:hanging="357"/>
      </w:pPr>
      <w:r w:rsidRPr="00892D11">
        <w:rPr>
          <w:lang w:val="en"/>
        </w:rPr>
        <w:t>Web-Performance-Test: TestMagic</w:t>
      </w:r>
    </w:p>
    <w:p w14:paraId="307489B0" w14:textId="77777777" w:rsidR="00974932" w:rsidRPr="00892D11" w:rsidRDefault="00974932" w:rsidP="00597B7A">
      <w:pPr>
        <w:pStyle w:val="BodyText"/>
        <w:numPr>
          <w:ilvl w:val="0"/>
          <w:numId w:val="35"/>
        </w:numPr>
        <w:spacing w:after="60"/>
        <w:ind w:left="714" w:hanging="357"/>
      </w:pPr>
      <w:r w:rsidRPr="00892D11">
        <w:rPr>
          <w:lang w:val="en"/>
        </w:rPr>
        <w:t>Statische Code-Analyse (Whitebox): Sonarqube / Teamscale</w:t>
      </w:r>
    </w:p>
    <w:p w14:paraId="01D302FA" w14:textId="0F61C1BD" w:rsidR="00974932" w:rsidRPr="00892D11" w:rsidRDefault="00974932" w:rsidP="00597B7A">
      <w:pPr>
        <w:pStyle w:val="BodyText"/>
        <w:numPr>
          <w:ilvl w:val="0"/>
          <w:numId w:val="35"/>
        </w:numPr>
        <w:spacing w:after="60"/>
        <w:ind w:left="714" w:hanging="357"/>
      </w:pPr>
      <w:r w:rsidRPr="00892D11">
        <w:rPr>
          <w:lang w:val="en"/>
        </w:rPr>
        <w:t>Defect Management: Jira with interface to TestMagic</w:t>
      </w:r>
    </w:p>
    <w:p w14:paraId="1725E2BA" w14:textId="77777777" w:rsidR="00974932" w:rsidRPr="00892D11" w:rsidRDefault="00974932" w:rsidP="00597B7A">
      <w:pPr>
        <w:pStyle w:val="BodyText"/>
        <w:numPr>
          <w:ilvl w:val="0"/>
          <w:numId w:val="35"/>
        </w:numPr>
      </w:pPr>
      <w:r w:rsidRPr="00892D11">
        <w:rPr>
          <w:lang w:val="en"/>
        </w:rPr>
        <w:t>Test reporting: Jira / Xray with interface to TestMagic</w:t>
      </w:r>
    </w:p>
    <w:p w14:paraId="410E4FD8" w14:textId="7F4A523A" w:rsidR="00974932" w:rsidRPr="00892D11" w:rsidRDefault="00974932" w:rsidP="002F50FA">
      <w:pPr>
        <w:pStyle w:val="BodyText"/>
        <w:ind w:right="-447"/>
      </w:pPr>
      <w:r w:rsidRPr="00892D11">
        <w:rPr>
          <w:lang w:val="en"/>
        </w:rPr>
        <w:t xml:space="preserve">Universal Technology Solutions' TestMagic test automation tool is a standard tool strategically used by DXC, which is also part of the DXC </w:t>
      </w:r>
      <w:r w:rsidRPr="00892D11">
        <w:rPr>
          <w:lang w:val="en"/>
        </w:rPr>
        <w:footnoteReference w:id="2"/>
      </w:r>
      <w:r w:rsidR="00316FAF">
        <w:rPr>
          <w:lang w:val="en"/>
        </w:rPr>
        <w:t xml:space="preserve">SRA </w:t>
      </w:r>
      <w:r w:rsidR="00AA2849" w:rsidRPr="00892D11">
        <w:rPr>
          <w:lang w:val="en"/>
        </w:rPr>
        <w:t>(Standard Reference Architecture), and which DXC has expertise in several service delivery locations.</w:t>
      </w:r>
    </w:p>
    <w:p w14:paraId="2D48A8F3" w14:textId="3A2DB675" w:rsidR="008542DE" w:rsidRPr="00892D11" w:rsidRDefault="7CE8EE44" w:rsidP="00612E2E">
      <w:pPr>
        <w:pStyle w:val="BodyText"/>
        <w:keepNext/>
        <w:rPr>
          <w:color w:val="000000" w:themeColor="text1"/>
        </w:rPr>
      </w:pPr>
      <w:r w:rsidRPr="00892D11">
        <w:rPr>
          <w:noProof/>
        </w:rPr>
        <w:drawing>
          <wp:inline distT="0" distB="0" distL="0" distR="0" wp14:anchorId="08BC93F4" wp14:editId="69562C63">
            <wp:extent cx="6443508" cy="3819525"/>
            <wp:effectExtent l="0" t="0" r="0" b="0"/>
            <wp:docPr id="1297782502" name="Picture 129778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782502"/>
                    <pic:cNvPicPr/>
                  </pic:nvPicPr>
                  <pic:blipFill>
                    <a:blip r:embed="rId35">
                      <a:extLst>
                        <a:ext uri="{28A0092B-C50C-407E-A947-70E740481C1C}">
                          <a14:useLocalDpi xmlns:a14="http://schemas.microsoft.com/office/drawing/2010/main" val="0"/>
                        </a:ext>
                      </a:extLst>
                    </a:blip>
                    <a:stretch>
                      <a:fillRect/>
                    </a:stretch>
                  </pic:blipFill>
                  <pic:spPr>
                    <a:xfrm>
                      <a:off x="0" y="0"/>
                      <a:ext cx="6446787" cy="3821469"/>
                    </a:xfrm>
                    <a:prstGeom prst="rect">
                      <a:avLst/>
                    </a:prstGeom>
                  </pic:spPr>
                </pic:pic>
              </a:graphicData>
            </a:graphic>
          </wp:inline>
        </w:drawing>
      </w:r>
    </w:p>
    <w:p w14:paraId="51F024AF" w14:textId="450DF74E" w:rsidR="00914A2C" w:rsidRPr="00892D11" w:rsidRDefault="2F5DCAC5" w:rsidP="0021731E">
      <w:pPr>
        <w:pStyle w:val="FigureCaptionAuto"/>
      </w:pPr>
      <w:bookmarkStart w:id="51" w:name="_Toc100518538"/>
      <w:r w:rsidRPr="00892D11">
        <w:rPr>
          <w:lang w:val="en"/>
        </w:rPr>
        <w:t>Overview TestMagic of Universal Technology Solutions</w:t>
      </w:r>
      <w:bookmarkEnd w:id="51"/>
    </w:p>
    <w:p w14:paraId="5DA965C7" w14:textId="77777777" w:rsidR="00B86B93" w:rsidRDefault="00974932" w:rsidP="00CB5F0A">
      <w:pPr>
        <w:pStyle w:val="BodyText"/>
      </w:pPr>
      <w:r w:rsidRPr="00892D11">
        <w:rPr>
          <w:lang w:val="en"/>
        </w:rPr>
        <w:t>The following table shows the test tools currently used at CARIAD and indicates which of them can/should be replaced by TestMagic (table partly copied from specifications Chapter 2.4.11.2):</w:t>
      </w:r>
    </w:p>
    <w:tbl>
      <w:tblPr>
        <w:tblStyle w:val="GridTable4-Accent21"/>
        <w:tblW w:w="9346" w:type="dxa"/>
        <w:tblInd w:w="5" w:type="dxa"/>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insideV w:val="single" w:sz="4" w:space="0" w:color="A0A3A6" w:themeColor="accent1" w:themeTint="99"/>
        </w:tblBorders>
        <w:tblLayout w:type="fixed"/>
        <w:tblLook w:val="04A0" w:firstRow="1" w:lastRow="0" w:firstColumn="1" w:lastColumn="0" w:noHBand="0" w:noVBand="1"/>
      </w:tblPr>
      <w:tblGrid>
        <w:gridCol w:w="2060"/>
        <w:gridCol w:w="5130"/>
        <w:gridCol w:w="2156"/>
      </w:tblGrid>
      <w:tr w:rsidR="00F43280" w:rsidRPr="00892D11" w14:paraId="12E82BBD" w14:textId="77777777" w:rsidTr="00CD1CB4">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060" w:type="dxa"/>
            <w:shd w:val="clear" w:color="auto" w:fill="5F249F" w:themeFill="text2"/>
          </w:tcPr>
          <w:p w14:paraId="02348746" w14:textId="77777777" w:rsidR="00974932" w:rsidRPr="00892D11" w:rsidRDefault="00974932" w:rsidP="00B86B93">
            <w:pPr>
              <w:pStyle w:val="BodyText"/>
              <w:spacing w:before="60" w:after="60"/>
              <w:rPr>
                <w:color w:val="FFFFFF" w:themeColor="background1"/>
                <w:sz w:val="20"/>
              </w:rPr>
            </w:pPr>
            <w:r w:rsidRPr="00892D11">
              <w:rPr>
                <w:color w:val="FFFFFF" w:themeColor="background1"/>
                <w:sz w:val="20"/>
                <w:lang w:val="en"/>
              </w:rPr>
              <w:t>Tool Name</w:t>
            </w:r>
          </w:p>
        </w:tc>
        <w:tc>
          <w:tcPr>
            <w:tcW w:w="5130" w:type="dxa"/>
            <w:shd w:val="clear" w:color="auto" w:fill="5F249F" w:themeFill="text2"/>
          </w:tcPr>
          <w:p w14:paraId="343638AF" w14:textId="77777777" w:rsidR="00974932" w:rsidRPr="00892D11" w:rsidRDefault="00974932" w:rsidP="00B221D4">
            <w:pPr>
              <w:pStyle w:val="BodyText"/>
              <w:spacing w:before="60" w:after="60"/>
              <w:jc w:val="center"/>
              <w:cnfStyle w:val="100000000000" w:firstRow="1" w:lastRow="0" w:firstColumn="0" w:lastColumn="0" w:oddVBand="0" w:evenVBand="0" w:oddHBand="0" w:evenHBand="0" w:firstRowFirstColumn="0" w:firstRowLastColumn="0" w:lastRowFirstColumn="0" w:lastRowLastColumn="0"/>
              <w:rPr>
                <w:rFonts w:eastAsia="Consolas"/>
                <w:color w:val="FFFFFF" w:themeColor="background1"/>
                <w:sz w:val="20"/>
              </w:rPr>
            </w:pPr>
            <w:r w:rsidRPr="00892D11">
              <w:rPr>
                <w:color w:val="FFFFFF" w:themeColor="background1"/>
                <w:sz w:val="20"/>
                <w:lang w:val="en"/>
              </w:rPr>
              <w:t>Abstract</w:t>
            </w:r>
          </w:p>
        </w:tc>
        <w:tc>
          <w:tcPr>
            <w:tcW w:w="2156" w:type="dxa"/>
            <w:shd w:val="clear" w:color="auto" w:fill="5F249F" w:themeFill="text2"/>
          </w:tcPr>
          <w:p w14:paraId="1F296A85" w14:textId="77777777" w:rsidR="00974932" w:rsidRPr="00892D11" w:rsidRDefault="00974932" w:rsidP="00B221D4">
            <w:pPr>
              <w:pStyle w:val="BodyText"/>
              <w:spacing w:before="60" w:after="6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rPr>
            </w:pPr>
            <w:r w:rsidRPr="00892D11">
              <w:rPr>
                <w:color w:val="FFFFFF" w:themeColor="background1"/>
                <w:sz w:val="20"/>
                <w:lang w:val="en"/>
              </w:rPr>
              <w:t>Possible replacement by TestMagic</w:t>
            </w:r>
          </w:p>
        </w:tc>
      </w:tr>
      <w:tr w:rsidR="00974932" w:rsidRPr="00892D11" w14:paraId="1BBC416A" w14:textId="77777777" w:rsidTr="00CD1CB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060" w:type="dxa"/>
          </w:tcPr>
          <w:p w14:paraId="6FE2A6B5" w14:textId="77777777" w:rsidR="00974932" w:rsidRPr="00892D11" w:rsidRDefault="00974932" w:rsidP="005D19BA">
            <w:pPr>
              <w:spacing w:before="60" w:after="60"/>
              <w:rPr>
                <w:rFonts w:eastAsia="Arial" w:cs="Arial"/>
                <w:color w:val="auto"/>
                <w:sz w:val="20"/>
              </w:rPr>
            </w:pPr>
            <w:r w:rsidRPr="00892D11">
              <w:rPr>
                <w:color w:val="auto"/>
                <w:sz w:val="20"/>
                <w:lang w:val="en"/>
              </w:rPr>
              <w:t>CA APM</w:t>
            </w:r>
          </w:p>
        </w:tc>
        <w:tc>
          <w:tcPr>
            <w:tcW w:w="5130" w:type="dxa"/>
          </w:tcPr>
          <w:p w14:paraId="65225EAB" w14:textId="77777777" w:rsidR="00974932" w:rsidRPr="00892D11" w:rsidRDefault="00974932" w:rsidP="005D19BA">
            <w:pPr>
              <w:pStyle w:val="BodyText"/>
              <w:spacing w:before="60" w:after="60"/>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Application Performance Management</w:t>
            </w:r>
          </w:p>
        </w:tc>
        <w:tc>
          <w:tcPr>
            <w:tcW w:w="2156" w:type="dxa"/>
          </w:tcPr>
          <w:p w14:paraId="7296BC21" w14:textId="3E14FAC6" w:rsidR="00974932" w:rsidRPr="0086224F" w:rsidRDefault="00974932" w:rsidP="0086224F">
            <w:pPr>
              <w:spacing w:before="60" w:after="60"/>
              <w:jc w:val="center"/>
              <w:cnfStyle w:val="000000100000" w:firstRow="0" w:lastRow="0" w:firstColumn="0" w:lastColumn="0" w:oddVBand="0" w:evenVBand="0" w:oddHBand="1" w:evenHBand="0" w:firstRowFirstColumn="0" w:firstRowLastColumn="0" w:lastRowFirstColumn="0" w:lastRowLastColumn="0"/>
              <w:rPr>
                <w:rFonts w:eastAsia="Arial" w:cs="Arial"/>
                <w:b/>
                <w:bCs/>
                <w:color w:val="auto"/>
                <w:sz w:val="20"/>
              </w:rPr>
            </w:pPr>
          </w:p>
        </w:tc>
      </w:tr>
      <w:tr w:rsidR="00974932" w:rsidRPr="00892D11" w14:paraId="1C45990D" w14:textId="77777777" w:rsidTr="00CD1CB4">
        <w:trPr>
          <w:trHeight w:val="390"/>
        </w:trPr>
        <w:tc>
          <w:tcPr>
            <w:cnfStyle w:val="001000000000" w:firstRow="0" w:lastRow="0" w:firstColumn="1" w:lastColumn="0" w:oddVBand="0" w:evenVBand="0" w:oddHBand="0" w:evenHBand="0" w:firstRowFirstColumn="0" w:firstRowLastColumn="0" w:lastRowFirstColumn="0" w:lastRowLastColumn="0"/>
            <w:tcW w:w="2060" w:type="dxa"/>
          </w:tcPr>
          <w:p w14:paraId="20264A10" w14:textId="77777777" w:rsidR="00974932" w:rsidRPr="00892D11" w:rsidRDefault="00974932" w:rsidP="005D19BA">
            <w:pPr>
              <w:spacing w:before="60" w:after="60"/>
              <w:rPr>
                <w:rFonts w:eastAsia="Arial" w:cs="Arial"/>
                <w:color w:val="auto"/>
                <w:sz w:val="20"/>
              </w:rPr>
            </w:pPr>
            <w:r w:rsidRPr="00892D11">
              <w:rPr>
                <w:color w:val="auto"/>
                <w:sz w:val="20"/>
                <w:lang w:val="en"/>
              </w:rPr>
              <w:t>Dynatrace</w:t>
            </w:r>
          </w:p>
        </w:tc>
        <w:tc>
          <w:tcPr>
            <w:tcW w:w="5130" w:type="dxa"/>
          </w:tcPr>
          <w:p w14:paraId="77F41762" w14:textId="77777777" w:rsidR="00974932" w:rsidRPr="00892D11" w:rsidRDefault="00974932" w:rsidP="005D19BA">
            <w:pPr>
              <w:pStyle w:val="BodyText"/>
              <w:spacing w:before="60" w:after="60"/>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 xml:space="preserve">Application Performance Monitoring </w:t>
            </w:r>
          </w:p>
        </w:tc>
        <w:tc>
          <w:tcPr>
            <w:tcW w:w="2156" w:type="dxa"/>
          </w:tcPr>
          <w:p w14:paraId="6A32070E" w14:textId="45E55AC4" w:rsidR="00974932" w:rsidRPr="0086224F" w:rsidRDefault="00974932" w:rsidP="0086224F">
            <w:pPr>
              <w:spacing w:before="60" w:after="60"/>
              <w:jc w:val="center"/>
              <w:cnfStyle w:val="000000000000" w:firstRow="0" w:lastRow="0" w:firstColumn="0" w:lastColumn="0" w:oddVBand="0" w:evenVBand="0" w:oddHBand="0" w:evenHBand="0" w:firstRowFirstColumn="0" w:firstRowLastColumn="0" w:lastRowFirstColumn="0" w:lastRowLastColumn="0"/>
              <w:rPr>
                <w:rFonts w:eastAsia="Arial" w:cs="Arial"/>
                <w:b/>
                <w:bCs/>
                <w:color w:val="auto"/>
                <w:sz w:val="20"/>
              </w:rPr>
            </w:pPr>
          </w:p>
        </w:tc>
      </w:tr>
      <w:tr w:rsidR="00974932" w:rsidRPr="00B466A1" w14:paraId="764B03C2" w14:textId="77777777" w:rsidTr="00CD1CB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060" w:type="dxa"/>
          </w:tcPr>
          <w:p w14:paraId="350D4FF4" w14:textId="77777777" w:rsidR="00974932" w:rsidRPr="00892D11" w:rsidRDefault="00974932" w:rsidP="005D19BA">
            <w:pPr>
              <w:spacing w:before="60" w:after="60"/>
              <w:rPr>
                <w:rFonts w:eastAsia="Arial" w:cs="Arial"/>
                <w:color w:val="auto"/>
                <w:sz w:val="20"/>
              </w:rPr>
            </w:pPr>
            <w:r w:rsidRPr="00892D11">
              <w:rPr>
                <w:color w:val="auto"/>
                <w:sz w:val="20"/>
                <w:lang w:val="en"/>
              </w:rPr>
              <w:lastRenderedPageBreak/>
              <w:t>XRAY</w:t>
            </w:r>
          </w:p>
        </w:tc>
        <w:tc>
          <w:tcPr>
            <w:tcW w:w="5130" w:type="dxa"/>
          </w:tcPr>
          <w:p w14:paraId="5AC12160" w14:textId="70E67136" w:rsidR="00974932" w:rsidRPr="00CE3A14" w:rsidRDefault="00974932" w:rsidP="005D19BA">
            <w:pPr>
              <w:pStyle w:val="BodyText"/>
              <w:spacing w:before="60" w:after="60"/>
              <w:cnfStyle w:val="000000100000" w:firstRow="0" w:lastRow="0" w:firstColumn="0" w:lastColumn="0" w:oddVBand="0" w:evenVBand="0" w:oddHBand="1" w:evenHBand="0" w:firstRowFirstColumn="0" w:firstRowLastColumn="0" w:lastRowFirstColumn="0" w:lastRowLastColumn="0"/>
              <w:rPr>
                <w:sz w:val="20"/>
                <w:lang w:val="en-US"/>
              </w:rPr>
            </w:pPr>
            <w:r w:rsidRPr="00CE3A14">
              <w:rPr>
                <w:sz w:val="20"/>
                <w:lang w:val="en"/>
              </w:rPr>
              <w:t xml:space="preserve">Test Management Add-on </w:t>
            </w:r>
            <w:proofErr w:type="spellStart"/>
            <w:r w:rsidRPr="00CE3A14">
              <w:rPr>
                <w:sz w:val="20"/>
                <w:lang w:val="en"/>
              </w:rPr>
              <w:t>fürJIRA</w:t>
            </w:r>
            <w:proofErr w:type="spellEnd"/>
          </w:p>
        </w:tc>
        <w:tc>
          <w:tcPr>
            <w:tcW w:w="2156" w:type="dxa"/>
          </w:tcPr>
          <w:p w14:paraId="3E2A42A2" w14:textId="0AD7ED12" w:rsidR="00974932" w:rsidRPr="0086224F" w:rsidRDefault="00974932" w:rsidP="0086224F">
            <w:pPr>
              <w:spacing w:before="60" w:after="60"/>
              <w:jc w:val="center"/>
              <w:cnfStyle w:val="000000100000" w:firstRow="0" w:lastRow="0" w:firstColumn="0" w:lastColumn="0" w:oddVBand="0" w:evenVBand="0" w:oddHBand="1" w:evenHBand="0" w:firstRowFirstColumn="0" w:firstRowLastColumn="0" w:lastRowFirstColumn="0" w:lastRowLastColumn="0"/>
              <w:rPr>
                <w:rFonts w:eastAsia="Arial" w:cs="Arial"/>
                <w:b/>
                <w:bCs/>
                <w:color w:val="auto"/>
                <w:sz w:val="20"/>
                <w:lang w:val="en-US"/>
              </w:rPr>
            </w:pPr>
          </w:p>
        </w:tc>
      </w:tr>
      <w:tr w:rsidR="00974932" w:rsidRPr="00892D11" w14:paraId="45C0E14A" w14:textId="77777777" w:rsidTr="00CD1CB4">
        <w:trPr>
          <w:trHeight w:val="390"/>
        </w:trPr>
        <w:tc>
          <w:tcPr>
            <w:cnfStyle w:val="001000000000" w:firstRow="0" w:lastRow="0" w:firstColumn="1" w:lastColumn="0" w:oddVBand="0" w:evenVBand="0" w:oddHBand="0" w:evenHBand="0" w:firstRowFirstColumn="0" w:firstRowLastColumn="0" w:lastRowFirstColumn="0" w:lastRowLastColumn="0"/>
            <w:tcW w:w="2060" w:type="dxa"/>
          </w:tcPr>
          <w:p w14:paraId="36DC318C" w14:textId="77777777" w:rsidR="00974932" w:rsidRPr="00892D11" w:rsidRDefault="00974932" w:rsidP="005D19BA">
            <w:pPr>
              <w:spacing w:before="60" w:after="60"/>
              <w:rPr>
                <w:rFonts w:eastAsia="Arial" w:cs="Arial"/>
                <w:color w:val="auto"/>
                <w:sz w:val="20"/>
              </w:rPr>
            </w:pPr>
            <w:r w:rsidRPr="00892D11">
              <w:rPr>
                <w:color w:val="auto"/>
                <w:sz w:val="20"/>
                <w:lang w:val="en"/>
              </w:rPr>
              <w:t>Connected</w:t>
            </w:r>
          </w:p>
        </w:tc>
        <w:tc>
          <w:tcPr>
            <w:tcW w:w="5130" w:type="dxa"/>
          </w:tcPr>
          <w:p w14:paraId="38659C4E" w14:textId="1FAA0152" w:rsidR="00974932" w:rsidRPr="00892D11" w:rsidRDefault="00974932" w:rsidP="005D19BA">
            <w:pPr>
              <w:pStyle w:val="BodyText"/>
              <w:spacing w:before="60" w:after="60"/>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REST interface test tool (These tests are already running automatically in the pipeline and are described as an XRAY.)</w:t>
            </w:r>
          </w:p>
        </w:tc>
        <w:tc>
          <w:tcPr>
            <w:tcW w:w="2156" w:type="dxa"/>
          </w:tcPr>
          <w:p w14:paraId="2D2A2B03" w14:textId="77777777" w:rsidR="00974932" w:rsidRPr="0086224F" w:rsidRDefault="00974932" w:rsidP="0086224F">
            <w:pPr>
              <w:spacing w:before="60" w:after="60"/>
              <w:jc w:val="center"/>
              <w:cnfStyle w:val="000000000000" w:firstRow="0" w:lastRow="0" w:firstColumn="0" w:lastColumn="0" w:oddVBand="0" w:evenVBand="0" w:oddHBand="0" w:evenHBand="0" w:firstRowFirstColumn="0" w:firstRowLastColumn="0" w:lastRowFirstColumn="0" w:lastRowLastColumn="0"/>
              <w:rPr>
                <w:rFonts w:eastAsia="Arial" w:cs="Arial"/>
                <w:b/>
                <w:bCs/>
                <w:color w:val="auto"/>
                <w:sz w:val="20"/>
              </w:rPr>
            </w:pPr>
            <w:r w:rsidRPr="0086224F">
              <w:rPr>
                <w:b/>
                <w:bCs/>
                <w:color w:val="auto"/>
                <w:sz w:val="20"/>
                <w:lang w:val="en"/>
              </w:rPr>
              <w:t>X</w:t>
            </w:r>
          </w:p>
        </w:tc>
      </w:tr>
      <w:tr w:rsidR="00974932" w:rsidRPr="00892D11" w14:paraId="494A379B" w14:textId="77777777" w:rsidTr="00CD1CB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060" w:type="dxa"/>
          </w:tcPr>
          <w:p w14:paraId="138FAD80" w14:textId="77777777" w:rsidR="00974932" w:rsidRPr="00892D11" w:rsidRDefault="00974932" w:rsidP="005D19BA">
            <w:pPr>
              <w:spacing w:before="60" w:after="60"/>
              <w:rPr>
                <w:rFonts w:eastAsia="Arial" w:cs="Arial"/>
                <w:color w:val="auto"/>
                <w:sz w:val="20"/>
              </w:rPr>
            </w:pPr>
            <w:r w:rsidRPr="00892D11">
              <w:rPr>
                <w:color w:val="auto"/>
                <w:sz w:val="20"/>
                <w:lang w:val="en"/>
              </w:rPr>
              <w:t>Contest</w:t>
            </w:r>
          </w:p>
        </w:tc>
        <w:tc>
          <w:tcPr>
            <w:tcW w:w="5130" w:type="dxa"/>
          </w:tcPr>
          <w:p w14:paraId="09FFC445" w14:textId="5535483B" w:rsidR="00974932" w:rsidRPr="00892D11" w:rsidRDefault="67122FFE" w:rsidP="005D19BA">
            <w:pPr>
              <w:pStyle w:val="BodyText"/>
              <w:spacing w:before="60" w:after="60"/>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REST Interfaces Test Tool (The tool is available as source code in Bitbucket and as a description in XRAY. These tests are already running automatically in the pipeline and are described as an XRAY.)</w:t>
            </w:r>
          </w:p>
        </w:tc>
        <w:tc>
          <w:tcPr>
            <w:tcW w:w="2156" w:type="dxa"/>
          </w:tcPr>
          <w:p w14:paraId="34194A75" w14:textId="77777777" w:rsidR="00974932" w:rsidRPr="0086224F" w:rsidRDefault="00974932" w:rsidP="0086224F">
            <w:pPr>
              <w:spacing w:before="60" w:after="60"/>
              <w:jc w:val="center"/>
              <w:cnfStyle w:val="000000100000" w:firstRow="0" w:lastRow="0" w:firstColumn="0" w:lastColumn="0" w:oddVBand="0" w:evenVBand="0" w:oddHBand="1" w:evenHBand="0" w:firstRowFirstColumn="0" w:firstRowLastColumn="0" w:lastRowFirstColumn="0" w:lastRowLastColumn="0"/>
              <w:rPr>
                <w:rFonts w:eastAsia="Arial" w:cs="Arial"/>
                <w:b/>
                <w:bCs/>
                <w:color w:val="auto"/>
                <w:sz w:val="20"/>
              </w:rPr>
            </w:pPr>
            <w:r w:rsidRPr="0086224F">
              <w:rPr>
                <w:b/>
                <w:bCs/>
                <w:color w:val="auto"/>
                <w:sz w:val="20"/>
                <w:lang w:val="en"/>
              </w:rPr>
              <w:t>X</w:t>
            </w:r>
          </w:p>
        </w:tc>
      </w:tr>
      <w:tr w:rsidR="00974932" w:rsidRPr="00892D11" w14:paraId="67A67DCF" w14:textId="77777777" w:rsidTr="00CD1CB4">
        <w:trPr>
          <w:trHeight w:val="390"/>
        </w:trPr>
        <w:tc>
          <w:tcPr>
            <w:cnfStyle w:val="001000000000" w:firstRow="0" w:lastRow="0" w:firstColumn="1" w:lastColumn="0" w:oddVBand="0" w:evenVBand="0" w:oddHBand="0" w:evenHBand="0" w:firstRowFirstColumn="0" w:firstRowLastColumn="0" w:lastRowFirstColumn="0" w:lastRowLastColumn="0"/>
            <w:tcW w:w="2060" w:type="dxa"/>
          </w:tcPr>
          <w:p w14:paraId="3F440BA0" w14:textId="77777777" w:rsidR="00974932" w:rsidRPr="00892D11" w:rsidRDefault="00974932" w:rsidP="005D19BA">
            <w:pPr>
              <w:spacing w:before="60" w:after="60"/>
              <w:rPr>
                <w:rFonts w:eastAsia="Arial" w:cs="Arial"/>
                <w:color w:val="auto"/>
                <w:sz w:val="20"/>
              </w:rPr>
            </w:pPr>
            <w:r w:rsidRPr="00892D11">
              <w:rPr>
                <w:color w:val="auto"/>
                <w:sz w:val="20"/>
                <w:lang w:val="en"/>
              </w:rPr>
              <w:t>Gauge</w:t>
            </w:r>
          </w:p>
        </w:tc>
        <w:tc>
          <w:tcPr>
            <w:tcW w:w="5130" w:type="dxa"/>
          </w:tcPr>
          <w:p w14:paraId="307EDC8E" w14:textId="4D789A9B" w:rsidR="00974932" w:rsidRPr="00892D11" w:rsidRDefault="00974932" w:rsidP="005D19BA">
            <w:pPr>
              <w:pStyle w:val="BodyText"/>
              <w:spacing w:before="60" w:after="60"/>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Test Automation Tool, enables BDD, open source (for REST interfaces, mainly for functional smoke tests)</w:t>
            </w:r>
          </w:p>
        </w:tc>
        <w:tc>
          <w:tcPr>
            <w:tcW w:w="2156" w:type="dxa"/>
          </w:tcPr>
          <w:p w14:paraId="0DE00EDA" w14:textId="77777777" w:rsidR="00974932" w:rsidRPr="0086224F" w:rsidRDefault="00974932" w:rsidP="0086224F">
            <w:pPr>
              <w:spacing w:before="60" w:after="60"/>
              <w:jc w:val="center"/>
              <w:cnfStyle w:val="000000000000" w:firstRow="0" w:lastRow="0" w:firstColumn="0" w:lastColumn="0" w:oddVBand="0" w:evenVBand="0" w:oddHBand="0" w:evenHBand="0" w:firstRowFirstColumn="0" w:firstRowLastColumn="0" w:lastRowFirstColumn="0" w:lastRowLastColumn="0"/>
              <w:rPr>
                <w:rFonts w:eastAsia="Arial" w:cs="Arial"/>
                <w:b/>
                <w:bCs/>
                <w:color w:val="auto"/>
                <w:sz w:val="20"/>
              </w:rPr>
            </w:pPr>
            <w:r w:rsidRPr="0086224F">
              <w:rPr>
                <w:b/>
                <w:bCs/>
                <w:color w:val="auto"/>
                <w:sz w:val="20"/>
                <w:lang w:val="en"/>
              </w:rPr>
              <w:t>X</w:t>
            </w:r>
          </w:p>
        </w:tc>
      </w:tr>
      <w:tr w:rsidR="00974932" w:rsidRPr="00892D11" w14:paraId="6C544601" w14:textId="77777777" w:rsidTr="00CD1CB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060" w:type="dxa"/>
          </w:tcPr>
          <w:p w14:paraId="79356C60" w14:textId="77777777" w:rsidR="00974932" w:rsidRPr="00892D11" w:rsidRDefault="00974932" w:rsidP="005D19BA">
            <w:pPr>
              <w:spacing w:before="60" w:after="60"/>
              <w:rPr>
                <w:rFonts w:eastAsia="Arial" w:cs="Arial"/>
                <w:color w:val="auto"/>
                <w:sz w:val="20"/>
              </w:rPr>
            </w:pPr>
            <w:r w:rsidRPr="00892D11">
              <w:rPr>
                <w:color w:val="auto"/>
                <w:sz w:val="20"/>
                <w:lang w:val="en"/>
              </w:rPr>
              <w:t>Again</w:t>
            </w:r>
          </w:p>
        </w:tc>
        <w:tc>
          <w:tcPr>
            <w:tcW w:w="5130" w:type="dxa"/>
          </w:tcPr>
          <w:p w14:paraId="118B9A96" w14:textId="77777777" w:rsidR="00974932" w:rsidRPr="00892D11" w:rsidRDefault="00974932" w:rsidP="005D19BA">
            <w:pPr>
              <w:pStyle w:val="BodyText"/>
              <w:spacing w:before="60" w:after="60"/>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Testing tool + load generator for non-functional tests. Essentially, it consists of JMeter and load generators. The source code is present in the bitbucket.</w:t>
            </w:r>
          </w:p>
        </w:tc>
        <w:tc>
          <w:tcPr>
            <w:tcW w:w="2156" w:type="dxa"/>
          </w:tcPr>
          <w:p w14:paraId="33B61BC6" w14:textId="77777777" w:rsidR="00974932" w:rsidRPr="0086224F" w:rsidRDefault="00974932" w:rsidP="0086224F">
            <w:pPr>
              <w:spacing w:before="60" w:after="60"/>
              <w:jc w:val="center"/>
              <w:cnfStyle w:val="000000100000" w:firstRow="0" w:lastRow="0" w:firstColumn="0" w:lastColumn="0" w:oddVBand="0" w:evenVBand="0" w:oddHBand="1" w:evenHBand="0" w:firstRowFirstColumn="0" w:firstRowLastColumn="0" w:lastRowFirstColumn="0" w:lastRowLastColumn="0"/>
              <w:rPr>
                <w:rFonts w:eastAsia="Arial" w:cs="Arial"/>
                <w:b/>
                <w:bCs/>
                <w:color w:val="auto"/>
                <w:sz w:val="20"/>
              </w:rPr>
            </w:pPr>
            <w:r w:rsidRPr="0086224F">
              <w:rPr>
                <w:b/>
                <w:bCs/>
                <w:color w:val="auto"/>
                <w:sz w:val="20"/>
                <w:lang w:val="en"/>
              </w:rPr>
              <w:t>X</w:t>
            </w:r>
          </w:p>
        </w:tc>
      </w:tr>
      <w:tr w:rsidR="00974932" w:rsidRPr="00892D11" w14:paraId="46EC5499" w14:textId="77777777" w:rsidTr="00CD1CB4">
        <w:trPr>
          <w:trHeight w:val="390"/>
        </w:trPr>
        <w:tc>
          <w:tcPr>
            <w:cnfStyle w:val="001000000000" w:firstRow="0" w:lastRow="0" w:firstColumn="1" w:lastColumn="0" w:oddVBand="0" w:evenVBand="0" w:oddHBand="0" w:evenHBand="0" w:firstRowFirstColumn="0" w:firstRowLastColumn="0" w:lastRowFirstColumn="0" w:lastRowLastColumn="0"/>
            <w:tcW w:w="2060" w:type="dxa"/>
          </w:tcPr>
          <w:p w14:paraId="780E94B6" w14:textId="77777777" w:rsidR="00974932" w:rsidRPr="00892D11" w:rsidRDefault="00974932" w:rsidP="005D19BA">
            <w:pPr>
              <w:spacing w:before="60" w:after="60"/>
              <w:rPr>
                <w:rFonts w:eastAsia="Arial" w:cs="Arial"/>
                <w:color w:val="auto"/>
                <w:sz w:val="20"/>
              </w:rPr>
            </w:pPr>
            <w:r w:rsidRPr="00892D11">
              <w:rPr>
                <w:color w:val="auto"/>
                <w:sz w:val="20"/>
                <w:lang w:val="en"/>
              </w:rPr>
              <w:t>Cucumber</w:t>
            </w:r>
          </w:p>
        </w:tc>
        <w:tc>
          <w:tcPr>
            <w:tcW w:w="5130" w:type="dxa"/>
          </w:tcPr>
          <w:p w14:paraId="626C102A" w14:textId="77777777" w:rsidR="00974932" w:rsidRPr="00892D11" w:rsidRDefault="00974932" w:rsidP="005D19BA">
            <w:pPr>
              <w:pStyle w:val="BodyText"/>
              <w:spacing w:before="60" w:after="60"/>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BDD Testing Tool, Open source (available as source code in Bitbucket and as a description in XRAY.)</w:t>
            </w:r>
          </w:p>
        </w:tc>
        <w:tc>
          <w:tcPr>
            <w:tcW w:w="2156" w:type="dxa"/>
          </w:tcPr>
          <w:p w14:paraId="66B4F372" w14:textId="77777777" w:rsidR="00974932" w:rsidRPr="0086224F" w:rsidRDefault="00974932" w:rsidP="0086224F">
            <w:pPr>
              <w:spacing w:before="60" w:after="60"/>
              <w:jc w:val="center"/>
              <w:cnfStyle w:val="000000000000" w:firstRow="0" w:lastRow="0" w:firstColumn="0" w:lastColumn="0" w:oddVBand="0" w:evenVBand="0" w:oddHBand="0" w:evenHBand="0" w:firstRowFirstColumn="0" w:firstRowLastColumn="0" w:lastRowFirstColumn="0" w:lastRowLastColumn="0"/>
              <w:rPr>
                <w:rFonts w:eastAsia="Arial" w:cs="Arial"/>
                <w:b/>
                <w:bCs/>
                <w:color w:val="auto"/>
                <w:sz w:val="20"/>
              </w:rPr>
            </w:pPr>
            <w:r w:rsidRPr="0086224F">
              <w:rPr>
                <w:b/>
                <w:bCs/>
                <w:color w:val="auto"/>
                <w:sz w:val="20"/>
                <w:lang w:val="en"/>
              </w:rPr>
              <w:t>X</w:t>
            </w:r>
          </w:p>
        </w:tc>
      </w:tr>
      <w:tr w:rsidR="00974932" w:rsidRPr="00892D11" w14:paraId="0E1B38F4" w14:textId="77777777" w:rsidTr="00CD1CB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060" w:type="dxa"/>
          </w:tcPr>
          <w:p w14:paraId="737658E8" w14:textId="77777777" w:rsidR="00974932" w:rsidRPr="00892D11" w:rsidRDefault="00974932" w:rsidP="005D19BA">
            <w:pPr>
              <w:spacing w:before="60" w:after="60"/>
              <w:rPr>
                <w:rFonts w:eastAsia="Arial" w:cs="Arial"/>
                <w:color w:val="auto"/>
                <w:sz w:val="20"/>
              </w:rPr>
            </w:pPr>
            <w:r w:rsidRPr="00892D11">
              <w:rPr>
                <w:color w:val="auto"/>
                <w:sz w:val="20"/>
                <w:lang w:val="en"/>
              </w:rPr>
              <w:t>Selenium / Selenium GRID</w:t>
            </w:r>
          </w:p>
        </w:tc>
        <w:tc>
          <w:tcPr>
            <w:tcW w:w="5130" w:type="dxa"/>
          </w:tcPr>
          <w:p w14:paraId="1E3DA8A1" w14:textId="53DA650F" w:rsidR="00974932" w:rsidRPr="00CE3A14" w:rsidRDefault="00974932" w:rsidP="005D19BA">
            <w:pPr>
              <w:pStyle w:val="BodyText"/>
              <w:spacing w:before="60" w:after="60"/>
              <w:cnfStyle w:val="000000100000" w:firstRow="0" w:lastRow="0" w:firstColumn="0" w:lastColumn="0" w:oddVBand="0" w:evenVBand="0" w:oddHBand="1" w:evenHBand="0" w:firstRowFirstColumn="0" w:firstRowLastColumn="0" w:lastRowFirstColumn="0" w:lastRowLastColumn="0"/>
              <w:rPr>
                <w:sz w:val="20"/>
                <w:lang w:val="en-US"/>
              </w:rPr>
            </w:pPr>
            <w:r w:rsidRPr="00CE3A14">
              <w:rPr>
                <w:sz w:val="20"/>
                <w:lang w:val="en"/>
              </w:rPr>
              <w:t>Test Automation Tool for Web Applications, Open source</w:t>
            </w:r>
          </w:p>
        </w:tc>
        <w:tc>
          <w:tcPr>
            <w:tcW w:w="2156" w:type="dxa"/>
          </w:tcPr>
          <w:p w14:paraId="3E7AF524" w14:textId="77777777" w:rsidR="00974932" w:rsidRPr="0086224F" w:rsidRDefault="00974932" w:rsidP="0086224F">
            <w:pPr>
              <w:spacing w:before="60" w:after="60"/>
              <w:jc w:val="center"/>
              <w:cnfStyle w:val="000000100000" w:firstRow="0" w:lastRow="0" w:firstColumn="0" w:lastColumn="0" w:oddVBand="0" w:evenVBand="0" w:oddHBand="1" w:evenHBand="0" w:firstRowFirstColumn="0" w:firstRowLastColumn="0" w:lastRowFirstColumn="0" w:lastRowLastColumn="0"/>
              <w:rPr>
                <w:rFonts w:eastAsia="Arial" w:cs="Arial"/>
                <w:b/>
                <w:bCs/>
                <w:color w:val="auto"/>
                <w:sz w:val="20"/>
              </w:rPr>
            </w:pPr>
            <w:r w:rsidRPr="0086224F">
              <w:rPr>
                <w:b/>
                <w:bCs/>
                <w:color w:val="auto"/>
                <w:sz w:val="20"/>
                <w:lang w:val="en"/>
              </w:rPr>
              <w:t>X</w:t>
            </w:r>
          </w:p>
        </w:tc>
      </w:tr>
      <w:tr w:rsidR="00974932" w:rsidRPr="00892D11" w14:paraId="2DBCCD3D" w14:textId="77777777" w:rsidTr="00CD1CB4">
        <w:trPr>
          <w:trHeight w:val="390"/>
        </w:trPr>
        <w:tc>
          <w:tcPr>
            <w:cnfStyle w:val="001000000000" w:firstRow="0" w:lastRow="0" w:firstColumn="1" w:lastColumn="0" w:oddVBand="0" w:evenVBand="0" w:oddHBand="0" w:evenHBand="0" w:firstRowFirstColumn="0" w:firstRowLastColumn="0" w:lastRowFirstColumn="0" w:lastRowLastColumn="0"/>
            <w:tcW w:w="2060" w:type="dxa"/>
          </w:tcPr>
          <w:p w14:paraId="45649812" w14:textId="77777777" w:rsidR="00974932" w:rsidRPr="00892D11" w:rsidRDefault="00974932" w:rsidP="005D19BA">
            <w:pPr>
              <w:spacing w:before="60" w:after="60"/>
              <w:rPr>
                <w:rFonts w:eastAsia="Arial" w:cs="Arial"/>
                <w:color w:val="auto"/>
                <w:sz w:val="20"/>
              </w:rPr>
            </w:pPr>
            <w:r w:rsidRPr="00892D11">
              <w:rPr>
                <w:color w:val="auto"/>
                <w:sz w:val="20"/>
                <w:lang w:val="en"/>
              </w:rPr>
              <w:t>KPM</w:t>
            </w:r>
          </w:p>
        </w:tc>
        <w:tc>
          <w:tcPr>
            <w:tcW w:w="5130" w:type="dxa"/>
          </w:tcPr>
          <w:p w14:paraId="3F2AC38E" w14:textId="77777777" w:rsidR="00974932" w:rsidRPr="00892D11" w:rsidRDefault="00974932" w:rsidP="005D19BA">
            <w:pPr>
              <w:pStyle w:val="BodyText"/>
              <w:spacing w:before="60" w:after="60"/>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Ticket Tool, VW Group Tool to Support the Error Elimination Process (FAP) and Group Problem Management Process</w:t>
            </w:r>
          </w:p>
        </w:tc>
        <w:tc>
          <w:tcPr>
            <w:tcW w:w="2156" w:type="dxa"/>
          </w:tcPr>
          <w:p w14:paraId="669CF055" w14:textId="18AE732E" w:rsidR="00974932" w:rsidRPr="0086224F" w:rsidRDefault="00974932" w:rsidP="0086224F">
            <w:pPr>
              <w:spacing w:before="60" w:after="60"/>
              <w:jc w:val="center"/>
              <w:cnfStyle w:val="000000000000" w:firstRow="0" w:lastRow="0" w:firstColumn="0" w:lastColumn="0" w:oddVBand="0" w:evenVBand="0" w:oddHBand="0" w:evenHBand="0" w:firstRowFirstColumn="0" w:firstRowLastColumn="0" w:lastRowFirstColumn="0" w:lastRowLastColumn="0"/>
              <w:rPr>
                <w:rFonts w:eastAsia="Arial" w:cs="Arial"/>
                <w:b/>
                <w:bCs/>
                <w:color w:val="auto"/>
                <w:sz w:val="20"/>
              </w:rPr>
            </w:pPr>
          </w:p>
        </w:tc>
      </w:tr>
      <w:tr w:rsidR="00974932" w:rsidRPr="00B466A1" w14:paraId="1F0FC419" w14:textId="77777777" w:rsidTr="00CD1CB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060" w:type="dxa"/>
          </w:tcPr>
          <w:p w14:paraId="3F1A6744" w14:textId="77777777" w:rsidR="00974932" w:rsidRPr="00892D11" w:rsidRDefault="00974932" w:rsidP="005D19BA">
            <w:pPr>
              <w:spacing w:before="60" w:after="60"/>
              <w:rPr>
                <w:rFonts w:eastAsia="Arial" w:cs="Arial"/>
                <w:color w:val="auto"/>
                <w:sz w:val="20"/>
              </w:rPr>
            </w:pPr>
            <w:r w:rsidRPr="00892D11">
              <w:rPr>
                <w:color w:val="auto"/>
                <w:sz w:val="20"/>
                <w:lang w:val="en"/>
              </w:rPr>
              <w:t>SonarQube</w:t>
            </w:r>
          </w:p>
        </w:tc>
        <w:tc>
          <w:tcPr>
            <w:tcW w:w="5130" w:type="dxa"/>
          </w:tcPr>
          <w:p w14:paraId="72F867D4" w14:textId="33BA28E4" w:rsidR="00974932" w:rsidRPr="00CE3A14" w:rsidRDefault="00974932" w:rsidP="005D19BA">
            <w:pPr>
              <w:pStyle w:val="BodyText"/>
              <w:spacing w:before="60" w:after="60"/>
              <w:cnfStyle w:val="000000100000" w:firstRow="0" w:lastRow="0" w:firstColumn="0" w:lastColumn="0" w:oddVBand="0" w:evenVBand="0" w:oddHBand="1" w:evenHBand="0" w:firstRowFirstColumn="0" w:firstRowLastColumn="0" w:lastRowFirstColumn="0" w:lastRowLastColumn="0"/>
              <w:rPr>
                <w:sz w:val="20"/>
                <w:lang w:val="en-US"/>
              </w:rPr>
            </w:pPr>
            <w:r w:rsidRPr="00CE3A14">
              <w:rPr>
                <w:sz w:val="20"/>
                <w:lang w:val="en"/>
              </w:rPr>
              <w:t xml:space="preserve">Source Code </w:t>
            </w:r>
            <w:proofErr w:type="spellStart"/>
            <w:r w:rsidRPr="00CE3A14">
              <w:rPr>
                <w:sz w:val="20"/>
                <w:lang w:val="en"/>
              </w:rPr>
              <w:t>Statisches</w:t>
            </w:r>
            <w:proofErr w:type="spellEnd"/>
            <w:r w:rsidRPr="00CE3A14">
              <w:rPr>
                <w:sz w:val="20"/>
                <w:lang w:val="en"/>
              </w:rPr>
              <w:t xml:space="preserve"> </w:t>
            </w:r>
            <w:proofErr w:type="spellStart"/>
            <w:r w:rsidRPr="00CE3A14">
              <w:rPr>
                <w:sz w:val="20"/>
                <w:lang w:val="en"/>
              </w:rPr>
              <w:t>Analyse</w:t>
            </w:r>
            <w:proofErr w:type="spellEnd"/>
            <w:r w:rsidRPr="00CE3A14">
              <w:rPr>
                <w:sz w:val="20"/>
                <w:lang w:val="en"/>
              </w:rPr>
              <w:t xml:space="preserve"> Tool, GNU GPL</w:t>
            </w:r>
          </w:p>
        </w:tc>
        <w:tc>
          <w:tcPr>
            <w:tcW w:w="2156" w:type="dxa"/>
          </w:tcPr>
          <w:p w14:paraId="3EB41ED6" w14:textId="7785628E" w:rsidR="00974932" w:rsidRPr="0086224F" w:rsidRDefault="00974932" w:rsidP="0086224F">
            <w:pPr>
              <w:spacing w:before="60" w:after="60"/>
              <w:jc w:val="center"/>
              <w:cnfStyle w:val="000000100000" w:firstRow="0" w:lastRow="0" w:firstColumn="0" w:lastColumn="0" w:oddVBand="0" w:evenVBand="0" w:oddHBand="1" w:evenHBand="0" w:firstRowFirstColumn="0" w:firstRowLastColumn="0" w:lastRowFirstColumn="0" w:lastRowLastColumn="0"/>
              <w:rPr>
                <w:rFonts w:eastAsia="Arial" w:cs="Arial"/>
                <w:b/>
                <w:bCs/>
                <w:color w:val="auto"/>
                <w:sz w:val="20"/>
                <w:lang w:val="en-US"/>
              </w:rPr>
            </w:pPr>
          </w:p>
        </w:tc>
      </w:tr>
      <w:tr w:rsidR="00974932" w:rsidRPr="00892D11" w14:paraId="2599EDED" w14:textId="77777777" w:rsidTr="00CD1CB4">
        <w:trPr>
          <w:trHeight w:val="390"/>
        </w:trPr>
        <w:tc>
          <w:tcPr>
            <w:cnfStyle w:val="001000000000" w:firstRow="0" w:lastRow="0" w:firstColumn="1" w:lastColumn="0" w:oddVBand="0" w:evenVBand="0" w:oddHBand="0" w:evenHBand="0" w:firstRowFirstColumn="0" w:firstRowLastColumn="0" w:lastRowFirstColumn="0" w:lastRowLastColumn="0"/>
            <w:tcW w:w="2060" w:type="dxa"/>
          </w:tcPr>
          <w:p w14:paraId="3AE2AA14" w14:textId="77777777" w:rsidR="00974932" w:rsidRPr="00892D11" w:rsidRDefault="00974932" w:rsidP="005D19BA">
            <w:pPr>
              <w:spacing w:before="60" w:after="60"/>
              <w:rPr>
                <w:rFonts w:eastAsia="Arial" w:cs="Arial"/>
                <w:color w:val="auto"/>
                <w:sz w:val="20"/>
              </w:rPr>
            </w:pPr>
            <w:r w:rsidRPr="00892D11">
              <w:rPr>
                <w:color w:val="auto"/>
                <w:sz w:val="20"/>
                <w:lang w:val="en"/>
              </w:rPr>
              <w:t>Black Duck</w:t>
            </w:r>
          </w:p>
        </w:tc>
        <w:tc>
          <w:tcPr>
            <w:tcW w:w="5130" w:type="dxa"/>
          </w:tcPr>
          <w:p w14:paraId="24A3A78B" w14:textId="77777777" w:rsidR="00974932" w:rsidRPr="00892D11" w:rsidRDefault="00974932" w:rsidP="005D19BA">
            <w:pPr>
              <w:pStyle w:val="BodyText"/>
              <w:spacing w:before="60" w:after="60"/>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Solution for managing security, license compliance, and code quality risks associated with using open source in applications and containers</w:t>
            </w:r>
          </w:p>
        </w:tc>
        <w:tc>
          <w:tcPr>
            <w:tcW w:w="2156" w:type="dxa"/>
          </w:tcPr>
          <w:p w14:paraId="355F5703" w14:textId="5322E04A" w:rsidR="00974932" w:rsidRPr="0086224F" w:rsidRDefault="00974932" w:rsidP="0086224F">
            <w:pPr>
              <w:spacing w:before="60" w:after="60"/>
              <w:jc w:val="center"/>
              <w:cnfStyle w:val="000000000000" w:firstRow="0" w:lastRow="0" w:firstColumn="0" w:lastColumn="0" w:oddVBand="0" w:evenVBand="0" w:oddHBand="0" w:evenHBand="0" w:firstRowFirstColumn="0" w:firstRowLastColumn="0" w:lastRowFirstColumn="0" w:lastRowLastColumn="0"/>
              <w:rPr>
                <w:rFonts w:eastAsia="Arial" w:cs="Arial"/>
                <w:b/>
                <w:bCs/>
                <w:color w:val="auto"/>
                <w:sz w:val="20"/>
              </w:rPr>
            </w:pPr>
          </w:p>
        </w:tc>
      </w:tr>
      <w:tr w:rsidR="00974932" w:rsidRPr="00892D11" w14:paraId="164EB786" w14:textId="77777777" w:rsidTr="00CD1CB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060" w:type="dxa"/>
          </w:tcPr>
          <w:p w14:paraId="1D495CCA" w14:textId="77777777" w:rsidR="00974932" w:rsidRPr="00892D11" w:rsidRDefault="00974932" w:rsidP="005D19BA">
            <w:pPr>
              <w:spacing w:before="60" w:after="60"/>
              <w:rPr>
                <w:rFonts w:eastAsia="Arial" w:cs="Arial"/>
                <w:color w:val="auto"/>
                <w:sz w:val="20"/>
              </w:rPr>
            </w:pPr>
            <w:r w:rsidRPr="00892D11">
              <w:rPr>
                <w:color w:val="auto"/>
                <w:sz w:val="20"/>
                <w:lang w:val="en"/>
              </w:rPr>
              <w:t>Teamscale</w:t>
            </w:r>
          </w:p>
        </w:tc>
        <w:tc>
          <w:tcPr>
            <w:tcW w:w="5130" w:type="dxa"/>
          </w:tcPr>
          <w:p w14:paraId="227973FF" w14:textId="62B5E60B" w:rsidR="00974932" w:rsidRPr="00892D11" w:rsidRDefault="00974932" w:rsidP="005D19BA">
            <w:pPr>
              <w:pStyle w:val="BodyText"/>
              <w:spacing w:before="60" w:after="60"/>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Source Code Static Analysis Tool, Clone Detection, Test Gap Analysis</w:t>
            </w:r>
          </w:p>
        </w:tc>
        <w:tc>
          <w:tcPr>
            <w:tcW w:w="2156" w:type="dxa"/>
          </w:tcPr>
          <w:p w14:paraId="2863C379" w14:textId="7C0356B6" w:rsidR="00974932" w:rsidRPr="0086224F" w:rsidRDefault="00974932" w:rsidP="0086224F">
            <w:pPr>
              <w:spacing w:before="60" w:after="60"/>
              <w:jc w:val="center"/>
              <w:cnfStyle w:val="000000100000" w:firstRow="0" w:lastRow="0" w:firstColumn="0" w:lastColumn="0" w:oddVBand="0" w:evenVBand="0" w:oddHBand="1" w:evenHBand="0" w:firstRowFirstColumn="0" w:firstRowLastColumn="0" w:lastRowFirstColumn="0" w:lastRowLastColumn="0"/>
              <w:rPr>
                <w:rFonts w:eastAsia="Arial" w:cs="Arial"/>
                <w:b/>
                <w:bCs/>
                <w:color w:val="auto"/>
                <w:sz w:val="20"/>
              </w:rPr>
            </w:pPr>
          </w:p>
        </w:tc>
      </w:tr>
    </w:tbl>
    <w:p w14:paraId="09C1F02E" w14:textId="73ECF28F" w:rsidR="00C04BB6" w:rsidRPr="00892D11" w:rsidRDefault="005D19BA" w:rsidP="008A5B80">
      <w:pPr>
        <w:pStyle w:val="TableCaptionAuto"/>
      </w:pPr>
      <w:bookmarkStart w:id="52" w:name="_Toc100518500"/>
      <w:r w:rsidRPr="00892D11">
        <w:rPr>
          <w:lang w:val="en"/>
        </w:rPr>
        <w:t>CARIAD Test-Tools</w:t>
      </w:r>
      <w:bookmarkEnd w:id="52"/>
    </w:p>
    <w:p w14:paraId="52EBFC4B" w14:textId="77777777" w:rsidR="00992343" w:rsidRPr="00892D11" w:rsidRDefault="00992343" w:rsidP="0071324F">
      <w:pPr>
        <w:pStyle w:val="BodyText"/>
      </w:pPr>
    </w:p>
    <w:p w14:paraId="7808AFC6" w14:textId="7478A201" w:rsidR="00974932" w:rsidRPr="00892D11" w:rsidRDefault="001F02A2" w:rsidP="0071324F">
      <w:pPr>
        <w:pStyle w:val="BodyText"/>
      </w:pPr>
      <w:r w:rsidRPr="00942E68">
        <w:rPr>
          <w:lang w:val="en"/>
        </w:rPr>
        <w:t>The proposed test automation tool TestMagic is characterized by the following important features, which we consider to be advantageous for the service offered</w:t>
      </w:r>
      <w:r w:rsidRPr="00892D11">
        <w:rPr>
          <w:lang w:val="en"/>
        </w:rPr>
        <w:t>, here also compared to Selenium, which is currently used at CARIAD:</w:t>
      </w:r>
    </w:p>
    <w:p w14:paraId="0205E961" w14:textId="77777777" w:rsidR="004079B6" w:rsidRPr="006A23A6" w:rsidRDefault="004079B6" w:rsidP="0071324F">
      <w:pPr>
        <w:pStyle w:val="BodyText"/>
      </w:pPr>
    </w:p>
    <w:tbl>
      <w:tblPr>
        <w:tblStyle w:val="GridTable4-Accent21"/>
        <w:tblW w:w="9351" w:type="dxa"/>
        <w:tblInd w:w="0" w:type="dxa"/>
        <w:tblLayout w:type="fixed"/>
        <w:tblLook w:val="04A0" w:firstRow="1" w:lastRow="0" w:firstColumn="1" w:lastColumn="0" w:noHBand="0" w:noVBand="1"/>
      </w:tblPr>
      <w:tblGrid>
        <w:gridCol w:w="4673"/>
        <w:gridCol w:w="4678"/>
      </w:tblGrid>
      <w:tr w:rsidR="432151A0" w:rsidRPr="00892D11" w14:paraId="74800315" w14:textId="77777777" w:rsidTr="00C77BD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73" w:type="dxa"/>
            <w:shd w:val="clear" w:color="auto" w:fill="5F249F" w:themeFill="text2"/>
          </w:tcPr>
          <w:p w14:paraId="753D4EFB" w14:textId="25458B63" w:rsidR="432151A0" w:rsidRPr="00892D11" w:rsidRDefault="432151A0" w:rsidP="004079B6">
            <w:pPr>
              <w:pStyle w:val="BodyText"/>
              <w:spacing w:before="60" w:after="60"/>
              <w:rPr>
                <w:color w:val="FFFFFF" w:themeColor="background1"/>
                <w:sz w:val="20"/>
              </w:rPr>
            </w:pPr>
            <w:r w:rsidRPr="00892D11">
              <w:rPr>
                <w:color w:val="FFFFFF" w:themeColor="background1"/>
                <w:sz w:val="20"/>
                <w:lang w:val="en"/>
              </w:rPr>
              <w:t>Features of TestMagic</w:t>
            </w:r>
          </w:p>
        </w:tc>
        <w:tc>
          <w:tcPr>
            <w:tcW w:w="4678" w:type="dxa"/>
            <w:shd w:val="clear" w:color="auto" w:fill="5F249F" w:themeFill="text2"/>
          </w:tcPr>
          <w:p w14:paraId="4D11AB22" w14:textId="00527322" w:rsidR="432151A0" w:rsidRPr="00892D11" w:rsidRDefault="432151A0" w:rsidP="00B221D4">
            <w:pPr>
              <w:pStyle w:val="BodyText"/>
              <w:spacing w:before="60" w:after="60"/>
              <w:jc w:val="center"/>
              <w:cnfStyle w:val="100000000000" w:firstRow="1" w:lastRow="0" w:firstColumn="0" w:lastColumn="0" w:oddVBand="0" w:evenVBand="0" w:oddHBand="0" w:evenHBand="0" w:firstRowFirstColumn="0" w:firstRowLastColumn="0" w:lastRowFirstColumn="0" w:lastRowLastColumn="0"/>
              <w:rPr>
                <w:color w:val="FFFFFF" w:themeColor="background1"/>
                <w:sz w:val="20"/>
              </w:rPr>
            </w:pPr>
            <w:r w:rsidRPr="00892D11">
              <w:rPr>
                <w:color w:val="FFFFFF" w:themeColor="background1"/>
                <w:sz w:val="20"/>
                <w:lang w:val="en"/>
              </w:rPr>
              <w:t>In comparison: Properties of Selenium</w:t>
            </w:r>
          </w:p>
        </w:tc>
      </w:tr>
      <w:tr w:rsidR="00974932" w:rsidRPr="00892D11" w14:paraId="7903B1E6" w14:textId="77777777" w:rsidTr="00C7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04C40F0" w14:textId="77777777" w:rsidR="00974932" w:rsidRPr="00892D11" w:rsidRDefault="00974932" w:rsidP="00CE6955">
            <w:pPr>
              <w:pStyle w:val="BodyText"/>
              <w:spacing w:before="60" w:after="60"/>
              <w:rPr>
                <w:b w:val="0"/>
                <w:sz w:val="20"/>
              </w:rPr>
            </w:pPr>
            <w:r w:rsidRPr="00892D11">
              <w:rPr>
                <w:b w:val="0"/>
                <w:sz w:val="20"/>
                <w:lang w:val="en"/>
              </w:rPr>
              <w:t>Easy to learn as no complicated proprietary scripting language, no programming skills required</w:t>
            </w:r>
          </w:p>
        </w:tc>
        <w:tc>
          <w:tcPr>
            <w:tcW w:w="4678" w:type="dxa"/>
          </w:tcPr>
          <w:p w14:paraId="0863D58A" w14:textId="3A6B2B8F" w:rsidR="00974932" w:rsidRPr="00892D11" w:rsidRDefault="432151A0"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color w:val="000000" w:themeColor="text1"/>
                <w:sz w:val="20"/>
              </w:rPr>
            </w:pPr>
            <w:r w:rsidRPr="00892D11">
              <w:rPr>
                <w:color w:val="000000" w:themeColor="text1"/>
                <w:sz w:val="20"/>
                <w:lang w:val="en"/>
              </w:rPr>
              <w:t>High learning effort, scripting language skills required, high scripting effort</w:t>
            </w:r>
          </w:p>
        </w:tc>
      </w:tr>
      <w:tr w:rsidR="00974932" w:rsidRPr="00892D11" w14:paraId="216C751F" w14:textId="77777777" w:rsidTr="00C77BDD">
        <w:tc>
          <w:tcPr>
            <w:cnfStyle w:val="001000000000" w:firstRow="0" w:lastRow="0" w:firstColumn="1" w:lastColumn="0" w:oddVBand="0" w:evenVBand="0" w:oddHBand="0" w:evenHBand="0" w:firstRowFirstColumn="0" w:firstRowLastColumn="0" w:lastRowFirstColumn="0" w:lastRowLastColumn="0"/>
            <w:tcW w:w="4673" w:type="dxa"/>
          </w:tcPr>
          <w:p w14:paraId="1DCCB790" w14:textId="14D9DCDD" w:rsidR="00974932" w:rsidRPr="00892D11" w:rsidRDefault="00974932" w:rsidP="00CE6955">
            <w:pPr>
              <w:pStyle w:val="BodyText"/>
              <w:spacing w:before="60" w:after="60"/>
              <w:rPr>
                <w:b w:val="0"/>
                <w:sz w:val="20"/>
              </w:rPr>
            </w:pPr>
            <w:r w:rsidRPr="00892D11">
              <w:rPr>
                <w:b w:val="0"/>
                <w:sz w:val="20"/>
                <w:lang w:val="en"/>
              </w:rPr>
              <w:t>Cross-technology test automation of end-to-end business processes</w:t>
            </w:r>
          </w:p>
        </w:tc>
        <w:tc>
          <w:tcPr>
            <w:tcW w:w="4678" w:type="dxa"/>
          </w:tcPr>
          <w:p w14:paraId="51AAD2F9" w14:textId="39103114" w:rsidR="00974932" w:rsidRPr="00892D11" w:rsidRDefault="432151A0"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color w:val="000000" w:themeColor="text1"/>
                <w:sz w:val="20"/>
              </w:rPr>
            </w:pPr>
            <w:r w:rsidRPr="00892D11">
              <w:rPr>
                <w:color w:val="000000" w:themeColor="text1"/>
                <w:sz w:val="20"/>
                <w:lang w:val="en"/>
              </w:rPr>
              <w:t>Not possible</w:t>
            </w:r>
          </w:p>
        </w:tc>
      </w:tr>
      <w:tr w:rsidR="00974932" w:rsidRPr="00892D11" w14:paraId="47125351" w14:textId="77777777" w:rsidTr="00C7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8D5F7DC" w14:textId="77777777" w:rsidR="00974932" w:rsidRPr="00CE3A14" w:rsidRDefault="00974932" w:rsidP="00CE6955">
            <w:pPr>
              <w:pStyle w:val="BodyText"/>
              <w:spacing w:before="60" w:after="60"/>
              <w:rPr>
                <w:b w:val="0"/>
                <w:sz w:val="20"/>
                <w:lang w:val="en-US"/>
              </w:rPr>
            </w:pPr>
            <w:r w:rsidRPr="00CE3A14">
              <w:rPr>
                <w:b w:val="0"/>
                <w:sz w:val="20"/>
                <w:lang w:val="en"/>
              </w:rPr>
              <w:t>CI-/CD- / DevOps-Integration (Jenkins)</w:t>
            </w:r>
          </w:p>
        </w:tc>
        <w:tc>
          <w:tcPr>
            <w:tcW w:w="4678" w:type="dxa"/>
          </w:tcPr>
          <w:p w14:paraId="23928558" w14:textId="1181659F" w:rsidR="00974932" w:rsidRPr="00892D11" w:rsidRDefault="432151A0"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color w:val="000000" w:themeColor="text1"/>
                <w:sz w:val="20"/>
              </w:rPr>
            </w:pPr>
            <w:r w:rsidRPr="00892D11">
              <w:rPr>
                <w:color w:val="000000" w:themeColor="text1"/>
                <w:sz w:val="20"/>
                <w:lang w:val="en"/>
              </w:rPr>
              <w:t>Also, with additional libraries</w:t>
            </w:r>
          </w:p>
        </w:tc>
      </w:tr>
      <w:tr w:rsidR="00974932" w:rsidRPr="00892D11" w14:paraId="5348655E" w14:textId="77777777" w:rsidTr="00C77BDD">
        <w:tc>
          <w:tcPr>
            <w:cnfStyle w:val="001000000000" w:firstRow="0" w:lastRow="0" w:firstColumn="1" w:lastColumn="0" w:oddVBand="0" w:evenVBand="0" w:oddHBand="0" w:evenHBand="0" w:firstRowFirstColumn="0" w:firstRowLastColumn="0" w:lastRowFirstColumn="0" w:lastRowLastColumn="0"/>
            <w:tcW w:w="4673" w:type="dxa"/>
          </w:tcPr>
          <w:p w14:paraId="251315CE" w14:textId="77777777" w:rsidR="00974932" w:rsidRPr="00CE3A14" w:rsidRDefault="00974932" w:rsidP="00CE6955">
            <w:pPr>
              <w:pStyle w:val="BodyText"/>
              <w:spacing w:before="60" w:after="60"/>
              <w:rPr>
                <w:b w:val="0"/>
                <w:sz w:val="20"/>
                <w:lang w:val="en-US"/>
              </w:rPr>
            </w:pPr>
            <w:r w:rsidRPr="00CE3A14">
              <w:rPr>
                <w:b w:val="0"/>
                <w:sz w:val="20"/>
                <w:lang w:val="en"/>
              </w:rPr>
              <w:t>Integration mit Jira, ALM/QC, RQM, Test Rail, Cucumber</w:t>
            </w:r>
          </w:p>
        </w:tc>
        <w:tc>
          <w:tcPr>
            <w:tcW w:w="4678" w:type="dxa"/>
          </w:tcPr>
          <w:p w14:paraId="68384F55" w14:textId="588ED17C" w:rsidR="00974932" w:rsidRPr="00892D11" w:rsidRDefault="432151A0"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color w:val="000000" w:themeColor="text1"/>
                <w:sz w:val="20"/>
              </w:rPr>
            </w:pPr>
            <w:r w:rsidRPr="00892D11">
              <w:rPr>
                <w:color w:val="000000" w:themeColor="text1"/>
                <w:sz w:val="20"/>
                <w:lang w:val="en"/>
              </w:rPr>
              <w:t>Also, with additional libraries</w:t>
            </w:r>
          </w:p>
        </w:tc>
      </w:tr>
      <w:tr w:rsidR="00974932" w:rsidRPr="00892D11" w14:paraId="13D60705" w14:textId="77777777" w:rsidTr="00C7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1B6599CC" w14:textId="77777777" w:rsidR="00974932" w:rsidRPr="00892D11" w:rsidRDefault="00974932" w:rsidP="00CE6955">
            <w:pPr>
              <w:pStyle w:val="BodyText"/>
              <w:spacing w:before="60" w:after="60"/>
              <w:rPr>
                <w:b w:val="0"/>
                <w:sz w:val="20"/>
              </w:rPr>
            </w:pPr>
            <w:r w:rsidRPr="00892D11">
              <w:rPr>
                <w:b w:val="0"/>
                <w:sz w:val="20"/>
                <w:lang w:val="en"/>
              </w:rPr>
              <w:t>A common tool for functional testing and web performance testing</w:t>
            </w:r>
          </w:p>
        </w:tc>
        <w:tc>
          <w:tcPr>
            <w:tcW w:w="4678" w:type="dxa"/>
          </w:tcPr>
          <w:p w14:paraId="23C9E800" w14:textId="1BB7B328" w:rsidR="00974932" w:rsidRPr="00892D11" w:rsidRDefault="432151A0"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color w:val="000000" w:themeColor="text1"/>
                <w:sz w:val="20"/>
              </w:rPr>
            </w:pPr>
            <w:r w:rsidRPr="00892D11">
              <w:rPr>
                <w:color w:val="000000" w:themeColor="text1"/>
                <w:sz w:val="20"/>
                <w:lang w:val="en"/>
              </w:rPr>
              <w:t>Not possible</w:t>
            </w:r>
          </w:p>
        </w:tc>
      </w:tr>
      <w:tr w:rsidR="00974932" w:rsidRPr="00892D11" w14:paraId="5F48B435" w14:textId="77777777" w:rsidTr="00C77BDD">
        <w:tc>
          <w:tcPr>
            <w:cnfStyle w:val="001000000000" w:firstRow="0" w:lastRow="0" w:firstColumn="1" w:lastColumn="0" w:oddVBand="0" w:evenVBand="0" w:oddHBand="0" w:evenHBand="0" w:firstRowFirstColumn="0" w:firstRowLastColumn="0" w:lastRowFirstColumn="0" w:lastRowLastColumn="0"/>
            <w:tcW w:w="4673" w:type="dxa"/>
          </w:tcPr>
          <w:p w14:paraId="14D7F514" w14:textId="77777777" w:rsidR="00974932" w:rsidRPr="00892D11" w:rsidRDefault="00974932" w:rsidP="00CE6955">
            <w:pPr>
              <w:pStyle w:val="BodyText"/>
              <w:spacing w:before="60" w:after="60"/>
              <w:rPr>
                <w:b w:val="0"/>
                <w:sz w:val="20"/>
              </w:rPr>
            </w:pPr>
            <w:r w:rsidRPr="00892D11">
              <w:rPr>
                <w:b w:val="0"/>
                <w:sz w:val="20"/>
                <w:lang w:val="en"/>
              </w:rPr>
              <w:lastRenderedPageBreak/>
              <w:t>No multiple effort for the development of test automation for functional test and web performance test</w:t>
            </w:r>
          </w:p>
        </w:tc>
        <w:tc>
          <w:tcPr>
            <w:tcW w:w="4678" w:type="dxa"/>
          </w:tcPr>
          <w:p w14:paraId="3BE1C4D3" w14:textId="33C15434" w:rsidR="00974932" w:rsidRPr="00892D11" w:rsidRDefault="6A8F7D06"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color w:val="000000" w:themeColor="text1"/>
                <w:sz w:val="20"/>
              </w:rPr>
            </w:pPr>
            <w:r w:rsidRPr="00892D11">
              <w:rPr>
                <w:color w:val="000000" w:themeColor="text1"/>
                <w:sz w:val="20"/>
                <w:lang w:val="en"/>
              </w:rPr>
              <w:t>Not possible</w:t>
            </w:r>
          </w:p>
        </w:tc>
      </w:tr>
      <w:tr w:rsidR="00974932" w:rsidRPr="00892D11" w14:paraId="60E94EF2" w14:textId="77777777" w:rsidTr="00C7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03364221" w14:textId="77777777" w:rsidR="00974932" w:rsidRPr="00892D11" w:rsidRDefault="00974932" w:rsidP="00CE6955">
            <w:pPr>
              <w:pStyle w:val="BodyText"/>
              <w:spacing w:before="60" w:after="60"/>
              <w:rPr>
                <w:b w:val="0"/>
                <w:sz w:val="20"/>
              </w:rPr>
            </w:pPr>
            <w:r w:rsidRPr="00892D11">
              <w:rPr>
                <w:b w:val="0"/>
                <w:sz w:val="20"/>
                <w:lang w:val="en"/>
              </w:rPr>
              <w:t>Reduced maintenance for test automation components due to AI test object identification</w:t>
            </w:r>
          </w:p>
        </w:tc>
        <w:tc>
          <w:tcPr>
            <w:tcW w:w="4678" w:type="dxa"/>
          </w:tcPr>
          <w:p w14:paraId="53939C8A" w14:textId="6D4DDAB2" w:rsidR="00974932" w:rsidRPr="00892D11" w:rsidRDefault="432151A0"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color w:val="000000" w:themeColor="text1"/>
                <w:sz w:val="20"/>
              </w:rPr>
            </w:pPr>
            <w:r w:rsidRPr="00892D11">
              <w:rPr>
                <w:color w:val="000000" w:themeColor="text1"/>
                <w:sz w:val="20"/>
                <w:lang w:val="en"/>
              </w:rPr>
              <w:t>Not possible</w:t>
            </w:r>
          </w:p>
        </w:tc>
      </w:tr>
      <w:tr w:rsidR="00974932" w:rsidRPr="00892D11" w14:paraId="4F528CE4" w14:textId="77777777" w:rsidTr="00C77BDD">
        <w:tc>
          <w:tcPr>
            <w:cnfStyle w:val="001000000000" w:firstRow="0" w:lastRow="0" w:firstColumn="1" w:lastColumn="0" w:oddVBand="0" w:evenVBand="0" w:oddHBand="0" w:evenHBand="0" w:firstRowFirstColumn="0" w:firstRowLastColumn="0" w:lastRowFirstColumn="0" w:lastRowLastColumn="0"/>
            <w:tcW w:w="4673" w:type="dxa"/>
          </w:tcPr>
          <w:p w14:paraId="71869192" w14:textId="77777777" w:rsidR="00974932" w:rsidRPr="00892D11" w:rsidRDefault="00974932" w:rsidP="00CE6955">
            <w:pPr>
              <w:pStyle w:val="BodyText"/>
              <w:spacing w:before="60" w:after="60"/>
              <w:rPr>
                <w:b w:val="0"/>
                <w:sz w:val="20"/>
              </w:rPr>
            </w:pPr>
            <w:r w:rsidRPr="00892D11">
              <w:rPr>
                <w:b w:val="0"/>
                <w:sz w:val="20"/>
                <w:lang w:val="en"/>
              </w:rPr>
              <w:t>Built-in exception handling</w:t>
            </w:r>
          </w:p>
        </w:tc>
        <w:tc>
          <w:tcPr>
            <w:tcW w:w="4678" w:type="dxa"/>
          </w:tcPr>
          <w:p w14:paraId="528B9150" w14:textId="2E97EE2B" w:rsidR="00974932" w:rsidRPr="00892D11" w:rsidRDefault="432151A0"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color w:val="000000" w:themeColor="text1"/>
                <w:sz w:val="20"/>
              </w:rPr>
            </w:pPr>
            <w:r w:rsidRPr="00892D11">
              <w:rPr>
                <w:color w:val="000000" w:themeColor="text1"/>
                <w:sz w:val="20"/>
                <w:lang w:val="en"/>
              </w:rPr>
              <w:t>Must be handled separately</w:t>
            </w:r>
          </w:p>
        </w:tc>
      </w:tr>
      <w:tr w:rsidR="00974932" w:rsidRPr="00892D11" w14:paraId="7100DF71" w14:textId="77777777" w:rsidTr="00C7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2CF3F712" w14:textId="77777777" w:rsidR="00974932" w:rsidRPr="00892D11" w:rsidRDefault="00974932" w:rsidP="00CE6955">
            <w:pPr>
              <w:pStyle w:val="BodyText"/>
              <w:spacing w:before="60" w:after="60"/>
              <w:rPr>
                <w:b w:val="0"/>
                <w:sz w:val="20"/>
              </w:rPr>
            </w:pPr>
            <w:r w:rsidRPr="00892D11">
              <w:rPr>
                <w:b w:val="0"/>
                <w:sz w:val="20"/>
                <w:lang w:val="en"/>
              </w:rPr>
              <w:t>Integrated defect management (optional) with auto-defect logging</w:t>
            </w:r>
          </w:p>
        </w:tc>
        <w:tc>
          <w:tcPr>
            <w:tcW w:w="4678" w:type="dxa"/>
          </w:tcPr>
          <w:p w14:paraId="265A4B20" w14:textId="07C51014" w:rsidR="00974932" w:rsidRPr="00892D11" w:rsidRDefault="432151A0"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color w:val="000000" w:themeColor="text1"/>
                <w:sz w:val="20"/>
              </w:rPr>
            </w:pPr>
            <w:r w:rsidRPr="00892D11">
              <w:rPr>
                <w:color w:val="000000" w:themeColor="text1"/>
                <w:sz w:val="20"/>
                <w:lang w:val="en"/>
              </w:rPr>
              <w:t>Must be handled separately</w:t>
            </w:r>
          </w:p>
        </w:tc>
      </w:tr>
      <w:tr w:rsidR="00974932" w:rsidRPr="00892D11" w14:paraId="42CD8C36" w14:textId="77777777" w:rsidTr="00C77BDD">
        <w:tc>
          <w:tcPr>
            <w:cnfStyle w:val="001000000000" w:firstRow="0" w:lastRow="0" w:firstColumn="1" w:lastColumn="0" w:oddVBand="0" w:evenVBand="0" w:oddHBand="0" w:evenHBand="0" w:firstRowFirstColumn="0" w:firstRowLastColumn="0" w:lastRowFirstColumn="0" w:lastRowLastColumn="0"/>
            <w:tcW w:w="4673" w:type="dxa"/>
          </w:tcPr>
          <w:p w14:paraId="4988E391" w14:textId="47A134C3" w:rsidR="00974932" w:rsidRPr="00CE3A14" w:rsidRDefault="00974932" w:rsidP="00CE6955">
            <w:pPr>
              <w:pStyle w:val="BodyText"/>
              <w:spacing w:before="60" w:after="60"/>
              <w:rPr>
                <w:b w:val="0"/>
                <w:sz w:val="20"/>
                <w:lang w:val="en-US"/>
              </w:rPr>
            </w:pPr>
            <w:r w:rsidRPr="00CE3A14">
              <w:rPr>
                <w:b w:val="0"/>
                <w:sz w:val="20"/>
                <w:lang w:val="en"/>
              </w:rPr>
              <w:t>Web-service-Test (REST, SOAP, MicroServices,)</w:t>
            </w:r>
          </w:p>
        </w:tc>
        <w:tc>
          <w:tcPr>
            <w:tcW w:w="4678" w:type="dxa"/>
          </w:tcPr>
          <w:p w14:paraId="238F12B6" w14:textId="3AD59F10" w:rsidR="00974932" w:rsidRPr="00892D11" w:rsidRDefault="432151A0"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color w:val="000000" w:themeColor="text1"/>
                <w:sz w:val="20"/>
              </w:rPr>
            </w:pPr>
            <w:r w:rsidRPr="00892D11">
              <w:rPr>
                <w:color w:val="000000" w:themeColor="text1"/>
                <w:sz w:val="20"/>
                <w:lang w:val="en"/>
              </w:rPr>
              <w:t>With additional tools (SoapUI, Postman)</w:t>
            </w:r>
          </w:p>
        </w:tc>
      </w:tr>
      <w:tr w:rsidR="00974932" w:rsidRPr="00892D11" w14:paraId="448F94E3" w14:textId="77777777" w:rsidTr="00C7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6288C104" w14:textId="77777777" w:rsidR="00974932" w:rsidRPr="00892D11" w:rsidRDefault="00974932" w:rsidP="00CE6955">
            <w:pPr>
              <w:pStyle w:val="BodyText"/>
              <w:spacing w:before="60" w:after="60"/>
              <w:rPr>
                <w:b w:val="0"/>
                <w:sz w:val="20"/>
              </w:rPr>
            </w:pPr>
            <w:r w:rsidRPr="00892D11">
              <w:rPr>
                <w:b w:val="0"/>
                <w:sz w:val="20"/>
                <w:lang w:val="en"/>
              </w:rPr>
              <w:t>Integrated Service Virtualization</w:t>
            </w:r>
          </w:p>
        </w:tc>
        <w:tc>
          <w:tcPr>
            <w:tcW w:w="4678" w:type="dxa"/>
          </w:tcPr>
          <w:p w14:paraId="3361A8A5" w14:textId="07264F6C" w:rsidR="00974932" w:rsidRPr="00892D11" w:rsidRDefault="432151A0"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color w:val="000000" w:themeColor="text1"/>
                <w:sz w:val="20"/>
              </w:rPr>
            </w:pPr>
            <w:r w:rsidRPr="00892D11">
              <w:rPr>
                <w:color w:val="000000" w:themeColor="text1"/>
                <w:sz w:val="20"/>
                <w:lang w:val="en"/>
              </w:rPr>
              <w:t>Not possible</w:t>
            </w:r>
          </w:p>
        </w:tc>
      </w:tr>
      <w:tr w:rsidR="00974932" w:rsidRPr="00892D11" w14:paraId="751AB3D9" w14:textId="77777777" w:rsidTr="00C77BDD">
        <w:tc>
          <w:tcPr>
            <w:cnfStyle w:val="001000000000" w:firstRow="0" w:lastRow="0" w:firstColumn="1" w:lastColumn="0" w:oddVBand="0" w:evenVBand="0" w:oddHBand="0" w:evenHBand="0" w:firstRowFirstColumn="0" w:firstRowLastColumn="0" w:lastRowFirstColumn="0" w:lastRowLastColumn="0"/>
            <w:tcW w:w="4673" w:type="dxa"/>
          </w:tcPr>
          <w:p w14:paraId="534FA53A" w14:textId="77777777" w:rsidR="00974932" w:rsidRPr="00892D11" w:rsidRDefault="00974932" w:rsidP="00CE6955">
            <w:pPr>
              <w:pStyle w:val="BodyText"/>
              <w:spacing w:before="60" w:after="60"/>
              <w:rPr>
                <w:b w:val="0"/>
                <w:sz w:val="20"/>
              </w:rPr>
            </w:pPr>
            <w:r w:rsidRPr="00892D11">
              <w:rPr>
                <w:b w:val="0"/>
                <w:sz w:val="20"/>
                <w:lang w:val="en"/>
              </w:rPr>
              <w:t>Parallel test execution on different machines including load balancing</w:t>
            </w:r>
          </w:p>
        </w:tc>
        <w:tc>
          <w:tcPr>
            <w:tcW w:w="4678" w:type="dxa"/>
          </w:tcPr>
          <w:p w14:paraId="318276F7" w14:textId="1444D15F" w:rsidR="00974932" w:rsidRPr="00892D11" w:rsidRDefault="57FA105D"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color w:val="000000" w:themeColor="text1"/>
                <w:sz w:val="20"/>
              </w:rPr>
            </w:pPr>
            <w:r w:rsidRPr="00892D11">
              <w:rPr>
                <w:color w:val="000000" w:themeColor="text1"/>
                <w:sz w:val="20"/>
                <w:lang w:val="en"/>
              </w:rPr>
              <w:t>Also</w:t>
            </w:r>
          </w:p>
        </w:tc>
      </w:tr>
      <w:tr w:rsidR="00974932" w:rsidRPr="00892D11" w14:paraId="7C8454BE" w14:textId="77777777" w:rsidTr="00C7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2B6EF1EE" w14:textId="77777777" w:rsidR="00974932" w:rsidRPr="00892D11" w:rsidRDefault="00974932" w:rsidP="00CE6955">
            <w:pPr>
              <w:pStyle w:val="BodyText"/>
              <w:spacing w:before="60" w:after="60"/>
              <w:rPr>
                <w:b w:val="0"/>
                <w:sz w:val="20"/>
              </w:rPr>
            </w:pPr>
            <w:r w:rsidRPr="00892D11">
              <w:rPr>
                <w:b w:val="0"/>
                <w:sz w:val="20"/>
                <w:lang w:val="en"/>
              </w:rPr>
              <w:t>Testdatenverschlüsselung</w:t>
            </w:r>
          </w:p>
        </w:tc>
        <w:tc>
          <w:tcPr>
            <w:tcW w:w="4678" w:type="dxa"/>
          </w:tcPr>
          <w:p w14:paraId="5A43F7C0" w14:textId="20BD0A13" w:rsidR="00974932" w:rsidRPr="00892D11" w:rsidRDefault="57FA105D"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color w:val="000000" w:themeColor="text1"/>
                <w:sz w:val="20"/>
              </w:rPr>
            </w:pPr>
            <w:r w:rsidRPr="00892D11">
              <w:rPr>
                <w:color w:val="000000" w:themeColor="text1"/>
                <w:sz w:val="20"/>
                <w:lang w:val="en"/>
              </w:rPr>
              <w:t>Also</w:t>
            </w:r>
          </w:p>
        </w:tc>
      </w:tr>
      <w:tr w:rsidR="00974932" w:rsidRPr="00892D11" w14:paraId="68BD88CE" w14:textId="77777777" w:rsidTr="00C77BDD">
        <w:tc>
          <w:tcPr>
            <w:cnfStyle w:val="001000000000" w:firstRow="0" w:lastRow="0" w:firstColumn="1" w:lastColumn="0" w:oddVBand="0" w:evenVBand="0" w:oddHBand="0" w:evenHBand="0" w:firstRowFirstColumn="0" w:firstRowLastColumn="0" w:lastRowFirstColumn="0" w:lastRowLastColumn="0"/>
            <w:tcW w:w="4673" w:type="dxa"/>
          </w:tcPr>
          <w:p w14:paraId="7BB3EE9D" w14:textId="77777777" w:rsidR="00974932" w:rsidRPr="00892D11" w:rsidRDefault="00974932" w:rsidP="00CE6955">
            <w:pPr>
              <w:pStyle w:val="BodyText"/>
              <w:spacing w:before="60" w:after="60"/>
              <w:rPr>
                <w:b w:val="0"/>
                <w:sz w:val="20"/>
              </w:rPr>
            </w:pPr>
            <w:r w:rsidRPr="00892D11">
              <w:rPr>
                <w:b w:val="0"/>
                <w:sz w:val="20"/>
                <w:lang w:val="en"/>
              </w:rPr>
              <w:t>Enables BDD</w:t>
            </w:r>
          </w:p>
        </w:tc>
        <w:tc>
          <w:tcPr>
            <w:tcW w:w="4678" w:type="dxa"/>
          </w:tcPr>
          <w:p w14:paraId="40D5E4F6" w14:textId="76B4E4CD" w:rsidR="00974932" w:rsidRPr="00892D11" w:rsidRDefault="57FA105D"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color w:val="000000" w:themeColor="text1"/>
                <w:sz w:val="20"/>
              </w:rPr>
            </w:pPr>
            <w:r w:rsidRPr="00892D11">
              <w:rPr>
                <w:color w:val="000000" w:themeColor="text1"/>
                <w:sz w:val="20"/>
                <w:lang w:val="en"/>
              </w:rPr>
              <w:t>Also</w:t>
            </w:r>
          </w:p>
        </w:tc>
      </w:tr>
      <w:tr w:rsidR="00974932" w:rsidRPr="00892D11" w14:paraId="45C75526" w14:textId="77777777" w:rsidTr="00C77B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4A364610" w14:textId="77777777" w:rsidR="00974932" w:rsidRPr="00892D11" w:rsidRDefault="00974932" w:rsidP="00CE6955">
            <w:pPr>
              <w:pStyle w:val="BodyText"/>
              <w:spacing w:before="60" w:after="60"/>
              <w:rPr>
                <w:b w:val="0"/>
                <w:sz w:val="20"/>
              </w:rPr>
            </w:pPr>
            <w:r w:rsidRPr="00892D11">
              <w:rPr>
                <w:b w:val="0"/>
                <w:sz w:val="20"/>
                <w:lang w:val="en"/>
              </w:rPr>
              <w:t>Test automation development possible before the SW is completed</w:t>
            </w:r>
          </w:p>
        </w:tc>
        <w:tc>
          <w:tcPr>
            <w:tcW w:w="4678" w:type="dxa"/>
          </w:tcPr>
          <w:p w14:paraId="1F2ABDFD" w14:textId="487B6258" w:rsidR="00974932" w:rsidRPr="00892D11" w:rsidRDefault="57FA105D"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color w:val="000000" w:themeColor="text1"/>
                <w:sz w:val="20"/>
              </w:rPr>
            </w:pPr>
            <w:r w:rsidRPr="00892D11">
              <w:rPr>
                <w:color w:val="000000" w:themeColor="text1"/>
                <w:sz w:val="20"/>
                <w:lang w:val="en"/>
              </w:rPr>
              <w:t>Not possible</w:t>
            </w:r>
          </w:p>
        </w:tc>
      </w:tr>
    </w:tbl>
    <w:p w14:paraId="565448C9" w14:textId="233A069E" w:rsidR="00C04BB6" w:rsidRPr="00892D11" w:rsidRDefault="005D19BA" w:rsidP="008A5B80">
      <w:pPr>
        <w:pStyle w:val="TableCaptionAuto"/>
      </w:pPr>
      <w:bookmarkStart w:id="53" w:name="_Toc100518501"/>
      <w:r w:rsidRPr="00892D11">
        <w:rPr>
          <w:lang w:val="en"/>
        </w:rPr>
        <w:t>Testautomatisierungstool TestMagic</w:t>
      </w:r>
      <w:bookmarkEnd w:id="53"/>
    </w:p>
    <w:p w14:paraId="0AD95140" w14:textId="37D6CFF5" w:rsidR="00D76352" w:rsidRPr="00892D11" w:rsidRDefault="000A63B7" w:rsidP="0071324F">
      <w:pPr>
        <w:pStyle w:val="BodyText"/>
      </w:pPr>
      <w:r w:rsidRPr="00892D11">
        <w:rPr>
          <w:lang w:val="en"/>
        </w:rPr>
        <w:t>Other advantageous features of TestMagic include integrated requirements management and test management for mobile devices.</w:t>
      </w:r>
    </w:p>
    <w:p w14:paraId="30344D4F" w14:textId="6D343C84" w:rsidR="00974932" w:rsidRPr="00892D11" w:rsidRDefault="00974932" w:rsidP="0071324F">
      <w:pPr>
        <w:pStyle w:val="BodyText"/>
        <w:rPr>
          <w:b/>
        </w:rPr>
      </w:pPr>
      <w:r w:rsidRPr="00892D11">
        <w:rPr>
          <w:b/>
          <w:lang w:val="en"/>
        </w:rPr>
        <w:t>Remarks on the test tool landscape:</w:t>
      </w:r>
    </w:p>
    <w:p w14:paraId="67483FAE" w14:textId="05D18F0F" w:rsidR="00974932" w:rsidRPr="00892D11" w:rsidRDefault="00974932" w:rsidP="004B4B79">
      <w:pPr>
        <w:pStyle w:val="BodyText"/>
      </w:pPr>
      <w:r w:rsidRPr="00892D11">
        <w:rPr>
          <w:lang w:val="en"/>
        </w:rPr>
        <w:t xml:space="preserve">In specifications Ch. 2.4.11.2 tools - also test tools - are called those that are mandatory to use (see also Chapter 2.3.2.8). In specifications Chapter 2.4.11.2.1.1 and here in Appendix L, the Contractor is asked to describe a test tool landscape. The assumption is that this objection will be resolved as follows: At the beginning of the project / services, the existing tool landscape is taken over by the Contractor from the Client. </w:t>
      </w:r>
      <w:r w:rsidRPr="00D41C99">
        <w:rPr>
          <w:b/>
          <w:lang w:val="en"/>
        </w:rPr>
        <w:t>In the course of the project / services, this will be replaced by the desired tool landscape</w:t>
      </w:r>
      <w:r w:rsidR="00D41C99" w:rsidRPr="00D41C99">
        <w:rPr>
          <w:b/>
          <w:bCs w:val="0"/>
          <w:lang w:val="en"/>
        </w:rPr>
        <w:t>, which will achieve a standardization of the tool landscape</w:t>
      </w:r>
      <w:r w:rsidRPr="00D41C99">
        <w:rPr>
          <w:b/>
          <w:lang w:val="en"/>
        </w:rPr>
        <w:t>.</w:t>
      </w:r>
    </w:p>
    <w:p w14:paraId="170F532F" w14:textId="449BDF5B" w:rsidR="00974932" w:rsidRPr="00892D11" w:rsidRDefault="00974932" w:rsidP="00F84DE1">
      <w:pPr>
        <w:pStyle w:val="BodyText"/>
        <w:ind w:right="-306"/>
      </w:pPr>
      <w:r w:rsidRPr="00892D11">
        <w:rPr>
          <w:lang w:val="en"/>
        </w:rPr>
        <w:t>In Specifications, Chap. 2.1.4.5 and in Appendix K tab "Enabler Services" the test frameworks are mentioned. It is assumed that these three test frameworks include the current test tool stack (specifications Chapter 2.4.11.2), possibly including emulators and data generators.</w:t>
      </w:r>
    </w:p>
    <w:p w14:paraId="2FA35ED4" w14:textId="36B55B98" w:rsidR="0E8E0634" w:rsidRPr="00892D11" w:rsidRDefault="0E8E0634" w:rsidP="3BDB3809">
      <w:pPr>
        <w:pStyle w:val="BodyText"/>
        <w:rPr>
          <w:b/>
        </w:rPr>
      </w:pPr>
      <w:r w:rsidRPr="00892D11">
        <w:rPr>
          <w:b/>
          <w:lang w:val="en"/>
        </w:rPr>
        <w:t>Testprozess:</w:t>
      </w:r>
    </w:p>
    <w:p w14:paraId="6A71D4F0" w14:textId="52518FAF" w:rsidR="0E8E0634" w:rsidRPr="00892D11" w:rsidRDefault="0E8E0634" w:rsidP="3BDB3809">
      <w:pPr>
        <w:pStyle w:val="BodyText"/>
      </w:pPr>
      <w:r w:rsidRPr="00892D11">
        <w:rPr>
          <w:lang w:val="en"/>
        </w:rPr>
        <w:t xml:space="preserve">We have understood the current test and acceptance process including the quality checks </w:t>
      </w:r>
      <w:r w:rsidR="00061C19">
        <w:rPr>
          <w:lang w:val="en"/>
        </w:rPr>
        <w:t>to be carried out</w:t>
      </w:r>
      <w:r w:rsidRPr="00892D11">
        <w:rPr>
          <w:lang w:val="en"/>
        </w:rPr>
        <w:t xml:space="preserve"> , which extends from the process steps of a new requirement to </w:t>
      </w:r>
      <w:r w:rsidR="003F5730" w:rsidRPr="003F5730">
        <w:rPr>
          <w:lang w:val="en"/>
        </w:rPr>
        <w:t>go live</w:t>
      </w:r>
      <w:r w:rsidRPr="00892D11">
        <w:rPr>
          <w:lang w:val="en"/>
        </w:rPr>
        <w:t xml:space="preserve"> .</w:t>
      </w:r>
    </w:p>
    <w:p w14:paraId="0A572567" w14:textId="78FAB4D4" w:rsidR="00AA354E" w:rsidRDefault="0E8E0634" w:rsidP="00D8685C">
      <w:pPr>
        <w:pStyle w:val="BodyText0"/>
      </w:pPr>
      <w:r w:rsidRPr="00DF6560">
        <w:rPr>
          <w:lang w:val="en"/>
        </w:rPr>
        <w:t>In coordination with CARIAD, we will optimize the current process with regard to the advantages of an agile DevOps approach.</w:t>
      </w:r>
    </w:p>
    <w:p w14:paraId="29683477" w14:textId="77777777" w:rsidR="00AA354E" w:rsidRDefault="00AA354E">
      <w:pPr>
        <w:spacing w:after="160" w:line="259" w:lineRule="auto"/>
        <w:rPr>
          <w:b/>
          <w:bCs/>
        </w:rPr>
      </w:pPr>
      <w:r>
        <w:rPr>
          <w:b/>
        </w:rPr>
        <w:br w:type="page"/>
      </w:r>
    </w:p>
    <w:p w14:paraId="2DEC817A" w14:textId="729B5AB3" w:rsidR="0E8E0634" w:rsidRPr="00892D11" w:rsidRDefault="0E8E0634" w:rsidP="3BDB3809">
      <w:pPr>
        <w:pStyle w:val="BodyText"/>
      </w:pPr>
      <w:r w:rsidRPr="00892D11">
        <w:rPr>
          <w:lang w:val="en"/>
        </w:rPr>
        <w:lastRenderedPageBreak/>
        <w:t>In doing so, we will take full account of the criteria  that are important to</w:t>
      </w:r>
      <w:r>
        <w:rPr>
          <w:lang w:val="en"/>
        </w:rPr>
        <w:t xml:space="preserve"> </w:t>
      </w:r>
      <w:r w:rsidR="00001E1E">
        <w:rPr>
          <w:lang w:val="en"/>
        </w:rPr>
        <w:t>CARIAD</w:t>
      </w:r>
      <w:r>
        <w:rPr>
          <w:lang w:val="en"/>
        </w:rPr>
        <w:t>:</w:t>
      </w:r>
    </w:p>
    <w:p w14:paraId="2C6E4060" w14:textId="0AD159B6" w:rsidR="0E8E0634" w:rsidRPr="00892D11" w:rsidRDefault="0E8E0634" w:rsidP="00852555">
      <w:pPr>
        <w:pStyle w:val="ListParagraph"/>
        <w:numPr>
          <w:ilvl w:val="0"/>
          <w:numId w:val="62"/>
        </w:numPr>
        <w:rPr>
          <w:rFonts w:asciiTheme="minorHAnsi" w:eastAsiaTheme="minorEastAsia" w:hAnsiTheme="minorHAnsi" w:cstheme="minorBidi"/>
          <w:color w:val="000000" w:themeColor="text1"/>
          <w:szCs w:val="22"/>
        </w:rPr>
      </w:pPr>
      <w:r w:rsidRPr="00892D11">
        <w:rPr>
          <w:lang w:val="en"/>
        </w:rPr>
        <w:t>A very high proportion of automated tests</w:t>
      </w:r>
    </w:p>
    <w:p w14:paraId="0601C00D" w14:textId="7D261FA3" w:rsidR="0E8E0634" w:rsidRPr="00892D11" w:rsidRDefault="0E8E0634" w:rsidP="00852555">
      <w:pPr>
        <w:pStyle w:val="ListParagraph"/>
        <w:numPr>
          <w:ilvl w:val="0"/>
          <w:numId w:val="62"/>
        </w:numPr>
        <w:rPr>
          <w:rFonts w:asciiTheme="minorHAnsi" w:eastAsiaTheme="minorEastAsia" w:hAnsiTheme="minorHAnsi" w:cstheme="minorBidi"/>
          <w:color w:val="000000" w:themeColor="text1"/>
          <w:szCs w:val="22"/>
        </w:rPr>
      </w:pPr>
      <w:r w:rsidRPr="00892D11">
        <w:rPr>
          <w:lang w:val="en"/>
        </w:rPr>
        <w:t>A good fit of automated tests into the DevOps pipeline</w:t>
      </w:r>
    </w:p>
    <w:p w14:paraId="30EE760C" w14:textId="4657F697" w:rsidR="0E8E0634" w:rsidRPr="00892D11" w:rsidRDefault="0E8E0634" w:rsidP="00852555">
      <w:pPr>
        <w:pStyle w:val="ListParagraph"/>
        <w:numPr>
          <w:ilvl w:val="0"/>
          <w:numId w:val="62"/>
        </w:numPr>
        <w:rPr>
          <w:rFonts w:asciiTheme="minorHAnsi" w:eastAsiaTheme="minorEastAsia" w:hAnsiTheme="minorHAnsi" w:cstheme="minorBidi"/>
          <w:color w:val="000000" w:themeColor="text1"/>
          <w:szCs w:val="22"/>
        </w:rPr>
      </w:pPr>
      <w:r w:rsidRPr="00892D11">
        <w:rPr>
          <w:lang w:val="en"/>
        </w:rPr>
        <w:t>Functional test in different stages (unit test, system test, integration test, end-to-end test, functional regression test)</w:t>
      </w:r>
    </w:p>
    <w:p w14:paraId="2592C15E" w14:textId="3399C548" w:rsidR="0E8E0634" w:rsidRPr="00892D11" w:rsidRDefault="0E8E0634" w:rsidP="00852555">
      <w:pPr>
        <w:pStyle w:val="ListParagraph"/>
        <w:numPr>
          <w:ilvl w:val="0"/>
          <w:numId w:val="62"/>
        </w:numPr>
        <w:rPr>
          <w:rFonts w:asciiTheme="minorHAnsi" w:eastAsiaTheme="minorEastAsia" w:hAnsiTheme="minorHAnsi" w:cstheme="minorBidi"/>
          <w:color w:val="000000" w:themeColor="text1"/>
          <w:szCs w:val="22"/>
        </w:rPr>
      </w:pPr>
      <w:r w:rsidRPr="00892D11">
        <w:rPr>
          <w:lang w:val="en"/>
        </w:rPr>
        <w:t>Non-functional test such as load and performance test (incl. stress test) in different stages (in a development iteration, in the component L&amp;P test, comprehensive L&amp;P test, thus also non-functional regression test)</w:t>
      </w:r>
    </w:p>
    <w:p w14:paraId="449B8B8C" w14:textId="529914F9" w:rsidR="0E8E0634" w:rsidRPr="00892D11" w:rsidRDefault="0E8E0634" w:rsidP="00852555">
      <w:pPr>
        <w:pStyle w:val="ListParagraph"/>
        <w:numPr>
          <w:ilvl w:val="0"/>
          <w:numId w:val="62"/>
        </w:numPr>
        <w:rPr>
          <w:rFonts w:asciiTheme="minorHAnsi" w:eastAsiaTheme="minorEastAsia" w:hAnsiTheme="minorHAnsi" w:cstheme="minorBidi"/>
          <w:color w:val="000000" w:themeColor="text1"/>
          <w:szCs w:val="22"/>
        </w:rPr>
      </w:pPr>
      <w:r w:rsidRPr="00892D11">
        <w:rPr>
          <w:lang w:val="en"/>
        </w:rPr>
        <w:t>Definitions of Ready (for a user story) and Definitions of Done (for a user story, a development iteration, a feature, a release)</w:t>
      </w:r>
    </w:p>
    <w:p w14:paraId="2C9CAF6B" w14:textId="742109CA" w:rsidR="0E8E0634" w:rsidRPr="00892D11" w:rsidRDefault="0E8E0634" w:rsidP="00852555">
      <w:pPr>
        <w:pStyle w:val="ListParagraph"/>
        <w:numPr>
          <w:ilvl w:val="0"/>
          <w:numId w:val="62"/>
        </w:numPr>
        <w:rPr>
          <w:rFonts w:asciiTheme="minorHAnsi" w:eastAsiaTheme="minorEastAsia" w:hAnsiTheme="minorHAnsi" w:cstheme="minorBidi"/>
          <w:color w:val="000000" w:themeColor="text1"/>
          <w:szCs w:val="22"/>
        </w:rPr>
      </w:pPr>
      <w:r w:rsidRPr="00892D11">
        <w:rPr>
          <w:lang w:val="en"/>
        </w:rPr>
        <w:t>Quality gates during the transition between the process steps such as static code analysis and test coverage, but also the previously mentioned definitions of done</w:t>
      </w:r>
    </w:p>
    <w:p w14:paraId="567BAA7E" w14:textId="3FE762C7" w:rsidR="00CD4FA6" w:rsidRPr="00892D11" w:rsidRDefault="3BDB3809" w:rsidP="00852555">
      <w:pPr>
        <w:pStyle w:val="ListParagraph"/>
        <w:numPr>
          <w:ilvl w:val="0"/>
          <w:numId w:val="62"/>
        </w:numPr>
        <w:spacing w:after="160" w:line="259" w:lineRule="auto"/>
      </w:pPr>
      <w:r w:rsidRPr="00892D11">
        <w:rPr>
          <w:lang w:val="en"/>
        </w:rPr>
        <w:t>Introduction of an administration of different test data versions, suitable for the respective software versions.</w:t>
      </w:r>
    </w:p>
    <w:p w14:paraId="4FACFCBF" w14:textId="2BF16238" w:rsidR="003E7BED" w:rsidRPr="00892D11" w:rsidRDefault="00E47F09" w:rsidP="00852555">
      <w:pPr>
        <w:pStyle w:val="Heading2"/>
      </w:pPr>
      <w:bookmarkStart w:id="54" w:name="_Toc141353962"/>
      <w:bookmarkStart w:id="55" w:name="_Toc99741711"/>
      <w:bookmarkStart w:id="56" w:name="_Toc100518466"/>
      <w:r w:rsidRPr="00892D11">
        <w:rPr>
          <w:lang w:val="en"/>
        </w:rPr>
        <w:t>Leistungsumfang - DevOps Service Delivery</w:t>
      </w:r>
      <w:bookmarkEnd w:id="54"/>
      <w:bookmarkEnd w:id="55"/>
      <w:bookmarkEnd w:id="56"/>
    </w:p>
    <w:p w14:paraId="0D6F9546" w14:textId="77777777" w:rsidR="006117FE" w:rsidRPr="00892D11" w:rsidRDefault="00506DAA" w:rsidP="00D8685C">
      <w:pPr>
        <w:pStyle w:val="BodyText0"/>
      </w:pPr>
      <w:r w:rsidRPr="00892D11">
        <w:rPr>
          <w:lang w:val="en"/>
        </w:rPr>
        <w:t xml:space="preserve">In the following, we would like to illustrate our solution concept, which includes our proposed approach to the realization of the required DevOps model. It is important for CARIAD that the provider </w:t>
      </w:r>
      <w:r w:rsidR="00884141" w:rsidRPr="00892D11">
        <w:rPr>
          <w:b/>
          <w:lang w:val="en"/>
        </w:rPr>
        <w:t>assumes end-to-end responsibility in the form of a DevOps approach</w:t>
      </w:r>
      <w:r w:rsidR="00884141" w:rsidRPr="00892D11">
        <w:rPr>
          <w:lang w:val="en"/>
        </w:rPr>
        <w:t xml:space="preserve"> over the entire lifecycle of an application. </w:t>
      </w:r>
    </w:p>
    <w:p w14:paraId="552B06EE" w14:textId="0CBE4C37" w:rsidR="00B84BF8" w:rsidRPr="00892D11" w:rsidRDefault="00E8340F" w:rsidP="0049098F">
      <w:pPr>
        <w:pStyle w:val="BodyText"/>
      </w:pPr>
      <w:r w:rsidRPr="00892D11">
        <w:rPr>
          <w:lang w:val="en"/>
        </w:rPr>
        <w:t>The solution concept designed by DXC takes into account all of CARIAD's defined objectives:</w:t>
      </w:r>
    </w:p>
    <w:p w14:paraId="18431949" w14:textId="23BA8D29" w:rsidR="00B31904" w:rsidRPr="00892D11" w:rsidRDefault="00F92D6C" w:rsidP="007E5296">
      <w:pPr>
        <w:pStyle w:val="ListParagraph"/>
        <w:numPr>
          <w:ilvl w:val="0"/>
          <w:numId w:val="51"/>
        </w:numPr>
        <w:spacing w:line="280" w:lineRule="atLeast"/>
        <w:ind w:right="-164"/>
      </w:pPr>
      <w:r w:rsidRPr="00892D11">
        <w:rPr>
          <w:lang w:val="en"/>
        </w:rPr>
        <w:t>End-to-end responsibility for the services along the development chain - from the receipt of the requirements to the development and the transfer to real operation.</w:t>
      </w:r>
      <w:r w:rsidR="00257F12" w:rsidRPr="00892D11">
        <w:rPr>
          <w:lang w:val="en"/>
        </w:rPr>
        <w:softHyphen/>
      </w:r>
    </w:p>
    <w:p w14:paraId="612DC7FB" w14:textId="77777777" w:rsidR="00B31904" w:rsidRPr="00892D11" w:rsidRDefault="00B31904" w:rsidP="0054270A">
      <w:pPr>
        <w:pStyle w:val="ListParagraph"/>
        <w:numPr>
          <w:ilvl w:val="0"/>
          <w:numId w:val="51"/>
        </w:numPr>
        <w:spacing w:line="280" w:lineRule="atLeast"/>
      </w:pPr>
      <w:r w:rsidRPr="00892D11">
        <w:rPr>
          <w:lang w:val="en"/>
        </w:rPr>
        <w:t>Preparation of release recommendations</w:t>
      </w:r>
    </w:p>
    <w:p w14:paraId="345DD1F2" w14:textId="77777777" w:rsidR="00B31904" w:rsidRPr="00892D11" w:rsidRDefault="00B31904" w:rsidP="0054270A">
      <w:pPr>
        <w:pStyle w:val="ListParagraph"/>
        <w:numPr>
          <w:ilvl w:val="0"/>
          <w:numId w:val="51"/>
        </w:numPr>
        <w:spacing w:line="280" w:lineRule="atLeast"/>
      </w:pPr>
      <w:r w:rsidRPr="00892D11">
        <w:rPr>
          <w:lang w:val="en"/>
        </w:rPr>
        <w:t>Agile new and further development of functions ("microservices" / "software increments")</w:t>
      </w:r>
    </w:p>
    <w:p w14:paraId="0E4C0656" w14:textId="77777777" w:rsidR="00B31904" w:rsidRPr="00892D11" w:rsidRDefault="00B31904" w:rsidP="0054270A">
      <w:pPr>
        <w:pStyle w:val="ListParagraph"/>
        <w:numPr>
          <w:ilvl w:val="0"/>
          <w:numId w:val="51"/>
        </w:numPr>
        <w:spacing w:line="280" w:lineRule="atLeast"/>
      </w:pPr>
      <w:r w:rsidRPr="00892D11">
        <w:rPr>
          <w:lang w:val="en"/>
        </w:rPr>
        <w:t>Drive test automation for systems and components, including regression, load, and performance testing</w:t>
      </w:r>
    </w:p>
    <w:p w14:paraId="159BC76B" w14:textId="79F74388" w:rsidR="00B31904" w:rsidRPr="00892D11" w:rsidRDefault="00B31904" w:rsidP="0054270A">
      <w:pPr>
        <w:pStyle w:val="ListParagraph"/>
        <w:numPr>
          <w:ilvl w:val="0"/>
          <w:numId w:val="51"/>
        </w:numPr>
        <w:spacing w:line="280" w:lineRule="atLeast"/>
      </w:pPr>
      <w:r w:rsidRPr="00892D11">
        <w:rPr>
          <w:lang w:val="en"/>
        </w:rPr>
        <w:t>Ensuring compliance with the agreed service levels by carrying out a hypercare phase (analogous to the requirements, chapter 2.3.1.8 of the specifications)</w:t>
      </w:r>
    </w:p>
    <w:p w14:paraId="143E13DD" w14:textId="77777777" w:rsidR="00B31904" w:rsidRPr="00892D11" w:rsidRDefault="00B31904" w:rsidP="0054270A">
      <w:pPr>
        <w:pStyle w:val="ListParagraph"/>
        <w:numPr>
          <w:ilvl w:val="0"/>
          <w:numId w:val="51"/>
        </w:numPr>
        <w:spacing w:line="280" w:lineRule="atLeast"/>
      </w:pPr>
      <w:r w:rsidRPr="00892D11">
        <w:rPr>
          <w:lang w:val="en"/>
        </w:rPr>
        <w:t>Software-Wartung (LCM)</w:t>
      </w:r>
    </w:p>
    <w:p w14:paraId="2C8CBD68" w14:textId="77777777" w:rsidR="00B31904" w:rsidRPr="00892D11" w:rsidRDefault="00B31904" w:rsidP="0054270A">
      <w:pPr>
        <w:pStyle w:val="ListParagraph"/>
        <w:numPr>
          <w:ilvl w:val="0"/>
          <w:numId w:val="51"/>
        </w:numPr>
        <w:spacing w:line="280" w:lineRule="atLeast"/>
      </w:pPr>
      <w:r w:rsidRPr="00892D11">
        <w:rPr>
          <w:lang w:val="en"/>
        </w:rPr>
        <w:t>Continuous optimization of connected car services (refactoring, scaling...)</w:t>
      </w:r>
    </w:p>
    <w:p w14:paraId="2E4B1A7F" w14:textId="77777777" w:rsidR="00B31904" w:rsidRPr="00892D11" w:rsidRDefault="00B31904" w:rsidP="0054270A">
      <w:pPr>
        <w:pStyle w:val="ListParagraph"/>
        <w:numPr>
          <w:ilvl w:val="0"/>
          <w:numId w:val="51"/>
        </w:numPr>
        <w:spacing w:line="280" w:lineRule="atLeast"/>
      </w:pPr>
      <w:r w:rsidRPr="00892D11">
        <w:rPr>
          <w:lang w:val="en"/>
        </w:rPr>
        <w:t>Provision of operational tasks in day-to-day business (operational responsibility)</w:t>
      </w:r>
    </w:p>
    <w:p w14:paraId="12443A34" w14:textId="77777777" w:rsidR="00B31904" w:rsidRPr="00892D11" w:rsidRDefault="00B31904" w:rsidP="0054270A">
      <w:pPr>
        <w:pStyle w:val="ListParagraph"/>
        <w:numPr>
          <w:ilvl w:val="0"/>
          <w:numId w:val="51"/>
        </w:numPr>
        <w:spacing w:line="280" w:lineRule="atLeast"/>
      </w:pPr>
      <w:r w:rsidRPr="00892D11">
        <w:rPr>
          <w:lang w:val="en"/>
        </w:rPr>
        <w:t xml:space="preserve">Drive seamless troubleshooting and problem resolution (2nd and 3rd level support) </w:t>
      </w:r>
    </w:p>
    <w:p w14:paraId="5E799BFB" w14:textId="77777777" w:rsidR="00B31904" w:rsidRPr="00892D11" w:rsidRDefault="00B31904" w:rsidP="0054270A">
      <w:pPr>
        <w:pStyle w:val="ListParagraph"/>
        <w:numPr>
          <w:ilvl w:val="0"/>
          <w:numId w:val="51"/>
        </w:numPr>
        <w:spacing w:line="280" w:lineRule="atLeast"/>
      </w:pPr>
      <w:r w:rsidRPr="00892D11">
        <w:rPr>
          <w:lang w:val="en"/>
        </w:rPr>
        <w:t>Active tracking of tickets that have been forwarded to third parties</w:t>
      </w:r>
    </w:p>
    <w:p w14:paraId="7A61C3C6" w14:textId="77777777" w:rsidR="00B31904" w:rsidRPr="00892D11" w:rsidRDefault="00B31904" w:rsidP="0054270A">
      <w:pPr>
        <w:pStyle w:val="ListParagraph"/>
        <w:numPr>
          <w:ilvl w:val="0"/>
          <w:numId w:val="51"/>
        </w:numPr>
        <w:spacing w:line="280" w:lineRule="atLeast"/>
      </w:pPr>
      <w:r w:rsidRPr="00892D11">
        <w:rPr>
          <w:lang w:val="en"/>
        </w:rPr>
        <w:t>Assumption of end-to-end responsibility for Connected Car Service, which are within the responsibility or affect the adjacent systems and interfaces</w:t>
      </w:r>
    </w:p>
    <w:p w14:paraId="13A069BC" w14:textId="77777777" w:rsidR="00B31904" w:rsidRPr="00892D11" w:rsidRDefault="00B31904" w:rsidP="0054270A">
      <w:pPr>
        <w:pStyle w:val="ListParagraph"/>
        <w:numPr>
          <w:ilvl w:val="0"/>
          <w:numId w:val="51"/>
        </w:numPr>
        <w:spacing w:line="280" w:lineRule="atLeast"/>
      </w:pPr>
      <w:r w:rsidRPr="00892D11">
        <w:rPr>
          <w:lang w:val="en"/>
        </w:rPr>
        <w:t>The concept for the realization of the service tasks should take into account the DevOps idea "You build it, you run it"</w:t>
      </w:r>
    </w:p>
    <w:p w14:paraId="54A902BF" w14:textId="17375E0D" w:rsidR="007E5296" w:rsidRPr="00892D11" w:rsidRDefault="003640E8" w:rsidP="00D8685C">
      <w:pPr>
        <w:pStyle w:val="BodyText0"/>
      </w:pPr>
      <w:r w:rsidRPr="00611896">
        <w:rPr>
          <w:lang w:val="en"/>
        </w:rPr>
        <w:t xml:space="preserve">DXC's SAFe-focused delivery model is </w:t>
      </w:r>
      <w:r w:rsidR="005E7A50">
        <w:rPr>
          <w:lang w:val="en"/>
        </w:rPr>
        <w:t xml:space="preserve">perfectly </w:t>
      </w:r>
      <w:r w:rsidRPr="00611896">
        <w:rPr>
          <w:lang w:val="en"/>
        </w:rPr>
        <w:t>tailored</w:t>
      </w:r>
      <w:r>
        <w:rPr>
          <w:lang w:val="en"/>
        </w:rPr>
        <w:t xml:space="preserve"> to CARIAD's requirements. </w:t>
      </w:r>
      <w:r w:rsidRPr="00892D11">
        <w:rPr>
          <w:lang w:val="en"/>
        </w:rPr>
        <w:t xml:space="preserve"> It covers both operational performance and functional delivery. The model enables DXC </w:t>
      </w:r>
      <w:r>
        <w:rPr>
          <w:lang w:val="en"/>
        </w:rPr>
        <w:t xml:space="preserve"> to take a </w:t>
      </w:r>
      <w:r w:rsidRPr="00611896">
        <w:rPr>
          <w:lang w:val="en"/>
        </w:rPr>
        <w:t>consistent, repeatable approach with defined roles, interfaces and procedures</w:t>
      </w:r>
      <w:r w:rsidRPr="00892D11">
        <w:rPr>
          <w:lang w:val="en"/>
        </w:rPr>
        <w:t xml:space="preserve"> to provide CARIAD with efficient operational support, maintenance and development in accordance with the required service levels.</w:t>
      </w:r>
    </w:p>
    <w:p w14:paraId="345125AB" w14:textId="2E2AD826" w:rsidR="00AA354E" w:rsidRDefault="00611896" w:rsidP="00AA354E">
      <w:pPr>
        <w:spacing w:after="120"/>
        <w:ind w:right="-306"/>
      </w:pPr>
      <w:r w:rsidRPr="00892D11">
        <w:rPr>
          <w:lang w:val="en"/>
        </w:rPr>
        <w:t xml:space="preserve">In concrete terms, our end-to-end approach means that the DevOps teams work dedicated only for CARIAD and take </w:t>
      </w:r>
      <w:r w:rsidRPr="00892D11">
        <w:rPr>
          <w:b/>
          <w:bCs/>
          <w:lang w:val="en"/>
        </w:rPr>
        <w:t>complete end-to-end responsibility for their applications</w:t>
      </w:r>
      <w:r w:rsidRPr="00892D11">
        <w:rPr>
          <w:lang w:val="en"/>
        </w:rPr>
        <w:t xml:space="preserve"> . Our DevOps teams are not only responsible for development, but they also install and configure the operating environments. You have access to the monitoring systems to determine how the applications perform during load and stress in the real environment. </w:t>
      </w:r>
      <w:r w:rsidR="00AA354E">
        <w:rPr>
          <w:lang w:val="en"/>
        </w:rPr>
        <w:br w:type="page"/>
      </w:r>
    </w:p>
    <w:p w14:paraId="5354D513" w14:textId="14E1C50C" w:rsidR="00611896" w:rsidRPr="00892D11" w:rsidRDefault="00611896" w:rsidP="00AA354E">
      <w:pPr>
        <w:spacing w:after="120"/>
        <w:ind w:right="-306"/>
      </w:pPr>
      <w:r w:rsidRPr="00892D11">
        <w:rPr>
          <w:lang w:val="en"/>
        </w:rPr>
        <w:lastRenderedPageBreak/>
        <w:t xml:space="preserve">The members of a DevOps team work in 7x24 shifts so that </w:t>
      </w:r>
      <w:r w:rsidRPr="00892D11">
        <w:rPr>
          <w:b/>
          <w:bCs/>
          <w:lang w:val="en"/>
        </w:rPr>
        <w:t>they can quickly bring about the resolution of incidents</w:t>
      </w:r>
      <w:r w:rsidR="00302BD1">
        <w:rPr>
          <w:b/>
          <w:bCs/>
          <w:lang w:val="en"/>
        </w:rPr>
        <w:t xml:space="preserve"> and </w:t>
      </w:r>
      <w:r w:rsidR="00007E71" w:rsidRPr="00007E71">
        <w:rPr>
          <w:b/>
          <w:bCs/>
          <w:lang w:val="en"/>
        </w:rPr>
        <w:t>thus reduce or even avoid service disruptions for end customers to a minimum.</w:t>
      </w:r>
    </w:p>
    <w:p w14:paraId="29E2C8C3" w14:textId="35A67F0B" w:rsidR="00E201AC" w:rsidRPr="00892D11" w:rsidRDefault="002A0E54" w:rsidP="002A0E54">
      <w:pPr>
        <w:pStyle w:val="BodyText"/>
        <w:rPr>
          <w:rFonts w:cs="Arial"/>
        </w:rPr>
      </w:pPr>
      <w:r w:rsidRPr="00892D11">
        <w:rPr>
          <w:b/>
          <w:lang w:val="en"/>
        </w:rPr>
        <w:t>Note:</w:t>
      </w:r>
      <w:r w:rsidRPr="00942E68">
        <w:rPr>
          <w:lang w:val="en"/>
        </w:rPr>
        <w:t xml:space="preserve"> First of all, we would like to take this opportunity to point out that the term "DevOps" listed in your specifications V1 and in this document is equivalent to the term DevSecOps (Development Security Operation) for us.</w:t>
      </w:r>
      <w:r>
        <w:rPr>
          <w:lang w:val="en"/>
        </w:rPr>
        <w:t xml:space="preserve"> </w:t>
      </w:r>
      <w:r w:rsidRPr="00892D11">
        <w:rPr>
          <w:lang w:val="en"/>
        </w:rPr>
        <w:t xml:space="preserve"> DevSecOps is the seamless integration of security testing and protection throughout the software development and deployment lifecycle and is firmly anchored in our services.</w:t>
      </w:r>
    </w:p>
    <w:p w14:paraId="607EBEA6" w14:textId="6FFE3C20" w:rsidR="00591BF6" w:rsidRPr="00892D11" w:rsidRDefault="00591BF6" w:rsidP="00A5334E">
      <w:pPr>
        <w:pStyle w:val="Heading3"/>
      </w:pPr>
      <w:bookmarkStart w:id="57" w:name="_Toc100518467"/>
      <w:r w:rsidRPr="00892D11">
        <w:rPr>
          <w:lang w:val="en"/>
        </w:rPr>
        <w:t>Quality with regard to the development services to be provided</w:t>
      </w:r>
      <w:bookmarkEnd w:id="57"/>
    </w:p>
    <w:p w14:paraId="2EB2602D" w14:textId="77777777" w:rsidR="006546DB" w:rsidRPr="00892D11" w:rsidRDefault="006546DB" w:rsidP="00104E08">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7403"/>
      </w:tblGrid>
      <w:tr w:rsidR="00983D67" w:rsidRPr="00892D11" w14:paraId="36EF667D" w14:textId="77777777" w:rsidTr="00CF39B9">
        <w:tc>
          <w:tcPr>
            <w:tcW w:w="819" w:type="dxa"/>
            <w:vAlign w:val="center"/>
          </w:tcPr>
          <w:p w14:paraId="4BEA0201" w14:textId="2709CD30" w:rsidR="00983D67" w:rsidRPr="00892D11" w:rsidRDefault="00983D67" w:rsidP="00983D67">
            <w:pPr>
              <w:pStyle w:val="BodyText"/>
            </w:pPr>
            <w:r w:rsidRPr="00892D11">
              <w:rPr>
                <w:noProof/>
              </w:rPr>
              <w:drawing>
                <wp:inline distT="0" distB="0" distL="0" distR="0" wp14:anchorId="3E11694E" wp14:editId="7B1FD45D">
                  <wp:extent cx="382905" cy="507365"/>
                  <wp:effectExtent l="0" t="0" r="0" b="6985"/>
                  <wp:docPr id="1730377615"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7615"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inline>
              </w:drawing>
            </w:r>
          </w:p>
        </w:tc>
        <w:tc>
          <w:tcPr>
            <w:tcW w:w="7403" w:type="dxa"/>
            <w:vAlign w:val="center"/>
          </w:tcPr>
          <w:p w14:paraId="6B5BAC57" w14:textId="78D8C9C2" w:rsidR="00983D67" w:rsidRPr="00892D11" w:rsidRDefault="00983D67" w:rsidP="00983D67">
            <w:pPr>
              <w:pStyle w:val="Closing"/>
              <w:ind w:left="0"/>
            </w:pPr>
            <w:bookmarkStart w:id="58" w:name="_Toc100518593"/>
            <w:r w:rsidRPr="00892D11">
              <w:rPr>
                <w:b/>
                <w:bCs/>
                <w:lang w:val="en"/>
              </w:rPr>
              <w:t xml:space="preserve">CARIAD Question </w:t>
            </w:r>
            <w:r w:rsidRPr="00892D11">
              <w:rPr>
                <w:b/>
                <w:bCs/>
                <w:lang w:val="en"/>
              </w:rPr>
              <w:fldChar w:fldCharType="begin"/>
            </w:r>
            <w:r w:rsidRPr="00892D11">
              <w:rPr>
                <w:b/>
                <w:bCs/>
                <w:lang w:val="en"/>
              </w:rPr>
              <w:instrText xml:space="preserve"> SEQ CARIAD_Frage \* ARABIC </w:instrText>
            </w:r>
            <w:r w:rsidRPr="00892D11">
              <w:rPr>
                <w:b/>
                <w:bCs/>
                <w:lang w:val="en"/>
              </w:rPr>
              <w:fldChar w:fldCharType="separate"/>
            </w:r>
            <w:r w:rsidR="000854D2">
              <w:rPr>
                <w:b/>
                <w:bCs/>
                <w:noProof/>
                <w:lang w:val="en"/>
              </w:rPr>
              <w:t>7</w:t>
            </w:r>
            <w:r w:rsidRPr="00892D11">
              <w:rPr>
                <w:b/>
                <w:bCs/>
                <w:lang w:val="en"/>
              </w:rPr>
              <w:fldChar w:fldCharType="end"/>
            </w:r>
            <w:r w:rsidRPr="00892D11">
              <w:rPr>
                <w:b/>
                <w:bCs/>
                <w:lang w:val="en"/>
              </w:rPr>
              <w:t>:</w:t>
            </w:r>
            <w:r w:rsidRPr="00892D11">
              <w:rPr>
                <w:lang w:val="en"/>
              </w:rPr>
              <w:t xml:space="preserve"> 1.1.4.a) How do you ensure high quality in terms of the development services to be provided?</w:t>
            </w:r>
            <w:bookmarkEnd w:id="58"/>
          </w:p>
        </w:tc>
      </w:tr>
    </w:tbl>
    <w:p w14:paraId="744B9793" w14:textId="0369741D" w:rsidR="00E6552A" w:rsidRPr="00892D11" w:rsidRDefault="00E6552A" w:rsidP="0049098F">
      <w:pPr>
        <w:pStyle w:val="BodyText"/>
      </w:pPr>
      <w:r w:rsidRPr="00892D11">
        <w:rPr>
          <w:lang w:val="en"/>
        </w:rPr>
        <w:t xml:space="preserve">In the automotive environment, development services are regularly part of an overall system consisting of hardware, software, services, etc. This means that development services are very rarely isolated. They are provided in cooperation with many teams from different areas over the product lifecycle. </w:t>
      </w:r>
    </w:p>
    <w:p w14:paraId="6CA01563" w14:textId="77BFE72B" w:rsidR="00E6552A" w:rsidRPr="00892D11" w:rsidRDefault="00E6552A" w:rsidP="0049098F">
      <w:pPr>
        <w:pStyle w:val="BodyText"/>
      </w:pPr>
      <w:r w:rsidRPr="00892D11">
        <w:rPr>
          <w:lang w:val="en"/>
        </w:rPr>
        <w:t>This requires a system design with defined requirements for the subsystems and their interfaces. Furthermore, reliable delivery at defined times with coordinated processes must be ensured.</w:t>
      </w:r>
    </w:p>
    <w:p w14:paraId="3731804E" w14:textId="37515F79" w:rsidR="00E6552A" w:rsidRPr="00892D11" w:rsidRDefault="00E6552A" w:rsidP="0049098F">
      <w:pPr>
        <w:pStyle w:val="BodyText"/>
      </w:pPr>
      <w:r w:rsidRPr="00892D11">
        <w:rPr>
          <w:lang w:val="en"/>
        </w:rPr>
        <w:t xml:space="preserve">Software development addresses these requirements with agile methods such as SAFe. With SAFe, which is also used by CARIAD, agile development processes can be scaled. There are procedures for the coordination of teams/products. With regard to quality assurance, SAFe includes continuous optimization measures at various levels. Examples include reviews including actions and the Innovation and Planning Iteration. </w:t>
      </w:r>
    </w:p>
    <w:p w14:paraId="709A6579" w14:textId="77777777" w:rsidR="00BE4CF1" w:rsidRPr="006A23A6" w:rsidRDefault="00BE4CF1" w:rsidP="0049098F">
      <w:pPr>
        <w:pStyle w:val="BodyText"/>
      </w:pPr>
    </w:p>
    <w:p w14:paraId="1C4997B1" w14:textId="389758B4" w:rsidR="003741A1" w:rsidRPr="00892D11" w:rsidRDefault="006500B8" w:rsidP="002F6CF9">
      <w:pPr>
        <w:pStyle w:val="BodyText"/>
        <w:keepNext/>
        <w:jc w:val="center"/>
      </w:pPr>
      <w:r w:rsidRPr="00892D11">
        <w:rPr>
          <w:noProof/>
        </w:rPr>
        <w:drawing>
          <wp:inline distT="0" distB="0" distL="0" distR="0" wp14:anchorId="3031D5B7" wp14:editId="5A082752">
            <wp:extent cx="2970714" cy="1861970"/>
            <wp:effectExtent l="0" t="0" r="127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86360" cy="1871777"/>
                    </a:xfrm>
                    <a:prstGeom prst="rect">
                      <a:avLst/>
                    </a:prstGeom>
                    <a:noFill/>
                  </pic:spPr>
                </pic:pic>
              </a:graphicData>
            </a:graphic>
          </wp:inline>
        </w:drawing>
      </w:r>
    </w:p>
    <w:p w14:paraId="37023D08" w14:textId="0DAB4C80" w:rsidR="003741A1" w:rsidRPr="00892D11" w:rsidRDefault="003741A1" w:rsidP="0021731E">
      <w:pPr>
        <w:pStyle w:val="FigureCaptionAuto"/>
      </w:pPr>
      <w:bookmarkStart w:id="59" w:name="_Toc100518539"/>
      <w:r w:rsidRPr="00892D11">
        <w:rPr>
          <w:lang w:val="en"/>
        </w:rPr>
        <w:t>SAFE - 5 Dimensionen „Built-in Quality“</w:t>
      </w:r>
      <w:bookmarkEnd w:id="59"/>
    </w:p>
    <w:p w14:paraId="7A38C21C" w14:textId="71AE227E" w:rsidR="00047885" w:rsidRPr="00892D11" w:rsidRDefault="00E6552A" w:rsidP="0049098F">
      <w:pPr>
        <w:pStyle w:val="BodyText"/>
      </w:pPr>
      <w:r w:rsidRPr="00892D11">
        <w:rPr>
          <w:lang w:val="en"/>
        </w:rPr>
        <w:t xml:space="preserve">Under the keyword "Built-in Quality", the SAFe Framework also deals with agile methods and development methods that ensure quality even in the hardware-related complex system environment with many peripheral systems. SAFe describes five dimensions of integrated quality assurance: </w:t>
      </w:r>
    </w:p>
    <w:p w14:paraId="2D1F92DF" w14:textId="40D040DD" w:rsidR="00AA354E" w:rsidRDefault="00E6552A" w:rsidP="006168C4">
      <w:pPr>
        <w:pStyle w:val="BodyText"/>
        <w:rPr>
          <w:bCs w:val="0"/>
        </w:rPr>
      </w:pPr>
      <w:r w:rsidRPr="00892D11">
        <w:rPr>
          <w:lang w:val="en"/>
        </w:rPr>
        <w:t>The methods mentioned are used in new DXC projects. Challenges arise with older projects that were set up 15 years ago, for example, because the frameworks and processes of that time were often not geared to modern DevOps procedures. In these cases, therefore, optimizations are necessary, which must be coordinated with the product owners in conjunction with the company standards.</w:t>
      </w:r>
      <w:r w:rsidR="00AA354E">
        <w:rPr>
          <w:lang w:val="en"/>
        </w:rPr>
        <w:br w:type="page"/>
      </w:r>
    </w:p>
    <w:p w14:paraId="19F32F8C" w14:textId="415C24F8" w:rsidR="00E6552A" w:rsidRPr="00892D11" w:rsidRDefault="00E6552A" w:rsidP="0049098F">
      <w:pPr>
        <w:pStyle w:val="BodyText"/>
      </w:pPr>
      <w:r w:rsidRPr="00892D11">
        <w:rPr>
          <w:lang w:val="en"/>
        </w:rPr>
        <w:lastRenderedPageBreak/>
        <w:t xml:space="preserve">For the optimization of concrete aspects of development such as tests, DXC uses a Standard Improvement Theme Canvas by Jimmy Janlen. This is shown here as an example for the improvement in the area of test automation. </w:t>
      </w:r>
    </w:p>
    <w:p w14:paraId="4CE7870C" w14:textId="058AB6C2" w:rsidR="00E6552A" w:rsidRPr="00892D11" w:rsidRDefault="005C7E4A" w:rsidP="0049098F">
      <w:pPr>
        <w:pStyle w:val="Picture"/>
      </w:pPr>
      <w:r w:rsidRPr="00892D11">
        <w:rPr>
          <w:noProof/>
        </w:rPr>
        <w:drawing>
          <wp:inline distT="0" distB="0" distL="0" distR="0" wp14:anchorId="7ED17C67" wp14:editId="5980B935">
            <wp:extent cx="6058894" cy="228667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88131" cy="2297708"/>
                    </a:xfrm>
                    <a:prstGeom prst="rect">
                      <a:avLst/>
                    </a:prstGeom>
                    <a:noFill/>
                  </pic:spPr>
                </pic:pic>
              </a:graphicData>
            </a:graphic>
          </wp:inline>
        </w:drawing>
      </w:r>
    </w:p>
    <w:p w14:paraId="79F543D9" w14:textId="0470BEAF" w:rsidR="00026CF2" w:rsidRPr="00892D11" w:rsidRDefault="00DA4EB1" w:rsidP="0021731E">
      <w:pPr>
        <w:pStyle w:val="FigureCaptionAuto"/>
      </w:pPr>
      <w:bookmarkStart w:id="60" w:name="_Toc100236049"/>
      <w:bookmarkStart w:id="61" w:name="_Toc100518540"/>
      <w:r w:rsidRPr="00892D11">
        <w:rPr>
          <w:lang w:val="en"/>
        </w:rPr>
        <w:t>DXC capabilities to support agile development</w:t>
      </w:r>
      <w:bookmarkEnd w:id="60"/>
      <w:bookmarkEnd w:id="61"/>
    </w:p>
    <w:p w14:paraId="1AC6E9DC" w14:textId="77777777" w:rsidR="00E6552A" w:rsidRPr="00892D11" w:rsidRDefault="00E6552A" w:rsidP="00104E08">
      <w:pPr>
        <w:pStyle w:val="BodyText"/>
      </w:pPr>
      <w:r w:rsidRPr="00892D11">
        <w:rPr>
          <w:lang w:val="en"/>
        </w:rPr>
        <w:t>This method is also ideal for optimizing quality indicators.</w:t>
      </w:r>
    </w:p>
    <w:p w14:paraId="791C0CAA" w14:textId="518AB943" w:rsidR="00E6552A" w:rsidRPr="00892D11" w:rsidRDefault="00E6552A" w:rsidP="00104E08">
      <w:pPr>
        <w:pStyle w:val="BodyText"/>
      </w:pPr>
      <w:r w:rsidRPr="00892D11">
        <w:rPr>
          <w:lang w:val="en"/>
        </w:rPr>
        <w:t xml:space="preserve">Automotive SPICE is used for the evaluation of software development processes in the automotive environment. SW development processes will be used that have at least a capability level "Level 2" in an A SPICE Assessment (KGAS_2074).  </w:t>
      </w:r>
    </w:p>
    <w:p w14:paraId="441EC69A" w14:textId="67DDEC39" w:rsidR="00E6552A" w:rsidRPr="00892D11" w:rsidRDefault="003C28F4" w:rsidP="00104E08">
      <w:pPr>
        <w:pStyle w:val="BodyText"/>
      </w:pPr>
      <w:r w:rsidRPr="00892D11">
        <w:rPr>
          <w:lang w:val="en"/>
        </w:rPr>
        <w:t xml:space="preserve">CARIAD has defined a standard that includes processes and deliveries as concrete requirements in the "Appendix R_Group Basic Software Requirements LAH 893.909 – Version 3.7".pdf. </w:t>
      </w:r>
    </w:p>
    <w:p w14:paraId="382E1D2E" w14:textId="62F48620" w:rsidR="00E6552A" w:rsidRPr="00892D11" w:rsidRDefault="00E6552A" w:rsidP="00104E08">
      <w:pPr>
        <w:pStyle w:val="BodyText"/>
      </w:pPr>
      <w:r w:rsidRPr="00892D11">
        <w:rPr>
          <w:lang w:val="en"/>
        </w:rPr>
        <w:t xml:space="preserve">In the course of the project,  it </w:t>
      </w:r>
      <w:r w:rsidR="003030AC" w:rsidRPr="003030AC">
        <w:rPr>
          <w:lang w:val="en"/>
        </w:rPr>
        <w:t>is</w:t>
      </w:r>
      <w:r>
        <w:rPr>
          <w:lang w:val="en"/>
        </w:rPr>
        <w:t xml:space="preserve"> </w:t>
      </w:r>
      <w:r w:rsidR="003030AC" w:rsidRPr="003030AC">
        <w:rPr>
          <w:lang w:val="en"/>
        </w:rPr>
        <w:t>therefore necessary</w:t>
      </w:r>
      <w:r>
        <w:rPr>
          <w:lang w:val="en"/>
        </w:rPr>
        <w:t xml:space="preserve"> to optimize </w:t>
      </w:r>
      <w:r w:rsidRPr="00892D11">
        <w:rPr>
          <w:lang w:val="en"/>
        </w:rPr>
        <w:t xml:space="preserve">the requirements from </w:t>
      </w:r>
      <w:r>
        <w:rPr>
          <w:lang w:val="en"/>
        </w:rPr>
        <w:t xml:space="preserve"> the </w:t>
      </w:r>
      <w:r w:rsidR="003030AC" w:rsidRPr="003030AC">
        <w:rPr>
          <w:lang w:val="en"/>
        </w:rPr>
        <w:t>quality assurance methods</w:t>
      </w:r>
      <w:r w:rsidRPr="00892D11">
        <w:rPr>
          <w:lang w:val="en"/>
        </w:rPr>
        <w:t xml:space="preserve">, the processes and from the traditional project reporting with the agile </w:t>
      </w:r>
      <w:r w:rsidR="003030AC" w:rsidRPr="003030AC">
        <w:rPr>
          <w:lang w:val="en"/>
        </w:rPr>
        <w:t>methods</w:t>
      </w:r>
      <w:r w:rsidRPr="00892D11">
        <w:rPr>
          <w:lang w:val="en"/>
        </w:rPr>
        <w:t xml:space="preserve">. This also applies to the quality indicators.  </w:t>
      </w:r>
    </w:p>
    <w:p w14:paraId="2728E00A" w14:textId="68C71801" w:rsidR="00E6552A" w:rsidRPr="00892D11" w:rsidRDefault="00E6552A" w:rsidP="00104E08">
      <w:pPr>
        <w:pStyle w:val="BodyText"/>
      </w:pPr>
      <w:r w:rsidRPr="00892D11">
        <w:rPr>
          <w:lang w:val="en"/>
        </w:rPr>
        <w:t>The quality of the software development services is evaluated taking into account the following overarching quality characteristics:</w:t>
      </w:r>
    </w:p>
    <w:p w14:paraId="6627A072" w14:textId="77777777" w:rsidR="00E6552A" w:rsidRPr="00892D11" w:rsidRDefault="00E6552A" w:rsidP="00597B7A">
      <w:pPr>
        <w:pStyle w:val="BodyText"/>
        <w:numPr>
          <w:ilvl w:val="0"/>
          <w:numId w:val="35"/>
        </w:numPr>
        <w:spacing w:after="60"/>
        <w:ind w:left="714" w:hanging="357"/>
      </w:pPr>
      <w:r w:rsidRPr="00892D11">
        <w:rPr>
          <w:lang w:val="en"/>
        </w:rPr>
        <w:t>Meet functional requirements</w:t>
      </w:r>
    </w:p>
    <w:p w14:paraId="194313D4" w14:textId="77777777" w:rsidR="00E6552A" w:rsidRPr="00892D11" w:rsidRDefault="00E6552A" w:rsidP="00597B7A">
      <w:pPr>
        <w:pStyle w:val="BodyText"/>
        <w:numPr>
          <w:ilvl w:val="0"/>
          <w:numId w:val="35"/>
        </w:numPr>
      </w:pPr>
      <w:r w:rsidRPr="00892D11">
        <w:rPr>
          <w:lang w:val="en"/>
        </w:rPr>
        <w:t>Meet non-functional requirements</w:t>
      </w:r>
    </w:p>
    <w:p w14:paraId="1B04BF3E" w14:textId="24BBF458" w:rsidR="00E6552A" w:rsidRPr="00892D11" w:rsidRDefault="00E6552A" w:rsidP="00104E08">
      <w:pPr>
        <w:pStyle w:val="BodyText"/>
      </w:pPr>
      <w:r w:rsidRPr="00892D11">
        <w:rPr>
          <w:lang w:val="en"/>
        </w:rPr>
        <w:t>The specific requirements are listed in the "Appendix R_Group Basic Software Requirements LAH 893.909 – Version 3.7" .pdf.</w:t>
      </w:r>
    </w:p>
    <w:p w14:paraId="3DA328CB" w14:textId="2A4025D2" w:rsidR="000D117B" w:rsidRDefault="00857C2B" w:rsidP="00104E08">
      <w:pPr>
        <w:pStyle w:val="BodyText"/>
        <w:rPr>
          <w:rFonts w:cs="Arial"/>
        </w:rPr>
      </w:pPr>
      <w:r w:rsidRPr="00892D11">
        <w:rPr>
          <w:lang w:val="en"/>
        </w:rPr>
        <w:t xml:space="preserve">The following section describes how DXC focuses on ISO/IEC 9126 quality features for similar projects. </w:t>
      </w:r>
      <w:r w:rsidR="00E6552A" w:rsidRPr="00892D11">
        <w:rPr>
          <w:lang w:val="en"/>
        </w:rPr>
        <w:t xml:space="preserve">A focus is placed on tools/methods that are also used at CARIAD. The area of security from the main category Functionality is listed here as the main category (see also ISO 25010). </w:t>
      </w:r>
    </w:p>
    <w:p w14:paraId="08D1F37E" w14:textId="77777777" w:rsidR="003030AC" w:rsidRDefault="003030AC" w:rsidP="00104E08">
      <w:pPr>
        <w:pStyle w:val="BodyText"/>
        <w:rPr>
          <w:rFonts w:cs="Arial"/>
          <w:b/>
        </w:rPr>
      </w:pPr>
    </w:p>
    <w:p w14:paraId="2C7B1F17" w14:textId="1A13E8AD" w:rsidR="00E6552A" w:rsidRPr="00892D11" w:rsidRDefault="00E6552A" w:rsidP="00104E08">
      <w:pPr>
        <w:pStyle w:val="BodyText"/>
        <w:rPr>
          <w:rFonts w:cs="Arial"/>
          <w:b/>
        </w:rPr>
      </w:pPr>
      <w:r w:rsidRPr="00892D11">
        <w:rPr>
          <w:b/>
          <w:lang w:val="en"/>
        </w:rPr>
        <w:t xml:space="preserve">Functionality </w:t>
      </w:r>
    </w:p>
    <w:p w14:paraId="4F185FDC" w14:textId="77777777" w:rsidR="00E6552A" w:rsidRPr="00892D11" w:rsidRDefault="00E6552A" w:rsidP="00104E08">
      <w:pPr>
        <w:pStyle w:val="BodyText"/>
        <w:rPr>
          <w:rFonts w:cs="Arial"/>
        </w:rPr>
      </w:pPr>
      <w:r w:rsidRPr="00892D11">
        <w:rPr>
          <w:lang w:val="en"/>
        </w:rPr>
        <w:t>Products should implement the expected functionality. Agile methodologies are currently the best way to ensure that the software meets the expected functionality. With regard to functionality, the following points should be emphasized:</w:t>
      </w:r>
    </w:p>
    <w:p w14:paraId="67C59360" w14:textId="3B1FD97B" w:rsidR="006168C4" w:rsidRPr="006168C4" w:rsidRDefault="00E6552A" w:rsidP="008568D2">
      <w:pPr>
        <w:pStyle w:val="BodyText"/>
        <w:numPr>
          <w:ilvl w:val="0"/>
          <w:numId w:val="35"/>
        </w:numPr>
        <w:spacing w:after="160" w:line="259" w:lineRule="auto"/>
        <w:ind w:left="714" w:hanging="357"/>
      </w:pPr>
      <w:r w:rsidRPr="006168C4">
        <w:rPr>
          <w:u w:val="single"/>
          <w:lang w:val="en"/>
        </w:rPr>
        <w:t>Requirements management</w:t>
      </w:r>
      <w:r w:rsidRPr="00892D11">
        <w:rPr>
          <w:lang w:val="en"/>
        </w:rPr>
        <w:br/>
        <w:t xml:space="preserve"> The aim is to define and communicate the requirements. The future requirements are explained in the form of a backlog in a sufficient level of detail. These are, for example, high level epics/features during PI planning and user stories/tasks in a higher level of detail depending on the time of implementation. The team is in constant contact with the Product Owner, so the team gains a common understanding.</w:t>
      </w:r>
      <w:r w:rsidR="006168C4">
        <w:rPr>
          <w:lang w:val="en"/>
        </w:rPr>
        <w:br w:type="page"/>
      </w:r>
    </w:p>
    <w:p w14:paraId="59BDAE14" w14:textId="21F05DAC" w:rsidR="00E6552A" w:rsidRPr="00892D11" w:rsidRDefault="00E6552A" w:rsidP="007A08D9">
      <w:pPr>
        <w:pStyle w:val="BodyText"/>
        <w:numPr>
          <w:ilvl w:val="0"/>
          <w:numId w:val="35"/>
        </w:numPr>
        <w:spacing w:after="80"/>
        <w:ind w:left="714" w:hanging="357"/>
      </w:pPr>
      <w:r w:rsidRPr="00892D11">
        <w:rPr>
          <w:u w:val="single"/>
          <w:lang w:val="en"/>
        </w:rPr>
        <w:lastRenderedPageBreak/>
        <w:t>Definition of Done incl. acceptance criteria</w:t>
      </w:r>
      <w:r w:rsidRPr="00892D11">
        <w:rPr>
          <w:lang w:val="en"/>
        </w:rPr>
        <w:br/>
      </w:r>
      <w:r w:rsidR="001D0745" w:rsidRPr="00892D11">
        <w:rPr>
          <w:lang w:val="en"/>
        </w:rPr>
        <w:t xml:space="preserve"> The acceptance criteria specify which criteria must be met in order for a work item to be completely completed. This is also presented and examined in concrete terms. In addition to the examination of functional and non-functional requirements, additional work such as documentation, tests, scan results, etc. Part of the Definition of Done. Finished work items are the core of agile reporting. </w:t>
      </w:r>
    </w:p>
    <w:p w14:paraId="5CCC2103" w14:textId="77777777" w:rsidR="00E6552A" w:rsidRPr="00892D11" w:rsidRDefault="00E6552A" w:rsidP="007A08D9">
      <w:pPr>
        <w:pStyle w:val="BodyText"/>
        <w:numPr>
          <w:ilvl w:val="0"/>
          <w:numId w:val="35"/>
        </w:numPr>
        <w:spacing w:after="80"/>
        <w:ind w:left="714" w:hanging="357"/>
      </w:pPr>
      <w:r w:rsidRPr="00892D11">
        <w:rPr>
          <w:lang w:val="en"/>
        </w:rPr>
        <w:t>Early testing (fail fast)</w:t>
      </w:r>
    </w:p>
    <w:p w14:paraId="1E1B5193" w14:textId="01750CF8" w:rsidR="00E6552A" w:rsidRPr="00892D11" w:rsidRDefault="00E6552A" w:rsidP="007A08D9">
      <w:pPr>
        <w:pStyle w:val="BodyText"/>
        <w:numPr>
          <w:ilvl w:val="0"/>
          <w:numId w:val="39"/>
        </w:numPr>
        <w:spacing w:after="80"/>
        <w:ind w:left="1134"/>
      </w:pPr>
      <w:r w:rsidRPr="00892D11">
        <w:rPr>
          <w:lang w:val="en"/>
        </w:rPr>
        <w:t xml:space="preserve">Core functionality is implemented with priority so that end users can check critical elements at an early stage. In early phases, mock-ups are used for this (e.B. UI design tool). </w:t>
      </w:r>
    </w:p>
    <w:p w14:paraId="191533F2" w14:textId="1EE3FF7D" w:rsidR="00E6552A" w:rsidRPr="00892D11" w:rsidRDefault="00E6552A" w:rsidP="007A08D9">
      <w:pPr>
        <w:pStyle w:val="BodyText"/>
        <w:numPr>
          <w:ilvl w:val="0"/>
          <w:numId w:val="39"/>
        </w:numPr>
        <w:spacing w:after="80"/>
        <w:ind w:left="1134" w:right="-306"/>
      </w:pPr>
      <w:r w:rsidRPr="00892D11">
        <w:rPr>
          <w:lang w:val="en"/>
        </w:rPr>
        <w:t>Early integration tests with other systems/teams lead to the fact that communication and understanding of interfaces are checked in early phases. In addition to the pure technical transfer, process steps etc. must also be coordinated and documented, including the non-functional requirements.</w:t>
      </w:r>
    </w:p>
    <w:p w14:paraId="5D767F96" w14:textId="04991EAE" w:rsidR="00E6552A" w:rsidRPr="00892D11" w:rsidRDefault="00E6552A" w:rsidP="007A08D9">
      <w:pPr>
        <w:pStyle w:val="BodyText"/>
        <w:numPr>
          <w:ilvl w:val="0"/>
          <w:numId w:val="35"/>
        </w:numPr>
        <w:spacing w:after="80"/>
        <w:ind w:left="714" w:hanging="357"/>
      </w:pPr>
      <w:r w:rsidRPr="00892D11">
        <w:rPr>
          <w:lang w:val="en"/>
        </w:rPr>
        <w:t xml:space="preserve">In the agile area, it is necessary to distinguish between changes in a sub-area and an overall view of the system. The changes in a sub-area are described as a backlog item in the form of user stories or tasks. Over the course of a product's lifecycle, these changes are not sufficient to understand the current functionality. It is therefore necessary to provide an updated overall view of the system. It is advisable to document near the code and to version the documentation with the software (e.B. asciidoc, Markdown) and if necessary. Create documents/web pages. </w:t>
      </w:r>
    </w:p>
    <w:p w14:paraId="260991EF" w14:textId="36E92822" w:rsidR="00E6552A" w:rsidRPr="00892D11" w:rsidRDefault="00E6552A" w:rsidP="007A08D9">
      <w:pPr>
        <w:pStyle w:val="BodyText"/>
        <w:numPr>
          <w:ilvl w:val="0"/>
          <w:numId w:val="35"/>
        </w:numPr>
        <w:spacing w:after="80"/>
      </w:pPr>
      <w:r w:rsidRPr="00892D11">
        <w:rPr>
          <w:lang w:val="en"/>
        </w:rPr>
        <w:t>The 4-eyes principle in code reviews etc. is mapped organizationally or via the development tools in the development process. Code reviews are also an essential part of knowledge transfer within the teams.</w:t>
      </w:r>
    </w:p>
    <w:p w14:paraId="4D6CD6CC" w14:textId="77777777" w:rsidR="00E6552A" w:rsidRPr="00892D11" w:rsidRDefault="00E6552A" w:rsidP="007A08D9">
      <w:pPr>
        <w:pStyle w:val="BodyText"/>
        <w:spacing w:after="80"/>
        <w:rPr>
          <w:rFonts w:cs="Arial"/>
          <w:b/>
        </w:rPr>
      </w:pPr>
      <w:r w:rsidRPr="00892D11">
        <w:rPr>
          <w:b/>
          <w:lang w:val="en"/>
        </w:rPr>
        <w:t>Safety</w:t>
      </w:r>
    </w:p>
    <w:p w14:paraId="3B3C9616" w14:textId="7DA1B4BE" w:rsidR="00E6552A" w:rsidRPr="00892D11" w:rsidRDefault="00A04CC1" w:rsidP="007A08D9">
      <w:pPr>
        <w:pStyle w:val="BodyText"/>
        <w:spacing w:after="80"/>
        <w:rPr>
          <w:rFonts w:cs="Arial"/>
        </w:rPr>
      </w:pPr>
      <w:r w:rsidRPr="00892D11">
        <w:rPr>
          <w:lang w:val="en"/>
        </w:rPr>
        <w:t xml:space="preserve">Quality in terms of security generally includes unauthorized access to data and systems or the prevention of authorized access to data. (e.B. Denial of Service Attack). </w:t>
      </w:r>
    </w:p>
    <w:p w14:paraId="1E56A27C" w14:textId="56E40D7D" w:rsidR="00E6552A" w:rsidRPr="00892D11" w:rsidRDefault="00E6552A" w:rsidP="007A08D9">
      <w:pPr>
        <w:pStyle w:val="BodyText"/>
        <w:spacing w:after="80"/>
        <w:ind w:right="-164"/>
        <w:rPr>
          <w:rFonts w:cs="Arial"/>
        </w:rPr>
      </w:pPr>
      <w:r w:rsidRPr="00892D11">
        <w:rPr>
          <w:lang w:val="en"/>
        </w:rPr>
        <w:t xml:space="preserve">The requirements regarding security in the networked world have risen sharply. This also means that </w:t>
      </w:r>
      <w:r w:rsidR="002A73BB" w:rsidRPr="002A73BB">
        <w:rPr>
          <w:lang w:val="en"/>
        </w:rPr>
        <w:t>some</w:t>
      </w:r>
      <w:r w:rsidRPr="00892D11">
        <w:rPr>
          <w:lang w:val="en"/>
        </w:rPr>
        <w:t xml:space="preserve"> of the </w:t>
      </w:r>
      <w:r>
        <w:rPr>
          <w:lang w:val="en"/>
        </w:rPr>
        <w:t xml:space="preserve"> systems </w:t>
      </w:r>
      <w:r w:rsidR="002A73BB" w:rsidRPr="002A73BB">
        <w:rPr>
          <w:lang w:val="en"/>
        </w:rPr>
        <w:t>used</w:t>
      </w:r>
      <w:r>
        <w:rPr>
          <w:lang w:val="en"/>
        </w:rPr>
        <w:t xml:space="preserve"> so far </w:t>
      </w:r>
      <w:r w:rsidR="002A73BB" w:rsidRPr="002A73BB">
        <w:rPr>
          <w:lang w:val="en"/>
        </w:rPr>
        <w:t>have been</w:t>
      </w:r>
      <w:r w:rsidRPr="00892D11">
        <w:rPr>
          <w:lang w:val="en"/>
        </w:rPr>
        <w:t xml:space="preserve"> developed  under different </w:t>
      </w:r>
      <w:r w:rsidR="002A73BB" w:rsidRPr="002A73BB">
        <w:rPr>
          <w:lang w:val="en"/>
        </w:rPr>
        <w:t>security requirements</w:t>
      </w:r>
      <w:r>
        <w:rPr>
          <w:lang w:val="en"/>
        </w:rPr>
        <w:t xml:space="preserve"> </w:t>
      </w:r>
      <w:r w:rsidRPr="00892D11">
        <w:rPr>
          <w:lang w:val="en"/>
        </w:rPr>
        <w:t xml:space="preserve">than they </w:t>
      </w:r>
      <w:r w:rsidR="002A73BB" w:rsidRPr="002A73BB">
        <w:rPr>
          <w:lang w:val="en"/>
        </w:rPr>
        <w:t xml:space="preserve"> are considered</w:t>
      </w:r>
      <w:r>
        <w:rPr>
          <w:lang w:val="en"/>
        </w:rPr>
        <w:t xml:space="preserve"> </w:t>
      </w:r>
      <w:r w:rsidRPr="00892D11">
        <w:rPr>
          <w:lang w:val="en"/>
        </w:rPr>
        <w:t xml:space="preserve">standard </w:t>
      </w:r>
      <w:r>
        <w:rPr>
          <w:lang w:val="en"/>
        </w:rPr>
        <w:t xml:space="preserve"> today. </w:t>
      </w:r>
      <w:r w:rsidRPr="00892D11">
        <w:rPr>
          <w:lang w:val="en"/>
        </w:rPr>
        <w:t xml:space="preserve"> This makes it necessary to set up a risk management system with regard to the systems and, if necessary, to adapt the security. </w:t>
      </w:r>
    </w:p>
    <w:p w14:paraId="42C6FE15" w14:textId="5B6BB9EA" w:rsidR="00047885" w:rsidRPr="00892D11" w:rsidRDefault="00E6552A" w:rsidP="007A08D9">
      <w:pPr>
        <w:pStyle w:val="BodyText"/>
        <w:spacing w:after="80"/>
        <w:rPr>
          <w:rFonts w:cs="Arial"/>
        </w:rPr>
      </w:pPr>
      <w:r w:rsidRPr="00892D11">
        <w:rPr>
          <w:lang w:val="en"/>
        </w:rPr>
        <w:t xml:space="preserve">With automated systems, the number of deployments also increases, so security processes with approvals that take place at the end of a release can lead to delays. Therefore, it is necessary to consider security as an integral part of the lifecycle process. DevOps processes address these challenges. </w:t>
      </w:r>
    </w:p>
    <w:p w14:paraId="26CE7DD3" w14:textId="71A900E0" w:rsidR="00E6552A" w:rsidRPr="00892D11" w:rsidRDefault="00E6552A" w:rsidP="007A08D9">
      <w:pPr>
        <w:pStyle w:val="BodyText"/>
        <w:spacing w:after="80"/>
        <w:rPr>
          <w:rFonts w:cs="Arial"/>
        </w:rPr>
      </w:pPr>
      <w:r w:rsidRPr="00892D11">
        <w:rPr>
          <w:lang w:val="en"/>
        </w:rPr>
        <w:t>With regard to the quality feature safety, the following points should be emphasized:</w:t>
      </w:r>
    </w:p>
    <w:p w14:paraId="5ABDC2C5" w14:textId="77777777" w:rsidR="00E6552A" w:rsidRPr="00892D11" w:rsidRDefault="00E6552A" w:rsidP="007A08D9">
      <w:pPr>
        <w:pStyle w:val="BodyText"/>
        <w:numPr>
          <w:ilvl w:val="0"/>
          <w:numId w:val="35"/>
        </w:numPr>
        <w:spacing w:after="80"/>
        <w:ind w:left="714" w:hanging="357"/>
      </w:pPr>
      <w:r w:rsidRPr="00892D11">
        <w:rPr>
          <w:lang w:val="en"/>
        </w:rPr>
        <w:t>Security standards must be defined, communicated and monitored.</w:t>
      </w:r>
    </w:p>
    <w:p w14:paraId="3CE5E578" w14:textId="77777777" w:rsidR="00E6552A" w:rsidRPr="00892D11" w:rsidRDefault="00E6552A" w:rsidP="007A08D9">
      <w:pPr>
        <w:pStyle w:val="BodyText"/>
        <w:numPr>
          <w:ilvl w:val="0"/>
          <w:numId w:val="39"/>
        </w:numPr>
        <w:spacing w:after="80"/>
        <w:ind w:left="1134"/>
        <w:rPr>
          <w:rFonts w:cs="Arial"/>
        </w:rPr>
      </w:pPr>
      <w:r w:rsidRPr="00892D11">
        <w:rPr>
          <w:szCs w:val="22"/>
          <w:lang w:val="en"/>
        </w:rPr>
        <w:t>One focus is also on</w:t>
      </w:r>
      <w:r w:rsidRPr="00892D11">
        <w:rPr>
          <w:lang w:val="en"/>
        </w:rPr>
        <w:t xml:space="preserve"> data protection and data storage (validation, admissibility, encryption, storage period, ...)</w:t>
      </w:r>
    </w:p>
    <w:p w14:paraId="5AA107A1" w14:textId="4D27F715" w:rsidR="00E6552A" w:rsidRPr="00892D11" w:rsidRDefault="00E6552A" w:rsidP="007A08D9">
      <w:pPr>
        <w:pStyle w:val="BodyText"/>
        <w:numPr>
          <w:ilvl w:val="0"/>
          <w:numId w:val="35"/>
        </w:numPr>
        <w:spacing w:after="80"/>
        <w:ind w:left="714" w:hanging="357"/>
      </w:pPr>
      <w:r w:rsidRPr="00892D11">
        <w:rPr>
          <w:lang w:val="en"/>
        </w:rPr>
        <w:t>Introducing DevOps</w:t>
      </w:r>
    </w:p>
    <w:p w14:paraId="6EAE9FED" w14:textId="77777777" w:rsidR="00E6552A" w:rsidRPr="00892D11" w:rsidRDefault="00E6552A" w:rsidP="007A08D9">
      <w:pPr>
        <w:pStyle w:val="BodyText"/>
        <w:numPr>
          <w:ilvl w:val="0"/>
          <w:numId w:val="39"/>
        </w:numPr>
        <w:spacing w:after="80"/>
        <w:ind w:left="1134"/>
        <w:rPr>
          <w:rFonts w:cs="Arial"/>
        </w:rPr>
      </w:pPr>
      <w:r w:rsidRPr="00892D11">
        <w:rPr>
          <w:lang w:val="en"/>
        </w:rPr>
        <w:t>Include security features throughout the lifecycle</w:t>
      </w:r>
    </w:p>
    <w:p w14:paraId="3C3A2B47" w14:textId="77777777" w:rsidR="00E6552A" w:rsidRPr="00892D11" w:rsidRDefault="00E6552A" w:rsidP="007A08D9">
      <w:pPr>
        <w:pStyle w:val="BodyText"/>
        <w:numPr>
          <w:ilvl w:val="0"/>
          <w:numId w:val="39"/>
        </w:numPr>
        <w:spacing w:after="80"/>
        <w:ind w:left="1134"/>
        <w:rPr>
          <w:rFonts w:cs="Arial"/>
        </w:rPr>
      </w:pPr>
      <w:r w:rsidRPr="00892D11">
        <w:rPr>
          <w:lang w:val="en"/>
        </w:rPr>
        <w:t>Code scans with static and dynamic analysis tools. These scans are often semi-automatic and require time.</w:t>
      </w:r>
    </w:p>
    <w:p w14:paraId="1E9B1717" w14:textId="77777777" w:rsidR="00E6552A" w:rsidRPr="00892D11" w:rsidRDefault="00E6552A" w:rsidP="007A08D9">
      <w:pPr>
        <w:pStyle w:val="BodyText"/>
        <w:numPr>
          <w:ilvl w:val="0"/>
          <w:numId w:val="39"/>
        </w:numPr>
        <w:spacing w:after="80"/>
        <w:ind w:left="1134"/>
        <w:rPr>
          <w:rFonts w:cs="Arial"/>
        </w:rPr>
      </w:pPr>
      <w:r w:rsidRPr="00892D11">
        <w:rPr>
          <w:lang w:val="en"/>
        </w:rPr>
        <w:t>Automate processes with Quality Gates</w:t>
      </w:r>
    </w:p>
    <w:p w14:paraId="59D304E7" w14:textId="148537F8" w:rsidR="00D9260C" w:rsidRPr="00D9260C" w:rsidRDefault="00E6552A" w:rsidP="007A08D9">
      <w:pPr>
        <w:pStyle w:val="BodyText"/>
        <w:numPr>
          <w:ilvl w:val="0"/>
          <w:numId w:val="39"/>
        </w:numPr>
        <w:spacing w:after="80" w:line="259" w:lineRule="auto"/>
        <w:ind w:left="1134"/>
        <w:rPr>
          <w:rFonts w:cs="Arial"/>
        </w:rPr>
      </w:pPr>
      <w:r w:rsidRPr="00892D11">
        <w:rPr>
          <w:lang w:val="en"/>
        </w:rPr>
        <w:t xml:space="preserve">If necessary, schedule security audits (e.B. penetration tests). The additional time required must be taken into account. Likewise, during this time, the products to be tested must be available in the </w:t>
      </w:r>
      <w:r w:rsidRPr="00D9260C">
        <w:rPr>
          <w:lang w:val="en"/>
        </w:rPr>
        <w:t xml:space="preserve">ordered versions. </w:t>
      </w:r>
    </w:p>
    <w:p w14:paraId="67DFEBC7" w14:textId="7D2E6652" w:rsidR="001C5C85" w:rsidRPr="001C5C85" w:rsidRDefault="00E6552A" w:rsidP="008568D2">
      <w:pPr>
        <w:pStyle w:val="BodyText"/>
        <w:numPr>
          <w:ilvl w:val="0"/>
          <w:numId w:val="35"/>
        </w:numPr>
        <w:spacing w:after="160" w:line="259" w:lineRule="auto"/>
        <w:ind w:left="714" w:hanging="357"/>
      </w:pPr>
      <w:r w:rsidRPr="00892D11">
        <w:rPr>
          <w:lang w:val="en"/>
        </w:rPr>
        <w:t xml:space="preserve">Security functions should be implemented via standard libraries in order to exclude errors in a special field. </w:t>
      </w:r>
      <w:r w:rsidR="001C5C85">
        <w:rPr>
          <w:lang w:val="en"/>
        </w:rPr>
        <w:br w:type="page"/>
      </w:r>
    </w:p>
    <w:p w14:paraId="5B0A2BC2" w14:textId="167A4FB4" w:rsidR="00E6552A" w:rsidRPr="00892D11" w:rsidRDefault="00E6552A" w:rsidP="00F96BB3">
      <w:pPr>
        <w:pStyle w:val="BodyText"/>
        <w:numPr>
          <w:ilvl w:val="0"/>
          <w:numId w:val="35"/>
        </w:numPr>
        <w:spacing w:after="80"/>
        <w:ind w:left="714" w:hanging="357"/>
      </w:pPr>
      <w:r w:rsidRPr="00892D11">
        <w:rPr>
          <w:lang w:val="en"/>
        </w:rPr>
        <w:lastRenderedPageBreak/>
        <w:t xml:space="preserve">The long product life cycles require that components be identified whose support is expiring or that are no longer being maintained. There may also be changes to licenses, etc. For an application portfolio, software portfolio management tools with analysis functions such as CAST Highlights are available. </w:t>
      </w:r>
    </w:p>
    <w:p w14:paraId="303D9BA7" w14:textId="6D5056F3" w:rsidR="00E6552A" w:rsidRPr="00892D11" w:rsidRDefault="00E6552A" w:rsidP="00F96BB3">
      <w:pPr>
        <w:pStyle w:val="BodyText"/>
        <w:numPr>
          <w:ilvl w:val="0"/>
          <w:numId w:val="35"/>
        </w:numPr>
        <w:spacing w:after="80"/>
        <w:ind w:left="714" w:hanging="357"/>
        <w:rPr>
          <w:rFonts w:cs="Arial"/>
        </w:rPr>
      </w:pPr>
      <w:r w:rsidRPr="00892D11">
        <w:rPr>
          <w:lang w:val="en"/>
        </w:rPr>
        <w:t>Another standard is the regular scanning of components for known vulnerabilities (e.B. CVEs, weak ciphers) and code scans regardless of the fact that specific build processes, deployments have been started.</w:t>
      </w:r>
    </w:p>
    <w:p w14:paraId="468917E8" w14:textId="77777777" w:rsidR="00E6552A" w:rsidRPr="00892D11" w:rsidRDefault="00E6552A" w:rsidP="00F96BB3">
      <w:pPr>
        <w:pStyle w:val="BodyText"/>
        <w:numPr>
          <w:ilvl w:val="0"/>
          <w:numId w:val="35"/>
        </w:numPr>
        <w:spacing w:after="80"/>
        <w:ind w:right="-421"/>
        <w:rPr>
          <w:rFonts w:cs="Arial"/>
        </w:rPr>
      </w:pPr>
      <w:r w:rsidRPr="00892D11">
        <w:rPr>
          <w:lang w:val="en"/>
        </w:rPr>
        <w:t>Test cases must also include security-relevant cases. These can be, for example, tests of the correct access of different user groups (positive, negative).</w:t>
      </w:r>
    </w:p>
    <w:p w14:paraId="15380945" w14:textId="2977A3A8" w:rsidR="00E6552A" w:rsidRPr="00892D11" w:rsidRDefault="00E6552A" w:rsidP="00F96BB3">
      <w:pPr>
        <w:pStyle w:val="BodyText"/>
        <w:spacing w:after="80"/>
        <w:rPr>
          <w:rFonts w:cs="Arial"/>
          <w:b/>
        </w:rPr>
      </w:pPr>
      <w:r w:rsidRPr="00892D11">
        <w:rPr>
          <w:b/>
          <w:lang w:val="en"/>
        </w:rPr>
        <w:t>Reliability</w:t>
      </w:r>
    </w:p>
    <w:p w14:paraId="1FC814D4" w14:textId="1F0C8288" w:rsidR="00E6552A" w:rsidRPr="00892D11" w:rsidRDefault="00EA01C2" w:rsidP="00F96BB3">
      <w:pPr>
        <w:pStyle w:val="BodyText"/>
        <w:spacing w:after="80"/>
        <w:rPr>
          <w:rFonts w:cs="Arial"/>
        </w:rPr>
      </w:pPr>
      <w:r w:rsidRPr="00892D11">
        <w:rPr>
          <w:lang w:val="en"/>
        </w:rPr>
        <w:t>Reliability means that the software must be able to maintain a certain level of performance over a certain period of time and under certain conditions. To achieve these goals, DXC uses the following procedures:</w:t>
      </w:r>
    </w:p>
    <w:p w14:paraId="2F906A4B" w14:textId="457AB849" w:rsidR="00E6552A" w:rsidRPr="00892D11" w:rsidRDefault="003E3E70" w:rsidP="00F96BB3">
      <w:pPr>
        <w:pStyle w:val="BodyText"/>
        <w:numPr>
          <w:ilvl w:val="0"/>
          <w:numId w:val="35"/>
        </w:numPr>
        <w:spacing w:after="80"/>
        <w:ind w:left="714" w:hanging="357"/>
      </w:pPr>
      <w:r w:rsidRPr="00892D11">
        <w:rPr>
          <w:lang w:val="en"/>
        </w:rPr>
        <w:t>Resilience in architecture</w:t>
      </w:r>
    </w:p>
    <w:p w14:paraId="524A92DE" w14:textId="77777777" w:rsidR="00E6552A" w:rsidRPr="00892D11" w:rsidRDefault="00E6552A" w:rsidP="00F96BB3">
      <w:pPr>
        <w:pStyle w:val="BodyText"/>
        <w:numPr>
          <w:ilvl w:val="0"/>
          <w:numId w:val="39"/>
        </w:numPr>
        <w:spacing w:after="80"/>
        <w:ind w:left="1134"/>
        <w:rPr>
          <w:rFonts w:cs="Arial"/>
        </w:rPr>
      </w:pPr>
      <w:r w:rsidRPr="00892D11">
        <w:rPr>
          <w:lang w:val="en"/>
        </w:rPr>
        <w:t>Plan and communicate reactions to errors (Circuit Breaker)</w:t>
      </w:r>
    </w:p>
    <w:p w14:paraId="11F11D67" w14:textId="1FF3937A" w:rsidR="00E6552A" w:rsidRPr="00892D11" w:rsidRDefault="00E6552A" w:rsidP="00F96BB3">
      <w:pPr>
        <w:pStyle w:val="BodyText"/>
        <w:numPr>
          <w:ilvl w:val="0"/>
          <w:numId w:val="39"/>
        </w:numPr>
        <w:spacing w:after="80"/>
        <w:ind w:left="1134" w:right="-22"/>
      </w:pPr>
      <w:r w:rsidRPr="00892D11">
        <w:rPr>
          <w:lang w:val="en"/>
        </w:rPr>
        <w:t xml:space="preserve">Micros-Service architectures, including the required services, address many reliability issues. It should be noted that the complexity of requirements is not reduced by considering only partial requirements. The integration then takes place in the orchestration of services (e.B complete process steps with several components). This also means that test scenarios have to be moved to later test levels with several systems. This also implies that the process environments must be designed flexibly (e.B. Kubernetes). </w:t>
      </w:r>
    </w:p>
    <w:p w14:paraId="6A01A838" w14:textId="77777777" w:rsidR="00E6552A" w:rsidRPr="00892D11" w:rsidRDefault="00E6552A" w:rsidP="00F96BB3">
      <w:pPr>
        <w:pStyle w:val="BodyText"/>
        <w:numPr>
          <w:ilvl w:val="0"/>
          <w:numId w:val="35"/>
        </w:numPr>
        <w:spacing w:after="80"/>
        <w:ind w:left="714" w:hanging="357"/>
      </w:pPr>
      <w:r w:rsidRPr="00892D11">
        <w:rPr>
          <w:lang w:val="en"/>
        </w:rPr>
        <w:t>Testing</w:t>
      </w:r>
    </w:p>
    <w:p w14:paraId="5C9F6833" w14:textId="77777777" w:rsidR="00E6552A" w:rsidRPr="00892D11" w:rsidRDefault="00E6552A" w:rsidP="00F96BB3">
      <w:pPr>
        <w:pStyle w:val="BodyText"/>
        <w:numPr>
          <w:ilvl w:val="0"/>
          <w:numId w:val="39"/>
        </w:numPr>
        <w:spacing w:after="80"/>
        <w:ind w:left="1134"/>
        <w:rPr>
          <w:rFonts w:cs="Arial"/>
        </w:rPr>
      </w:pPr>
      <w:r w:rsidRPr="00892D11">
        <w:rPr>
          <w:lang w:val="en"/>
        </w:rPr>
        <w:t>Extend test automation to multiple levels to continuously test reliability</w:t>
      </w:r>
    </w:p>
    <w:p w14:paraId="6A6D5008" w14:textId="2E74C107" w:rsidR="00E6552A" w:rsidRPr="00892D11" w:rsidRDefault="00E6552A" w:rsidP="00F96BB3">
      <w:pPr>
        <w:pStyle w:val="BodyText"/>
        <w:numPr>
          <w:ilvl w:val="0"/>
          <w:numId w:val="39"/>
        </w:numPr>
        <w:spacing w:after="80"/>
        <w:ind w:left="1134"/>
        <w:rPr>
          <w:rFonts w:cs="Arial"/>
        </w:rPr>
      </w:pPr>
      <w:r w:rsidRPr="00892D11">
        <w:rPr>
          <w:lang w:val="en"/>
        </w:rPr>
        <w:t xml:space="preserve">"Chaos Testing"With the number of systems involved, the combinatorially conceivable </w:t>
      </w:r>
      <w:r w:rsidR="00F31F79" w:rsidRPr="00F91673">
        <w:rPr>
          <w:lang w:val="en"/>
        </w:rPr>
        <w:t>test scenarios</w:t>
      </w:r>
      <w:r>
        <w:rPr>
          <w:lang w:val="en"/>
        </w:rPr>
        <w:t xml:space="preserve"> also increase. </w:t>
      </w:r>
      <w:r w:rsidRPr="00892D11">
        <w:rPr>
          <w:lang w:val="en"/>
        </w:rPr>
        <w:t xml:space="preserve"> The aim here is to cause failures in a targeted manner in order to ensure that services can continue to be provided during test drives. </w:t>
      </w:r>
    </w:p>
    <w:p w14:paraId="5A3775BE" w14:textId="77777777" w:rsidR="00E6552A" w:rsidRPr="00892D11" w:rsidRDefault="00E6552A" w:rsidP="00F96BB3">
      <w:pPr>
        <w:pStyle w:val="BodyText"/>
        <w:spacing w:after="80"/>
        <w:rPr>
          <w:rFonts w:cs="Arial"/>
          <w:b/>
        </w:rPr>
      </w:pPr>
      <w:r w:rsidRPr="00892D11">
        <w:rPr>
          <w:b/>
          <w:lang w:val="en"/>
        </w:rPr>
        <w:t>Usability</w:t>
      </w:r>
    </w:p>
    <w:p w14:paraId="2E2E8C9D" w14:textId="3DB444FC" w:rsidR="00E6552A" w:rsidRPr="00892D11" w:rsidRDefault="00E6552A" w:rsidP="00F96BB3">
      <w:pPr>
        <w:pStyle w:val="BodyText"/>
        <w:spacing w:after="80"/>
        <w:rPr>
          <w:rFonts w:cs="Arial"/>
        </w:rPr>
      </w:pPr>
      <w:r w:rsidRPr="00892D11">
        <w:rPr>
          <w:lang w:val="en"/>
        </w:rPr>
        <w:t>The quality of usability in the "backend" area is ensured from the point of view of the end users who work with the interfaces, processes and APIs, and from the point of view of the developers. Another goal is to create a working environment that is attractive for developers/users. The focus is on the following aspects:</w:t>
      </w:r>
    </w:p>
    <w:p w14:paraId="4AD525A5" w14:textId="4B03A560" w:rsidR="00E6552A" w:rsidRPr="00892D11" w:rsidRDefault="00E6552A" w:rsidP="00F96BB3">
      <w:pPr>
        <w:pStyle w:val="BodyText"/>
        <w:numPr>
          <w:ilvl w:val="0"/>
          <w:numId w:val="35"/>
        </w:numPr>
        <w:spacing w:after="80"/>
        <w:ind w:left="714" w:hanging="357"/>
      </w:pPr>
      <w:r w:rsidRPr="00892D11">
        <w:rPr>
          <w:lang w:val="en"/>
        </w:rPr>
        <w:t>The team uses usability patterns (style guides) established by the users. In the case of new concepts, these concepts are tested in early sprints with prototypes, etc. This ensures that users can familiarize themselves with the systems quickly and with as little training as possible.</w:t>
      </w:r>
    </w:p>
    <w:p w14:paraId="6E121723" w14:textId="792D8916" w:rsidR="00E6552A" w:rsidRPr="00892D11" w:rsidRDefault="00E6552A" w:rsidP="00F96BB3">
      <w:pPr>
        <w:pStyle w:val="BodyText"/>
        <w:numPr>
          <w:ilvl w:val="0"/>
          <w:numId w:val="35"/>
        </w:numPr>
        <w:spacing w:after="80"/>
        <w:ind w:left="714" w:hanging="357"/>
      </w:pPr>
      <w:r w:rsidRPr="00892D11">
        <w:rPr>
          <w:lang w:val="en"/>
        </w:rPr>
        <w:t xml:space="preserve">The teams use popular tools/technologies that are attractive to users (administrators, developers, API users, ...). This ensures that personnel are available to the required extent. </w:t>
      </w:r>
    </w:p>
    <w:p w14:paraId="470E7EA5" w14:textId="77777777" w:rsidR="00E6552A" w:rsidRPr="00892D11" w:rsidRDefault="00E6552A" w:rsidP="00F96BB3">
      <w:pPr>
        <w:pStyle w:val="BodyText"/>
        <w:numPr>
          <w:ilvl w:val="0"/>
          <w:numId w:val="35"/>
        </w:numPr>
        <w:spacing w:after="80"/>
        <w:ind w:left="714" w:hanging="357"/>
      </w:pPr>
      <w:r w:rsidRPr="00892D11">
        <w:rPr>
          <w:lang w:val="en"/>
        </w:rPr>
        <w:t xml:space="preserve">Also use automated testing to reduce the "fear of change". </w:t>
      </w:r>
    </w:p>
    <w:p w14:paraId="121D4D32" w14:textId="72C6B239" w:rsidR="00E6552A" w:rsidRPr="00892D11" w:rsidRDefault="00E6552A" w:rsidP="00F96BB3">
      <w:pPr>
        <w:pStyle w:val="BodyText"/>
        <w:numPr>
          <w:ilvl w:val="0"/>
          <w:numId w:val="35"/>
        </w:numPr>
        <w:spacing w:after="80"/>
        <w:ind w:left="714" w:hanging="357"/>
      </w:pPr>
      <w:r w:rsidRPr="00892D11">
        <w:rPr>
          <w:lang w:val="en"/>
        </w:rPr>
        <w:t>Fast organizational and technical processes lead to a good working atmosphere without waiting times. They increase efficiency and satisfaction. This applies to various dimensions of everyday work such as: account generation, build duration, fast deployments, etc</w:t>
      </w:r>
      <w:r w:rsidR="00260B14" w:rsidRPr="00F91673">
        <w:rPr>
          <w:lang w:val="en"/>
        </w:rPr>
        <w:t>.</w:t>
      </w:r>
    </w:p>
    <w:p w14:paraId="37F0E0D4" w14:textId="5E4F22EB" w:rsidR="001C5C85" w:rsidRPr="00B566DE" w:rsidRDefault="00E6552A" w:rsidP="00F96BB3">
      <w:pPr>
        <w:pStyle w:val="BodyText"/>
        <w:numPr>
          <w:ilvl w:val="0"/>
          <w:numId w:val="35"/>
        </w:numPr>
        <w:spacing w:after="80" w:line="259" w:lineRule="auto"/>
      </w:pPr>
      <w:r w:rsidRPr="00892D11">
        <w:rPr>
          <w:lang w:val="en"/>
        </w:rPr>
        <w:t xml:space="preserve">High availability also of dev environments to avoid waiting times in the short agile cycles or during load peaks. Typical case: Dev environment has no service on weekends in case of malfunctions. </w:t>
      </w:r>
      <w:r w:rsidR="001C5C85">
        <w:rPr>
          <w:lang w:val="en"/>
        </w:rPr>
        <w:br w:type="page"/>
      </w:r>
    </w:p>
    <w:p w14:paraId="3CDCBCFD" w14:textId="431F65C7" w:rsidR="00E6552A" w:rsidRPr="00892D11" w:rsidRDefault="00E6552A" w:rsidP="00104E08">
      <w:pPr>
        <w:pStyle w:val="BodyText"/>
        <w:rPr>
          <w:b/>
        </w:rPr>
      </w:pPr>
      <w:r w:rsidRPr="00892D11">
        <w:rPr>
          <w:b/>
          <w:lang w:val="en"/>
        </w:rPr>
        <w:lastRenderedPageBreak/>
        <w:t>Efficiency</w:t>
      </w:r>
    </w:p>
    <w:p w14:paraId="7B4B0AE0" w14:textId="2CE3E1FF" w:rsidR="00E6552A" w:rsidRPr="00892D11" w:rsidRDefault="00E6552A" w:rsidP="00104E08">
      <w:pPr>
        <w:pStyle w:val="BodyText"/>
      </w:pPr>
      <w:r w:rsidRPr="00892D11">
        <w:rPr>
          <w:lang w:val="en"/>
        </w:rPr>
        <w:t>DXC has a focus on "Green IT", which aims to increase the efficiency of IT. In the area of software development, for example, the following areas are addressed:</w:t>
      </w:r>
    </w:p>
    <w:p w14:paraId="08ED32D5" w14:textId="76DAF619" w:rsidR="00E6552A" w:rsidRPr="00892D11" w:rsidRDefault="00E6552A" w:rsidP="00597B7A">
      <w:pPr>
        <w:pStyle w:val="BodyText"/>
        <w:numPr>
          <w:ilvl w:val="0"/>
          <w:numId w:val="35"/>
        </w:numPr>
        <w:spacing w:after="60"/>
        <w:ind w:left="714" w:hanging="357"/>
      </w:pPr>
      <w:r w:rsidRPr="00892D11">
        <w:rPr>
          <w:lang w:val="en"/>
        </w:rPr>
        <w:t xml:space="preserve">Benefits of "On </w:t>
      </w:r>
      <w:r w:rsidRPr="006A23A6">
        <w:rPr>
          <w:lang w:val="en"/>
        </w:rPr>
        <w:t>Demand Computing</w:t>
      </w:r>
      <w:r w:rsidRPr="00892D11">
        <w:rPr>
          <w:lang w:val="en"/>
        </w:rPr>
        <w:t xml:space="preserve">" e.g. </w:t>
      </w:r>
      <w:r>
        <w:rPr>
          <w:lang w:val="en"/>
        </w:rPr>
        <w:t xml:space="preserve"> </w:t>
      </w:r>
      <w:r w:rsidR="00260B14">
        <w:rPr>
          <w:lang w:val="en"/>
        </w:rPr>
        <w:t>im</w:t>
      </w:r>
      <w:r w:rsidRPr="00892D11">
        <w:rPr>
          <w:lang w:val="en"/>
        </w:rPr>
        <w:t xml:space="preserve"> area Kubernetes, Serverless etc.  </w:t>
      </w:r>
    </w:p>
    <w:p w14:paraId="0EC3C7CF" w14:textId="77777777" w:rsidR="00E6552A" w:rsidRPr="00892D11" w:rsidRDefault="00E6552A" w:rsidP="00597B7A">
      <w:pPr>
        <w:pStyle w:val="BodyText"/>
        <w:numPr>
          <w:ilvl w:val="0"/>
          <w:numId w:val="35"/>
        </w:numPr>
        <w:spacing w:after="60"/>
        <w:ind w:left="714" w:hanging="357"/>
      </w:pPr>
      <w:r w:rsidRPr="00892D11">
        <w:rPr>
          <w:lang w:val="en"/>
        </w:rPr>
        <w:t xml:space="preserve">Examination of the runtime behavior and the algorithms during the pair review in the development process. </w:t>
      </w:r>
    </w:p>
    <w:p w14:paraId="07D50D0B" w14:textId="77777777" w:rsidR="00E6552A" w:rsidRPr="00892D11" w:rsidRDefault="00E6552A" w:rsidP="00597B7A">
      <w:pPr>
        <w:pStyle w:val="BodyText"/>
        <w:numPr>
          <w:ilvl w:val="0"/>
          <w:numId w:val="35"/>
        </w:numPr>
        <w:spacing w:after="60"/>
        <w:ind w:left="714" w:hanging="357"/>
      </w:pPr>
      <w:r w:rsidRPr="00892D11">
        <w:rPr>
          <w:lang w:val="en"/>
        </w:rPr>
        <w:t>Checking the runtime behavior via monitoring.</w:t>
      </w:r>
    </w:p>
    <w:p w14:paraId="1362255B" w14:textId="40CD789D" w:rsidR="00E6552A" w:rsidRPr="00892D11" w:rsidRDefault="00E6552A" w:rsidP="00597B7A">
      <w:pPr>
        <w:pStyle w:val="BodyText"/>
        <w:numPr>
          <w:ilvl w:val="0"/>
          <w:numId w:val="35"/>
        </w:numPr>
        <w:spacing w:after="60"/>
        <w:ind w:left="714" w:hanging="357"/>
      </w:pPr>
      <w:r w:rsidRPr="00892D11">
        <w:rPr>
          <w:lang w:val="en"/>
        </w:rPr>
        <w:t>Migrations to container runtime environments (e.B. Kubernetes)</w:t>
      </w:r>
    </w:p>
    <w:p w14:paraId="373FDD0A" w14:textId="77777777" w:rsidR="00E6552A" w:rsidRPr="00892D11" w:rsidRDefault="00E6552A" w:rsidP="00597B7A">
      <w:pPr>
        <w:pStyle w:val="BodyText"/>
        <w:numPr>
          <w:ilvl w:val="0"/>
          <w:numId w:val="35"/>
        </w:numPr>
        <w:spacing w:after="60"/>
        <w:ind w:left="714" w:hanging="357"/>
      </w:pPr>
      <w:r w:rsidRPr="00892D11">
        <w:rPr>
          <w:lang w:val="en"/>
        </w:rPr>
        <w:t xml:space="preserve">Use of optimizations in the field of Java, e.g. via RedHat Quarkus </w:t>
      </w:r>
    </w:p>
    <w:p w14:paraId="280F9F54" w14:textId="77777777" w:rsidR="00E6552A" w:rsidRPr="00892D11" w:rsidRDefault="00E6552A" w:rsidP="00597B7A">
      <w:pPr>
        <w:pStyle w:val="BodyText"/>
        <w:numPr>
          <w:ilvl w:val="0"/>
          <w:numId w:val="35"/>
        </w:numPr>
        <w:spacing w:after="60"/>
        <w:ind w:left="714" w:hanging="357"/>
      </w:pPr>
      <w:r w:rsidRPr="00892D11">
        <w:rPr>
          <w:lang w:val="en"/>
        </w:rPr>
        <w:t xml:space="preserve">Load testing as needed as part of the pipeline. </w:t>
      </w:r>
    </w:p>
    <w:p w14:paraId="7A60130F" w14:textId="5B90C55F" w:rsidR="00E6552A" w:rsidRPr="00892D11" w:rsidRDefault="00E6552A" w:rsidP="00597B7A">
      <w:pPr>
        <w:pStyle w:val="BodyText"/>
        <w:numPr>
          <w:ilvl w:val="0"/>
          <w:numId w:val="35"/>
        </w:numPr>
      </w:pPr>
      <w:r w:rsidRPr="00892D11">
        <w:rPr>
          <w:lang w:val="en"/>
        </w:rPr>
        <w:t xml:space="preserve">Guild Sessions address typical "efficiency traps" (e.B. object-relational mappers, JSON/XML structures, remote calls) </w:t>
      </w:r>
    </w:p>
    <w:p w14:paraId="6CB62CDA" w14:textId="4B430A42" w:rsidR="00E6552A" w:rsidRPr="00892D11" w:rsidRDefault="00E6552A" w:rsidP="00104E08">
      <w:pPr>
        <w:pStyle w:val="BodyText"/>
        <w:rPr>
          <w:b/>
        </w:rPr>
      </w:pPr>
      <w:r w:rsidRPr="00892D11">
        <w:rPr>
          <w:b/>
          <w:lang w:val="en"/>
        </w:rPr>
        <w:t>Changeability/Maintainability</w:t>
      </w:r>
    </w:p>
    <w:p w14:paraId="701DFFDA" w14:textId="3A551B01" w:rsidR="00E6552A" w:rsidRPr="00892D11" w:rsidRDefault="00E6552A" w:rsidP="00104E08">
      <w:pPr>
        <w:pStyle w:val="BodyText"/>
        <w:rPr>
          <w:rFonts w:cs="Arial"/>
        </w:rPr>
      </w:pPr>
      <w:r w:rsidRPr="00892D11">
        <w:rPr>
          <w:lang w:val="en"/>
        </w:rPr>
        <w:t xml:space="preserve">DevOps teams play to their strengths, especially in the area of changeability and maintainability, as the teams already place a special focus on situations during development that lead to abnormalities in the company. This applies in particular to the areas of logging, monitoring and fault diagnosis procedures. </w:t>
      </w:r>
    </w:p>
    <w:p w14:paraId="2B7603D0" w14:textId="36035DC2" w:rsidR="00422D26" w:rsidRPr="00892D11" w:rsidRDefault="00E6552A" w:rsidP="00104E08">
      <w:pPr>
        <w:pStyle w:val="BodyText"/>
        <w:rPr>
          <w:rFonts w:cs="Arial"/>
        </w:rPr>
      </w:pPr>
      <w:r w:rsidRPr="00892D11">
        <w:rPr>
          <w:lang w:val="en"/>
        </w:rPr>
        <w:t xml:space="preserve">The core of good changeability/maintainability is always a clear system design with defined interfaces and clear responsibilities of the components (separation of concerns). </w:t>
      </w:r>
    </w:p>
    <w:p w14:paraId="3A30BE02" w14:textId="43162867" w:rsidR="00422D26" w:rsidRPr="00892D11" w:rsidRDefault="00422D26">
      <w:pPr>
        <w:spacing w:after="160" w:line="259" w:lineRule="auto"/>
        <w:rPr>
          <w:rFonts w:cs="Arial"/>
          <w:bCs/>
        </w:rPr>
      </w:pPr>
    </w:p>
    <w:p w14:paraId="7C61B37F" w14:textId="16A0F7E8" w:rsidR="00E6552A" w:rsidRPr="00892D11" w:rsidRDefault="00E6552A" w:rsidP="00104E08">
      <w:pPr>
        <w:pStyle w:val="BodyText"/>
        <w:rPr>
          <w:rFonts w:cs="Arial"/>
        </w:rPr>
      </w:pPr>
      <w:r w:rsidRPr="00892D11">
        <w:rPr>
          <w:lang w:val="en"/>
        </w:rPr>
        <w:t>The following activities promote the quality of maintainability in typical DXC projects:</w:t>
      </w:r>
    </w:p>
    <w:p w14:paraId="4B300B38" w14:textId="4FAE7658" w:rsidR="00E6552A" w:rsidRPr="00892D11" w:rsidRDefault="00E6552A" w:rsidP="00597B7A">
      <w:pPr>
        <w:pStyle w:val="BodyText"/>
        <w:numPr>
          <w:ilvl w:val="0"/>
          <w:numId w:val="35"/>
        </w:numPr>
        <w:spacing w:after="60"/>
        <w:ind w:left="714" w:hanging="357"/>
      </w:pPr>
      <w:r w:rsidRPr="00892D11">
        <w:rPr>
          <w:lang w:val="en"/>
        </w:rPr>
        <w:t xml:space="preserve">Use of standard frameworks according to standard conventions, so that tools and developers can easily understand the technology. </w:t>
      </w:r>
    </w:p>
    <w:p w14:paraId="0D2B3565" w14:textId="72FEF2E5" w:rsidR="00E6552A" w:rsidRPr="00892D11" w:rsidRDefault="00E6552A" w:rsidP="00597B7A">
      <w:pPr>
        <w:pStyle w:val="BodyText"/>
        <w:numPr>
          <w:ilvl w:val="0"/>
          <w:numId w:val="35"/>
        </w:numPr>
        <w:spacing w:after="60"/>
        <w:ind w:left="714" w:hanging="357"/>
      </w:pPr>
      <w:r w:rsidRPr="00892D11">
        <w:rPr>
          <w:lang w:val="en"/>
        </w:rPr>
        <w:t xml:space="preserve">Documentation in the code repository with text and graphical models (e.B. PlantUML) to visualize processes, for example. </w:t>
      </w:r>
    </w:p>
    <w:p w14:paraId="4DAC1332" w14:textId="4F1BA179" w:rsidR="00E6552A" w:rsidRPr="00892D11" w:rsidRDefault="00E6552A" w:rsidP="00597B7A">
      <w:pPr>
        <w:pStyle w:val="BodyText"/>
        <w:numPr>
          <w:ilvl w:val="0"/>
          <w:numId w:val="35"/>
        </w:numPr>
        <w:spacing w:after="60"/>
        <w:ind w:left="714" w:hanging="357"/>
      </w:pPr>
      <w:r w:rsidRPr="00892D11">
        <w:rPr>
          <w:lang w:val="en"/>
        </w:rPr>
        <w:t xml:space="preserve">The developers use uniform definition of formats, style guides, etc. in the development environments. </w:t>
      </w:r>
    </w:p>
    <w:p w14:paraId="5D694525" w14:textId="14F9C1D6" w:rsidR="00E6552A" w:rsidRPr="00892D11" w:rsidRDefault="00E6552A" w:rsidP="00597B7A">
      <w:pPr>
        <w:pStyle w:val="BodyText"/>
        <w:numPr>
          <w:ilvl w:val="0"/>
          <w:numId w:val="35"/>
        </w:numPr>
        <w:spacing w:after="60"/>
        <w:ind w:left="714" w:hanging="357"/>
      </w:pPr>
      <w:r w:rsidRPr="00892D11">
        <w:rPr>
          <w:lang w:val="en"/>
        </w:rPr>
        <w:t xml:space="preserve">Static code analysis (incl. Linter) to identify errors and set up standard programming rules. It is necessary that the rules are available to the same extent at all levels. Sonarqube offers, for example, IDE plugins. </w:t>
      </w:r>
    </w:p>
    <w:p w14:paraId="2A8E906F" w14:textId="77777777" w:rsidR="00E6552A" w:rsidRPr="00892D11" w:rsidRDefault="00E6552A" w:rsidP="00597B7A">
      <w:pPr>
        <w:pStyle w:val="BodyText"/>
        <w:numPr>
          <w:ilvl w:val="0"/>
          <w:numId w:val="35"/>
        </w:numPr>
        <w:spacing w:after="60"/>
        <w:ind w:left="714" w:hanging="357"/>
      </w:pPr>
      <w:r w:rsidRPr="00892D11">
        <w:rPr>
          <w:lang w:val="en"/>
        </w:rPr>
        <w:t xml:space="preserve">Architecture Documentation with a decision log documenting the reasons for development decisions so that developers could understand the basis on which decisions were made. </w:t>
      </w:r>
    </w:p>
    <w:p w14:paraId="3A47ACB2" w14:textId="77777777" w:rsidR="00E6552A" w:rsidRPr="00892D11" w:rsidRDefault="00E6552A" w:rsidP="00597B7A">
      <w:pPr>
        <w:pStyle w:val="BodyText"/>
        <w:numPr>
          <w:ilvl w:val="0"/>
          <w:numId w:val="35"/>
        </w:numPr>
        <w:spacing w:after="60"/>
        <w:ind w:left="714" w:hanging="357"/>
      </w:pPr>
      <w:r w:rsidRPr="00892D11">
        <w:rPr>
          <w:lang w:val="en"/>
        </w:rPr>
        <w:t>Testbarkeit</w:t>
      </w:r>
    </w:p>
    <w:p w14:paraId="6AB8EF3F" w14:textId="454298AD" w:rsidR="00E6552A" w:rsidRPr="00892D11" w:rsidRDefault="00326B1F" w:rsidP="00FC226A">
      <w:pPr>
        <w:pStyle w:val="BodyText"/>
        <w:numPr>
          <w:ilvl w:val="0"/>
          <w:numId w:val="35"/>
        </w:numPr>
        <w:spacing w:after="60"/>
        <w:ind w:left="714" w:hanging="357"/>
      </w:pPr>
      <w:r w:rsidRPr="00892D11">
        <w:rPr>
          <w:lang w:val="en"/>
        </w:rPr>
        <w:t>Traceability with regard to test and requirement, which is the basis of the test.</w:t>
      </w:r>
    </w:p>
    <w:p w14:paraId="53BF21C5" w14:textId="26E7FDDD" w:rsidR="00E6552A" w:rsidRPr="00892D11" w:rsidRDefault="00E6552A" w:rsidP="00FC226A">
      <w:pPr>
        <w:pStyle w:val="BodyText"/>
        <w:numPr>
          <w:ilvl w:val="0"/>
          <w:numId w:val="35"/>
        </w:numPr>
        <w:spacing w:after="60"/>
        <w:ind w:left="714" w:hanging="357"/>
      </w:pPr>
      <w:r w:rsidRPr="00892D11">
        <w:rPr>
          <w:lang w:val="en"/>
        </w:rPr>
        <w:t>Documentation of what is tested also in automated tests (e.B. BDD with e.g. Cucumber).</w:t>
      </w:r>
    </w:p>
    <w:p w14:paraId="667F7342" w14:textId="6E2E427C" w:rsidR="00E6552A" w:rsidRPr="00892D11" w:rsidRDefault="00E6552A" w:rsidP="00FC226A">
      <w:pPr>
        <w:pStyle w:val="BodyText"/>
        <w:numPr>
          <w:ilvl w:val="0"/>
          <w:numId w:val="35"/>
        </w:numPr>
        <w:spacing w:after="60"/>
        <w:ind w:left="714" w:hanging="357"/>
      </w:pPr>
      <w:r w:rsidRPr="00892D11">
        <w:rPr>
          <w:lang w:val="en"/>
        </w:rPr>
        <w:t xml:space="preserve">Tests start at the unit level and use mocks for dependencies. This also means that mocks of the respective systems in the relevant version are required for the various tests. </w:t>
      </w:r>
    </w:p>
    <w:p w14:paraId="42758C02" w14:textId="77777777" w:rsidR="00E6552A" w:rsidRPr="00892D11" w:rsidRDefault="00E6552A" w:rsidP="00FC226A">
      <w:pPr>
        <w:pStyle w:val="BodyText"/>
        <w:numPr>
          <w:ilvl w:val="0"/>
          <w:numId w:val="35"/>
        </w:numPr>
        <w:spacing w:after="60"/>
        <w:ind w:left="714" w:hanging="357"/>
      </w:pPr>
      <w:r w:rsidRPr="00892D11">
        <w:rPr>
          <w:lang w:val="en"/>
        </w:rPr>
        <w:t xml:space="preserve">Automated tests are available to secure changes in the system and, in particular, to avoid side effects. </w:t>
      </w:r>
    </w:p>
    <w:p w14:paraId="42930B45" w14:textId="442179F7" w:rsidR="00F96BB3" w:rsidRPr="0049325E" w:rsidRDefault="00E6552A" w:rsidP="008568D2">
      <w:pPr>
        <w:pStyle w:val="BodyText"/>
        <w:numPr>
          <w:ilvl w:val="0"/>
          <w:numId w:val="35"/>
        </w:numPr>
        <w:spacing w:after="160" w:line="259" w:lineRule="auto"/>
        <w:ind w:left="714" w:hanging="357"/>
        <w:rPr>
          <w:rFonts w:cs="Arial"/>
          <w:b/>
        </w:rPr>
      </w:pPr>
      <w:r w:rsidRPr="00892D11">
        <w:rPr>
          <w:lang w:val="en"/>
        </w:rPr>
        <w:t xml:space="preserve">It must be ensured that all relevant systems are available in the required version during tests. This requires test coordination. (Example: Hotfix and test a newer version in a test environment). </w:t>
      </w:r>
      <w:r w:rsidR="00F96BB3" w:rsidRPr="0049325E">
        <w:rPr>
          <w:b/>
          <w:lang w:val="en"/>
        </w:rPr>
        <w:br w:type="page"/>
      </w:r>
    </w:p>
    <w:p w14:paraId="2F187D96" w14:textId="77777777" w:rsidR="00E6552A" w:rsidRPr="00892D11" w:rsidRDefault="00E6552A" w:rsidP="00104E08">
      <w:pPr>
        <w:pStyle w:val="BodyText"/>
        <w:rPr>
          <w:rFonts w:cs="Arial"/>
          <w:b/>
        </w:rPr>
      </w:pPr>
      <w:r w:rsidRPr="00892D11">
        <w:rPr>
          <w:b/>
          <w:lang w:val="en"/>
        </w:rPr>
        <w:lastRenderedPageBreak/>
        <w:t>Transferability</w:t>
      </w:r>
    </w:p>
    <w:p w14:paraId="0737D410" w14:textId="30EAC1CD" w:rsidR="00E6552A" w:rsidRPr="00892D11" w:rsidRDefault="00975963" w:rsidP="00104E08">
      <w:pPr>
        <w:pStyle w:val="BodyText"/>
        <w:rPr>
          <w:rFonts w:cs="Arial"/>
        </w:rPr>
      </w:pPr>
      <w:r w:rsidRPr="00892D11">
        <w:rPr>
          <w:lang w:val="en"/>
        </w:rPr>
        <w:t>DXC addresses the quality characteristics of this category in the areas of adaptability, interchangeability, installability, coexistence and compliance with the following points, among others:</w:t>
      </w:r>
    </w:p>
    <w:p w14:paraId="3C24CBBC" w14:textId="7D72706E" w:rsidR="00E6552A" w:rsidRPr="00892D11" w:rsidRDefault="00E6552A" w:rsidP="00597B7A">
      <w:pPr>
        <w:pStyle w:val="BodyText"/>
        <w:numPr>
          <w:ilvl w:val="0"/>
          <w:numId w:val="35"/>
        </w:numPr>
        <w:spacing w:after="60"/>
        <w:ind w:left="714" w:hanging="357"/>
      </w:pPr>
      <w:r w:rsidRPr="00892D11">
        <w:rPr>
          <w:lang w:val="en"/>
        </w:rPr>
        <w:t xml:space="preserve">Software modules require a clear description of the functional and non-functional properties as a </w:t>
      </w:r>
      <w:r w:rsidR="00B5576D" w:rsidRPr="006A23A6">
        <w:rPr>
          <w:lang w:val="en"/>
        </w:rPr>
        <w:t>black box</w:t>
      </w:r>
      <w:r>
        <w:rPr>
          <w:lang w:val="en"/>
        </w:rPr>
        <w:t xml:space="preserve"> </w:t>
      </w:r>
      <w:r w:rsidRPr="00892D11">
        <w:rPr>
          <w:lang w:val="en"/>
        </w:rPr>
        <w:t xml:space="preserve">in order to enable transferability. It is also necessary to define the dependencies. </w:t>
      </w:r>
    </w:p>
    <w:p w14:paraId="6AA8CB0E" w14:textId="22448478" w:rsidR="00E6552A" w:rsidRPr="00892D11" w:rsidRDefault="00E6552A" w:rsidP="00597B7A">
      <w:pPr>
        <w:pStyle w:val="BodyText"/>
        <w:numPr>
          <w:ilvl w:val="0"/>
          <w:numId w:val="35"/>
        </w:numPr>
        <w:spacing w:after="60"/>
        <w:ind w:left="714" w:hanging="357"/>
      </w:pPr>
      <w:r w:rsidRPr="00892D11">
        <w:rPr>
          <w:lang w:val="en"/>
        </w:rPr>
        <w:t xml:space="preserve">The installation should be automated and must be documented. </w:t>
      </w:r>
    </w:p>
    <w:p w14:paraId="6882B72B" w14:textId="65272EE6" w:rsidR="00E6552A" w:rsidRPr="00892D11" w:rsidRDefault="00E6552A" w:rsidP="00B566DE">
      <w:pPr>
        <w:pStyle w:val="BodyText"/>
        <w:numPr>
          <w:ilvl w:val="0"/>
          <w:numId w:val="35"/>
        </w:numPr>
        <w:spacing w:after="60"/>
        <w:ind w:left="714" w:right="-447" w:hanging="357"/>
      </w:pPr>
      <w:r w:rsidRPr="00892D11">
        <w:rPr>
          <w:lang w:val="en"/>
        </w:rPr>
        <w:t>Transferability is easier to achieve if standards are adhered to, as tools, best practices, etc. are aligned with conventions of standards. Likewise, according to the agile approach, it makes sense to implement only actual requirements. Upcoming requirements (backlog, architectural runway) must be taken into account when finding solutions.</w:t>
      </w:r>
    </w:p>
    <w:p w14:paraId="79B9D9B7" w14:textId="77777777" w:rsidR="00E6552A" w:rsidRPr="00892D11" w:rsidRDefault="00E6552A" w:rsidP="00597B7A">
      <w:pPr>
        <w:pStyle w:val="BodyText"/>
        <w:numPr>
          <w:ilvl w:val="0"/>
          <w:numId w:val="35"/>
        </w:numPr>
        <w:spacing w:after="60"/>
        <w:ind w:left="714" w:hanging="357"/>
      </w:pPr>
      <w:r w:rsidRPr="00892D11">
        <w:rPr>
          <w:lang w:val="en"/>
        </w:rPr>
        <w:t xml:space="preserve">It often makes more sense over the lifecycle to implement "keep it simple" solutions that are quickly understood by software maintenance teams without constant changes. </w:t>
      </w:r>
    </w:p>
    <w:p w14:paraId="69E22D4D" w14:textId="0E0ED38D" w:rsidR="00E6552A" w:rsidRPr="00892D11" w:rsidRDefault="00E6552A" w:rsidP="00B566DE">
      <w:pPr>
        <w:pStyle w:val="BodyText"/>
        <w:numPr>
          <w:ilvl w:val="0"/>
          <w:numId w:val="35"/>
        </w:numPr>
        <w:ind w:right="-731"/>
      </w:pPr>
      <w:r w:rsidRPr="00892D11">
        <w:rPr>
          <w:lang w:val="en"/>
        </w:rPr>
        <w:t xml:space="preserve">Outsourcing of configurations, credentials, etc. to standardized services enables these tasks, which are often environment-dependent, to be separated from the actual program code. </w:t>
      </w:r>
    </w:p>
    <w:p w14:paraId="44BBAFE3" w14:textId="07ABB421" w:rsidR="00E6552A" w:rsidRPr="00892D11" w:rsidRDefault="00E6552A" w:rsidP="00104E08">
      <w:pPr>
        <w:pStyle w:val="BodyText"/>
        <w:rPr>
          <w:rFonts w:cs="Arial"/>
        </w:rPr>
      </w:pPr>
      <w:r w:rsidRPr="00892D11">
        <w:rPr>
          <w:lang w:val="en"/>
        </w:rPr>
        <w:t xml:space="preserve">Many aspects mentioned here are described, for example, in an architecture documentation according to Arch42. </w:t>
      </w:r>
    </w:p>
    <w:p w14:paraId="569A9418" w14:textId="12E0D5C3" w:rsidR="0073743D" w:rsidRPr="00892D11" w:rsidRDefault="0073743D" w:rsidP="0073743D">
      <w:pPr>
        <w:pStyle w:val="Heading3"/>
      </w:pPr>
      <w:bookmarkStart w:id="62" w:name="_Toc100518468"/>
      <w:r w:rsidRPr="00892D11">
        <w:rPr>
          <w:lang w:val="en"/>
        </w:rPr>
        <w:t>Exkurs: DXC CyberApplikation Security</w:t>
      </w:r>
      <w:bookmarkEnd w:id="62"/>
    </w:p>
    <w:p w14:paraId="42228367" w14:textId="4706B0D1" w:rsidR="00964B05" w:rsidRPr="00892D11" w:rsidRDefault="00964B05" w:rsidP="001E53B9">
      <w:pPr>
        <w:pStyle w:val="Heading4"/>
      </w:pPr>
      <w:bookmarkStart w:id="63" w:name="_Hlk100349871"/>
      <w:r w:rsidRPr="00892D11">
        <w:rPr>
          <w:lang w:val="en"/>
        </w:rPr>
        <w:t>DXC Cybersecurity Solution for CARIAD</w:t>
      </w:r>
    </w:p>
    <w:p w14:paraId="17EC1283" w14:textId="265B954E" w:rsidR="00B30C57" w:rsidRPr="00892D11" w:rsidRDefault="0046104D" w:rsidP="00C8358D">
      <w:pPr>
        <w:pStyle w:val="BodyText"/>
      </w:pPr>
      <w:r w:rsidRPr="00892D11">
        <w:rPr>
          <w:lang w:val="en"/>
        </w:rPr>
        <w:t>The DXC overview of cybersecurity services for CARIAD can be assigned to three major cybersecurity areas (Cybersecurity Services Box):</w:t>
      </w:r>
    </w:p>
    <w:p w14:paraId="393AFFD5" w14:textId="0F6AD6B2" w:rsidR="006B5B54" w:rsidRPr="00892D11" w:rsidRDefault="006B5B54" w:rsidP="00852555">
      <w:pPr>
        <w:pStyle w:val="BodyText"/>
        <w:numPr>
          <w:ilvl w:val="0"/>
          <w:numId w:val="63"/>
        </w:numPr>
      </w:pPr>
      <w:r w:rsidRPr="00892D11">
        <w:rPr>
          <w:lang w:val="en"/>
        </w:rPr>
        <w:t xml:space="preserve">Digital Identity </w:t>
      </w:r>
      <w:r w:rsidR="006E21C2">
        <w:rPr>
          <w:lang w:val="en"/>
        </w:rPr>
        <w:t>–</w:t>
      </w:r>
      <w:r w:rsidR="0046104D" w:rsidRPr="00892D11">
        <w:rPr>
          <w:lang w:val="en"/>
        </w:rPr>
        <w:t xml:space="preserve"> this area covers all activities and controls related to identity and access management, including Privilege Access Management (PAM)</w:t>
      </w:r>
    </w:p>
    <w:p w14:paraId="27756D9D" w14:textId="61B65EBD" w:rsidR="006B5B54" w:rsidRPr="00892D11" w:rsidRDefault="006B5B54" w:rsidP="00852555">
      <w:pPr>
        <w:pStyle w:val="BodyText"/>
        <w:numPr>
          <w:ilvl w:val="0"/>
          <w:numId w:val="63"/>
        </w:numPr>
      </w:pPr>
      <w:r w:rsidRPr="00892D11">
        <w:rPr>
          <w:lang w:val="en"/>
        </w:rPr>
        <w:t>Privacy – this area covers all activities and controls related to the management of certificates, keys and licenses</w:t>
      </w:r>
    </w:p>
    <w:p w14:paraId="649BD3C2" w14:textId="2262FE9A" w:rsidR="006B5B54" w:rsidRPr="00892D11" w:rsidRDefault="006B5B54" w:rsidP="00852555">
      <w:pPr>
        <w:pStyle w:val="BodyText"/>
        <w:numPr>
          <w:ilvl w:val="0"/>
          <w:numId w:val="63"/>
        </w:numPr>
      </w:pPr>
      <w:r w:rsidRPr="00892D11">
        <w:rPr>
          <w:lang w:val="en"/>
        </w:rPr>
        <w:t xml:space="preserve">Cyber Defense </w:t>
      </w:r>
      <w:r w:rsidR="006E21C2">
        <w:rPr>
          <w:lang w:val="en"/>
        </w:rPr>
        <w:t>–</w:t>
      </w:r>
      <w:r w:rsidR="0046104D" w:rsidRPr="00892D11">
        <w:rPr>
          <w:lang w:val="en"/>
        </w:rPr>
        <w:t xml:space="preserve"> this area includes all activities and controls related to vulnerability management</w:t>
      </w:r>
    </w:p>
    <w:p w14:paraId="70A27E72" w14:textId="2F81C698" w:rsidR="00C75D0B" w:rsidRPr="00892D11" w:rsidRDefault="00EF6EE3" w:rsidP="00C255E5">
      <w:pPr>
        <w:pStyle w:val="BodyText"/>
        <w:keepNext/>
        <w:rPr>
          <w:rFonts w:cs="Arial"/>
          <w:b/>
          <w:sz w:val="32"/>
          <w:szCs w:val="28"/>
        </w:rPr>
      </w:pPr>
      <w:r w:rsidRPr="00892D11">
        <w:rPr>
          <w:rFonts w:cs="Arial"/>
          <w:b/>
          <w:bCs w:val="0"/>
          <w:iCs/>
          <w:noProof/>
          <w:sz w:val="32"/>
          <w:szCs w:val="28"/>
        </w:rPr>
        <w:drawing>
          <wp:inline distT="0" distB="0" distL="0" distR="0" wp14:anchorId="7592CC4E" wp14:editId="5CFF007C">
            <wp:extent cx="5807845" cy="29000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993"/>
                    <a:stretch/>
                  </pic:blipFill>
                  <pic:spPr bwMode="auto">
                    <a:xfrm>
                      <a:off x="0" y="0"/>
                      <a:ext cx="5827886" cy="2910052"/>
                    </a:xfrm>
                    <a:prstGeom prst="rect">
                      <a:avLst/>
                    </a:prstGeom>
                    <a:noFill/>
                    <a:ln>
                      <a:noFill/>
                    </a:ln>
                    <a:extLst>
                      <a:ext uri="{53640926-AAD7-44D8-BBD7-CCE9431645EC}">
                        <a14:shadowObscured xmlns:a14="http://schemas.microsoft.com/office/drawing/2010/main"/>
                      </a:ext>
                    </a:extLst>
                  </pic:spPr>
                </pic:pic>
              </a:graphicData>
            </a:graphic>
          </wp:inline>
        </w:drawing>
      </w:r>
    </w:p>
    <w:p w14:paraId="598D6357" w14:textId="68CC3C05" w:rsidR="0049325E" w:rsidRPr="0049325E" w:rsidRDefault="00531FFA" w:rsidP="008568D2">
      <w:pPr>
        <w:pStyle w:val="FigureCaptionAuto"/>
        <w:spacing w:after="160" w:line="259" w:lineRule="auto"/>
        <w:rPr>
          <w:lang w:val="en-US"/>
        </w:rPr>
      </w:pPr>
      <w:bookmarkStart w:id="64" w:name="_Toc100518541"/>
      <w:bookmarkEnd w:id="63"/>
      <w:r w:rsidRPr="0049325E">
        <w:rPr>
          <w:lang w:val="en"/>
        </w:rPr>
        <w:t>Cybersecurity Solution Services Overall Scope Map</w:t>
      </w:r>
      <w:bookmarkEnd w:id="64"/>
      <w:r w:rsidR="0049325E" w:rsidRPr="0049325E">
        <w:rPr>
          <w:lang w:val="en"/>
        </w:rPr>
        <w:br w:type="page"/>
      </w:r>
    </w:p>
    <w:p w14:paraId="76564BE6" w14:textId="76DBD29C" w:rsidR="007071A0" w:rsidRPr="00892D11" w:rsidRDefault="000E1FE1" w:rsidP="004E45CF">
      <w:pPr>
        <w:pStyle w:val="BodyText"/>
        <w:spacing w:after="60"/>
        <w:ind w:right="-589"/>
      </w:pPr>
      <w:r w:rsidRPr="00892D11">
        <w:rPr>
          <w:lang w:val="en"/>
        </w:rPr>
        <w:lastRenderedPageBreak/>
        <w:t>Each of the listed areas of cybersecurity services can be extended to the listed environments and their main components. The following basic building blocks are represented in the diagram above as important different environmental areas and their components:</w:t>
      </w:r>
    </w:p>
    <w:p w14:paraId="67AA9D81" w14:textId="084A4CDF" w:rsidR="007071A0" w:rsidRPr="00892D11" w:rsidRDefault="00C60B77" w:rsidP="00852555">
      <w:pPr>
        <w:pStyle w:val="BodyText"/>
        <w:numPr>
          <w:ilvl w:val="0"/>
          <w:numId w:val="64"/>
        </w:numPr>
        <w:spacing w:after="0"/>
      </w:pPr>
      <w:r w:rsidRPr="00892D11">
        <w:rPr>
          <w:lang w:val="en"/>
        </w:rPr>
        <w:t>DevOps environment consisting of two main components:</w:t>
      </w:r>
    </w:p>
    <w:p w14:paraId="4D1FC24F" w14:textId="285C86C9" w:rsidR="00F87FC2" w:rsidRPr="00892D11" w:rsidRDefault="00F87FC2" w:rsidP="00852555">
      <w:pPr>
        <w:pStyle w:val="BodyText"/>
        <w:numPr>
          <w:ilvl w:val="1"/>
          <w:numId w:val="64"/>
        </w:numPr>
        <w:spacing w:after="0"/>
        <w:ind w:left="1134" w:hanging="357"/>
      </w:pPr>
      <w:r w:rsidRPr="00892D11">
        <w:rPr>
          <w:lang w:val="en"/>
        </w:rPr>
        <w:t>the DevOps teams, their work environment (workstations and tools, etc.), and</w:t>
      </w:r>
    </w:p>
    <w:p w14:paraId="0655B5E8" w14:textId="4FB22B32" w:rsidR="00F87FC2" w:rsidRPr="00892D11" w:rsidRDefault="00F87FC2" w:rsidP="00852555">
      <w:pPr>
        <w:pStyle w:val="BodyText"/>
        <w:numPr>
          <w:ilvl w:val="1"/>
          <w:numId w:val="64"/>
        </w:numPr>
        <w:spacing w:after="60"/>
        <w:ind w:left="1134" w:hanging="357"/>
      </w:pPr>
      <w:r w:rsidRPr="00892D11">
        <w:rPr>
          <w:lang w:val="en"/>
        </w:rPr>
        <w:t>the source code of the applications</w:t>
      </w:r>
    </w:p>
    <w:p w14:paraId="2858AE23" w14:textId="57EF332F" w:rsidR="007071A0" w:rsidRPr="00892D11" w:rsidRDefault="00DB1599" w:rsidP="00852555">
      <w:pPr>
        <w:pStyle w:val="BodyText"/>
        <w:numPr>
          <w:ilvl w:val="0"/>
          <w:numId w:val="64"/>
        </w:numPr>
        <w:spacing w:after="0"/>
      </w:pPr>
      <w:r w:rsidRPr="00892D11">
        <w:rPr>
          <w:lang w:val="en"/>
        </w:rPr>
        <w:t>Staging environments - The staging environments represent the underlying IT infrastructure of CARIAD. It is logically divided into identical environments (composed of similar components). The purpose of these environments depends on the phases of the application development process - testing, pre-live and live. The most important building blocks for the staging environments are:</w:t>
      </w:r>
    </w:p>
    <w:p w14:paraId="55FC57FF" w14:textId="0F399BB9" w:rsidR="00D83B51" w:rsidRPr="00892D11" w:rsidRDefault="00D83B51" w:rsidP="00852555">
      <w:pPr>
        <w:pStyle w:val="BodyText"/>
        <w:numPr>
          <w:ilvl w:val="1"/>
          <w:numId w:val="64"/>
        </w:numPr>
        <w:spacing w:after="0"/>
        <w:ind w:left="1134" w:hanging="357"/>
      </w:pPr>
      <w:r w:rsidRPr="00892D11">
        <w:rPr>
          <w:lang w:val="en"/>
        </w:rPr>
        <w:t>The modular backend module (MBB),</w:t>
      </w:r>
    </w:p>
    <w:p w14:paraId="4CC8BECF" w14:textId="1C621966" w:rsidR="00D83B51" w:rsidRPr="00892D11" w:rsidRDefault="00D83B51" w:rsidP="00852555">
      <w:pPr>
        <w:pStyle w:val="BodyText"/>
        <w:numPr>
          <w:ilvl w:val="1"/>
          <w:numId w:val="64"/>
        </w:numPr>
        <w:spacing w:after="0"/>
        <w:ind w:left="1134" w:hanging="357"/>
      </w:pPr>
      <w:r w:rsidRPr="00892D11">
        <w:rPr>
          <w:lang w:val="en"/>
        </w:rPr>
        <w:t>the One Digital Platform (ODP), which operates through the AWS cloud environment, and</w:t>
      </w:r>
    </w:p>
    <w:p w14:paraId="1A5F324C" w14:textId="7C393184" w:rsidR="00D83B51" w:rsidRPr="00892D11" w:rsidRDefault="00D83B51" w:rsidP="00852555">
      <w:pPr>
        <w:pStyle w:val="BodyText"/>
        <w:numPr>
          <w:ilvl w:val="1"/>
          <w:numId w:val="64"/>
        </w:numPr>
        <w:spacing w:after="60"/>
        <w:ind w:left="1134" w:hanging="357"/>
      </w:pPr>
      <w:r w:rsidRPr="00892D11">
        <w:rPr>
          <w:lang w:val="en"/>
        </w:rPr>
        <w:t>the applications themselves, which are considered here as a separate object for the assessment of cybersecurity services</w:t>
      </w:r>
    </w:p>
    <w:p w14:paraId="6ED86340" w14:textId="52E0D1A6" w:rsidR="004E34EA" w:rsidRPr="00892D11" w:rsidRDefault="004970DA" w:rsidP="00DA6410">
      <w:pPr>
        <w:pStyle w:val="BodyText"/>
        <w:spacing w:after="60"/>
      </w:pPr>
      <w:r w:rsidRPr="00892D11">
        <w:rPr>
          <w:lang w:val="en"/>
        </w:rPr>
        <w:t>The basis for the entire cybersecurity solution is Security Services Management. This service component represents DXC's entire Cybersecurity Service Delivery Management.</w:t>
      </w:r>
    </w:p>
    <w:p w14:paraId="0704E809" w14:textId="77777777" w:rsidR="00014541" w:rsidRPr="00892D11" w:rsidRDefault="00014541" w:rsidP="001E53B9">
      <w:pPr>
        <w:pStyle w:val="Heading4"/>
      </w:pPr>
      <w:bookmarkStart w:id="65" w:name="_Toc4762278"/>
      <w:bookmarkStart w:id="66" w:name="_Toc4768837"/>
      <w:bookmarkStart w:id="67" w:name="_Toc5002451"/>
      <w:r w:rsidRPr="00892D11">
        <w:rPr>
          <w:lang w:val="en"/>
        </w:rPr>
        <w:t>Applications Security (AppSec)</w:t>
      </w:r>
      <w:bookmarkEnd w:id="65"/>
      <w:bookmarkEnd w:id="66"/>
      <w:bookmarkEnd w:id="67"/>
    </w:p>
    <w:p w14:paraId="54602E25" w14:textId="77777777" w:rsidR="00604E90" w:rsidRDefault="00302166" w:rsidP="00DA6410">
      <w:pPr>
        <w:pStyle w:val="BodyText"/>
        <w:spacing w:after="60"/>
        <w:ind w:right="-306"/>
      </w:pPr>
      <w:r w:rsidRPr="00892D11">
        <w:rPr>
          <w:lang w:val="en"/>
        </w:rPr>
        <w:t xml:space="preserve">Attacks on application software have become more </w:t>
      </w:r>
      <w:r w:rsidRPr="00302166">
        <w:rPr>
          <w:lang w:val="en"/>
        </w:rPr>
        <w:t>dangerous</w:t>
      </w:r>
      <w:r>
        <w:rPr>
          <w:lang w:val="en"/>
        </w:rPr>
        <w:t xml:space="preserve"> these </w:t>
      </w:r>
      <w:r w:rsidRPr="00892D11">
        <w:rPr>
          <w:lang w:val="en"/>
        </w:rPr>
        <w:t xml:space="preserve"> days. Applications are critical to the operation of each customer's value chain. </w:t>
      </w:r>
    </w:p>
    <w:p w14:paraId="654F31D6" w14:textId="16372865" w:rsidR="00302166" w:rsidRPr="00892D11" w:rsidRDefault="00302166" w:rsidP="00D8685C">
      <w:pPr>
        <w:pStyle w:val="BodyText0"/>
      </w:pPr>
      <w:r w:rsidRPr="000E383D">
        <w:rPr>
          <w:lang w:val="en"/>
        </w:rPr>
        <w:t xml:space="preserve">DXC's Applications Security Testing Services make it easy to test applications for vulnerabilities with industry-leading technology securely hosted in the DXC cloud and are also cost-effective. </w:t>
      </w:r>
      <w:r w:rsidRPr="00892D11">
        <w:rPr>
          <w:lang w:val="en"/>
        </w:rPr>
        <w:t xml:space="preserve"> This applies to every version, to every source (internal, outsourced, vendor, open source) and to every platform.</w:t>
      </w:r>
    </w:p>
    <w:p w14:paraId="11B50F6A" w14:textId="3A71C62F" w:rsidR="00230F01" w:rsidRPr="00892D11" w:rsidRDefault="00230F01" w:rsidP="00DA6410">
      <w:pPr>
        <w:pStyle w:val="BodyText"/>
        <w:spacing w:after="60"/>
        <w:ind w:right="-306"/>
      </w:pPr>
      <w:r w:rsidRPr="00892D11">
        <w:rPr>
          <w:lang w:val="en"/>
        </w:rPr>
        <w:t>Application security is an important service component of the vulnerability management service.</w:t>
      </w:r>
    </w:p>
    <w:p w14:paraId="0A569082" w14:textId="5DBFC4AA" w:rsidR="000435E9" w:rsidRPr="00892D11" w:rsidRDefault="0046576E" w:rsidP="00DA6410">
      <w:pPr>
        <w:pStyle w:val="Heading5"/>
        <w:numPr>
          <w:ilvl w:val="0"/>
          <w:numId w:val="0"/>
        </w:numPr>
        <w:spacing w:before="0"/>
        <w:ind w:left="1008" w:right="-306" w:hanging="1008"/>
      </w:pPr>
      <w:r w:rsidRPr="00892D11">
        <w:rPr>
          <w:lang w:val="en"/>
        </w:rPr>
        <w:t>Komponenten des Application Security Services</w:t>
      </w:r>
    </w:p>
    <w:p w14:paraId="35F2714B" w14:textId="4DCA2458" w:rsidR="000435E9" w:rsidRPr="00892D11" w:rsidRDefault="00A231F2" w:rsidP="00DA6410">
      <w:pPr>
        <w:pStyle w:val="BodyText"/>
        <w:spacing w:after="60"/>
        <w:ind w:right="-306"/>
      </w:pPr>
      <w:r w:rsidRPr="00892D11">
        <w:rPr>
          <w:lang w:val="en"/>
        </w:rPr>
        <w:t>DXC Application Security Services consists of the following service components:</w:t>
      </w:r>
    </w:p>
    <w:p w14:paraId="5A755F3F" w14:textId="2FD0F06D" w:rsidR="00A30F77" w:rsidRPr="00892D11" w:rsidRDefault="00A30F77" w:rsidP="00852555">
      <w:pPr>
        <w:pStyle w:val="BodyText"/>
        <w:numPr>
          <w:ilvl w:val="0"/>
          <w:numId w:val="67"/>
        </w:numPr>
        <w:spacing w:after="60"/>
        <w:ind w:right="-810"/>
      </w:pPr>
      <w:r w:rsidRPr="00892D11">
        <w:rPr>
          <w:b/>
          <w:bCs w:val="0"/>
          <w:lang w:val="en"/>
        </w:rPr>
        <w:t>Static security testing:</w:t>
      </w:r>
      <w:r w:rsidRPr="00892D11">
        <w:rPr>
          <w:lang w:val="en"/>
        </w:rPr>
        <w:t xml:space="preserve"> Static assessments provide security scans, audits, and reports for a variety of programs.  Using industry-leading tools, application source code analysis is performed with expert validation and reporting.</w:t>
      </w:r>
    </w:p>
    <w:p w14:paraId="63D3D4C4" w14:textId="25D43E86" w:rsidR="00A30F77" w:rsidRPr="00892D11" w:rsidRDefault="00A30F77" w:rsidP="00852555">
      <w:pPr>
        <w:pStyle w:val="BodyText"/>
        <w:numPr>
          <w:ilvl w:val="0"/>
          <w:numId w:val="67"/>
        </w:numPr>
        <w:spacing w:after="60"/>
        <w:ind w:right="-306"/>
      </w:pPr>
      <w:r w:rsidRPr="00892D11">
        <w:rPr>
          <w:b/>
          <w:bCs w:val="0"/>
          <w:lang w:val="en"/>
        </w:rPr>
        <w:t>Dynamic security testing:</w:t>
      </w:r>
      <w:r w:rsidRPr="00892D11">
        <w:rPr>
          <w:lang w:val="en"/>
        </w:rPr>
        <w:t xml:space="preserve"> Dynamic assessments provide security scans, audits, and reports for any web-based application in an active environment.</w:t>
      </w:r>
    </w:p>
    <w:p w14:paraId="50965E16" w14:textId="0096A6D6" w:rsidR="00A30F77" w:rsidRPr="00892D11" w:rsidRDefault="00A30F77" w:rsidP="00852555">
      <w:pPr>
        <w:pStyle w:val="BodyText"/>
        <w:numPr>
          <w:ilvl w:val="0"/>
          <w:numId w:val="67"/>
        </w:numPr>
        <w:spacing w:after="60"/>
        <w:ind w:right="-306"/>
      </w:pPr>
      <w:r w:rsidRPr="00892D11">
        <w:rPr>
          <w:b/>
          <w:bCs w:val="0"/>
          <w:lang w:val="en"/>
        </w:rPr>
        <w:t>Mobile security:</w:t>
      </w:r>
      <w:r w:rsidRPr="00892D11">
        <w:rPr>
          <w:lang w:val="en"/>
        </w:rPr>
        <w:t xml:space="preserve"> Mobile assessments provide security scans, audits, and reports for all business applications for iOS and Android devices.</w:t>
      </w:r>
    </w:p>
    <w:p w14:paraId="4AB0EC58" w14:textId="2A7285BD" w:rsidR="00A30F77" w:rsidRPr="00892D11" w:rsidRDefault="00A30F77" w:rsidP="00852555">
      <w:pPr>
        <w:pStyle w:val="BodyText"/>
        <w:numPr>
          <w:ilvl w:val="0"/>
          <w:numId w:val="67"/>
        </w:numPr>
        <w:spacing w:after="60"/>
        <w:ind w:right="-873"/>
      </w:pPr>
      <w:r w:rsidRPr="00892D11">
        <w:rPr>
          <w:b/>
          <w:bCs w:val="0"/>
          <w:lang w:val="en"/>
        </w:rPr>
        <w:t>Static security testing:</w:t>
      </w:r>
      <w:r w:rsidRPr="00892D11">
        <w:rPr>
          <w:lang w:val="en"/>
        </w:rPr>
        <w:t xml:space="preserve"> Static application security testing, also known as source code scanning or SAST, is a type of methodology for testing application security.</w:t>
      </w:r>
    </w:p>
    <w:p w14:paraId="6C549181" w14:textId="77777777" w:rsidR="008439D5" w:rsidRPr="00892D11" w:rsidRDefault="008439D5" w:rsidP="00DA6410">
      <w:pPr>
        <w:pStyle w:val="BodyText"/>
        <w:spacing w:after="60"/>
        <w:ind w:left="720" w:right="-731"/>
      </w:pPr>
      <w:r w:rsidRPr="00892D11">
        <w:rPr>
          <w:lang w:val="en"/>
        </w:rPr>
        <w:t>DxC Applications Security Service uses an automated application security testing tool to scan an application's source code in a non-runtime environment to identify potential security flaws and vulnerabilities in the application. Static testing provides a more thorough inspection of the application, including its inputs and outputs, than is possible through dynamic web scanning alone. The service also includes expert review by a DXC application security expert to identify and reduce false positives and duplicate vulnerabilities uncovered in the automated test report. This extends the SAST method from its classic, pure test form to an assessment service.</w:t>
      </w:r>
    </w:p>
    <w:p w14:paraId="035EED77" w14:textId="77777777" w:rsidR="008439D5" w:rsidRPr="00892D11" w:rsidRDefault="008439D5" w:rsidP="00DA6410">
      <w:pPr>
        <w:pStyle w:val="BodyText"/>
        <w:spacing w:after="60"/>
        <w:ind w:left="720" w:right="-306"/>
      </w:pPr>
      <w:r w:rsidRPr="00892D11">
        <w:rPr>
          <w:lang w:val="en"/>
        </w:rPr>
        <w:t>DXC uses Micro Focus Fortify software technology to perform automated static security testing when deploying the DXC Applications Security Service.</w:t>
      </w:r>
    </w:p>
    <w:p w14:paraId="44E9C567" w14:textId="3B7A65E8" w:rsidR="004E45CF" w:rsidRDefault="008439D5" w:rsidP="004E45CF">
      <w:pPr>
        <w:pStyle w:val="BodyText"/>
        <w:spacing w:after="60"/>
        <w:ind w:left="720" w:right="-306"/>
        <w:rPr>
          <w:bCs w:val="0"/>
        </w:rPr>
      </w:pPr>
      <w:r w:rsidRPr="00892D11">
        <w:rPr>
          <w:lang w:val="en"/>
        </w:rPr>
        <w:t>Micro Focus Fortify software is hosted and operated in a secure, DXC-managed environment.</w:t>
      </w:r>
      <w:r w:rsidR="004E45CF">
        <w:rPr>
          <w:lang w:val="en"/>
        </w:rPr>
        <w:br w:type="page"/>
      </w:r>
    </w:p>
    <w:p w14:paraId="05B13A52" w14:textId="7D2A8E97" w:rsidR="000E4231" w:rsidRPr="00892D11" w:rsidRDefault="000E4231" w:rsidP="00852555">
      <w:pPr>
        <w:pStyle w:val="BodyText"/>
        <w:numPr>
          <w:ilvl w:val="0"/>
          <w:numId w:val="70"/>
        </w:numPr>
        <w:spacing w:after="60"/>
        <w:ind w:right="-306"/>
      </w:pPr>
      <w:r w:rsidRPr="00892D11">
        <w:rPr>
          <w:b/>
          <w:bCs w:val="0"/>
          <w:lang w:val="en"/>
        </w:rPr>
        <w:lastRenderedPageBreak/>
        <w:t>Dynamic Security Testing:</w:t>
      </w:r>
      <w:r w:rsidRPr="00892D11">
        <w:rPr>
          <w:lang w:val="en"/>
        </w:rPr>
        <w:t xml:space="preserve"> Dynamic Application Security Testing (DAST) is a method of testing application security. Dynamic assessments provide security scans, audits, and reports for any web-based application in an active environment.</w:t>
      </w:r>
    </w:p>
    <w:p w14:paraId="7B171C86" w14:textId="77777777" w:rsidR="000E4231" w:rsidRPr="00892D11" w:rsidRDefault="000E4231" w:rsidP="003D7870">
      <w:pPr>
        <w:pStyle w:val="BodyText"/>
        <w:spacing w:after="60"/>
        <w:ind w:left="720" w:right="-306"/>
      </w:pPr>
      <w:r w:rsidRPr="00892D11">
        <w:rPr>
          <w:lang w:val="en"/>
        </w:rPr>
        <w:t xml:space="preserve">Dynamic application security scanning uses an automated application security check tool to scan an active Web application in a runtime environment and detect potential security flaws and vulnerabilities in the application. This test can be run on applications developed in all web languages. However, it should be noted that dynamic evaluation can only examine the parts of the code that are currently running.  </w:t>
      </w:r>
    </w:p>
    <w:p w14:paraId="5C26B60C" w14:textId="287E5855" w:rsidR="0089701A" w:rsidRPr="00892D11" w:rsidRDefault="000E4231" w:rsidP="003D7870">
      <w:pPr>
        <w:pStyle w:val="BodyText"/>
        <w:spacing w:after="60"/>
        <w:ind w:left="720" w:right="-306"/>
      </w:pPr>
      <w:r w:rsidRPr="00892D11">
        <w:rPr>
          <w:lang w:val="en"/>
        </w:rPr>
        <w:t>DXC uses Micro Focus Fortify software technology to perform automated dynamic security testing when deploying the DXC Applications Security Service.</w:t>
      </w:r>
    </w:p>
    <w:p w14:paraId="2E6731C6" w14:textId="69942E25" w:rsidR="0013521B" w:rsidRPr="00892D11" w:rsidRDefault="00F2105D" w:rsidP="001E53B9">
      <w:pPr>
        <w:pStyle w:val="Heading4"/>
        <w:rPr>
          <w:i/>
        </w:rPr>
      </w:pPr>
      <w:r w:rsidRPr="00892D11">
        <w:rPr>
          <w:lang w:val="en"/>
        </w:rPr>
        <w:t>Aligning the DXC AppSec process with the CARIAD security cycle</w:t>
      </w:r>
    </w:p>
    <w:p w14:paraId="673D509F" w14:textId="1A663E20" w:rsidR="00461784" w:rsidRPr="00892D11" w:rsidRDefault="004447AF" w:rsidP="00C77BD5">
      <w:pPr>
        <w:pStyle w:val="BodyText"/>
      </w:pPr>
      <w:r w:rsidRPr="00892D11">
        <w:rPr>
          <w:lang w:val="en"/>
        </w:rPr>
        <w:t>The DXC AppSec process and the CARIAD Security Cycle overlap to a large extent. Some of the similarities are:</w:t>
      </w:r>
    </w:p>
    <w:p w14:paraId="364AD9C6" w14:textId="7ACEB977" w:rsidR="00461784" w:rsidRPr="00892D11" w:rsidRDefault="00E6770D" w:rsidP="00852555">
      <w:pPr>
        <w:pStyle w:val="BodyText"/>
        <w:numPr>
          <w:ilvl w:val="0"/>
          <w:numId w:val="66"/>
        </w:numPr>
        <w:spacing w:after="0"/>
      </w:pPr>
      <w:r w:rsidRPr="00892D11">
        <w:rPr>
          <w:lang w:val="en"/>
        </w:rPr>
        <w:t>Both consist of similar steps or phases:</w:t>
      </w:r>
    </w:p>
    <w:p w14:paraId="41A0AFB7" w14:textId="77777777" w:rsidR="00AD1844" w:rsidRPr="00892D11" w:rsidRDefault="00AD1844" w:rsidP="003D7870">
      <w:pPr>
        <w:pStyle w:val="BodyText"/>
        <w:spacing w:after="0"/>
        <w:ind w:left="131" w:firstLine="720"/>
      </w:pPr>
      <w:r w:rsidRPr="00892D11">
        <w:rPr>
          <w:b/>
          <w:lang w:val="en"/>
        </w:rPr>
        <w:t>CARIAD Gate 1</w:t>
      </w:r>
      <w:r w:rsidRPr="00892D11">
        <w:rPr>
          <w:lang w:val="en"/>
        </w:rPr>
        <w:t xml:space="preserve"> relevance corresponds to the </w:t>
      </w:r>
      <w:r w:rsidRPr="00892D11">
        <w:rPr>
          <w:b/>
          <w:lang w:val="en"/>
        </w:rPr>
        <w:t>DXC Step 1 plan</w:t>
      </w:r>
    </w:p>
    <w:p w14:paraId="4C81D114" w14:textId="77777777" w:rsidR="00AD1844" w:rsidRPr="00892D11" w:rsidRDefault="00AD1844" w:rsidP="003D7870">
      <w:pPr>
        <w:pStyle w:val="BodyText"/>
        <w:spacing w:after="0"/>
        <w:ind w:left="131" w:firstLine="720"/>
      </w:pPr>
      <w:r w:rsidRPr="00892D11">
        <w:rPr>
          <w:b/>
          <w:lang w:val="en"/>
        </w:rPr>
        <w:t>CARIAD Gate 2</w:t>
      </w:r>
      <w:r w:rsidRPr="00892D11">
        <w:rPr>
          <w:lang w:val="en"/>
        </w:rPr>
        <w:t xml:space="preserve"> concept corresponds to </w:t>
      </w:r>
      <w:r w:rsidRPr="00892D11">
        <w:rPr>
          <w:b/>
          <w:lang w:val="en"/>
        </w:rPr>
        <w:t>DXC Step 2 design</w:t>
      </w:r>
    </w:p>
    <w:p w14:paraId="696DD9B0" w14:textId="2B3ED5B1" w:rsidR="00AD1844" w:rsidRPr="00892D11" w:rsidRDefault="00AD1844" w:rsidP="003D7870">
      <w:pPr>
        <w:pStyle w:val="BodyText"/>
        <w:spacing w:after="60"/>
        <w:ind w:left="130" w:firstLine="720"/>
      </w:pPr>
      <w:r w:rsidRPr="00892D11">
        <w:rPr>
          <w:b/>
          <w:lang w:val="en"/>
        </w:rPr>
        <w:t>CARIAD Gate 3</w:t>
      </w:r>
      <w:r w:rsidRPr="00892D11">
        <w:rPr>
          <w:lang w:val="en"/>
        </w:rPr>
        <w:t xml:space="preserve"> test results correspond to </w:t>
      </w:r>
      <w:r w:rsidRPr="00892D11">
        <w:rPr>
          <w:b/>
          <w:lang w:val="en"/>
        </w:rPr>
        <w:t>DXC Step 4 test</w:t>
      </w:r>
    </w:p>
    <w:p w14:paraId="3221420A" w14:textId="46C5FE6B" w:rsidR="00461784" w:rsidRPr="00892D11" w:rsidRDefault="00C85CB4" w:rsidP="00852555">
      <w:pPr>
        <w:pStyle w:val="BodyText"/>
        <w:numPr>
          <w:ilvl w:val="0"/>
          <w:numId w:val="66"/>
        </w:numPr>
        <w:spacing w:after="60"/>
        <w:ind w:left="714" w:hanging="357"/>
      </w:pPr>
      <w:r w:rsidRPr="00892D11">
        <w:rPr>
          <w:lang w:val="en"/>
        </w:rPr>
        <w:t>Both consist of the concept of seamless integration of cybersecurity into the entire development cycle of the applications</w:t>
      </w:r>
    </w:p>
    <w:p w14:paraId="3C9D49F0" w14:textId="12035416" w:rsidR="00941E08" w:rsidRPr="00892D11" w:rsidRDefault="00941E08" w:rsidP="003272E0">
      <w:pPr>
        <w:pStyle w:val="BodyText"/>
        <w:keepNext/>
      </w:pPr>
      <w:r w:rsidRPr="00892D11">
        <w:rPr>
          <w:noProof/>
          <w:lang w:eastAsia="de-DE"/>
        </w:rPr>
        <w:drawing>
          <wp:inline distT="0" distB="0" distL="0" distR="0" wp14:anchorId="68A0574C" wp14:editId="686680F7">
            <wp:extent cx="5972810" cy="2499528"/>
            <wp:effectExtent l="0" t="0" r="8890" b="0"/>
            <wp:docPr id="3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7"/>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bwMode="auto">
                    <a:xfrm>
                      <a:off x="0" y="0"/>
                      <a:ext cx="5972810" cy="2499528"/>
                    </a:xfrm>
                    <a:prstGeom prst="rect">
                      <a:avLst/>
                    </a:prstGeom>
                    <a:extLst>
                      <a:ext uri="{53640926-AAD7-44D8-BBD7-CCE9431645EC}">
                        <a14:shadowObscured xmlns:a14="http://schemas.microsoft.com/office/drawing/2010/main"/>
                      </a:ext>
                    </a:extLst>
                  </pic:spPr>
                </pic:pic>
              </a:graphicData>
            </a:graphic>
          </wp:inline>
        </w:drawing>
      </w:r>
    </w:p>
    <w:p w14:paraId="55CD5FF2" w14:textId="0F04999E" w:rsidR="001E0484" w:rsidRPr="00892D11" w:rsidRDefault="00D16A99" w:rsidP="0021731E">
      <w:pPr>
        <w:pStyle w:val="FigureCaptionAuto"/>
      </w:pPr>
      <w:bookmarkStart w:id="68" w:name="_Toc100518542"/>
      <w:r w:rsidRPr="00892D11">
        <w:rPr>
          <w:lang w:val="en"/>
        </w:rPr>
        <w:t>DXC AppSec Process</w:t>
      </w:r>
      <w:bookmarkEnd w:id="68"/>
    </w:p>
    <w:p w14:paraId="1B54E356" w14:textId="77777777" w:rsidR="001D0E57" w:rsidRPr="00892D11" w:rsidRDefault="001D0E57" w:rsidP="001E53B9">
      <w:pPr>
        <w:pStyle w:val="Heading4"/>
      </w:pPr>
      <w:bookmarkStart w:id="69" w:name="_Toc4762282"/>
      <w:bookmarkStart w:id="70" w:name="_Toc4768841"/>
      <w:bookmarkStart w:id="71" w:name="_Toc5002455"/>
      <w:r w:rsidRPr="00892D11">
        <w:rPr>
          <w:lang w:val="en"/>
        </w:rPr>
        <w:t>DevSecOps Integration</w:t>
      </w:r>
      <w:bookmarkEnd w:id="69"/>
      <w:bookmarkEnd w:id="70"/>
      <w:bookmarkEnd w:id="71"/>
    </w:p>
    <w:p w14:paraId="035FBFDE" w14:textId="6F99C841" w:rsidR="009C5272" w:rsidRDefault="009B093F" w:rsidP="001E53B9">
      <w:pPr>
        <w:pStyle w:val="BodyText"/>
        <w:spacing w:after="60"/>
        <w:ind w:right="-447"/>
        <w:rPr>
          <w:bCs w:val="0"/>
        </w:rPr>
      </w:pPr>
      <w:r w:rsidRPr="00892D11">
        <w:rPr>
          <w:lang w:val="en"/>
        </w:rPr>
        <w:t>DevSecOps is an approach to developing, testing, and sharing application software that focuses on collaboration and communication between development, security, and operations teams. The aim is to offer business users added value much more often than with conventional methods, without compromising and often even improving the quality, reliability and security of the delivered software. Automating and integrating the various interactions that take place throughout the lifecycle of applications is key to achieving the benefits of a DevSecOps approach.</w:t>
      </w:r>
    </w:p>
    <w:p w14:paraId="35BEA867" w14:textId="63F9BDA7" w:rsidR="003059AB" w:rsidRDefault="00834222" w:rsidP="003059AB">
      <w:pPr>
        <w:spacing w:after="60" w:line="256" w:lineRule="auto"/>
        <w:ind w:right="-642"/>
        <w:rPr>
          <w:bCs/>
          <w:szCs w:val="18"/>
        </w:rPr>
      </w:pPr>
      <w:r w:rsidRPr="00892D11">
        <w:rPr>
          <w:bCs/>
          <w:szCs w:val="18"/>
          <w:lang w:val="en"/>
        </w:rPr>
        <w:t>That's why Applications Security provides access to a variety of plug-ins for immediate integration with many popular application lifecycle management and automation tools such as GitHub, Visual Studio Team Services, Jenkins, and JIRA. Plug-ins are also available for popular integrated development environments such as Eclipse and Visual Studio.  The plug-ins enable a fast and seamless integration of applications security into the customer's software development processes. The service also includes a full set of REST-based APIs to enable integration with products for which plug-in support is not available.</w:t>
      </w:r>
      <w:r w:rsidR="00253E30">
        <w:rPr>
          <w:bCs/>
          <w:szCs w:val="18"/>
          <w:lang w:val="en"/>
        </w:rPr>
        <w:softHyphen/>
      </w:r>
      <w:r w:rsidR="003059AB">
        <w:rPr>
          <w:bCs/>
          <w:szCs w:val="18"/>
          <w:lang w:val="en"/>
        </w:rPr>
        <w:br w:type="page"/>
      </w:r>
    </w:p>
    <w:p w14:paraId="08AF7338" w14:textId="36BC86B8" w:rsidR="001D0E57" w:rsidRPr="00892D11" w:rsidRDefault="007E497C" w:rsidP="00ED6BD1">
      <w:pPr>
        <w:pStyle w:val="BodyText"/>
        <w:keepNext/>
      </w:pPr>
      <w:r w:rsidRPr="00892D11">
        <w:rPr>
          <w:noProof/>
        </w:rPr>
        <w:lastRenderedPageBreak/>
        <w:drawing>
          <wp:inline distT="0" distB="0" distL="0" distR="0" wp14:anchorId="3AC4C630" wp14:editId="7DAD8BBE">
            <wp:extent cx="5952959" cy="29953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6632" cy="3002195"/>
                    </a:xfrm>
                    <a:prstGeom prst="rect">
                      <a:avLst/>
                    </a:prstGeom>
                    <a:noFill/>
                  </pic:spPr>
                </pic:pic>
              </a:graphicData>
            </a:graphic>
          </wp:inline>
        </w:drawing>
      </w:r>
    </w:p>
    <w:p w14:paraId="3D33EE1D" w14:textId="26B2E8EF" w:rsidR="009128C3" w:rsidRPr="00892D11" w:rsidRDefault="00BE5B09" w:rsidP="0021731E">
      <w:pPr>
        <w:pStyle w:val="FigureCaptionAuto"/>
      </w:pPr>
      <w:bookmarkStart w:id="72" w:name="_Toc100518543"/>
      <w:r w:rsidRPr="00892D11">
        <w:rPr>
          <w:lang w:val="en"/>
        </w:rPr>
        <w:t>Example DevSecOps integration and process flow</w:t>
      </w:r>
      <w:bookmarkEnd w:id="72"/>
    </w:p>
    <w:p w14:paraId="4390EACD" w14:textId="26A51CAD" w:rsidR="00C90DF7" w:rsidRPr="00892D11" w:rsidRDefault="00585923" w:rsidP="00A82CB0">
      <w:pPr>
        <w:pStyle w:val="BodyText"/>
        <w:ind w:right="-589"/>
      </w:pPr>
      <w:r w:rsidRPr="00892D11">
        <w:rPr>
          <w:lang w:val="en"/>
        </w:rPr>
        <w:t>The figure above illustrates how the service can be integrated into the DevSecOps toolchain. This is an exemplary development process, and integration with many other application lifecycle automation tools is supported by the Applications Security Service.</w:t>
      </w:r>
    </w:p>
    <w:p w14:paraId="70D7223F" w14:textId="26453B6A" w:rsidR="00195DD7" w:rsidRPr="00892D11" w:rsidRDefault="00195DD7" w:rsidP="00A82CB0">
      <w:pPr>
        <w:pStyle w:val="BodyText"/>
        <w:ind w:right="-589"/>
      </w:pPr>
      <w:r w:rsidRPr="00892D11">
        <w:rPr>
          <w:lang w:val="en"/>
        </w:rPr>
        <w:t>In this example, a developer uses Eclipse to push a new version of their software to the project's GitHub repository. This project applies continuous integration to automate the build, test, and release process of the software, using Jenkins as the underlying orchestration engine. Jenkins detects the developer's change and initiates an automated build and test of the new software. The Jenkins plug-in is used to automatically submit the build to the Applications Security on Demand service to initiate a static application security test of the new software. This will immediately start an automatic static scan of the new build with the Fortify software. Once the automatic scan is complete, a DXC application security testing expert is notified to review the test report to reduce false positives. Once this step is complete and a final vulnerability report is available, the security flaws are submitted to JIRA for review and prioritization by the development team.</w:t>
      </w:r>
    </w:p>
    <w:p w14:paraId="522DBC69" w14:textId="6863DA4E" w:rsidR="001D0E57" w:rsidRPr="00892D11" w:rsidRDefault="00901580" w:rsidP="00D8685C">
      <w:pPr>
        <w:pStyle w:val="BodyText0"/>
      </w:pPr>
      <w:r w:rsidRPr="00892D11">
        <w:rPr>
          <w:lang w:val="en"/>
        </w:rPr>
        <w:t>This integrated approach to using the service ensures consistency and significantly reduces the number of manual interactions required throughout the software development, testing, and approval process – saving time and reducing costs. This is an exemplary development process, and integration with many other application lifecycle automation tools is supported by the Applications Security on Demand service.</w:t>
      </w:r>
    </w:p>
    <w:p w14:paraId="3FA1EF79" w14:textId="77777777" w:rsidR="001D0E57" w:rsidRPr="00892D11" w:rsidRDefault="001D0E57" w:rsidP="001E53B9">
      <w:pPr>
        <w:pStyle w:val="Heading4"/>
      </w:pPr>
      <w:bookmarkStart w:id="73" w:name="_Toc4762288"/>
      <w:bookmarkStart w:id="74" w:name="_Toc4768847"/>
      <w:bookmarkStart w:id="75" w:name="_Toc5002461"/>
      <w:r w:rsidRPr="00892D11">
        <w:rPr>
          <w:lang w:val="en"/>
        </w:rPr>
        <w:t>Cybersecurity Services Management</w:t>
      </w:r>
    </w:p>
    <w:p w14:paraId="780509CA" w14:textId="3B141926" w:rsidR="009C5272" w:rsidRDefault="0051390C" w:rsidP="009C5272">
      <w:pPr>
        <w:pStyle w:val="BodyText"/>
        <w:rPr>
          <w:bCs w:val="0"/>
          <w:color w:val="auto"/>
        </w:rPr>
      </w:pPr>
      <w:r w:rsidRPr="00892D11">
        <w:rPr>
          <w:color w:val="auto"/>
          <w:lang w:val="en"/>
        </w:rPr>
        <w:t>DXC can offer the role of Account Security Officer, who oversees compliance with general services and is the primary point of contact for all operational, security, and compliance matters.</w:t>
      </w:r>
    </w:p>
    <w:p w14:paraId="713FEA04" w14:textId="25379B55" w:rsidR="001D0E57" w:rsidRPr="00892D11" w:rsidRDefault="008D6FD0" w:rsidP="000E46DF">
      <w:pPr>
        <w:pStyle w:val="BodyText"/>
        <w:spacing w:after="40"/>
        <w:rPr>
          <w:b/>
          <w:bCs w:val="0"/>
          <w:color w:val="auto"/>
        </w:rPr>
      </w:pPr>
      <w:r w:rsidRPr="00892D11">
        <w:rPr>
          <w:b/>
          <w:bCs w:val="0"/>
          <w:color w:val="auto"/>
          <w:lang w:val="en"/>
        </w:rPr>
        <w:t>Compliance with regulations and guidelines</w:t>
      </w:r>
      <w:bookmarkStart w:id="76" w:name="_Ref100307488"/>
      <w:bookmarkEnd w:id="73"/>
      <w:bookmarkEnd w:id="74"/>
      <w:bookmarkEnd w:id="75"/>
    </w:p>
    <w:p w14:paraId="3C019FDA" w14:textId="06C73B10" w:rsidR="003059AB" w:rsidRDefault="0010451E" w:rsidP="002B14C3">
      <w:pPr>
        <w:pStyle w:val="BodyText"/>
        <w:ind w:right="-589"/>
        <w:rPr>
          <w:color w:val="auto"/>
        </w:rPr>
      </w:pPr>
      <w:r w:rsidRPr="00892D11">
        <w:rPr>
          <w:color w:val="auto"/>
          <w:lang w:val="en"/>
        </w:rPr>
        <w:t xml:space="preserve">One of the main responsibilities of the Account Security Officer at DXC is to </w:t>
      </w:r>
      <w:r w:rsidRPr="00892D11">
        <w:rPr>
          <w:lang w:val="en"/>
        </w:rPr>
        <w:t>ensure</w:t>
      </w:r>
      <w:r>
        <w:rPr>
          <w:lang w:val="en"/>
        </w:rPr>
        <w:t xml:space="preserve"> compliance with internal, external and legal regulations as well as the smooth delivery of services</w:t>
      </w:r>
      <w:r w:rsidRPr="00892D11">
        <w:rPr>
          <w:color w:val="auto"/>
          <w:lang w:val="en"/>
        </w:rPr>
        <w:t>. He is responsible for monitoring compliance with all services and acts as the primary point of contact for all compliance-related matters.</w:t>
      </w:r>
    </w:p>
    <w:p w14:paraId="24318704" w14:textId="77777777" w:rsidR="003059AB" w:rsidRDefault="003059AB">
      <w:pPr>
        <w:spacing w:after="160" w:line="259" w:lineRule="auto"/>
        <w:rPr>
          <w:bCs/>
          <w:color w:val="auto"/>
        </w:rPr>
      </w:pPr>
      <w:r>
        <w:rPr>
          <w:color w:val="auto"/>
        </w:rPr>
        <w:br w:type="page"/>
      </w:r>
    </w:p>
    <w:p w14:paraId="255E468A" w14:textId="77777777" w:rsidR="001D0E57" w:rsidRPr="00892D11" w:rsidRDefault="001D0E57" w:rsidP="000E46DF">
      <w:pPr>
        <w:pStyle w:val="BodyText"/>
        <w:spacing w:after="40"/>
        <w:rPr>
          <w:b/>
          <w:bCs w:val="0"/>
          <w:color w:val="auto"/>
        </w:rPr>
      </w:pPr>
      <w:bookmarkStart w:id="77" w:name="_Toc535830960"/>
      <w:bookmarkStart w:id="78" w:name="_Ref4695439"/>
      <w:bookmarkStart w:id="79" w:name="_Ref4695450"/>
      <w:bookmarkStart w:id="80" w:name="_Toc4762290"/>
      <w:bookmarkStart w:id="81" w:name="_Toc4768849"/>
      <w:bookmarkStart w:id="82" w:name="_Toc5002463"/>
      <w:r w:rsidRPr="00892D11">
        <w:rPr>
          <w:b/>
          <w:bCs w:val="0"/>
          <w:color w:val="auto"/>
          <w:lang w:val="en"/>
        </w:rPr>
        <w:lastRenderedPageBreak/>
        <w:t>Account Security Officer (ASO)</w:t>
      </w:r>
      <w:bookmarkEnd w:id="77"/>
      <w:bookmarkEnd w:id="78"/>
      <w:bookmarkEnd w:id="79"/>
      <w:bookmarkEnd w:id="80"/>
      <w:bookmarkEnd w:id="81"/>
      <w:bookmarkEnd w:id="82"/>
    </w:p>
    <w:p w14:paraId="2D77CE8E" w14:textId="77777777" w:rsidR="007553FE" w:rsidRDefault="00F03C3E" w:rsidP="000903A6">
      <w:pPr>
        <w:pStyle w:val="BodyText"/>
        <w:spacing w:after="60"/>
        <w:ind w:right="-306"/>
      </w:pPr>
      <w:r w:rsidRPr="00892D11">
        <w:rPr>
          <w:lang w:val="en"/>
        </w:rPr>
        <w:t xml:space="preserve">The Account Security Officer (ASO) is the central point of contact for the operational provision of security services and compliance with security regulations for CARIAD. </w:t>
      </w:r>
    </w:p>
    <w:p w14:paraId="676BB1F1" w14:textId="39FD3586" w:rsidR="0070359B" w:rsidRPr="00892D11" w:rsidRDefault="00F03C3E" w:rsidP="000903A6">
      <w:pPr>
        <w:pStyle w:val="BodyText"/>
        <w:spacing w:after="60"/>
        <w:ind w:right="-306"/>
      </w:pPr>
      <w:r w:rsidRPr="00892D11">
        <w:rPr>
          <w:lang w:val="en"/>
        </w:rPr>
        <w:t xml:space="preserve">The OSA is responsible for ensuring that the security compliance of services and obligations is met in all services provided to the account. </w:t>
      </w:r>
    </w:p>
    <w:p w14:paraId="5EB64467" w14:textId="68C020C6" w:rsidR="00F03C3E" w:rsidRPr="00892D11" w:rsidRDefault="00F03C3E" w:rsidP="000903A6">
      <w:pPr>
        <w:pStyle w:val="BodyText"/>
        <w:spacing w:after="60"/>
        <w:ind w:right="-589"/>
      </w:pPr>
      <w:r w:rsidRPr="00892D11">
        <w:rPr>
          <w:lang w:val="en"/>
        </w:rPr>
        <w:t>This includes monitoring the security compliance of other service centers working for CARIAD and overseeing all cyber managed security services provided to the customer. The ASO represents DXC vis-à-vis CARIAD in all matters of IT security and compliance and, if necessary, calls in additional cyber resources to meet this obligation.</w:t>
      </w:r>
    </w:p>
    <w:p w14:paraId="42C067B9" w14:textId="298EE437" w:rsidR="001D0E57" w:rsidRPr="00892D11" w:rsidRDefault="00CE6137" w:rsidP="000903A6">
      <w:pPr>
        <w:pStyle w:val="ActionCaption"/>
        <w:spacing w:after="60"/>
        <w:jc w:val="both"/>
      </w:pPr>
      <w:r w:rsidRPr="00892D11">
        <w:rPr>
          <w:lang w:val="en"/>
        </w:rPr>
        <w:t>The ASO is the main interface to the DXC DevOps teams and works closely with DXC and CARIAD representatives at the delivery executive level.</w:t>
      </w:r>
    </w:p>
    <w:p w14:paraId="6A57E9AA" w14:textId="52689F97" w:rsidR="001D0E57" w:rsidRPr="00892D11" w:rsidRDefault="001D0E57" w:rsidP="000F092B">
      <w:pPr>
        <w:pStyle w:val="BodyText"/>
        <w:keepNext/>
        <w:jc w:val="both"/>
      </w:pPr>
      <w:r w:rsidRPr="00892D11">
        <w:rPr>
          <w:noProof/>
        </w:rPr>
        <w:drawing>
          <wp:inline distT="0" distB="0" distL="0" distR="0" wp14:anchorId="45743009" wp14:editId="1563928D">
            <wp:extent cx="5992784" cy="1249680"/>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8247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99828" cy="1251149"/>
                    </a:xfrm>
                    <a:prstGeom prst="rect">
                      <a:avLst/>
                    </a:prstGeom>
                    <a:noFill/>
                    <a:ln>
                      <a:noFill/>
                    </a:ln>
                  </pic:spPr>
                </pic:pic>
              </a:graphicData>
            </a:graphic>
          </wp:inline>
        </w:drawing>
      </w:r>
    </w:p>
    <w:p w14:paraId="40EE5283" w14:textId="7D640AD1" w:rsidR="000F092B" w:rsidRPr="00892D11" w:rsidRDefault="00B60281" w:rsidP="0021731E">
      <w:pPr>
        <w:pStyle w:val="FigureCaptionAuto"/>
      </w:pPr>
      <w:bookmarkStart w:id="83" w:name="_Toc100518544"/>
      <w:r w:rsidRPr="00892D11">
        <w:rPr>
          <w:lang w:val="en"/>
        </w:rPr>
        <w:t>Areas of responsibility of the OSA</w:t>
      </w:r>
      <w:bookmarkEnd w:id="83"/>
    </w:p>
    <w:p w14:paraId="6EF58694" w14:textId="4B107C05" w:rsidR="00920AD8" w:rsidRPr="00892D11" w:rsidRDefault="00920AD8" w:rsidP="000903A6">
      <w:pPr>
        <w:pStyle w:val="Bullet1Double0"/>
        <w:numPr>
          <w:ilvl w:val="0"/>
          <w:numId w:val="0"/>
        </w:numPr>
        <w:spacing w:after="0" w:line="257" w:lineRule="auto"/>
        <w:jc w:val="both"/>
        <w:rPr>
          <w:lang w:val="de-DE"/>
        </w:rPr>
      </w:pPr>
      <w:r w:rsidRPr="00892D11">
        <w:rPr>
          <w:lang w:val="en"/>
        </w:rPr>
        <w:t xml:space="preserve">An OSA offers the following advantages: </w:t>
      </w:r>
    </w:p>
    <w:p w14:paraId="5C38C676" w14:textId="3C7334C9" w:rsidR="00920AD8" w:rsidRPr="00892D11" w:rsidRDefault="00920AD8" w:rsidP="00852555">
      <w:pPr>
        <w:pStyle w:val="BodyText"/>
        <w:numPr>
          <w:ilvl w:val="0"/>
          <w:numId w:val="64"/>
        </w:numPr>
        <w:spacing w:after="0"/>
        <w:ind w:left="714" w:hanging="357"/>
      </w:pPr>
      <w:r w:rsidRPr="00892D11">
        <w:rPr>
          <w:lang w:val="en"/>
        </w:rPr>
        <w:t>Continuous improvement of safety</w:t>
      </w:r>
    </w:p>
    <w:p w14:paraId="09228FE3" w14:textId="29AB5E85" w:rsidR="00920AD8" w:rsidRPr="00892D11" w:rsidRDefault="00920AD8" w:rsidP="00852555">
      <w:pPr>
        <w:pStyle w:val="BodyText"/>
        <w:numPr>
          <w:ilvl w:val="0"/>
          <w:numId w:val="64"/>
        </w:numPr>
        <w:spacing w:after="0"/>
        <w:ind w:left="714" w:hanging="357"/>
      </w:pPr>
      <w:r w:rsidRPr="00892D11">
        <w:rPr>
          <w:lang w:val="en"/>
        </w:rPr>
        <w:t>Assist in meeting regulatory requirements and providing evidence of compliance.</w:t>
      </w:r>
    </w:p>
    <w:p w14:paraId="0DF6A3FA" w14:textId="2E2BCDE8" w:rsidR="00920AD8" w:rsidRPr="00892D11" w:rsidRDefault="00920AD8" w:rsidP="00852555">
      <w:pPr>
        <w:pStyle w:val="BodyText"/>
        <w:numPr>
          <w:ilvl w:val="0"/>
          <w:numId w:val="64"/>
        </w:numPr>
        <w:spacing w:after="0"/>
        <w:ind w:left="714" w:hanging="357"/>
      </w:pPr>
      <w:r w:rsidRPr="00892D11">
        <w:rPr>
          <w:lang w:val="en"/>
        </w:rPr>
        <w:t>Recommendations for remediating vulnerabilities</w:t>
      </w:r>
    </w:p>
    <w:p w14:paraId="3EF6D8A5" w14:textId="125C93C3" w:rsidR="00920AD8" w:rsidRPr="00892D11" w:rsidRDefault="00920AD8" w:rsidP="00852555">
      <w:pPr>
        <w:pStyle w:val="BodyText"/>
        <w:numPr>
          <w:ilvl w:val="0"/>
          <w:numId w:val="64"/>
        </w:numPr>
      </w:pPr>
      <w:r w:rsidRPr="00892D11">
        <w:rPr>
          <w:lang w:val="en"/>
        </w:rPr>
        <w:t>Streamlined and efficient audits</w:t>
      </w:r>
    </w:p>
    <w:p w14:paraId="7964CB28" w14:textId="10654EA7" w:rsidR="00591BF6" w:rsidRPr="00892D11" w:rsidRDefault="00591BF6" w:rsidP="00A5334E">
      <w:pPr>
        <w:pStyle w:val="Heading3"/>
      </w:pPr>
      <w:bookmarkStart w:id="84" w:name="_Toc100518469"/>
      <w:r w:rsidRPr="00892D11">
        <w:rPr>
          <w:lang w:val="en"/>
        </w:rPr>
        <w:t>DevOps Model</w:t>
      </w:r>
      <w:bookmarkEnd w:id="76"/>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409"/>
      </w:tblGrid>
      <w:tr w:rsidR="00983D67" w:rsidRPr="00892D11" w14:paraId="0FA862D4" w14:textId="77777777" w:rsidTr="00CF39B9">
        <w:trPr>
          <w:trHeight w:val="910"/>
        </w:trPr>
        <w:tc>
          <w:tcPr>
            <w:tcW w:w="805" w:type="dxa"/>
            <w:vAlign w:val="center"/>
          </w:tcPr>
          <w:p w14:paraId="2E8918F8" w14:textId="43938DBA" w:rsidR="00983D67" w:rsidRPr="00892D11" w:rsidRDefault="00983D67" w:rsidP="00983D67">
            <w:pPr>
              <w:pStyle w:val="BodyText"/>
              <w:rPr>
                <w:rFonts w:cs="Arial"/>
                <w:highlight w:val="green"/>
              </w:rPr>
            </w:pPr>
            <w:r w:rsidRPr="00892D11">
              <w:rPr>
                <w:noProof/>
                <w:lang w:val="en"/>
              </w:rPr>
              <w:drawing>
                <wp:anchor distT="0" distB="0" distL="114300" distR="114300" simplePos="0" relativeHeight="251658244" behindDoc="0" locked="0" layoutInCell="1" allowOverlap="1" wp14:anchorId="0EB0EF57" wp14:editId="6B44996D">
                  <wp:simplePos x="0" y="0"/>
                  <wp:positionH relativeFrom="column">
                    <wp:posOffset>-1270</wp:posOffset>
                  </wp:positionH>
                  <wp:positionV relativeFrom="paragraph">
                    <wp:posOffset>1270</wp:posOffset>
                  </wp:positionV>
                  <wp:extent cx="382905" cy="507365"/>
                  <wp:effectExtent l="0" t="0" r="0" b="0"/>
                  <wp:wrapNone/>
                  <wp:docPr id="1730377618"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7618"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8409" w:type="dxa"/>
            <w:vAlign w:val="center"/>
          </w:tcPr>
          <w:p w14:paraId="5C8FB1E4" w14:textId="277B1BA1" w:rsidR="00983D67" w:rsidRPr="00892D11" w:rsidRDefault="00983D67" w:rsidP="00983D67">
            <w:pPr>
              <w:pStyle w:val="Closing"/>
              <w:ind w:left="0"/>
              <w:rPr>
                <w:rFonts w:cs="Arial"/>
              </w:rPr>
            </w:pPr>
            <w:bookmarkStart w:id="85" w:name="_Toc100518594"/>
            <w:r w:rsidRPr="00892D11">
              <w:rPr>
                <w:b/>
                <w:bCs/>
                <w:lang w:val="en"/>
              </w:rPr>
              <w:t xml:space="preserve">CARIAD Question </w:t>
            </w:r>
            <w:r w:rsidRPr="00892D11">
              <w:rPr>
                <w:b/>
                <w:bCs/>
                <w:lang w:val="en"/>
              </w:rPr>
              <w:fldChar w:fldCharType="begin"/>
            </w:r>
            <w:r w:rsidRPr="00892D11">
              <w:rPr>
                <w:b/>
                <w:bCs/>
                <w:lang w:val="en"/>
              </w:rPr>
              <w:instrText xml:space="preserve"> SEQ CARIAD_Frage \* ARABIC </w:instrText>
            </w:r>
            <w:r w:rsidRPr="00892D11">
              <w:rPr>
                <w:b/>
                <w:bCs/>
                <w:lang w:val="en"/>
              </w:rPr>
              <w:fldChar w:fldCharType="separate"/>
            </w:r>
            <w:r w:rsidR="000854D2">
              <w:rPr>
                <w:b/>
                <w:bCs/>
                <w:noProof/>
                <w:lang w:val="en"/>
              </w:rPr>
              <w:t>8</w:t>
            </w:r>
            <w:r w:rsidRPr="00892D11">
              <w:rPr>
                <w:b/>
                <w:bCs/>
                <w:lang w:val="en"/>
              </w:rPr>
              <w:fldChar w:fldCharType="end"/>
            </w:r>
            <w:r w:rsidRPr="00892D11">
              <w:rPr>
                <w:b/>
                <w:bCs/>
                <w:lang w:val="en"/>
              </w:rPr>
              <w:t>:</w:t>
            </w:r>
            <w:r w:rsidRPr="00892D11">
              <w:rPr>
                <w:lang w:val="en"/>
              </w:rPr>
              <w:t xml:space="preserve"> 1.1.4.b) How do you implement the required DevOps model?</w:t>
            </w:r>
            <w:bookmarkEnd w:id="85"/>
          </w:p>
        </w:tc>
      </w:tr>
    </w:tbl>
    <w:p w14:paraId="4D51C1E8" w14:textId="77777777" w:rsidR="007E5805" w:rsidRPr="007E5805" w:rsidRDefault="00C6706C" w:rsidP="00D8685C">
      <w:pPr>
        <w:pStyle w:val="BodyText0"/>
      </w:pPr>
      <w:r w:rsidRPr="007E5805">
        <w:rPr>
          <w:lang w:val="en"/>
        </w:rPr>
        <w:t xml:space="preserve">From your specifications, we can see that the development activities (DEV) are strongly aligned with the SCRUM process model. With currently over 27,000 active application developers, we have been driving the work according to SAFe, SCRUM, Agile Working and DevOps environments for years. </w:t>
      </w:r>
    </w:p>
    <w:p w14:paraId="42A214A9" w14:textId="5C9EA5F6" w:rsidR="00C6706C" w:rsidRPr="00892D11" w:rsidRDefault="00C6706C" w:rsidP="00C6706C">
      <w:pPr>
        <w:pStyle w:val="BodyText"/>
        <w:rPr>
          <w:rFonts w:cs="Arial"/>
        </w:rPr>
      </w:pPr>
      <w:r w:rsidRPr="00892D11">
        <w:rPr>
          <w:lang w:val="en"/>
        </w:rPr>
        <w:t>Based on our experience, we would like to introduce you to our cooperation model in this document.</w:t>
      </w:r>
    </w:p>
    <w:p w14:paraId="2964538B" w14:textId="12C439D7" w:rsidR="00C6706C" w:rsidRPr="00892D11" w:rsidRDefault="00C6706C" w:rsidP="00C6706C">
      <w:pPr>
        <w:pStyle w:val="BodyText"/>
        <w:rPr>
          <w:rFonts w:cs="Arial"/>
        </w:rPr>
      </w:pPr>
      <w:r w:rsidRPr="00892D11">
        <w:rPr>
          <w:lang w:val="en"/>
        </w:rPr>
        <w:t>In the following remarks, we have adhered as much as possible to your naming conventions and would complete your model with additional roles, instances, tools, etc.</w:t>
      </w:r>
    </w:p>
    <w:p w14:paraId="792E6E4B" w14:textId="72F7E2E0" w:rsidR="00D32905" w:rsidRPr="00892D11" w:rsidRDefault="00B11E1F" w:rsidP="00D63557">
      <w:pPr>
        <w:pStyle w:val="Picture"/>
        <w:spacing w:after="60"/>
      </w:pPr>
      <w:r w:rsidRPr="00892D11">
        <w:rPr>
          <w:noProof/>
        </w:rPr>
        <w:drawing>
          <wp:inline distT="0" distB="0" distL="0" distR="0" wp14:anchorId="33859E61" wp14:editId="4AED64DD">
            <wp:extent cx="5258016" cy="1524000"/>
            <wp:effectExtent l="0" t="0" r="0" b="0"/>
            <wp:docPr id="2119311660" name="Grafik 4" descr="An image that contains text, clock.&#10;&#10;Automatically 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Uhr enthält.&#10;&#10;Automatisch generierte Beschreibu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7827" cy="1538437"/>
                    </a:xfrm>
                    <a:prstGeom prst="rect">
                      <a:avLst/>
                    </a:prstGeom>
                    <a:noFill/>
                  </pic:spPr>
                </pic:pic>
              </a:graphicData>
            </a:graphic>
          </wp:inline>
        </w:drawing>
      </w:r>
    </w:p>
    <w:p w14:paraId="6F9705EF" w14:textId="429D6923" w:rsidR="002014F0" w:rsidRPr="00892D11" w:rsidRDefault="002014F0" w:rsidP="00D63557">
      <w:pPr>
        <w:pStyle w:val="FigureCaptionAuto"/>
        <w:spacing w:after="60"/>
      </w:pPr>
      <w:bookmarkStart w:id="86" w:name="_Toc100236050"/>
      <w:bookmarkStart w:id="87" w:name="_Toc100518545"/>
      <w:r w:rsidRPr="00892D11">
        <w:rPr>
          <w:lang w:val="en"/>
        </w:rPr>
        <w:t>Basic process (Source: CARIAD Specifications V1)</w:t>
      </w:r>
      <w:bookmarkEnd w:id="86"/>
      <w:bookmarkEnd w:id="87"/>
    </w:p>
    <w:p w14:paraId="43B47235" w14:textId="2B2F3457" w:rsidR="0076114D" w:rsidRDefault="00CF5C59" w:rsidP="0076114D">
      <w:pPr>
        <w:pStyle w:val="BodyText"/>
        <w:spacing w:after="60"/>
        <w:ind w:right="-164"/>
        <w:rPr>
          <w:rFonts w:cs="Arial"/>
          <w:bCs w:val="0"/>
        </w:rPr>
      </w:pPr>
      <w:r w:rsidRPr="00CF5C59">
        <w:rPr>
          <w:lang w:val="en"/>
        </w:rPr>
        <w:t>At this point, we</w:t>
      </w:r>
      <w:r w:rsidR="007237C5" w:rsidRPr="00892D11">
        <w:rPr>
          <w:lang w:val="en"/>
        </w:rPr>
        <w:t xml:space="preserve"> would like to </w:t>
      </w:r>
      <w:r w:rsidRPr="00CF5C59">
        <w:rPr>
          <w:lang w:val="en"/>
        </w:rPr>
        <w:t>explain what we have included</w:t>
      </w:r>
      <w:r>
        <w:rPr>
          <w:lang w:val="en"/>
        </w:rPr>
        <w:t xml:space="preserve"> in </w:t>
      </w:r>
      <w:r w:rsidR="007237C5" w:rsidRPr="00892D11">
        <w:rPr>
          <w:lang w:val="en"/>
        </w:rPr>
        <w:t>our considerations</w:t>
      </w:r>
      <w:r>
        <w:rPr>
          <w:lang w:val="en"/>
        </w:rPr>
        <w:t xml:space="preserve">, how we </w:t>
      </w:r>
      <w:r w:rsidR="007237C5" w:rsidRPr="00892D11">
        <w:rPr>
          <w:lang w:val="en"/>
        </w:rPr>
        <w:t xml:space="preserve"> can best support</w:t>
      </w:r>
      <w:r>
        <w:rPr>
          <w:lang w:val="en"/>
        </w:rPr>
        <w:t xml:space="preserve"> </w:t>
      </w:r>
      <w:r w:rsidR="007237C5" w:rsidRPr="00892D11">
        <w:rPr>
          <w:lang w:val="en"/>
        </w:rPr>
        <w:t xml:space="preserve">the above methods for your project </w:t>
      </w:r>
      <w:r w:rsidRPr="00CF5C59">
        <w:rPr>
          <w:lang w:val="en"/>
        </w:rPr>
        <w:t>in the</w:t>
      </w:r>
      <w:r w:rsidR="007237C5" w:rsidRPr="00892D11">
        <w:rPr>
          <w:lang w:val="en"/>
        </w:rPr>
        <w:t xml:space="preserve"> CARIAD</w:t>
      </w:r>
      <w:r>
        <w:rPr>
          <w:lang w:val="en"/>
        </w:rPr>
        <w:t xml:space="preserve"> </w:t>
      </w:r>
      <w:r w:rsidRPr="00CF5C59">
        <w:rPr>
          <w:lang w:val="en"/>
        </w:rPr>
        <w:t>environment</w:t>
      </w:r>
      <w:r>
        <w:rPr>
          <w:lang w:val="en"/>
        </w:rPr>
        <w:t>.</w:t>
      </w:r>
      <w:r w:rsidR="0076114D">
        <w:rPr>
          <w:lang w:val="en"/>
        </w:rPr>
        <w:br w:type="page"/>
      </w:r>
    </w:p>
    <w:p w14:paraId="66796525" w14:textId="587FAE7E" w:rsidR="00C90CA0" w:rsidRPr="00B35F83" w:rsidRDefault="00C90CA0" w:rsidP="00591594">
      <w:pPr>
        <w:pStyle w:val="Heading4"/>
        <w:spacing w:after="40"/>
        <w:rPr>
          <w:lang w:val="en-US"/>
        </w:rPr>
      </w:pPr>
      <w:r w:rsidRPr="00B35F83">
        <w:rPr>
          <w:lang w:val="en"/>
        </w:rPr>
        <w:lastRenderedPageBreak/>
        <w:t>Adaptation of the CARIAD DevOps model</w:t>
      </w:r>
    </w:p>
    <w:p w14:paraId="7F05BED7" w14:textId="69D802E1" w:rsidR="00A2435F" w:rsidRPr="00892D11" w:rsidRDefault="00A2435F" w:rsidP="00591594">
      <w:pPr>
        <w:pStyle w:val="BodyText"/>
        <w:spacing w:after="40"/>
        <w:rPr>
          <w:rFonts w:cs="Arial"/>
        </w:rPr>
      </w:pPr>
      <w:r w:rsidRPr="00892D11">
        <w:rPr>
          <w:lang w:val="en"/>
        </w:rPr>
        <w:t>However, before we get into the adaptation of their model, we would like to introduce and confirm some naming conventions in our CARIAD model.</w:t>
      </w:r>
    </w:p>
    <w:p w14:paraId="6F6AC6D7" w14:textId="77777777" w:rsidR="00970021" w:rsidRPr="00892D11" w:rsidRDefault="00970021" w:rsidP="00591594">
      <w:pPr>
        <w:pStyle w:val="BodyText"/>
        <w:spacing w:after="40"/>
        <w:rPr>
          <w:rFonts w:cs="Arial"/>
        </w:rPr>
      </w:pPr>
      <w:r w:rsidRPr="00892D11">
        <w:rPr>
          <w:lang w:val="en"/>
        </w:rPr>
        <w:t>Among other things, we use the Spotify model, which has proven itself on the market.</w:t>
      </w:r>
    </w:p>
    <w:p w14:paraId="54082300" w14:textId="14111B19" w:rsidR="00EA50A2" w:rsidRPr="00892D11" w:rsidRDefault="00D32905" w:rsidP="00591594">
      <w:pPr>
        <w:pStyle w:val="BodyText"/>
        <w:spacing w:after="40"/>
        <w:rPr>
          <w:rFonts w:cs="Arial"/>
        </w:rPr>
      </w:pPr>
      <w:r w:rsidRPr="00892D11">
        <w:rPr>
          <w:lang w:val="en"/>
        </w:rPr>
        <w:t>For the provision of the requested delivery services, we divide our delivery team into three defined tribes. According to Spotify's definition, a tribe is the merging of several sprint teams into a larger organizational unit. Several sprint teams are brought together to form a tribe on the basis of a common context. All sprint teams (within a tribe) work together on a work result.</w:t>
      </w:r>
    </w:p>
    <w:p w14:paraId="6D70B7B4" w14:textId="7E9739CF" w:rsidR="00033F68" w:rsidRPr="00D32905" w:rsidRDefault="003A1CA0" w:rsidP="00591594">
      <w:pPr>
        <w:pStyle w:val="BodyText"/>
        <w:spacing w:after="40"/>
        <w:rPr>
          <w:rFonts w:cs="Arial"/>
        </w:rPr>
      </w:pPr>
      <w:r w:rsidRPr="00892D11">
        <w:rPr>
          <w:lang w:val="en"/>
        </w:rPr>
        <w:t>In order to gain a common understanding according to SAFe, a tribe provides an organizational framework for the DXC delivery unit used and an Agile Release Train (ART) embodies the functional/solution-oriented framework.</w:t>
      </w:r>
    </w:p>
    <w:p w14:paraId="26261E1E" w14:textId="21D4BC56" w:rsidR="00D32905" w:rsidRDefault="008A7E1F" w:rsidP="00D8685C">
      <w:pPr>
        <w:pStyle w:val="BodyText0"/>
      </w:pPr>
      <w:r w:rsidRPr="008A7E1F">
        <w:rPr>
          <w:lang w:val="en"/>
        </w:rPr>
        <w:t xml:space="preserve">Forming an organization in this way allows us to focus on collaboration, gain scalability, and create a community that works on or generates similar content. </w:t>
      </w:r>
      <w:r w:rsidR="00D32905" w:rsidRPr="00D32905">
        <w:rPr>
          <w:lang w:val="en"/>
        </w:rPr>
        <w:t xml:space="preserve"> Within the predefined tribes (</w:t>
      </w:r>
      <w:r w:rsidR="00714675">
        <w:rPr>
          <w:lang w:val="en"/>
        </w:rPr>
        <w:t xml:space="preserve">CORE, </w:t>
      </w:r>
      <w:r w:rsidR="00D32905" w:rsidRPr="00D32905">
        <w:rPr>
          <w:lang w:val="en"/>
        </w:rPr>
        <w:t xml:space="preserve">CAR2X and eV) </w:t>
      </w:r>
      <w:r>
        <w:rPr>
          <w:lang w:val="en"/>
        </w:rPr>
        <w:t xml:space="preserve"> we </w:t>
      </w:r>
      <w:r w:rsidR="0082549A">
        <w:rPr>
          <w:lang w:val="en"/>
        </w:rPr>
        <w:t>use</w:t>
      </w:r>
      <w:r w:rsidR="00D32905" w:rsidRPr="00D32905">
        <w:rPr>
          <w:lang w:val="en"/>
        </w:rPr>
        <w:t xml:space="preserve"> a number of sprint teams</w:t>
      </w:r>
      <w:r w:rsidR="00334FDB">
        <w:rPr>
          <w:lang w:val="en"/>
        </w:rPr>
        <w:t xml:space="preserve">, </w:t>
      </w:r>
      <w:r w:rsidR="00D32905" w:rsidRPr="00D32905">
        <w:rPr>
          <w:lang w:val="en"/>
        </w:rPr>
        <w:t>as they can be found in your definition.</w:t>
      </w:r>
    </w:p>
    <w:p w14:paraId="1F5E275D" w14:textId="77777777" w:rsidR="00D32905" w:rsidRDefault="00D32905" w:rsidP="00752700">
      <w:pPr>
        <w:pStyle w:val="BodyText"/>
        <w:spacing w:after="0"/>
        <w:rPr>
          <w:rFonts w:cs="Arial"/>
        </w:rPr>
      </w:pPr>
      <w:r w:rsidRPr="00892D11">
        <w:rPr>
          <w:lang w:val="en"/>
        </w:rPr>
        <w:t>The following terms are adopted in our model and are not explained in detail in this document: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4079"/>
      </w:tblGrid>
      <w:tr w:rsidR="005A13B0" w14:paraId="191010AC" w14:textId="77777777" w:rsidTr="00CA320F">
        <w:tc>
          <w:tcPr>
            <w:tcW w:w="5670" w:type="dxa"/>
          </w:tcPr>
          <w:p w14:paraId="426EDAF7" w14:textId="77777777" w:rsidR="005A13B0" w:rsidRPr="00892D11" w:rsidRDefault="005A13B0" w:rsidP="00CA320F">
            <w:pPr>
              <w:pStyle w:val="BodyText"/>
              <w:numPr>
                <w:ilvl w:val="0"/>
                <w:numId w:val="35"/>
              </w:numPr>
              <w:spacing w:after="0"/>
              <w:ind w:left="604" w:hanging="425"/>
            </w:pPr>
            <w:r w:rsidRPr="00892D11">
              <w:rPr>
                <w:lang w:val="en"/>
              </w:rPr>
              <w:t>User Stories</w:t>
            </w:r>
          </w:p>
          <w:p w14:paraId="31D31198" w14:textId="77777777" w:rsidR="005A13B0" w:rsidRPr="00892D11" w:rsidRDefault="005A13B0" w:rsidP="00CA320F">
            <w:pPr>
              <w:pStyle w:val="BodyText"/>
              <w:numPr>
                <w:ilvl w:val="0"/>
                <w:numId w:val="35"/>
              </w:numPr>
              <w:spacing w:after="0"/>
              <w:ind w:left="604" w:hanging="425"/>
            </w:pPr>
            <w:r w:rsidRPr="00892D11">
              <w:rPr>
                <w:lang w:val="en"/>
              </w:rPr>
              <w:t>PI Planning</w:t>
            </w:r>
          </w:p>
          <w:p w14:paraId="0956C239" w14:textId="77777777" w:rsidR="005A13B0" w:rsidRPr="00CE3A14" w:rsidRDefault="005A13B0" w:rsidP="00CA320F">
            <w:pPr>
              <w:pStyle w:val="BodyText"/>
              <w:numPr>
                <w:ilvl w:val="0"/>
                <w:numId w:val="35"/>
              </w:numPr>
              <w:spacing w:after="0"/>
              <w:ind w:left="604" w:hanging="425"/>
              <w:rPr>
                <w:lang w:val="en-US"/>
              </w:rPr>
            </w:pPr>
            <w:r w:rsidRPr="00CE3A14">
              <w:rPr>
                <w:lang w:val="en"/>
              </w:rPr>
              <w:t>Product Backlog (SAFe – Program Backlog)</w:t>
            </w:r>
          </w:p>
          <w:p w14:paraId="6065BB8E" w14:textId="77777777" w:rsidR="005A13B0" w:rsidRPr="00892D11" w:rsidRDefault="005A13B0" w:rsidP="00CA320F">
            <w:pPr>
              <w:pStyle w:val="BodyText"/>
              <w:numPr>
                <w:ilvl w:val="0"/>
                <w:numId w:val="35"/>
              </w:numPr>
              <w:spacing w:after="0"/>
              <w:ind w:left="604" w:hanging="425"/>
            </w:pPr>
            <w:r w:rsidRPr="00892D11">
              <w:rPr>
                <w:lang w:val="en"/>
              </w:rPr>
              <w:t>Sprint Planning</w:t>
            </w:r>
          </w:p>
          <w:p w14:paraId="68133002" w14:textId="40C11539" w:rsidR="005A13B0" w:rsidRDefault="005A13B0" w:rsidP="00CA320F">
            <w:pPr>
              <w:pStyle w:val="BodyText"/>
              <w:numPr>
                <w:ilvl w:val="0"/>
                <w:numId w:val="35"/>
              </w:numPr>
              <w:spacing w:after="0"/>
              <w:ind w:left="604" w:hanging="425"/>
              <w:rPr>
                <w:rFonts w:cs="Arial"/>
              </w:rPr>
            </w:pPr>
            <w:r w:rsidRPr="00892D11">
              <w:rPr>
                <w:lang w:val="en"/>
              </w:rPr>
              <w:t>Sprint Backlog (SAFe – Teil des Team Backlogs)</w:t>
            </w:r>
          </w:p>
        </w:tc>
        <w:tc>
          <w:tcPr>
            <w:tcW w:w="4079" w:type="dxa"/>
          </w:tcPr>
          <w:p w14:paraId="36669A49" w14:textId="77777777" w:rsidR="005A13B0" w:rsidRPr="00892D11" w:rsidRDefault="005A13B0" w:rsidP="005A13B0">
            <w:pPr>
              <w:pStyle w:val="BodyText"/>
              <w:numPr>
                <w:ilvl w:val="0"/>
                <w:numId w:val="35"/>
              </w:numPr>
              <w:spacing w:after="0"/>
              <w:ind w:left="714" w:hanging="357"/>
            </w:pPr>
            <w:r w:rsidRPr="00892D11">
              <w:rPr>
                <w:lang w:val="en"/>
              </w:rPr>
              <w:t>Sprint</w:t>
            </w:r>
          </w:p>
          <w:p w14:paraId="1939B05F" w14:textId="77777777" w:rsidR="005A13B0" w:rsidRPr="00892D11" w:rsidRDefault="005A13B0" w:rsidP="005A13B0">
            <w:pPr>
              <w:pStyle w:val="BodyText"/>
              <w:numPr>
                <w:ilvl w:val="0"/>
                <w:numId w:val="35"/>
              </w:numPr>
              <w:spacing w:after="0"/>
              <w:ind w:left="714" w:hanging="357"/>
            </w:pPr>
            <w:r w:rsidRPr="00892D11">
              <w:rPr>
                <w:lang w:val="en"/>
              </w:rPr>
              <w:t>Daily Scrum</w:t>
            </w:r>
          </w:p>
          <w:p w14:paraId="552FFBC9" w14:textId="77777777" w:rsidR="005A13B0" w:rsidRPr="00892D11" w:rsidRDefault="005A13B0" w:rsidP="005A13B0">
            <w:pPr>
              <w:pStyle w:val="BodyText"/>
              <w:numPr>
                <w:ilvl w:val="0"/>
                <w:numId w:val="35"/>
              </w:numPr>
              <w:spacing w:after="0"/>
              <w:ind w:left="714" w:hanging="357"/>
            </w:pPr>
            <w:r w:rsidRPr="00892D11">
              <w:rPr>
                <w:lang w:val="en"/>
              </w:rPr>
              <w:t>Result</w:t>
            </w:r>
          </w:p>
          <w:p w14:paraId="2CDB2E9B" w14:textId="77777777" w:rsidR="005A13B0" w:rsidRPr="00892D11" w:rsidRDefault="005A13B0" w:rsidP="005A13B0">
            <w:pPr>
              <w:pStyle w:val="BodyText"/>
              <w:numPr>
                <w:ilvl w:val="0"/>
                <w:numId w:val="35"/>
              </w:numPr>
              <w:ind w:left="714" w:hanging="357"/>
            </w:pPr>
            <w:r w:rsidRPr="00892D11">
              <w:rPr>
                <w:lang w:val="en"/>
              </w:rPr>
              <w:t>Sprint Review Meeting</w:t>
            </w:r>
          </w:p>
          <w:p w14:paraId="4325B7FC" w14:textId="77777777" w:rsidR="005A13B0" w:rsidRDefault="005A13B0" w:rsidP="00752700">
            <w:pPr>
              <w:pStyle w:val="BodyText"/>
              <w:spacing w:after="0"/>
              <w:rPr>
                <w:rFonts w:cs="Arial"/>
              </w:rPr>
            </w:pPr>
          </w:p>
        </w:tc>
      </w:tr>
    </w:tbl>
    <w:p w14:paraId="6D6FE16F" w14:textId="53BFB35F" w:rsidR="00D72D14" w:rsidRPr="00892D11" w:rsidRDefault="00D72D14" w:rsidP="0081119D">
      <w:pPr>
        <w:pStyle w:val="Picture"/>
      </w:pPr>
      <w:r w:rsidRPr="00892D11">
        <w:rPr>
          <w:noProof/>
        </w:rPr>
        <w:drawing>
          <wp:inline distT="0" distB="0" distL="0" distR="0" wp14:anchorId="456633F6" wp14:editId="5C65493D">
            <wp:extent cx="6308866" cy="4638675"/>
            <wp:effectExtent l="19050" t="19050" r="15875" b="9525"/>
            <wp:docPr id="336" name="Picture 335">
              <a:extLst xmlns:a="http://schemas.openxmlformats.org/drawingml/2006/main">
                <a:ext uri="{FF2B5EF4-FFF2-40B4-BE49-F238E27FC236}">
                  <a16:creationId xmlns:a16="http://schemas.microsoft.com/office/drawing/2014/main" id="{254D8FB3-3402-441F-849E-1036A54A1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5">
                      <a:extLst>
                        <a:ext uri="{FF2B5EF4-FFF2-40B4-BE49-F238E27FC236}">
                          <a16:creationId xmlns:a16="http://schemas.microsoft.com/office/drawing/2014/main" id="{254D8FB3-3402-441F-849E-1036A54A12CC}"/>
                        </a:ext>
                      </a:extLst>
                    </pic:cNvPr>
                    <pic:cNvPicPr>
                      <a:picLocks noChangeAspect="1"/>
                    </pic:cNvPicPr>
                  </pic:nvPicPr>
                  <pic:blipFill rotWithShape="1">
                    <a:blip r:embed="rId44"/>
                    <a:srcRect t="2631" b="1659"/>
                    <a:stretch/>
                  </pic:blipFill>
                  <pic:spPr bwMode="auto">
                    <a:xfrm>
                      <a:off x="0" y="0"/>
                      <a:ext cx="6377213" cy="4688928"/>
                    </a:xfrm>
                    <a:prstGeom prst="rect">
                      <a:avLst/>
                    </a:prstGeom>
                    <a:ln>
                      <a:solidFill>
                        <a:srgbClr val="7030A0"/>
                      </a:solidFill>
                    </a:ln>
                    <a:extLst>
                      <a:ext uri="{53640926-AAD7-44D8-BBD7-CCE9431645EC}">
                        <a14:shadowObscured xmlns:a14="http://schemas.microsoft.com/office/drawing/2010/main"/>
                      </a:ext>
                    </a:extLst>
                  </pic:spPr>
                </pic:pic>
              </a:graphicData>
            </a:graphic>
          </wp:inline>
        </w:drawing>
      </w:r>
    </w:p>
    <w:p w14:paraId="727263A9" w14:textId="2F56E7E1" w:rsidR="0076114D" w:rsidRPr="0076114D" w:rsidRDefault="00D72D14" w:rsidP="008568D2">
      <w:pPr>
        <w:pStyle w:val="FigureCaptionAuto"/>
        <w:spacing w:after="160" w:line="259" w:lineRule="auto"/>
      </w:pPr>
      <w:bookmarkStart w:id="88" w:name="_Toc100518546"/>
      <w:bookmarkStart w:id="89" w:name="_Toc100236051"/>
      <w:r w:rsidRPr="00892D11">
        <w:rPr>
          <w:lang w:val="en"/>
        </w:rPr>
        <w:t>SAFe 5 Framework</w:t>
      </w:r>
      <w:bookmarkEnd w:id="88"/>
      <w:r w:rsidR="0076114D">
        <w:rPr>
          <w:lang w:val="en"/>
        </w:rPr>
        <w:br w:type="page"/>
      </w:r>
    </w:p>
    <w:bookmarkEnd w:id="89"/>
    <w:p w14:paraId="1D1F68ED" w14:textId="77777777" w:rsidR="00E73337" w:rsidRPr="00892D11" w:rsidRDefault="00E73337" w:rsidP="00D8685C">
      <w:pPr>
        <w:pStyle w:val="BodyText0"/>
      </w:pPr>
      <w:r w:rsidRPr="0027509F">
        <w:rPr>
          <w:lang w:val="en"/>
        </w:rPr>
        <w:lastRenderedPageBreak/>
        <w:t xml:space="preserve">For the sake of completeness, we would like to transfer your complex project into an SAFe-adapted model. If this is already fully implemented in your company, we will adapt your framework and thus ensure smooth cooperation. </w:t>
      </w:r>
      <w:r w:rsidRPr="00892D11">
        <w:rPr>
          <w:lang w:val="en"/>
        </w:rPr>
        <w:t xml:space="preserve"> We would further deepen this together as part of the tendering process.  </w:t>
      </w:r>
    </w:p>
    <w:p w14:paraId="2C0CA428" w14:textId="7617BD21" w:rsidR="00D32905" w:rsidRPr="00892D11" w:rsidRDefault="00D32905" w:rsidP="00D32905">
      <w:pPr>
        <w:pStyle w:val="BodyText"/>
        <w:rPr>
          <w:rFonts w:cs="Arial"/>
        </w:rPr>
      </w:pPr>
      <w:r w:rsidRPr="00892D11">
        <w:rPr>
          <w:lang w:val="en"/>
        </w:rPr>
        <w:t>The SAFe model generally offers us a practical and intuitive framework from the vision to the implementation of the work. The complete SAFe delivery model enables four (4) levels of progressive planning and feedback loops across the organization. Our core mission is to focus on both the team and program level with appropriate interfaces to the other areas.</w:t>
      </w:r>
    </w:p>
    <w:p w14:paraId="62F40E2E" w14:textId="4AF6D31C" w:rsidR="00695BC9" w:rsidRPr="00892D11" w:rsidRDefault="00695BC9" w:rsidP="00D32905">
      <w:pPr>
        <w:pStyle w:val="BodyText"/>
        <w:rPr>
          <w:rFonts w:cs="Arial"/>
        </w:rPr>
      </w:pPr>
      <w:r w:rsidRPr="00892D11">
        <w:rPr>
          <w:lang w:val="en"/>
        </w:rPr>
        <w:t xml:space="preserve">We will discuss these interfaces in more detail later in this document. It should be mentioned that the integration of the required ITSM processes </w:t>
      </w:r>
      <w:r w:rsidR="007231C4" w:rsidRPr="00695BC9">
        <w:rPr>
          <w:lang w:val="en"/>
        </w:rPr>
        <w:t>takes place</w:t>
      </w:r>
      <w:r>
        <w:rPr>
          <w:lang w:val="en"/>
        </w:rPr>
        <w:t xml:space="preserve"> in the same way </w:t>
      </w:r>
      <w:r w:rsidRPr="00892D11">
        <w:rPr>
          <w:lang w:val="en"/>
        </w:rPr>
        <w:t>as described in the chapters provided for this purpose.</w:t>
      </w:r>
    </w:p>
    <w:p w14:paraId="126FD5B5" w14:textId="4639051A" w:rsidR="00D32905" w:rsidRPr="00892D11" w:rsidRDefault="00D32905" w:rsidP="00524461">
      <w:pPr>
        <w:pStyle w:val="Picture"/>
      </w:pPr>
      <w:r w:rsidRPr="00892D11">
        <w:t xml:space="preserve"> </w:t>
      </w:r>
      <w:r w:rsidR="00C32B82" w:rsidRPr="00892D11">
        <w:rPr>
          <w:noProof/>
        </w:rPr>
        <w:drawing>
          <wp:inline distT="0" distB="0" distL="0" distR="0" wp14:anchorId="2BBE5957" wp14:editId="799BE571">
            <wp:extent cx="6295255" cy="2695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308578" cy="2701280"/>
                    </a:xfrm>
                    <a:prstGeom prst="rect">
                      <a:avLst/>
                    </a:prstGeom>
                  </pic:spPr>
                </pic:pic>
              </a:graphicData>
            </a:graphic>
          </wp:inline>
        </w:drawing>
      </w:r>
    </w:p>
    <w:p w14:paraId="6766417E" w14:textId="4B94102F" w:rsidR="00D32905" w:rsidRPr="00892D11" w:rsidRDefault="00C32B82" w:rsidP="0021731E">
      <w:pPr>
        <w:pStyle w:val="FigureCaptionAuto"/>
      </w:pPr>
      <w:bookmarkStart w:id="90" w:name="_Toc100236052"/>
      <w:bookmarkStart w:id="91" w:name="_Toc100518547"/>
      <w:r w:rsidRPr="00892D11">
        <w:rPr>
          <w:lang w:val="en"/>
        </w:rPr>
        <w:t>SAFe Focus on Program &amp; Team Level</w:t>
      </w:r>
      <w:bookmarkEnd w:id="90"/>
      <w:bookmarkEnd w:id="91"/>
    </w:p>
    <w:p w14:paraId="58EB6D37" w14:textId="38FBB5CB" w:rsidR="00D32905" w:rsidRPr="00892D11" w:rsidRDefault="00D32905" w:rsidP="00591594">
      <w:pPr>
        <w:pStyle w:val="BodyText"/>
        <w:ind w:right="-306"/>
        <w:rPr>
          <w:rFonts w:cs="Arial"/>
        </w:rPr>
      </w:pPr>
      <w:r w:rsidRPr="00892D11">
        <w:rPr>
          <w:b/>
          <w:lang w:val="en"/>
        </w:rPr>
        <w:t>At the team level (4):</w:t>
      </w:r>
      <w:r w:rsidRPr="00892D11">
        <w:rPr>
          <w:lang w:val="en"/>
        </w:rPr>
        <w:t xml:space="preserve"> Each program (Agile Release Train) is provided by one or more DevOps sprint teams (tribe). The Product Owner of CARIAD is responsible for the team backlog and is supported in day-to-day business by DXC's Proxy Product Owner. The epics in the Backlog program are worked out by the Scrum teams and </w:t>
      </w:r>
      <w:r w:rsidRPr="00D32905">
        <w:rPr>
          <w:lang w:val="en"/>
        </w:rPr>
        <w:t>transferred to</w:t>
      </w:r>
      <w:r>
        <w:rPr>
          <w:lang w:val="en"/>
        </w:rPr>
        <w:t xml:space="preserve"> the Team Backlog</w:t>
      </w:r>
      <w:r w:rsidRPr="00D32905">
        <w:rPr>
          <w:lang w:val="en"/>
        </w:rPr>
        <w:t xml:space="preserve">. </w:t>
      </w:r>
    </w:p>
    <w:p w14:paraId="14832A40" w14:textId="149ECFE9" w:rsidR="00BA58F4" w:rsidRPr="00892D11" w:rsidRDefault="008369C5" w:rsidP="00991982">
      <w:pPr>
        <w:pStyle w:val="BodyText"/>
        <w:keepNext/>
      </w:pPr>
      <w:r w:rsidRPr="00892D11">
        <w:rPr>
          <w:noProof/>
        </w:rPr>
        <w:drawing>
          <wp:inline distT="0" distB="0" distL="0" distR="0" wp14:anchorId="29477E46" wp14:editId="31E3D4E6">
            <wp:extent cx="6096000" cy="21802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7205" cy="2184239"/>
                    </a:xfrm>
                    <a:prstGeom prst="rect">
                      <a:avLst/>
                    </a:prstGeom>
                    <a:noFill/>
                  </pic:spPr>
                </pic:pic>
              </a:graphicData>
            </a:graphic>
          </wp:inline>
        </w:drawing>
      </w:r>
      <w:r w:rsidR="00D32905" w:rsidRPr="00892D11">
        <w:rPr>
          <w:rFonts w:cs="Arial"/>
        </w:rPr>
        <w:t xml:space="preserve"> </w:t>
      </w:r>
    </w:p>
    <w:p w14:paraId="0ACFC914" w14:textId="755D02F9" w:rsidR="00D32905" w:rsidRPr="00892D11" w:rsidRDefault="00BA58F4" w:rsidP="0021731E">
      <w:pPr>
        <w:pStyle w:val="FigureCaptionAuto"/>
      </w:pPr>
      <w:bookmarkStart w:id="92" w:name="_Toc100236053"/>
      <w:bookmarkStart w:id="93" w:name="_Toc100518548"/>
      <w:r w:rsidRPr="00892D11">
        <w:rPr>
          <w:lang w:val="en"/>
        </w:rPr>
        <w:t>Team Backlog Development under SAFe</w:t>
      </w:r>
      <w:bookmarkEnd w:id="92"/>
      <w:bookmarkEnd w:id="93"/>
    </w:p>
    <w:p w14:paraId="25D06569" w14:textId="07CE7FDF" w:rsidR="00D1503A" w:rsidRDefault="00D32905" w:rsidP="00D1503A">
      <w:pPr>
        <w:pStyle w:val="BodyText"/>
        <w:rPr>
          <w:rFonts w:cs="Arial"/>
          <w:bCs w:val="0"/>
        </w:rPr>
      </w:pPr>
      <w:r w:rsidRPr="00892D11">
        <w:rPr>
          <w:lang w:val="en"/>
        </w:rPr>
        <w:t>The teams continuously maintain the backlog and create the product increments according to the principles of continuous delivery and DevOps.</w:t>
      </w:r>
      <w:r w:rsidR="00D1503A">
        <w:rPr>
          <w:lang w:val="en"/>
        </w:rPr>
        <w:br w:type="page"/>
      </w:r>
    </w:p>
    <w:p w14:paraId="22062C59" w14:textId="0D46C25F" w:rsidR="00D32905" w:rsidRPr="00892D11" w:rsidRDefault="00D32905" w:rsidP="00D32905">
      <w:pPr>
        <w:pStyle w:val="BodyText"/>
        <w:rPr>
          <w:rFonts w:cs="Arial"/>
        </w:rPr>
      </w:pPr>
      <w:r w:rsidRPr="00892D11">
        <w:rPr>
          <w:b/>
          <w:lang w:val="en"/>
        </w:rPr>
        <w:lastRenderedPageBreak/>
        <w:t>At program level (3):</w:t>
      </w:r>
      <w:r w:rsidRPr="00892D11">
        <w:rPr>
          <w:lang w:val="en"/>
        </w:rPr>
        <w:t xml:space="preserve"> Each element in the Solution Backlog leads to program backlogs, which can be processed by several teams depending on the size of the order. The Backlog program belongs to the Product Owner or the Value Stream Owner and is geared towards an Agile Release Train, whose guiding principle is continuous delivery. The release trains are carefully planned and aligned to ensure optimal efficiency of the program's DevOps teams, which can be spread across multiple service providers.</w:t>
      </w:r>
    </w:p>
    <w:p w14:paraId="17B5E988" w14:textId="6ADA4971" w:rsidR="00EF330E" w:rsidRPr="00892D11" w:rsidRDefault="00DB028F" w:rsidP="00134D51">
      <w:pPr>
        <w:pStyle w:val="Picture"/>
        <w:spacing w:after="80"/>
      </w:pPr>
      <w:r w:rsidRPr="00892D11">
        <w:rPr>
          <w:noProof/>
        </w:rPr>
        <w:drawing>
          <wp:inline distT="0" distB="0" distL="0" distR="0" wp14:anchorId="5DA02373" wp14:editId="6655E663">
            <wp:extent cx="6266454" cy="30575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7131"/>
                    <a:stretch/>
                  </pic:blipFill>
                  <pic:spPr bwMode="auto">
                    <a:xfrm>
                      <a:off x="0" y="0"/>
                      <a:ext cx="6275205" cy="3061795"/>
                    </a:xfrm>
                    <a:prstGeom prst="rect">
                      <a:avLst/>
                    </a:prstGeom>
                    <a:noFill/>
                    <a:ln>
                      <a:noFill/>
                    </a:ln>
                    <a:extLst>
                      <a:ext uri="{53640926-AAD7-44D8-BBD7-CCE9431645EC}">
                        <a14:shadowObscured xmlns:a14="http://schemas.microsoft.com/office/drawing/2010/main"/>
                      </a:ext>
                    </a:extLst>
                  </pic:spPr>
                </pic:pic>
              </a:graphicData>
            </a:graphic>
          </wp:inline>
        </w:drawing>
      </w:r>
    </w:p>
    <w:p w14:paraId="415B5633" w14:textId="1BB9B3B0" w:rsidR="00815D4E" w:rsidRPr="00892D11" w:rsidRDefault="001D6EF0" w:rsidP="00134D51">
      <w:pPr>
        <w:pStyle w:val="FigureCaptionAuto"/>
        <w:spacing w:after="80"/>
      </w:pPr>
      <w:bookmarkStart w:id="94" w:name="_Toc100236054"/>
      <w:bookmarkStart w:id="95" w:name="_Toc100518549"/>
      <w:r w:rsidRPr="00892D11">
        <w:rPr>
          <w:lang w:val="en"/>
        </w:rPr>
        <w:t>Proposed delivery model – based on SAFe</w:t>
      </w:r>
      <w:bookmarkEnd w:id="94"/>
      <w:bookmarkEnd w:id="95"/>
    </w:p>
    <w:p w14:paraId="4410D84C" w14:textId="38C48DEC" w:rsidR="00D32905" w:rsidRPr="00892D11" w:rsidRDefault="00D32905" w:rsidP="00134D51">
      <w:pPr>
        <w:pStyle w:val="BodyText"/>
        <w:spacing w:after="80"/>
        <w:rPr>
          <w:rFonts w:cs="Arial"/>
        </w:rPr>
      </w:pPr>
      <w:r w:rsidRPr="00892D11">
        <w:rPr>
          <w:lang w:val="en"/>
        </w:rPr>
        <w:t>As a supplementary description for the SAFe model listed above, our definition of the remaining SAFe levels follows:</w:t>
      </w:r>
    </w:p>
    <w:p w14:paraId="5546A44A" w14:textId="77777777" w:rsidR="00110109" w:rsidRPr="00892D11" w:rsidRDefault="00110109" w:rsidP="00134D51">
      <w:pPr>
        <w:pStyle w:val="BodyText"/>
        <w:spacing w:after="80"/>
        <w:ind w:right="-164"/>
        <w:rPr>
          <w:rFonts w:cs="Arial"/>
        </w:rPr>
      </w:pPr>
      <w:r w:rsidRPr="00892D11">
        <w:rPr>
          <w:b/>
          <w:lang w:val="en"/>
        </w:rPr>
        <w:t>Solution level (2):</w:t>
      </w:r>
      <w:r w:rsidRPr="00892D11">
        <w:rPr>
          <w:lang w:val="en"/>
        </w:rPr>
        <w:t xml:space="preserve"> Allows you to create a solution backlog, a list of approved programs, or product increments for different business units, departments, and/or service providers and partners. This solution backlog is prioritized based on business needs and with dependencies and constraints in mind. This provides clear direction and transparency at the time of initiation and defines the path for governance.</w:t>
      </w:r>
    </w:p>
    <w:p w14:paraId="12198C11" w14:textId="77777777" w:rsidR="00D32905" w:rsidRPr="00892D11" w:rsidRDefault="00D32905" w:rsidP="00134D51">
      <w:pPr>
        <w:pStyle w:val="BodyText"/>
        <w:spacing w:after="80"/>
        <w:rPr>
          <w:rFonts w:cs="Arial"/>
        </w:rPr>
      </w:pPr>
      <w:r w:rsidRPr="00892D11">
        <w:rPr>
          <w:b/>
          <w:lang w:val="en"/>
        </w:rPr>
        <w:t>Portfolio Level (1):</w:t>
      </w:r>
      <w:r w:rsidRPr="00892D11">
        <w:rPr>
          <w:lang w:val="en"/>
        </w:rPr>
        <w:t xml:space="preserve"> Allows you to create a portfolio backlog that compiles a list of ideas, innovation topics, business functions, and technology aspects that the portfolio/company is aiming for. This portfolio backlog will be created based on business needs, feasibility, and feasibility, and the prioritized items will feed into the solution backlog. Visualization, design thinking, and experience management techniques provide a proven approach to backlog development. </w:t>
      </w:r>
    </w:p>
    <w:p w14:paraId="3CD5E06A" w14:textId="77777777" w:rsidR="009768DC" w:rsidRPr="00D32905" w:rsidRDefault="009768DC" w:rsidP="00D8685C">
      <w:pPr>
        <w:pStyle w:val="BodyText0"/>
      </w:pPr>
      <w:r w:rsidRPr="00D32905">
        <w:rPr>
          <w:lang w:val="en"/>
        </w:rPr>
        <w:t>The step-by-step processing of requirements from the portfolio to the solution and program level to the team level in combination with the feedback loop from the team level back to the solution/enterprise level provides an elegant and practical approach to agile development at scale for large enterprises.</w:t>
      </w:r>
    </w:p>
    <w:p w14:paraId="740F0F28" w14:textId="77777777" w:rsidR="009768DC" w:rsidRPr="00D32905" w:rsidRDefault="009768DC" w:rsidP="00D8685C">
      <w:pPr>
        <w:pStyle w:val="BodyText0"/>
      </w:pPr>
      <w:r w:rsidRPr="00D32905">
        <w:rPr>
          <w:lang w:val="en"/>
        </w:rPr>
        <w:t xml:space="preserve">The integration of agile methods into the CARIAD processes with ITIL-based processes and ITSM tools is a key success factor and is subject to a continuous service improvement process in order to introduce lean processes. Here, lean demand management processes at portfolio level are a critical success factor in shortening the time to market. </w:t>
      </w:r>
    </w:p>
    <w:p w14:paraId="2FD9C396" w14:textId="77777777" w:rsidR="00E204CB" w:rsidRDefault="00E204CB">
      <w:pPr>
        <w:spacing w:after="160" w:line="259" w:lineRule="auto"/>
        <w:rPr>
          <w:rFonts w:cs="Arial"/>
          <w:bCs/>
        </w:rPr>
      </w:pPr>
      <w:r>
        <w:rPr>
          <w:rFonts w:cs="Arial"/>
        </w:rPr>
        <w:br w:type="page"/>
      </w:r>
    </w:p>
    <w:p w14:paraId="6E40D602" w14:textId="50311860" w:rsidR="00D1503A" w:rsidRDefault="009768DC" w:rsidP="00D1503A">
      <w:pPr>
        <w:pStyle w:val="BodyText"/>
        <w:spacing w:after="80"/>
        <w:rPr>
          <w:rFonts w:cs="Arial"/>
          <w:bCs w:val="0"/>
        </w:rPr>
      </w:pPr>
      <w:r w:rsidRPr="00892D11">
        <w:rPr>
          <w:lang w:val="en"/>
        </w:rPr>
        <w:lastRenderedPageBreak/>
        <w:t xml:space="preserve">Since the ART setup has only just been introduced, DXC suggests using the DXC transformation approach. The aim is to enable the CARIAD teams, the DXC teams and the teams of other providers to systematically practice the delivery model and continuously improve the level of maturity. SAFe provides a standard framework that can provide a common understanding to all stakeholders (portfolio managers, program managers, developers, testers, automation and platform teams, partners, etc.). </w:t>
      </w:r>
    </w:p>
    <w:p w14:paraId="309DB726" w14:textId="77777777" w:rsidR="009768DC" w:rsidRPr="00892D11" w:rsidRDefault="009768DC" w:rsidP="00134D51">
      <w:pPr>
        <w:pStyle w:val="BodyText"/>
        <w:spacing w:after="80"/>
        <w:rPr>
          <w:rFonts w:cs="Arial"/>
        </w:rPr>
      </w:pPr>
      <w:r w:rsidRPr="00892D11">
        <w:rPr>
          <w:lang w:val="en"/>
        </w:rPr>
        <w:t xml:space="preserve">DXC's approach of continuous maturity improvement through assessment, goal definition, practice and evaluation enables a steady rhythm of incremental maturity improvements and the transformation of portfolios and programs. This delivery model is able to meet the requirements of a large company such as CARIAD. This includes end-to-end responsibility, standardization, transparency, collaboration, governance across multiple teams and/or vendors, as well as efficient processes and thus cost savings. </w:t>
      </w:r>
    </w:p>
    <w:p w14:paraId="2D87ED65" w14:textId="77777777" w:rsidR="009768DC" w:rsidRPr="00892D11" w:rsidRDefault="009768DC" w:rsidP="009768DC">
      <w:pPr>
        <w:pStyle w:val="BodyText"/>
        <w:rPr>
          <w:rFonts w:cs="Arial"/>
        </w:rPr>
      </w:pPr>
      <w:r w:rsidRPr="00892D11">
        <w:rPr>
          <w:lang w:val="en"/>
        </w:rPr>
        <w:t>DXC has extensive experience in transforming large teams through best practices such as player coach models, training, dojos, and Agile Transformation Office, as detailed in the Knowledge Management and Training chapter.</w:t>
      </w:r>
    </w:p>
    <w:p w14:paraId="52AB10B2" w14:textId="77777777" w:rsidR="009768DC" w:rsidRPr="00892D11" w:rsidRDefault="009768DC" w:rsidP="009768DC">
      <w:pPr>
        <w:pStyle w:val="BodyText"/>
        <w:rPr>
          <w:rFonts w:cs="Arial"/>
        </w:rPr>
      </w:pPr>
      <w:r w:rsidRPr="00892D11">
        <w:rPr>
          <w:lang w:val="en"/>
        </w:rPr>
        <w:t>In the above-mentioned setup, concrete implementations at solution/program level must be verified in the evaluation phase of the project. The "New Demand" / Change Request process is typically a candidate for optimization towards lean processes.</w:t>
      </w:r>
    </w:p>
    <w:p w14:paraId="07AC6C6C" w14:textId="77777777" w:rsidR="009768DC" w:rsidRPr="00892D11" w:rsidRDefault="009768DC" w:rsidP="009768DC">
      <w:pPr>
        <w:pStyle w:val="BodyText"/>
        <w:rPr>
          <w:rFonts w:cs="Arial"/>
        </w:rPr>
      </w:pPr>
      <w:r w:rsidRPr="00892D11">
        <w:rPr>
          <w:lang w:val="en"/>
        </w:rPr>
        <w:t>Since CARIAD services are strongly linked to many partners, it is also necessary to use SAFe's ART approaches with coordinated integrated demos and deliveries that follow Agile best practice:</w:t>
      </w:r>
    </w:p>
    <w:p w14:paraId="7CC82EAB" w14:textId="77777777" w:rsidR="009768DC" w:rsidRPr="00892D11" w:rsidRDefault="009768DC" w:rsidP="009768DC">
      <w:pPr>
        <w:pStyle w:val="BodyText"/>
        <w:rPr>
          <w:rFonts w:cs="Arial"/>
        </w:rPr>
      </w:pPr>
      <w:r w:rsidRPr="00892D11">
        <w:rPr>
          <w:lang w:val="en"/>
        </w:rPr>
        <w:t>The strategic identification and definition of ARTs ensures that the solution and program increments shorten the time to market, increase productivity and quality, and increase customer loyalty.</w:t>
      </w:r>
    </w:p>
    <w:p w14:paraId="26B3423F" w14:textId="60BC812C" w:rsidR="009768DC" w:rsidRPr="00892D11" w:rsidRDefault="009768DC" w:rsidP="009768DC">
      <w:pPr>
        <w:pStyle w:val="BodyText"/>
        <w:rPr>
          <w:rFonts w:cs="Arial"/>
        </w:rPr>
      </w:pPr>
      <w:r w:rsidRPr="00892D11">
        <w:rPr>
          <w:lang w:val="en"/>
        </w:rPr>
        <w:t>CARIAD has established 2+1 ARTs that will "run" team-level teams with DevOps Sprint, which we serve in the form of a tribe organization:</w:t>
      </w:r>
    </w:p>
    <w:p w14:paraId="798C1215" w14:textId="77777777" w:rsidR="00D32905" w:rsidRDefault="00D32905" w:rsidP="001E53B9">
      <w:pPr>
        <w:pStyle w:val="Heading4"/>
        <w:rPr>
          <w:lang w:val="en-US"/>
        </w:rPr>
      </w:pPr>
      <w:bookmarkStart w:id="96" w:name="_Ref100311669"/>
      <w:r w:rsidRPr="00CE3A14">
        <w:rPr>
          <w:lang w:val="en"/>
        </w:rPr>
        <w:t>End-to-end responsibility for Connected Car Services</w:t>
      </w:r>
      <w:bookmarkEnd w:id="96"/>
    </w:p>
    <w:p w14:paraId="0D9EA8DE" w14:textId="754E6EF6" w:rsidR="00D32905" w:rsidRPr="0091276D" w:rsidRDefault="00597456" w:rsidP="00D8685C">
      <w:pPr>
        <w:pStyle w:val="BodyText0"/>
      </w:pPr>
      <w:r w:rsidRPr="0091276D">
        <w:rPr>
          <w:lang w:val="en"/>
        </w:rPr>
        <w:t>CARIAD expects to assume end-to-end responsibility for Connected Car Services, as highlighted in particular in the specifications in Chapter 2.1.7. The following figure shows that the delivery model we have chosen takes into account the adoption of this central requirement. It also demonstrates how DXC's delivery model maps end-to-end responsibility (simplified).</w:t>
      </w:r>
    </w:p>
    <w:p w14:paraId="78992405" w14:textId="0D467CC4" w:rsidR="00D32905" w:rsidRPr="00892D11" w:rsidRDefault="002B618E" w:rsidP="00524461">
      <w:pPr>
        <w:pStyle w:val="Picture"/>
      </w:pPr>
      <w:r w:rsidRPr="00892D11">
        <w:rPr>
          <w:noProof/>
        </w:rPr>
        <w:drawing>
          <wp:inline distT="0" distB="0" distL="0" distR="0" wp14:anchorId="6CD4EBEA" wp14:editId="1A35EB9B">
            <wp:extent cx="6641105" cy="231457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8500" cy="2317152"/>
                    </a:xfrm>
                    <a:prstGeom prst="rect">
                      <a:avLst/>
                    </a:prstGeom>
                    <a:noFill/>
                  </pic:spPr>
                </pic:pic>
              </a:graphicData>
            </a:graphic>
          </wp:inline>
        </w:drawing>
      </w:r>
    </w:p>
    <w:p w14:paraId="51469CC9" w14:textId="6A62A108" w:rsidR="00C96FB9" w:rsidRPr="00892D11" w:rsidRDefault="000149C0" w:rsidP="0021731E">
      <w:pPr>
        <w:pStyle w:val="FigureCaptionAuto"/>
      </w:pPr>
      <w:bookmarkStart w:id="97" w:name="_Toc100236056"/>
      <w:bookmarkStart w:id="98" w:name="_Toc100518550"/>
      <w:r w:rsidRPr="00892D11">
        <w:rPr>
          <w:lang w:val="en"/>
        </w:rPr>
        <w:t>Input channels into end-to-end responsibility</w:t>
      </w:r>
      <w:bookmarkEnd w:id="97"/>
      <w:bookmarkEnd w:id="98"/>
    </w:p>
    <w:p w14:paraId="308CF3BF" w14:textId="77777777" w:rsidR="002C489E" w:rsidRDefault="002C489E">
      <w:pPr>
        <w:spacing w:after="160" w:line="259" w:lineRule="auto"/>
        <w:rPr>
          <w:rFonts w:cs="Arial"/>
          <w:bCs/>
        </w:rPr>
      </w:pPr>
      <w:r>
        <w:rPr>
          <w:rFonts w:cs="Arial"/>
        </w:rPr>
        <w:br w:type="page"/>
      </w:r>
    </w:p>
    <w:p w14:paraId="69CF2734" w14:textId="1A3A193F" w:rsidR="00D1503A" w:rsidRDefault="00D32905" w:rsidP="006E41BA">
      <w:pPr>
        <w:pStyle w:val="BodyText"/>
        <w:ind w:right="-873"/>
        <w:rPr>
          <w:rFonts w:cs="Arial"/>
          <w:bCs w:val="0"/>
        </w:rPr>
      </w:pPr>
      <w:r w:rsidRPr="00892D11">
        <w:rPr>
          <w:lang w:val="en"/>
        </w:rPr>
        <w:lastRenderedPageBreak/>
        <w:t>In the fade-IN phase, DXC will develop a concept of how end-to-end responsibility is measured, how failures trigger notifications and how they are tracked. Our concept will then also describe in concrete terms how DXC coordinates and controls disruptions that are beyond our responsibility.</w:t>
      </w:r>
    </w:p>
    <w:p w14:paraId="4D616563" w14:textId="77777777" w:rsidR="00D32905" w:rsidRPr="00892D11" w:rsidRDefault="00D32905" w:rsidP="001E53B9">
      <w:pPr>
        <w:pStyle w:val="Heading4"/>
      </w:pPr>
      <w:bookmarkStart w:id="99" w:name="_Ref100337676"/>
      <w:r w:rsidRPr="00892D11">
        <w:rPr>
          <w:lang w:val="en"/>
        </w:rPr>
        <w:t>DevOps Sprint Teams</w:t>
      </w:r>
      <w:bookmarkEnd w:id="99"/>
    </w:p>
    <w:p w14:paraId="2C7B538B" w14:textId="59FA014A" w:rsidR="00FD794C" w:rsidRPr="00D32905" w:rsidRDefault="00D32905" w:rsidP="00D8685C">
      <w:pPr>
        <w:pStyle w:val="BodyText0"/>
      </w:pPr>
      <w:r w:rsidRPr="00D32905">
        <w:rPr>
          <w:lang w:val="en"/>
        </w:rPr>
        <w:t xml:space="preserve">Within a tribe, the teams answer the DevOps development and operations activities including support, </w:t>
      </w:r>
      <w:r w:rsidRPr="00123178">
        <w:rPr>
          <w:b/>
          <w:lang w:val="en"/>
        </w:rPr>
        <w:t>so that an overall responsibility for the product during the life cycle lies with the teams.</w:t>
      </w:r>
    </w:p>
    <w:p w14:paraId="1240C767" w14:textId="517C638D" w:rsidR="0001557B" w:rsidRPr="0001557B" w:rsidRDefault="00D32905" w:rsidP="0001557B">
      <w:pPr>
        <w:pStyle w:val="BodyText"/>
        <w:rPr>
          <w:rFonts w:cs="Arial"/>
        </w:rPr>
      </w:pPr>
      <w:r w:rsidRPr="00892D11">
        <w:rPr>
          <w:lang w:val="en"/>
        </w:rPr>
        <w:t xml:space="preserve">This also means that the teams have to </w:t>
      </w:r>
      <w:r w:rsidR="007F49C2">
        <w:rPr>
          <w:lang w:val="en"/>
        </w:rPr>
        <w:t>cope</w:t>
      </w:r>
      <w:r>
        <w:rPr>
          <w:lang w:val="en"/>
        </w:rPr>
        <w:t xml:space="preserve"> </w:t>
      </w:r>
      <w:r w:rsidR="007F49C2">
        <w:rPr>
          <w:lang w:val="en"/>
        </w:rPr>
        <w:t xml:space="preserve">with the </w:t>
      </w:r>
      <w:r w:rsidRPr="00892D11">
        <w:rPr>
          <w:lang w:val="en"/>
        </w:rPr>
        <w:t xml:space="preserve">challenges of plannable and non-plannable activities (e.B incidents </w:t>
      </w:r>
      <w:r w:rsidR="005B33E6" w:rsidRPr="00892D11">
        <w:rPr>
          <w:lang w:val="en"/>
        </w:rPr>
        <w:t xml:space="preserve"> ). These 2 different task categories are mapped in many classic organizations with 2 workflows. </w:t>
      </w:r>
    </w:p>
    <w:p w14:paraId="5A2E6DF8" w14:textId="04A01F9B" w:rsidR="00D32905" w:rsidRPr="00892D11" w:rsidRDefault="00D32905" w:rsidP="00111E46">
      <w:pPr>
        <w:pStyle w:val="BodyText"/>
      </w:pPr>
      <w:r w:rsidRPr="00892D11">
        <w:rPr>
          <w:b/>
          <w:lang w:val="en"/>
        </w:rPr>
        <w:t>Dev Workflow</w:t>
      </w:r>
    </w:p>
    <w:p w14:paraId="423D9BBC" w14:textId="77777777" w:rsidR="00D32905" w:rsidRPr="00892D11" w:rsidRDefault="00D32905" w:rsidP="000B497F">
      <w:pPr>
        <w:pStyle w:val="BodyText"/>
        <w:ind w:right="-447"/>
        <w:rPr>
          <w:rFonts w:cs="Arial"/>
        </w:rPr>
      </w:pPr>
      <w:r w:rsidRPr="00892D11">
        <w:rPr>
          <w:lang w:val="en"/>
        </w:rPr>
        <w:t xml:space="preserve">The team makes deliveries at a fixed time, in particular to achieve integrations with other teams. This corresponds to the classic Scrum development approach. </w:t>
      </w:r>
    </w:p>
    <w:p w14:paraId="508C5091" w14:textId="43781022" w:rsidR="00D32905" w:rsidRPr="00892D11" w:rsidRDefault="00D32905" w:rsidP="000B497F">
      <w:pPr>
        <w:pStyle w:val="BodyText"/>
        <w:ind w:right="-447"/>
      </w:pPr>
      <w:r w:rsidRPr="00892D11">
        <w:rPr>
          <w:b/>
          <w:lang w:val="en"/>
        </w:rPr>
        <w:t>Ops Workflow</w:t>
      </w:r>
    </w:p>
    <w:p w14:paraId="31FB9947" w14:textId="15037B8F" w:rsidR="00D32905" w:rsidRPr="00892D11" w:rsidRDefault="00D32905" w:rsidP="000B497F">
      <w:pPr>
        <w:pStyle w:val="BodyText"/>
        <w:ind w:right="-447"/>
        <w:rPr>
          <w:rFonts w:cs="Arial"/>
        </w:rPr>
      </w:pPr>
      <w:r w:rsidRPr="00892D11">
        <w:rPr>
          <w:lang w:val="en"/>
        </w:rPr>
        <w:t xml:space="preserve">The Ops workflow distinguishes between plannable and non-plannable or roughly plannable activities. A particular challenge here are high-priority incidents, which are passed on to the 3rd level support via the support organization, as they require fast monitored processing and cannot be specifically planned. </w:t>
      </w:r>
    </w:p>
    <w:p w14:paraId="1C340107" w14:textId="3A0A847C" w:rsidR="00D32905" w:rsidRPr="00892D11" w:rsidRDefault="00940746" w:rsidP="000B497F">
      <w:pPr>
        <w:pStyle w:val="BodyText"/>
        <w:ind w:right="-447"/>
        <w:rPr>
          <w:rFonts w:cs="Arial"/>
        </w:rPr>
      </w:pPr>
      <w:r w:rsidRPr="00892D11">
        <w:rPr>
          <w:lang w:val="en"/>
        </w:rPr>
        <w:t xml:space="preserve">In the classic agile delivery model with separate development and Ops teams, Scrum is typically used for the development area and Kanban for the Ops area. The CARIAD model provides for classic development teams at times when additional requirements are added to a task area that can only be covered by additional temporary teams. The standard planning is based on teams that cover the DevOps functionalities. </w:t>
      </w:r>
    </w:p>
    <w:p w14:paraId="42B393C3" w14:textId="7D076AA4" w:rsidR="00D32905" w:rsidRPr="00892D11" w:rsidRDefault="00D32905" w:rsidP="001E53B9">
      <w:pPr>
        <w:pStyle w:val="Heading4"/>
      </w:pPr>
      <w:bookmarkStart w:id="100" w:name="_Ref100337764"/>
      <w:r w:rsidRPr="00892D11">
        <w:rPr>
          <w:lang w:val="en"/>
        </w:rPr>
        <w:t>DevOps - „Scrum“</w:t>
      </w:r>
      <w:bookmarkEnd w:id="100"/>
    </w:p>
    <w:p w14:paraId="7E38891C" w14:textId="5B47AD7E" w:rsidR="00D32905" w:rsidRPr="00892D11" w:rsidRDefault="00302B82" w:rsidP="00D32905">
      <w:pPr>
        <w:pStyle w:val="BodyText"/>
        <w:rPr>
          <w:rFonts w:cs="Arial"/>
        </w:rPr>
      </w:pPr>
      <w:r w:rsidRPr="00892D11">
        <w:rPr>
          <w:lang w:val="en"/>
        </w:rPr>
        <w:t>For teams that provide DevOps functionality, DXC uses a process that is essentially scrum-based and in particular requires a well-prioritized backlog and a critical product owner/proxy product owner.</w:t>
      </w:r>
    </w:p>
    <w:p w14:paraId="59F0FF3E" w14:textId="0233A219" w:rsidR="00D32905" w:rsidRPr="00892D11" w:rsidRDefault="00D32905" w:rsidP="00D32905">
      <w:pPr>
        <w:pStyle w:val="BodyText"/>
        <w:rPr>
          <w:rFonts w:cs="Arial"/>
        </w:rPr>
      </w:pPr>
      <w:r w:rsidRPr="00892D11">
        <w:rPr>
          <w:b/>
          <w:bCs w:val="0"/>
          <w:lang w:val="en"/>
        </w:rPr>
        <w:t>In the context of end-to-end responsibility</w:t>
      </w:r>
      <w:r w:rsidRPr="00892D11">
        <w:rPr>
          <w:lang w:val="en"/>
        </w:rPr>
        <w:t xml:space="preserve"> , this is one of the key success factors in addition to cultural readiness. Especially in the case of unplanned events, a smooth management of these events in the development process is of enormous importance. We categorize them as follows:</w:t>
      </w:r>
    </w:p>
    <w:p w14:paraId="062A15C6" w14:textId="6D823CF9" w:rsidR="00D32905" w:rsidRPr="00892D11" w:rsidRDefault="00D32905" w:rsidP="00D32905">
      <w:pPr>
        <w:pStyle w:val="BodyText"/>
        <w:rPr>
          <w:rFonts w:cs="Arial"/>
        </w:rPr>
      </w:pPr>
      <w:r w:rsidRPr="00892D11">
        <w:rPr>
          <w:lang w:val="en"/>
        </w:rPr>
        <w:t>Planned/plannable activities:</w:t>
      </w:r>
    </w:p>
    <w:p w14:paraId="1791F5C5" w14:textId="5EADB5B9" w:rsidR="00D32905" w:rsidRPr="00892D11" w:rsidRDefault="00D32905" w:rsidP="00597B7A">
      <w:pPr>
        <w:pStyle w:val="BodyText"/>
        <w:numPr>
          <w:ilvl w:val="0"/>
          <w:numId w:val="35"/>
        </w:numPr>
        <w:spacing w:after="60"/>
        <w:ind w:left="714" w:hanging="357"/>
      </w:pPr>
      <w:r w:rsidRPr="00892D11">
        <w:rPr>
          <w:lang w:val="en"/>
        </w:rPr>
        <w:t>Epics, user stories, related to product and product functionalities</w:t>
      </w:r>
    </w:p>
    <w:p w14:paraId="558E39D1" w14:textId="1EF29E6A" w:rsidR="00D32905" w:rsidRPr="00892D11" w:rsidRDefault="00D32905" w:rsidP="00597B7A">
      <w:pPr>
        <w:pStyle w:val="BodyText"/>
        <w:numPr>
          <w:ilvl w:val="0"/>
          <w:numId w:val="35"/>
        </w:numPr>
        <w:spacing w:after="60"/>
        <w:ind w:left="714" w:hanging="357"/>
      </w:pPr>
      <w:r w:rsidRPr="00892D11">
        <w:rPr>
          <w:lang w:val="en"/>
        </w:rPr>
        <w:t>Standard and Normal Changes</w:t>
      </w:r>
    </w:p>
    <w:p w14:paraId="4C4CEA0E" w14:textId="7FBA0582" w:rsidR="00D32905" w:rsidRPr="00892D11" w:rsidRDefault="00D32905" w:rsidP="00597B7A">
      <w:pPr>
        <w:pStyle w:val="BodyText"/>
        <w:numPr>
          <w:ilvl w:val="0"/>
          <w:numId w:val="35"/>
        </w:numPr>
        <w:spacing w:after="60"/>
        <w:ind w:left="714" w:hanging="357"/>
      </w:pPr>
      <w:r w:rsidRPr="00892D11">
        <w:rPr>
          <w:lang w:val="en"/>
        </w:rPr>
        <w:t>Innovations from the Innovation Board</w:t>
      </w:r>
    </w:p>
    <w:p w14:paraId="3DBC00D7" w14:textId="2246E592" w:rsidR="00D32905" w:rsidRPr="00892D11" w:rsidRDefault="00D32905" w:rsidP="00597B7A">
      <w:pPr>
        <w:pStyle w:val="BodyText"/>
        <w:numPr>
          <w:ilvl w:val="0"/>
          <w:numId w:val="35"/>
        </w:numPr>
        <w:spacing w:after="60"/>
        <w:ind w:left="714" w:hanging="357"/>
      </w:pPr>
      <w:r w:rsidRPr="00892D11">
        <w:rPr>
          <w:lang w:val="en"/>
        </w:rPr>
        <w:t>Release Dates</w:t>
      </w:r>
    </w:p>
    <w:p w14:paraId="70790534" w14:textId="38991A21" w:rsidR="00D32905" w:rsidRPr="00892D11" w:rsidRDefault="00D32905" w:rsidP="00597B7A">
      <w:pPr>
        <w:pStyle w:val="BodyText"/>
        <w:numPr>
          <w:ilvl w:val="0"/>
          <w:numId w:val="35"/>
        </w:numPr>
        <w:spacing w:after="60"/>
        <w:ind w:left="714" w:hanging="357"/>
      </w:pPr>
      <w:r w:rsidRPr="00892D11">
        <w:rPr>
          <w:lang w:val="en"/>
        </w:rPr>
        <w:t>Etc.</w:t>
      </w:r>
    </w:p>
    <w:p w14:paraId="69EEFC77" w14:textId="77777777" w:rsidR="00D32905" w:rsidRPr="00892D11" w:rsidRDefault="00D32905" w:rsidP="00D32905">
      <w:pPr>
        <w:pStyle w:val="BodyText"/>
        <w:rPr>
          <w:rFonts w:cs="Arial"/>
        </w:rPr>
      </w:pPr>
      <w:r w:rsidRPr="00892D11">
        <w:rPr>
          <w:lang w:val="en"/>
        </w:rPr>
        <w:t>Unplanned/Unpredictable Activities</w:t>
      </w:r>
    </w:p>
    <w:p w14:paraId="105862EF" w14:textId="717AB337" w:rsidR="00D32905" w:rsidRPr="00892D11" w:rsidRDefault="00D32905" w:rsidP="00597B7A">
      <w:pPr>
        <w:pStyle w:val="BodyText"/>
        <w:numPr>
          <w:ilvl w:val="0"/>
          <w:numId w:val="35"/>
        </w:numPr>
        <w:spacing w:after="60"/>
        <w:ind w:left="714" w:hanging="357"/>
      </w:pPr>
      <w:r w:rsidRPr="00892D11">
        <w:rPr>
          <w:lang w:val="en"/>
        </w:rPr>
        <w:t>Incidents/ Critical Incidents</w:t>
      </w:r>
    </w:p>
    <w:p w14:paraId="29D82E69" w14:textId="50F0C246" w:rsidR="00D32905" w:rsidRPr="00892D11" w:rsidRDefault="00D32905" w:rsidP="00597B7A">
      <w:pPr>
        <w:pStyle w:val="BodyText"/>
        <w:numPr>
          <w:ilvl w:val="0"/>
          <w:numId w:val="35"/>
        </w:numPr>
        <w:spacing w:after="60"/>
        <w:ind w:left="714" w:hanging="357"/>
      </w:pPr>
      <w:r w:rsidRPr="00892D11">
        <w:rPr>
          <w:lang w:val="en"/>
        </w:rPr>
        <w:t>Problems</w:t>
      </w:r>
    </w:p>
    <w:p w14:paraId="657945D6" w14:textId="72EC3F2D" w:rsidR="00D32905" w:rsidRPr="00892D11" w:rsidRDefault="00D32905" w:rsidP="00597B7A">
      <w:pPr>
        <w:pStyle w:val="BodyText"/>
        <w:numPr>
          <w:ilvl w:val="0"/>
          <w:numId w:val="35"/>
        </w:numPr>
        <w:spacing w:after="60"/>
        <w:ind w:left="714" w:hanging="357"/>
      </w:pPr>
      <w:r w:rsidRPr="00892D11">
        <w:rPr>
          <w:lang w:val="en"/>
        </w:rPr>
        <w:t>Emergency Patches</w:t>
      </w:r>
    </w:p>
    <w:p w14:paraId="78791ED2" w14:textId="1CBAF0A6" w:rsidR="00195444" w:rsidRPr="00892D11" w:rsidRDefault="00D32905" w:rsidP="00597B7A">
      <w:pPr>
        <w:pStyle w:val="BodyText"/>
        <w:numPr>
          <w:ilvl w:val="0"/>
          <w:numId w:val="35"/>
        </w:numPr>
        <w:spacing w:after="60"/>
        <w:ind w:left="714" w:hanging="357"/>
      </w:pPr>
      <w:r w:rsidRPr="00892D11">
        <w:rPr>
          <w:lang w:val="en"/>
        </w:rPr>
        <w:t>Emergency Changes</w:t>
      </w:r>
    </w:p>
    <w:p w14:paraId="4AAEDB39" w14:textId="77777777" w:rsidR="00195444" w:rsidRPr="00892D11" w:rsidRDefault="00195444">
      <w:pPr>
        <w:spacing w:after="160" w:line="259" w:lineRule="auto"/>
        <w:rPr>
          <w:bCs/>
        </w:rPr>
      </w:pPr>
      <w:r w:rsidRPr="00892D11">
        <w:br w:type="page"/>
      </w:r>
    </w:p>
    <w:p w14:paraId="772AE6F8" w14:textId="44927C99" w:rsidR="00D32905" w:rsidRPr="00892D11" w:rsidRDefault="00D32905" w:rsidP="00D32905">
      <w:pPr>
        <w:pStyle w:val="BodyText"/>
        <w:rPr>
          <w:rFonts w:cs="Arial"/>
        </w:rPr>
      </w:pPr>
      <w:r w:rsidRPr="00892D11">
        <w:rPr>
          <w:lang w:val="en"/>
        </w:rPr>
        <w:lastRenderedPageBreak/>
        <w:t xml:space="preserve">The following figure shows the possible influencing factors on the CARIAD backlogs in a simplified way. </w:t>
      </w:r>
    </w:p>
    <w:p w14:paraId="43EB9F0C" w14:textId="2F79C795" w:rsidR="00D32905" w:rsidRPr="00892D11" w:rsidRDefault="00553C26" w:rsidP="00524461">
      <w:pPr>
        <w:pStyle w:val="Picture"/>
      </w:pPr>
      <w:r w:rsidRPr="00892D11">
        <w:rPr>
          <w:noProof/>
        </w:rPr>
        <w:drawing>
          <wp:inline distT="0" distB="0" distL="0" distR="0" wp14:anchorId="36AD54BB" wp14:editId="1A77FF90">
            <wp:extent cx="6530638" cy="40195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36729" cy="4023299"/>
                    </a:xfrm>
                    <a:prstGeom prst="rect">
                      <a:avLst/>
                    </a:prstGeom>
                    <a:noFill/>
                  </pic:spPr>
                </pic:pic>
              </a:graphicData>
            </a:graphic>
          </wp:inline>
        </w:drawing>
      </w:r>
    </w:p>
    <w:p w14:paraId="492BFB87" w14:textId="780A5D7D" w:rsidR="001C7C18" w:rsidRPr="00892D11" w:rsidRDefault="001C7C18" w:rsidP="0021731E">
      <w:pPr>
        <w:pStyle w:val="FigureCaptionAuto"/>
      </w:pPr>
      <w:bookmarkStart w:id="101" w:name="_Toc100236057"/>
      <w:bookmarkStart w:id="102" w:name="_Toc100518551"/>
      <w:r w:rsidRPr="00892D11">
        <w:rPr>
          <w:lang w:val="en"/>
        </w:rPr>
        <w:t>Influencing factors on the development process</w:t>
      </w:r>
      <w:bookmarkEnd w:id="101"/>
      <w:bookmarkEnd w:id="102"/>
    </w:p>
    <w:p w14:paraId="41415904" w14:textId="77777777" w:rsidR="00D32905" w:rsidRPr="00892D11" w:rsidRDefault="00D32905" w:rsidP="00D32905">
      <w:pPr>
        <w:pStyle w:val="BodyText"/>
        <w:rPr>
          <w:rFonts w:cs="Arial"/>
        </w:rPr>
      </w:pPr>
    </w:p>
    <w:p w14:paraId="0300B723" w14:textId="5866CEC5" w:rsidR="00D32905" w:rsidRPr="00892D11" w:rsidRDefault="00AF1A99" w:rsidP="00D32905">
      <w:pPr>
        <w:pStyle w:val="BodyText"/>
        <w:rPr>
          <w:rFonts w:cs="Arial"/>
        </w:rPr>
      </w:pPr>
      <w:r w:rsidRPr="00892D11">
        <w:rPr>
          <w:lang w:val="en"/>
        </w:rPr>
        <w:t>For this presentation, we assume that the SAFe Program Backlog corresponds to the CARIAD Product Backlog and that the Sprint Backlog results from the SAFe Team Backlog in Sprint Planning. Input and output channels, priorities and recommendations for action depend on the existing processes and SLAs. DXC will discuss this overall picture in further tender discussions and offer it accordingly.</w:t>
      </w:r>
    </w:p>
    <w:p w14:paraId="4D7E7488" w14:textId="1D0B891E" w:rsidR="00D32905" w:rsidRPr="00892D11" w:rsidRDefault="00690137" w:rsidP="00D32905">
      <w:pPr>
        <w:pStyle w:val="BodyText"/>
        <w:rPr>
          <w:rFonts w:cs="Arial"/>
        </w:rPr>
      </w:pPr>
      <w:r w:rsidRPr="00892D11">
        <w:rPr>
          <w:lang w:val="en"/>
        </w:rPr>
        <w:t>During a sprint, the sprint backlog is locked for processing, i.e. it should only be changed in exceptional cases. In the agile DevOps model, highly prioritized analysis/incident processing tasks from the support area become such exceptional cases. If necessary, they will be included in the sprint backlog during the sprint.</w:t>
      </w:r>
    </w:p>
    <w:p w14:paraId="033A7E24" w14:textId="77777777" w:rsidR="00FF311D" w:rsidRPr="00892D11" w:rsidRDefault="00FF311D" w:rsidP="00D32905">
      <w:pPr>
        <w:pStyle w:val="BodyText"/>
        <w:rPr>
          <w:rFonts w:cs="Arial"/>
        </w:rPr>
      </w:pPr>
    </w:p>
    <w:p w14:paraId="77001AF8" w14:textId="6FE0EA24" w:rsidR="00E476F4" w:rsidRPr="00892D11" w:rsidRDefault="007F281B" w:rsidP="00FF311D">
      <w:pPr>
        <w:pStyle w:val="BodyText"/>
        <w:rPr>
          <w:b/>
        </w:rPr>
      </w:pPr>
      <w:r w:rsidRPr="00892D11">
        <w:rPr>
          <w:b/>
          <w:lang w:val="en"/>
        </w:rPr>
        <w:t>Incident, Problem &amp; Change Management Einflüsse</w:t>
      </w:r>
    </w:p>
    <w:p w14:paraId="074975CE" w14:textId="77777777" w:rsidR="00D32905" w:rsidRPr="00892D11" w:rsidRDefault="00D32905" w:rsidP="00D32905">
      <w:pPr>
        <w:pStyle w:val="BodyText"/>
        <w:rPr>
          <w:rFonts w:cs="Arial"/>
        </w:rPr>
      </w:pPr>
      <w:r w:rsidRPr="00892D11">
        <w:rPr>
          <w:lang w:val="en"/>
        </w:rPr>
        <w:t xml:space="preserve">For these unexpected activities, a percentage capacity is kept free as a support buffer at the beginning of the sprint. The size of this capacity is based on experience and the state of the development cycle. For example, larger capacities are planned in the hyper-care phase than in phases without changes. </w:t>
      </w:r>
    </w:p>
    <w:p w14:paraId="73232FE1" w14:textId="726A5F51" w:rsidR="00113AD0" w:rsidRPr="00892D11" w:rsidRDefault="00D32905" w:rsidP="008F3422">
      <w:pPr>
        <w:pStyle w:val="BodyText"/>
        <w:rPr>
          <w:rFonts w:cs="Arial"/>
          <w:bCs w:val="0"/>
        </w:rPr>
      </w:pPr>
      <w:r w:rsidRPr="00892D11">
        <w:rPr>
          <w:lang w:val="en"/>
        </w:rPr>
        <w:t xml:space="preserve">Plannable activities from the area of operations are part of the team/sprint backlogs and are prioritized accordingly in the team backlog. They are assigned to a sprint in the sprint planning meeting and confirmed accordingly by the team. Larger plannable activities (updates, etc.) are usually handled at program level. </w:t>
      </w:r>
      <w:r w:rsidR="00113AD0" w:rsidRPr="00892D11">
        <w:rPr>
          <w:lang w:val="en"/>
        </w:rPr>
        <w:br w:type="page"/>
      </w:r>
    </w:p>
    <w:p w14:paraId="5B8C5FEF" w14:textId="77777777" w:rsidR="00FF311D" w:rsidRPr="00892D11" w:rsidRDefault="00116F21" w:rsidP="00D32905">
      <w:pPr>
        <w:pStyle w:val="BodyText"/>
        <w:rPr>
          <w:rFonts w:cs="Arial"/>
        </w:rPr>
      </w:pPr>
      <w:r w:rsidRPr="00892D11">
        <w:rPr>
          <w:lang w:val="en"/>
        </w:rPr>
        <w:lastRenderedPageBreak/>
        <w:t>The following figure gives an overview of the processes:</w:t>
      </w:r>
    </w:p>
    <w:p w14:paraId="611D994C" w14:textId="785D5D7A" w:rsidR="00D32905" w:rsidRPr="00892D11" w:rsidRDefault="00D32905" w:rsidP="006A0A44">
      <w:pPr>
        <w:pStyle w:val="BodyText"/>
      </w:pPr>
      <w:r w:rsidRPr="00892D11">
        <w:rPr>
          <w:rFonts w:cs="Arial"/>
        </w:rPr>
        <w:t xml:space="preserve"> </w:t>
      </w:r>
      <w:r w:rsidR="00E9076B" w:rsidRPr="00892D11">
        <w:rPr>
          <w:noProof/>
        </w:rPr>
        <w:drawing>
          <wp:inline distT="0" distB="0" distL="0" distR="0" wp14:anchorId="2F43EC2A" wp14:editId="201F0F05">
            <wp:extent cx="6274149" cy="3390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1134" cy="3394675"/>
                    </a:xfrm>
                    <a:prstGeom prst="rect">
                      <a:avLst/>
                    </a:prstGeom>
                    <a:noFill/>
                  </pic:spPr>
                </pic:pic>
              </a:graphicData>
            </a:graphic>
          </wp:inline>
        </w:drawing>
      </w:r>
      <w:r w:rsidRPr="00892D11">
        <w:t xml:space="preserve"> </w:t>
      </w:r>
    </w:p>
    <w:p w14:paraId="478ED273" w14:textId="0259FE35" w:rsidR="00D32905" w:rsidRPr="00CE3A14" w:rsidRDefault="00D32905" w:rsidP="0021731E">
      <w:pPr>
        <w:pStyle w:val="FigureCaptionAuto"/>
        <w:rPr>
          <w:lang w:val="en-US"/>
        </w:rPr>
      </w:pPr>
      <w:bookmarkStart w:id="103" w:name="_Toc100236058"/>
      <w:bookmarkStart w:id="104" w:name="_Toc100518552"/>
      <w:r w:rsidRPr="00CE3A14">
        <w:rPr>
          <w:lang w:val="en"/>
        </w:rPr>
        <w:t>Integration Dev Workflow und Ops Workflow</w:t>
      </w:r>
      <w:bookmarkEnd w:id="103"/>
      <w:bookmarkEnd w:id="104"/>
    </w:p>
    <w:p w14:paraId="4D2C5773" w14:textId="3C5310B6" w:rsidR="00D32905" w:rsidRPr="00892D11" w:rsidRDefault="00D32905" w:rsidP="00D32905">
      <w:pPr>
        <w:pStyle w:val="BodyText"/>
        <w:rPr>
          <w:rFonts w:cs="Arial"/>
        </w:rPr>
      </w:pPr>
      <w:r w:rsidRPr="00892D11">
        <w:rPr>
          <w:lang w:val="en"/>
        </w:rPr>
        <w:t>The highly prioritized incoming support tasks are assigned to the team. Then the team decides with the Product Owner / Proxy Product Owner via ChatOps or, if the priority is lower, at a time of Daily Scrum, which support tasks are transferred to the sprint and processed with the assigned priority.</w:t>
      </w:r>
    </w:p>
    <w:p w14:paraId="3923B02B" w14:textId="241C3CAE" w:rsidR="00D32905" w:rsidRPr="00892D11" w:rsidRDefault="00992C53" w:rsidP="00D32905">
      <w:pPr>
        <w:pStyle w:val="BodyText"/>
        <w:rPr>
          <w:rFonts w:cs="Arial"/>
        </w:rPr>
      </w:pPr>
      <w:r w:rsidRPr="00892D11">
        <w:rPr>
          <w:lang w:val="en"/>
        </w:rPr>
        <w:t>High urgency, e.B in the case of incidents, leads to the temporary suspension of ongoing tasks and the handling of incidents being tackled in accordance with SLAs.</w:t>
      </w:r>
    </w:p>
    <w:p w14:paraId="292A2FD9" w14:textId="26F91357" w:rsidR="00D32905" w:rsidRPr="00892D11" w:rsidRDefault="00D32905" w:rsidP="00D32905">
      <w:pPr>
        <w:pStyle w:val="BodyText"/>
        <w:rPr>
          <w:rFonts w:cs="Arial"/>
        </w:rPr>
      </w:pPr>
      <w:r w:rsidRPr="00892D11">
        <w:rPr>
          <w:lang w:val="en"/>
        </w:rPr>
        <w:t>The following graphic illustrates how the prioritized support activities of a team are processed in the sprint:</w:t>
      </w:r>
    </w:p>
    <w:p w14:paraId="527A6395" w14:textId="5BD06B63" w:rsidR="00D32905" w:rsidRPr="00892D11" w:rsidRDefault="00FE4AA7" w:rsidP="00524461">
      <w:pPr>
        <w:pStyle w:val="Picture"/>
      </w:pPr>
      <w:r w:rsidRPr="00892D11">
        <w:rPr>
          <w:noProof/>
        </w:rPr>
        <w:drawing>
          <wp:inline distT="0" distB="0" distL="0" distR="0" wp14:anchorId="0A6583B8" wp14:editId="391D2BC9">
            <wp:extent cx="3179863" cy="3171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2869" cy="3174824"/>
                    </a:xfrm>
                    <a:prstGeom prst="rect">
                      <a:avLst/>
                    </a:prstGeom>
                    <a:noFill/>
                  </pic:spPr>
                </pic:pic>
              </a:graphicData>
            </a:graphic>
          </wp:inline>
        </w:drawing>
      </w:r>
      <w:r w:rsidR="00D32905" w:rsidRPr="00892D11">
        <w:t xml:space="preserve">  </w:t>
      </w:r>
    </w:p>
    <w:p w14:paraId="60B05D72" w14:textId="3B431A94" w:rsidR="005D063D" w:rsidRPr="00D8685C" w:rsidRDefault="00D32905" w:rsidP="008568D2">
      <w:pPr>
        <w:pStyle w:val="FigureCaptionAuto"/>
        <w:spacing w:after="160" w:line="259" w:lineRule="auto"/>
      </w:pPr>
      <w:bookmarkStart w:id="105" w:name="_Toc100236059"/>
      <w:bookmarkStart w:id="106" w:name="_Toc100518553"/>
      <w:r w:rsidRPr="00892D11">
        <w:rPr>
          <w:lang w:val="en"/>
        </w:rPr>
        <w:t>Sprint teams integrate incidents, alarms into the current sprint</w:t>
      </w:r>
      <w:bookmarkEnd w:id="105"/>
      <w:bookmarkEnd w:id="106"/>
      <w:r w:rsidR="005D063D" w:rsidRPr="00892D11">
        <w:rPr>
          <w:lang w:val="en"/>
        </w:rPr>
        <w:br w:type="page"/>
      </w:r>
    </w:p>
    <w:p w14:paraId="2D82057A" w14:textId="77777777" w:rsidR="00D32905" w:rsidRPr="00892D11" w:rsidRDefault="00D32905" w:rsidP="00D32905">
      <w:pPr>
        <w:pStyle w:val="BodyText"/>
        <w:rPr>
          <w:rFonts w:cs="Arial"/>
        </w:rPr>
      </w:pPr>
      <w:r w:rsidRPr="00892D11">
        <w:rPr>
          <w:lang w:val="en"/>
        </w:rPr>
        <w:lastRenderedPageBreak/>
        <w:t xml:space="preserve">In cases of complex support requests or a high volume of support tasks, the Service Manager also participates in the assignment coordination to ensure a better communication flow. </w:t>
      </w:r>
    </w:p>
    <w:p w14:paraId="157E4C61" w14:textId="77777777" w:rsidR="00D07651" w:rsidRDefault="00D32905" w:rsidP="000A1BF4">
      <w:pPr>
        <w:pStyle w:val="BodyText"/>
        <w:ind w:right="-447"/>
        <w:rPr>
          <w:rFonts w:cs="Arial"/>
        </w:rPr>
      </w:pPr>
      <w:r w:rsidRPr="00892D11">
        <w:rPr>
          <w:lang w:val="en"/>
        </w:rPr>
        <w:t xml:space="preserve">In the case of complex problems (Critical Incidents), the Critical Incident Manager (CIM) takes over the coordination of the solution and the DevOps team solves the incident or helps to find a solution. </w:t>
      </w:r>
    </w:p>
    <w:p w14:paraId="7018EDD6" w14:textId="053676F5" w:rsidR="00D32905" w:rsidRPr="00D32905" w:rsidRDefault="00D32905" w:rsidP="00D8685C">
      <w:pPr>
        <w:pStyle w:val="BodyText0"/>
      </w:pPr>
      <w:r w:rsidRPr="00D32905">
        <w:rPr>
          <w:lang w:val="en"/>
        </w:rPr>
        <w:t>The DXC team covers all requirements of this highlighted task of the CARIAD specifications for Incident Manager, Critical Incident Manager with regard to the role description, naming and accessibility. (</w:t>
      </w:r>
      <w:r w:rsidR="00D029C2">
        <w:rPr>
          <w:lang w:val="en"/>
        </w:rPr>
        <w:t>including</w:t>
      </w:r>
      <w:r w:rsidRPr="00D32905">
        <w:rPr>
          <w:lang w:val="en"/>
        </w:rPr>
        <w:t xml:space="preserve"> 2.3.3.8 Incident Management, 2.3.3.8.1.2 Major Incident Management, 2.4.4.3 CIM Phone)  </w:t>
      </w:r>
    </w:p>
    <w:p w14:paraId="076926C1" w14:textId="79FA2FCC" w:rsidR="00D32905" w:rsidRPr="00892D11" w:rsidRDefault="00D32905" w:rsidP="00D32905">
      <w:pPr>
        <w:pStyle w:val="BodyText"/>
        <w:rPr>
          <w:rFonts w:cs="Arial"/>
        </w:rPr>
      </w:pPr>
      <w:r w:rsidRPr="00892D11">
        <w:rPr>
          <w:lang w:val="en"/>
        </w:rPr>
        <w:t xml:space="preserve">The process described here requires process steps that can be optimized with the help of tools, artificial intelligence, etc. As a rule, a data exchange between systems (ITSM, Jira, etc.) is also necessary here. To ensure that this optimization potential can be realized quickly, optimization tasks are planned here in the early project phases. </w:t>
      </w:r>
    </w:p>
    <w:p w14:paraId="68005EE7" w14:textId="77777777" w:rsidR="00D32905" w:rsidRPr="00892D11" w:rsidRDefault="00D32905" w:rsidP="000A1BF4">
      <w:pPr>
        <w:pStyle w:val="BodyText"/>
        <w:ind w:right="-589"/>
        <w:rPr>
          <w:rFonts w:cs="Arial"/>
        </w:rPr>
      </w:pPr>
      <w:r w:rsidRPr="00892D11">
        <w:rPr>
          <w:lang w:val="en"/>
        </w:rPr>
        <w:t xml:space="preserve">One goal here is also to protect the sprint and to transfer non-plannable activities in the direction of plannable activities. SLAs for service requests must also be adapted to the Agile cycles so that the highest possible commitment can be achieved with predictable deliveries per sprint. </w:t>
      </w:r>
    </w:p>
    <w:p w14:paraId="5142EADD" w14:textId="5E84DEE8" w:rsidR="00A85B4E" w:rsidRPr="00892D11" w:rsidRDefault="00757F4F" w:rsidP="005612F1">
      <w:pPr>
        <w:pStyle w:val="BodyText"/>
        <w:rPr>
          <w:b/>
        </w:rPr>
      </w:pPr>
      <w:r w:rsidRPr="00892D11">
        <w:rPr>
          <w:b/>
          <w:lang w:val="en"/>
        </w:rPr>
        <w:t>Innovations</w:t>
      </w:r>
    </w:p>
    <w:p w14:paraId="31F2481D" w14:textId="0CBCC917" w:rsidR="0036023A" w:rsidRPr="00892D11" w:rsidRDefault="005E44B3" w:rsidP="000A1BF4">
      <w:pPr>
        <w:pStyle w:val="BodyText"/>
        <w:ind w:right="-447"/>
        <w:rPr>
          <w:rFonts w:cs="Arial"/>
        </w:rPr>
      </w:pPr>
      <w:r w:rsidRPr="00892D11">
        <w:rPr>
          <w:lang w:val="en"/>
        </w:rPr>
        <w:t>Any form of innovation is subject to a predictable nature. They are identified, prepared for decision, approved or rejected in the appropriate committees. After approval, the transfer to the respective responsible authority takes place for the purpose of realization.</w:t>
      </w:r>
    </w:p>
    <w:p w14:paraId="3E5E956F" w14:textId="11287476" w:rsidR="00863EF7" w:rsidRPr="00892D11" w:rsidRDefault="007D4B3B" w:rsidP="00524461">
      <w:pPr>
        <w:pStyle w:val="Picture"/>
      </w:pPr>
      <w:r w:rsidRPr="00892D11">
        <w:rPr>
          <w:noProof/>
        </w:rPr>
        <w:drawing>
          <wp:inline distT="0" distB="0" distL="0" distR="0" wp14:anchorId="78F7D16E" wp14:editId="2304D8A3">
            <wp:extent cx="6283842" cy="171867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3842" cy="1718673"/>
                    </a:xfrm>
                    <a:prstGeom prst="rect">
                      <a:avLst/>
                    </a:prstGeom>
                    <a:noFill/>
                  </pic:spPr>
                </pic:pic>
              </a:graphicData>
            </a:graphic>
          </wp:inline>
        </w:drawing>
      </w:r>
    </w:p>
    <w:p w14:paraId="4DD3D627" w14:textId="42F2F2B4" w:rsidR="00863EF7" w:rsidRPr="00892D11" w:rsidRDefault="00D7597F" w:rsidP="0021731E">
      <w:pPr>
        <w:pStyle w:val="FigureCaptionAuto"/>
      </w:pPr>
      <w:bookmarkStart w:id="107" w:name="_Toc100236060"/>
      <w:bookmarkStart w:id="108" w:name="_Toc100518554"/>
      <w:r w:rsidRPr="00892D11">
        <w:rPr>
          <w:lang w:val="en"/>
        </w:rPr>
        <w:t>Inclusion of approved innovation topics in the backlog</w:t>
      </w:r>
      <w:bookmarkEnd w:id="107"/>
      <w:bookmarkEnd w:id="108"/>
    </w:p>
    <w:p w14:paraId="1DADD9C0" w14:textId="690B76FD" w:rsidR="000C6FEA" w:rsidRPr="00892D11" w:rsidRDefault="00103259" w:rsidP="00D32905">
      <w:pPr>
        <w:pStyle w:val="BodyText"/>
        <w:rPr>
          <w:rFonts w:cs="Arial"/>
        </w:rPr>
      </w:pPr>
      <w:r w:rsidRPr="00892D11">
        <w:rPr>
          <w:lang w:val="en"/>
        </w:rPr>
        <w:t>For more information on our innovation approaches and processes, please refer to Chapter 2.8.1.2 and following.</w:t>
      </w:r>
    </w:p>
    <w:p w14:paraId="7145A4DF" w14:textId="7A970A15" w:rsidR="00D32905" w:rsidRPr="00892D11" w:rsidRDefault="00D32905" w:rsidP="001E53B9">
      <w:pPr>
        <w:pStyle w:val="Heading4"/>
      </w:pPr>
      <w:r w:rsidRPr="00892D11">
        <w:rPr>
          <w:lang w:val="en"/>
        </w:rPr>
        <w:tab/>
        <w:t>Proxy Product Owner</w:t>
      </w:r>
    </w:p>
    <w:p w14:paraId="17D300DD" w14:textId="7B9EE3ED" w:rsidR="00D32905" w:rsidRPr="00892D11" w:rsidRDefault="00305E2C" w:rsidP="00D32905">
      <w:pPr>
        <w:pStyle w:val="BodyText"/>
        <w:rPr>
          <w:rFonts w:cs="Arial"/>
        </w:rPr>
      </w:pPr>
      <w:r w:rsidRPr="00892D11">
        <w:rPr>
          <w:lang w:val="en"/>
        </w:rPr>
        <w:t>In the team, a proxy product owner, who is in contact with the product owner and other stakeholders, manages the requirements of the team. He is also responsible for the transfer of ITIL processes into the agile SAFe world in terms of requirements, work items, etc.</w:t>
      </w:r>
    </w:p>
    <w:p w14:paraId="14D4EFE3" w14:textId="56F75F39" w:rsidR="008F4A79" w:rsidRPr="00892D11" w:rsidRDefault="00D32905" w:rsidP="00D32905">
      <w:pPr>
        <w:pStyle w:val="BodyText"/>
        <w:rPr>
          <w:rFonts w:cs="Arial"/>
        </w:rPr>
      </w:pPr>
      <w:r w:rsidRPr="00892D11">
        <w:rPr>
          <w:lang w:val="en"/>
        </w:rPr>
        <w:t xml:space="preserve">The requirements are made, for example, via change requests, which must be incorporated into the respective SAFe backlogs after approval. The transfer of ITIL processes into agile DevOps processes regularly entails corresponding media breaks and requires increased effort in the area of traceability/documentation/coordination.  </w:t>
      </w:r>
    </w:p>
    <w:p w14:paraId="48038386" w14:textId="6A95391B" w:rsidR="00D32905" w:rsidRPr="00892D11" w:rsidRDefault="00D32905" w:rsidP="00D32905">
      <w:pPr>
        <w:pStyle w:val="BodyText"/>
        <w:rPr>
          <w:rFonts w:cs="Arial"/>
        </w:rPr>
      </w:pPr>
      <w:r w:rsidRPr="00892D11">
        <w:rPr>
          <w:lang w:val="en"/>
        </w:rPr>
        <w:t>In the team, the necessary capacities regarding estimates, technical/professional advice, etc. must be provided and planned accordingly. The aim is to carry out the following events at team level with the product owner during the sprint and to communicate the business goals in the best possible way and without loss of communication.</w:t>
      </w:r>
    </w:p>
    <w:p w14:paraId="49D97E07" w14:textId="5E14EE8B" w:rsidR="00D32905" w:rsidRPr="00892D11" w:rsidRDefault="00D32905" w:rsidP="008F4A79">
      <w:pPr>
        <w:pStyle w:val="BodyText"/>
        <w:numPr>
          <w:ilvl w:val="0"/>
          <w:numId w:val="35"/>
        </w:numPr>
        <w:spacing w:after="60"/>
        <w:ind w:left="714" w:hanging="357"/>
      </w:pPr>
      <w:r w:rsidRPr="00892D11">
        <w:rPr>
          <w:lang w:val="en"/>
        </w:rPr>
        <w:t>Backlog Refinement</w:t>
      </w:r>
    </w:p>
    <w:p w14:paraId="37C49DEC" w14:textId="60638C69" w:rsidR="00D32905" w:rsidRPr="00892D11" w:rsidRDefault="00D32905" w:rsidP="008F4A79">
      <w:pPr>
        <w:pStyle w:val="BodyText"/>
        <w:numPr>
          <w:ilvl w:val="0"/>
          <w:numId w:val="35"/>
        </w:numPr>
        <w:spacing w:after="60"/>
        <w:ind w:left="714" w:hanging="357"/>
      </w:pPr>
      <w:r w:rsidRPr="00892D11">
        <w:rPr>
          <w:lang w:val="en"/>
        </w:rPr>
        <w:t>Sprint Planning</w:t>
      </w:r>
    </w:p>
    <w:p w14:paraId="08EBA57D" w14:textId="03E3CFC8" w:rsidR="008F3422" w:rsidRPr="008F3422" w:rsidRDefault="00D32905" w:rsidP="008568D2">
      <w:pPr>
        <w:pStyle w:val="BodyText"/>
        <w:numPr>
          <w:ilvl w:val="0"/>
          <w:numId w:val="35"/>
        </w:numPr>
        <w:spacing w:after="160" w:line="259" w:lineRule="auto"/>
        <w:ind w:left="714" w:hanging="357"/>
      </w:pPr>
      <w:r w:rsidRPr="00892D11">
        <w:rPr>
          <w:lang w:val="en"/>
        </w:rPr>
        <w:t>Sprint Review</w:t>
      </w:r>
      <w:r w:rsidR="008F3422">
        <w:rPr>
          <w:lang w:val="en"/>
        </w:rPr>
        <w:br w:type="page"/>
      </w:r>
    </w:p>
    <w:p w14:paraId="368C6AEC" w14:textId="77777777" w:rsidR="00D32905" w:rsidRPr="00892D11" w:rsidRDefault="00D32905" w:rsidP="008F3422">
      <w:pPr>
        <w:pStyle w:val="BodyText"/>
        <w:spacing w:after="0"/>
        <w:rPr>
          <w:rFonts w:cs="Arial"/>
        </w:rPr>
      </w:pPr>
      <w:r w:rsidRPr="00892D11">
        <w:rPr>
          <w:lang w:val="en"/>
        </w:rPr>
        <w:lastRenderedPageBreak/>
        <w:t>In Germany, the proxy product owner model is often represented for 2 reasons:</w:t>
      </w:r>
    </w:p>
    <w:p w14:paraId="43EEB261" w14:textId="08603A7B" w:rsidR="00D32905" w:rsidRPr="00892D11" w:rsidRDefault="00D32905" w:rsidP="008F3422">
      <w:pPr>
        <w:pStyle w:val="BodyText"/>
        <w:numPr>
          <w:ilvl w:val="0"/>
          <w:numId w:val="35"/>
        </w:numPr>
        <w:spacing w:after="0"/>
        <w:ind w:left="714" w:hanging="357"/>
        <w:rPr>
          <w:rFonts w:cs="Arial"/>
        </w:rPr>
      </w:pPr>
      <w:r w:rsidRPr="00892D11">
        <w:rPr>
          <w:lang w:val="en"/>
        </w:rPr>
        <w:t xml:space="preserve">Clearer separation between team and client </w:t>
      </w:r>
    </w:p>
    <w:p w14:paraId="373E1A7E" w14:textId="7BA519D8" w:rsidR="00D32905" w:rsidRPr="00892D11" w:rsidRDefault="00D32905" w:rsidP="008F4A79">
      <w:pPr>
        <w:pStyle w:val="BodyText"/>
        <w:numPr>
          <w:ilvl w:val="0"/>
          <w:numId w:val="35"/>
        </w:numPr>
        <w:spacing w:after="60"/>
        <w:ind w:left="714" w:hanging="357"/>
        <w:rPr>
          <w:rFonts w:cs="Arial"/>
        </w:rPr>
      </w:pPr>
      <w:r w:rsidRPr="00892D11">
        <w:rPr>
          <w:lang w:val="en"/>
        </w:rPr>
        <w:t xml:space="preserve">Setups with different delivery locations, so that there is a local contact person. </w:t>
      </w:r>
    </w:p>
    <w:p w14:paraId="648B12C9" w14:textId="7ADCAC69" w:rsidR="00D32905" w:rsidRPr="00892D11" w:rsidRDefault="00D32905" w:rsidP="00D32905">
      <w:pPr>
        <w:pStyle w:val="BodyText"/>
        <w:rPr>
          <w:rFonts w:cs="Arial"/>
        </w:rPr>
      </w:pPr>
      <w:r w:rsidRPr="00892D11">
        <w:rPr>
          <w:lang w:val="en"/>
        </w:rPr>
        <w:t>The following figure reflects the role of the Proxy Product Owner:</w:t>
      </w:r>
    </w:p>
    <w:p w14:paraId="465CA001" w14:textId="69B83723" w:rsidR="00D32905" w:rsidRPr="00892D11" w:rsidRDefault="003716C5" w:rsidP="00524461">
      <w:pPr>
        <w:pStyle w:val="Picture"/>
      </w:pPr>
      <w:r w:rsidRPr="00892D11">
        <w:rPr>
          <w:noProof/>
        </w:rPr>
        <w:drawing>
          <wp:inline distT="0" distB="0" distL="0" distR="0" wp14:anchorId="28935719" wp14:editId="731E42B9">
            <wp:extent cx="6168788" cy="2280112"/>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68788" cy="2280112"/>
                    </a:xfrm>
                    <a:prstGeom prst="rect">
                      <a:avLst/>
                    </a:prstGeom>
                    <a:noFill/>
                  </pic:spPr>
                </pic:pic>
              </a:graphicData>
            </a:graphic>
          </wp:inline>
        </w:drawing>
      </w:r>
      <w:r w:rsidR="00D32905" w:rsidRPr="00892D11">
        <w:t xml:space="preserve">  </w:t>
      </w:r>
    </w:p>
    <w:p w14:paraId="503BD467" w14:textId="3118D204" w:rsidR="009C3D9A" w:rsidRPr="00892D11" w:rsidRDefault="000B2475" w:rsidP="0021731E">
      <w:pPr>
        <w:pStyle w:val="FigureCaptionAuto"/>
        <w:rPr>
          <w:rFonts w:cs="Arial"/>
        </w:rPr>
      </w:pPr>
      <w:bookmarkStart w:id="109" w:name="_Toc100236061"/>
      <w:bookmarkStart w:id="110" w:name="_Toc100518555"/>
      <w:r w:rsidRPr="00892D11">
        <w:rPr>
          <w:lang w:val="en"/>
        </w:rPr>
        <w:t>Proxy Product Owner Schematic Role Distribution</w:t>
      </w:r>
      <w:bookmarkEnd w:id="109"/>
      <w:bookmarkEnd w:id="110"/>
    </w:p>
    <w:p w14:paraId="294677E7" w14:textId="03F05EAC" w:rsidR="0092686C" w:rsidRPr="00892D11" w:rsidRDefault="00D32905" w:rsidP="00104E08">
      <w:pPr>
        <w:pStyle w:val="BodyText"/>
        <w:rPr>
          <w:rFonts w:cs="Arial"/>
        </w:rPr>
      </w:pPr>
      <w:r w:rsidRPr="00892D11">
        <w:rPr>
          <w:lang w:val="en"/>
        </w:rPr>
        <w:t>DXC uses proxy product owner models in customer-specific variants and has experience to efficiently integrate or transform classic business processes into the SAFe models.</w:t>
      </w:r>
    </w:p>
    <w:p w14:paraId="4F774D51" w14:textId="42B721A5" w:rsidR="007B4380" w:rsidRPr="00892D11" w:rsidRDefault="007B4380" w:rsidP="00A5334E">
      <w:pPr>
        <w:pStyle w:val="Heading3"/>
      </w:pPr>
      <w:bookmarkStart w:id="111" w:name="_Toc100518470"/>
      <w:r w:rsidRPr="00892D11">
        <w:rPr>
          <w:lang w:val="en"/>
        </w:rPr>
        <w:t>Supportstruktur</w:t>
      </w:r>
      <w:bookmarkEnd w:id="111"/>
    </w:p>
    <w:p w14:paraId="49C7ED5F" w14:textId="5607DC27" w:rsidR="00BA0A0F" w:rsidRPr="00892D11" w:rsidRDefault="00BA0A0F" w:rsidP="00104E08">
      <w:pPr>
        <w:pStyle w:val="BodyText"/>
        <w:rPr>
          <w:rFonts w:cs="Arial"/>
          <w:highlight w:val="gree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984"/>
      </w:tblGrid>
      <w:tr w:rsidR="00983D67" w:rsidRPr="00892D11" w14:paraId="76E8994B" w14:textId="77777777" w:rsidTr="0097540D">
        <w:tc>
          <w:tcPr>
            <w:tcW w:w="805" w:type="dxa"/>
            <w:vAlign w:val="center"/>
          </w:tcPr>
          <w:p w14:paraId="70F38834" w14:textId="331054AF" w:rsidR="00983D67" w:rsidRPr="00892D11" w:rsidRDefault="00983D67" w:rsidP="00983D67">
            <w:pPr>
              <w:pStyle w:val="BodyText"/>
              <w:rPr>
                <w:rFonts w:cs="Arial"/>
                <w:highlight w:val="green"/>
              </w:rPr>
            </w:pPr>
            <w:r w:rsidRPr="00892D11">
              <w:rPr>
                <w:noProof/>
                <w:lang w:val="en"/>
              </w:rPr>
              <w:drawing>
                <wp:anchor distT="0" distB="0" distL="114300" distR="114300" simplePos="0" relativeHeight="251658245" behindDoc="0" locked="0" layoutInCell="1" allowOverlap="1" wp14:anchorId="148D83B6" wp14:editId="115DDAC4">
                  <wp:simplePos x="0" y="0"/>
                  <wp:positionH relativeFrom="column">
                    <wp:posOffset>-5080</wp:posOffset>
                  </wp:positionH>
                  <wp:positionV relativeFrom="paragraph">
                    <wp:posOffset>-12700</wp:posOffset>
                  </wp:positionV>
                  <wp:extent cx="382905" cy="507365"/>
                  <wp:effectExtent l="0" t="0" r="0" b="0"/>
                  <wp:wrapNone/>
                  <wp:docPr id="1730377625"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77625"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14:sizeRelH relativeFrom="margin">
                    <wp14:pctWidth>0</wp14:pctWidth>
                  </wp14:sizeRelH>
                  <wp14:sizeRelV relativeFrom="margin">
                    <wp14:pctHeight>0</wp14:pctHeight>
                  </wp14:sizeRelV>
                </wp:anchor>
              </w:drawing>
            </w:r>
          </w:p>
        </w:tc>
        <w:tc>
          <w:tcPr>
            <w:tcW w:w="7984" w:type="dxa"/>
            <w:vAlign w:val="center"/>
          </w:tcPr>
          <w:p w14:paraId="49BD1C04" w14:textId="42D4C257" w:rsidR="00983D67" w:rsidRPr="00892D11" w:rsidRDefault="00983D67" w:rsidP="00983D67">
            <w:pPr>
              <w:pStyle w:val="Caption"/>
            </w:pPr>
            <w:bookmarkStart w:id="112" w:name="_Toc100518595"/>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9</w:t>
            </w:r>
            <w:r w:rsidRPr="00892D11">
              <w:rPr>
                <w:b/>
                <w:lang w:val="en"/>
              </w:rPr>
              <w:fldChar w:fldCharType="end"/>
            </w:r>
            <w:r w:rsidRPr="00892D11">
              <w:rPr>
                <w:b/>
                <w:lang w:val="en"/>
              </w:rPr>
              <w:t>:</w:t>
            </w:r>
            <w:r w:rsidRPr="00892D11">
              <w:rPr>
                <w:lang w:val="en"/>
              </w:rPr>
              <w:t xml:space="preserve"> 1.1.4.c) How do you provide the required support structure?</w:t>
            </w:r>
            <w:bookmarkEnd w:id="112"/>
          </w:p>
        </w:tc>
      </w:tr>
    </w:tbl>
    <w:p w14:paraId="36DB2CD8" w14:textId="751638B1" w:rsidR="00B04B96" w:rsidRPr="00892D11" w:rsidRDefault="00B04B96" w:rsidP="00104E08">
      <w:pPr>
        <w:pStyle w:val="BodyText"/>
        <w:rPr>
          <w:rFonts w:cs="Arial"/>
          <w:highlight w:val="green"/>
        </w:rPr>
      </w:pPr>
    </w:p>
    <w:p w14:paraId="179553F7" w14:textId="29C94F66" w:rsidR="00B24477" w:rsidRPr="00892D11" w:rsidRDefault="00F04B86" w:rsidP="00104E08">
      <w:pPr>
        <w:pStyle w:val="BodyText"/>
        <w:rPr>
          <w:rFonts w:cs="Arial"/>
        </w:rPr>
      </w:pPr>
      <w:r w:rsidRPr="00892D11">
        <w:rPr>
          <w:lang w:val="en"/>
        </w:rPr>
        <w:t>DXC's application management offering offers a comprehensive set of service features to meet all of CARIAD's support needs. This will be provided from the service and release management layer of the DXC delivery model, which will provide the interfaces to the underlying DevOps teams.</w:t>
      </w:r>
    </w:p>
    <w:p w14:paraId="66D3334D" w14:textId="328AEE58" w:rsidR="00891E63" w:rsidRPr="00892D11" w:rsidRDefault="00026C68" w:rsidP="00104E08">
      <w:pPr>
        <w:pStyle w:val="Picture"/>
      </w:pPr>
      <w:r w:rsidRPr="00892D11">
        <w:rPr>
          <w:noProof/>
        </w:rPr>
        <w:drawing>
          <wp:inline distT="0" distB="0" distL="0" distR="0" wp14:anchorId="52B628F0" wp14:editId="25161B4A">
            <wp:extent cx="6001538" cy="16031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01538" cy="1603169"/>
                    </a:xfrm>
                    <a:prstGeom prst="rect">
                      <a:avLst/>
                    </a:prstGeom>
                    <a:noFill/>
                  </pic:spPr>
                </pic:pic>
              </a:graphicData>
            </a:graphic>
          </wp:inline>
        </w:drawing>
      </w:r>
    </w:p>
    <w:p w14:paraId="0C520EC0" w14:textId="0992095B" w:rsidR="00B24477" w:rsidRPr="00892D11" w:rsidRDefault="00891E63" w:rsidP="0021731E">
      <w:pPr>
        <w:pStyle w:val="FigureCaptionAuto"/>
      </w:pPr>
      <w:bookmarkStart w:id="113" w:name="_Toc100518556"/>
      <w:r w:rsidRPr="00892D11">
        <w:rPr>
          <w:lang w:val="en"/>
        </w:rPr>
        <w:t>Service &amp; Release Management Aktivitäten</w:t>
      </w:r>
      <w:bookmarkEnd w:id="113"/>
    </w:p>
    <w:p w14:paraId="10100F5D" w14:textId="7B605267" w:rsidR="008B7E4A" w:rsidRPr="00892D11" w:rsidRDefault="008B7E4A" w:rsidP="00104E08">
      <w:pPr>
        <w:pStyle w:val="BodyText"/>
        <w:rPr>
          <w:rFonts w:cs="Arial"/>
        </w:rPr>
      </w:pPr>
      <w:r w:rsidRPr="00892D11">
        <w:rPr>
          <w:lang w:val="en"/>
        </w:rPr>
        <w:t xml:space="preserve">All activities within the CARIAD service area are carried out in accordance with the relevant policies, processes and procedures. </w:t>
      </w:r>
    </w:p>
    <w:p w14:paraId="1176B093" w14:textId="675234B2" w:rsidR="008B7E4A" w:rsidRPr="008B7E4A" w:rsidRDefault="008B7E4A" w:rsidP="00D8685C">
      <w:pPr>
        <w:pStyle w:val="BodyText0"/>
      </w:pPr>
      <w:r w:rsidRPr="008B7E4A">
        <w:rPr>
          <w:lang w:val="en"/>
        </w:rPr>
        <w:t xml:space="preserve">These processes are in the context of an end-to-end service management architecture. DXC has extensive experience in the implementation of application-oriented service management and </w:t>
      </w:r>
      <w:r w:rsidR="00A928AC">
        <w:rPr>
          <w:lang w:val="en"/>
        </w:rPr>
        <w:t>the cooperation of</w:t>
      </w:r>
      <w:r w:rsidRPr="008B7E4A">
        <w:rPr>
          <w:lang w:val="en"/>
        </w:rPr>
        <w:t xml:space="preserve"> all parties involved and which</w:t>
      </w:r>
      <w:r>
        <w:rPr>
          <w:lang w:val="en"/>
        </w:rPr>
        <w:t xml:space="preserve"> require </w:t>
      </w:r>
      <w:r w:rsidR="00A928AC">
        <w:rPr>
          <w:lang w:val="en"/>
        </w:rPr>
        <w:t xml:space="preserve"> mandatory</w:t>
      </w:r>
      <w:r w:rsidRPr="008B7E4A">
        <w:rPr>
          <w:lang w:val="en"/>
        </w:rPr>
        <w:t xml:space="preserve"> compliance with common processes. DXC has extensive experience in implementing </w:t>
      </w:r>
      <w:r w:rsidR="00A928AC">
        <w:rPr>
          <w:lang w:val="en"/>
        </w:rPr>
        <w:t>an</w:t>
      </w:r>
      <w:r w:rsidRPr="008B7E4A">
        <w:rPr>
          <w:lang w:val="en"/>
        </w:rPr>
        <w:t xml:space="preserve"> ITIL process framework. DxC </w:t>
      </w:r>
      <w:r w:rsidR="00413902">
        <w:rPr>
          <w:lang w:val="en"/>
        </w:rPr>
        <w:t>will</w:t>
      </w:r>
      <w:r>
        <w:rPr>
          <w:lang w:val="en"/>
        </w:rPr>
        <w:t xml:space="preserve"> </w:t>
      </w:r>
      <w:r w:rsidR="00413902">
        <w:rPr>
          <w:lang w:val="en"/>
        </w:rPr>
        <w:t>apply</w:t>
      </w:r>
      <w:r w:rsidRPr="008B7E4A">
        <w:rPr>
          <w:lang w:val="en"/>
        </w:rPr>
        <w:t xml:space="preserve"> DXC's best practices as part of the implementation of the  Service Operations </w:t>
      </w:r>
      <w:r w:rsidR="00660DD6">
        <w:rPr>
          <w:lang w:val="en"/>
        </w:rPr>
        <w:t>Process</w:t>
      </w:r>
      <w:r>
        <w:rPr>
          <w:lang w:val="en"/>
        </w:rPr>
        <w:t xml:space="preserve"> </w:t>
      </w:r>
      <w:r w:rsidRPr="008B7E4A">
        <w:rPr>
          <w:lang w:val="en"/>
        </w:rPr>
        <w:t xml:space="preserve">to meet the needs of the </w:t>
      </w:r>
      <w:r w:rsidR="003C28F4">
        <w:rPr>
          <w:lang w:val="en"/>
        </w:rPr>
        <w:t>CARIAD</w:t>
      </w:r>
      <w:r>
        <w:rPr>
          <w:lang w:val="en"/>
        </w:rPr>
        <w:t xml:space="preserve"> </w:t>
      </w:r>
      <w:r w:rsidRPr="008B7E4A">
        <w:rPr>
          <w:lang w:val="en"/>
        </w:rPr>
        <w:t>environment.</w:t>
      </w:r>
    </w:p>
    <w:p w14:paraId="31183F7E" w14:textId="33198F19" w:rsidR="00F04B86" w:rsidRPr="00892D11" w:rsidRDefault="008B7E4A" w:rsidP="00104E08">
      <w:pPr>
        <w:pStyle w:val="BodyText"/>
        <w:rPr>
          <w:rFonts w:cs="Arial"/>
        </w:rPr>
      </w:pPr>
      <w:r w:rsidRPr="00892D11">
        <w:rPr>
          <w:lang w:val="en"/>
        </w:rPr>
        <w:t xml:space="preserve">DXC will use the CARIAD service management toolset as the master repository for incident and knowledge management.  </w:t>
      </w:r>
    </w:p>
    <w:p w14:paraId="28B8F3C2" w14:textId="21A072EC" w:rsidR="00712231" w:rsidRPr="00892D11" w:rsidRDefault="00C45797" w:rsidP="002B1CC0">
      <w:pPr>
        <w:pStyle w:val="BodyText"/>
        <w:keepNext/>
        <w:rPr>
          <w:rFonts w:cs="Arial"/>
        </w:rPr>
      </w:pPr>
      <w:r w:rsidRPr="00892D11">
        <w:rPr>
          <w:noProof/>
        </w:rPr>
        <w:lastRenderedPageBreak/>
        <w:drawing>
          <wp:inline distT="0" distB="0" distL="0" distR="0" wp14:anchorId="5EB41AA0" wp14:editId="6A859B07">
            <wp:extent cx="4958786" cy="24068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58786" cy="2406880"/>
                    </a:xfrm>
                    <a:prstGeom prst="rect">
                      <a:avLst/>
                    </a:prstGeom>
                    <a:noFill/>
                  </pic:spPr>
                </pic:pic>
              </a:graphicData>
            </a:graphic>
          </wp:inline>
        </w:drawing>
      </w:r>
    </w:p>
    <w:p w14:paraId="0EBCDF14" w14:textId="2B76C62A" w:rsidR="00B24477" w:rsidRPr="00892D11" w:rsidRDefault="00B80AE6" w:rsidP="0021731E">
      <w:pPr>
        <w:pStyle w:val="FigureCaptionAuto"/>
      </w:pPr>
      <w:bookmarkStart w:id="114" w:name="_Toc100518557"/>
      <w:r w:rsidRPr="00892D11">
        <w:rPr>
          <w:lang w:val="en"/>
        </w:rPr>
        <w:t>Service Management Activities</w:t>
      </w:r>
      <w:bookmarkEnd w:id="114"/>
    </w:p>
    <w:p w14:paraId="2D626EE3" w14:textId="58138D63" w:rsidR="00317702" w:rsidRPr="00892D11" w:rsidRDefault="00984BB5" w:rsidP="00104E08">
      <w:pPr>
        <w:pStyle w:val="BodyText"/>
        <w:rPr>
          <w:rFonts w:cs="Arial"/>
        </w:rPr>
      </w:pPr>
      <w:r w:rsidRPr="00892D11">
        <w:rPr>
          <w:lang w:val="en"/>
        </w:rPr>
        <w:t>The table below provides a brief overview of these service features and the capabilities they provide.</w:t>
      </w:r>
    </w:p>
    <w:tbl>
      <w:tblPr>
        <w:tblStyle w:val="GridTable4-Accent1"/>
        <w:tblW w:w="5160" w:type="pct"/>
        <w:tblLook w:val="04A0" w:firstRow="1" w:lastRow="0" w:firstColumn="1" w:lastColumn="0" w:noHBand="0" w:noVBand="1"/>
      </w:tblPr>
      <w:tblGrid>
        <w:gridCol w:w="1555"/>
        <w:gridCol w:w="8506"/>
      </w:tblGrid>
      <w:tr w:rsidR="00317702" w:rsidRPr="00892D11" w14:paraId="67BD10D9" w14:textId="77777777" w:rsidTr="007E08FA">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73" w:type="pct"/>
            <w:shd w:val="clear" w:color="auto" w:fill="5F249F" w:themeFill="text2"/>
            <w:hideMark/>
          </w:tcPr>
          <w:p w14:paraId="3F665EE2" w14:textId="77777777" w:rsidR="00317702" w:rsidRPr="00892D11" w:rsidRDefault="00317702" w:rsidP="00907257">
            <w:pPr>
              <w:pStyle w:val="BodyText"/>
              <w:spacing w:before="60" w:after="60"/>
              <w:rPr>
                <w:rFonts w:cs="Arial"/>
                <w:color w:val="FFFFFF" w:themeColor="background1"/>
                <w:sz w:val="20"/>
              </w:rPr>
            </w:pPr>
            <w:r w:rsidRPr="00892D11">
              <w:rPr>
                <w:color w:val="FFFFFF" w:themeColor="background1"/>
                <w:sz w:val="20"/>
                <w:lang w:val="en"/>
              </w:rPr>
              <w:t>Function</w:t>
            </w:r>
          </w:p>
        </w:tc>
        <w:tc>
          <w:tcPr>
            <w:tcW w:w="4227" w:type="pct"/>
            <w:shd w:val="clear" w:color="auto" w:fill="5F249F" w:themeFill="text2"/>
            <w:hideMark/>
          </w:tcPr>
          <w:p w14:paraId="5552E236" w14:textId="77777777" w:rsidR="00317702" w:rsidRPr="00892D11" w:rsidRDefault="00317702" w:rsidP="00D8685C">
            <w:pPr>
              <w:pStyle w:val="BodyText"/>
              <w:spacing w:before="60" w:after="60"/>
              <w:jc w:val="center"/>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rPr>
            </w:pPr>
            <w:r w:rsidRPr="00892D11">
              <w:rPr>
                <w:color w:val="FFFFFF" w:themeColor="background1"/>
                <w:sz w:val="20"/>
                <w:lang w:val="en"/>
              </w:rPr>
              <w:t>Skills Provided</w:t>
            </w:r>
          </w:p>
        </w:tc>
      </w:tr>
      <w:tr w:rsidR="00317702" w:rsidRPr="00892D11" w14:paraId="46E3DB78" w14:textId="77777777" w:rsidTr="007E08F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73" w:type="pct"/>
            <w:hideMark/>
          </w:tcPr>
          <w:p w14:paraId="5B3C4FDD" w14:textId="77777777" w:rsidR="00317702" w:rsidRPr="00892D11" w:rsidRDefault="00317702" w:rsidP="00AA3332">
            <w:pPr>
              <w:pStyle w:val="TableText10Double"/>
              <w:rPr>
                <w:rFonts w:cs="Arial"/>
                <w:sz w:val="20"/>
              </w:rPr>
            </w:pPr>
            <w:r w:rsidRPr="00892D11">
              <w:rPr>
                <w:sz w:val="20"/>
                <w:lang w:val="en"/>
              </w:rPr>
              <w:t>“Client Response”</w:t>
            </w:r>
          </w:p>
        </w:tc>
        <w:tc>
          <w:tcPr>
            <w:tcW w:w="4227" w:type="pct"/>
            <w:hideMark/>
          </w:tcPr>
          <w:p w14:paraId="33D0B4DE" w14:textId="7777777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The underlying sprint teams are logically set up to cover unplanned work, including incident, critical incident, and emergency patching. This is managed and prioritized through the service and release management layer.  DXC provides 24x7 coverage to ensure consistent delivery of services in the event of emergency changes outside of business hours. </w:t>
            </w:r>
          </w:p>
          <w:p w14:paraId="68B76B7B" w14:textId="7777777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Opportunities for automation and prevention will be passed on to the enablement teams, and the agreed points will feed into the backlog. </w:t>
            </w:r>
          </w:p>
          <w:p w14:paraId="5FA34EC9" w14:textId="7777777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This service function is made up of interdisciplinary qualified engineers who are empowered to complete tasks from start to finish without transferring them to others. </w:t>
            </w:r>
          </w:p>
          <w:p w14:paraId="17124D96" w14:textId="7777777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The logical function will use DXC's Application Service Automation (ASA) solution. </w:t>
            </w:r>
          </w:p>
          <w:p w14:paraId="343741CB" w14:textId="7777777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This solution uses analytics, AI/ML and lean processes to gain a better understanding of the service and increase the speed and efficiency of the service through automation.</w:t>
            </w:r>
          </w:p>
        </w:tc>
      </w:tr>
      <w:tr w:rsidR="00317702" w:rsidRPr="00892D11" w14:paraId="5368BA38" w14:textId="77777777" w:rsidTr="007E08FA">
        <w:trPr>
          <w:cantSplit/>
        </w:trPr>
        <w:tc>
          <w:tcPr>
            <w:cnfStyle w:val="001000000000" w:firstRow="0" w:lastRow="0" w:firstColumn="1" w:lastColumn="0" w:oddVBand="0" w:evenVBand="0" w:oddHBand="0" w:evenHBand="0" w:firstRowFirstColumn="0" w:firstRowLastColumn="0" w:lastRowFirstColumn="0" w:lastRowLastColumn="0"/>
            <w:tcW w:w="773" w:type="pct"/>
            <w:hideMark/>
          </w:tcPr>
          <w:p w14:paraId="2E675274" w14:textId="77777777" w:rsidR="00317702" w:rsidRPr="00892D11" w:rsidRDefault="00317702" w:rsidP="00AA3332">
            <w:pPr>
              <w:pStyle w:val="TableText10Double"/>
              <w:rPr>
                <w:rFonts w:cs="Arial"/>
                <w:sz w:val="20"/>
              </w:rPr>
            </w:pPr>
            <w:r w:rsidRPr="00892D11">
              <w:rPr>
                <w:sz w:val="20"/>
                <w:lang w:val="en"/>
              </w:rPr>
              <w:t>“Availability Engineering”</w:t>
            </w:r>
          </w:p>
        </w:tc>
        <w:tc>
          <w:tcPr>
            <w:tcW w:w="4227" w:type="pct"/>
            <w:hideMark/>
          </w:tcPr>
          <w:p w14:paraId="4CD2E709" w14:textId="77777777" w:rsidR="00317702" w:rsidRPr="00892D11" w:rsidRDefault="00317702" w:rsidP="00AA3332">
            <w:pPr>
              <w:pStyle w:val="TableText10Double"/>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 xml:space="preserve">As we move on to planned activities, the goal of this logical function is to prevent incidents and provide predictive capabilities to avoid service interruptions. </w:t>
            </w:r>
          </w:p>
          <w:p w14:paraId="51F61544" w14:textId="77777777" w:rsidR="00317702" w:rsidRPr="00892D11" w:rsidRDefault="00317702" w:rsidP="00AA3332">
            <w:pPr>
              <w:pStyle w:val="TableText10Double"/>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 xml:space="preserve">This is achieved by proactively ensuring availability and using automation tools and observation platforms such as Dynatrace. </w:t>
            </w:r>
          </w:p>
          <w:p w14:paraId="689AB91A" w14:textId="77777777" w:rsidR="00317702" w:rsidRPr="00892D11" w:rsidRDefault="00317702" w:rsidP="00AA3332">
            <w:pPr>
              <w:pStyle w:val="TableText10Double"/>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The team will create backlog items for non-functional extensions. The team will identify the causes of incidents and identify potential automation opportunities. The team manages the deployment of patches and tries to reduce the technical impact.</w:t>
            </w:r>
          </w:p>
          <w:p w14:paraId="12BC0DC3" w14:textId="77777777" w:rsidR="00317702" w:rsidRPr="00892D11" w:rsidRDefault="00317702" w:rsidP="00AA3332">
            <w:pPr>
              <w:pStyle w:val="TableText10Double"/>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This feature is supported by SMBs in the enablement teams that train and support the product-focused functional teams.</w:t>
            </w:r>
          </w:p>
        </w:tc>
      </w:tr>
      <w:tr w:rsidR="00317702" w:rsidRPr="00892D11" w14:paraId="42724E25" w14:textId="77777777" w:rsidTr="007E08F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73" w:type="pct"/>
            <w:hideMark/>
          </w:tcPr>
          <w:p w14:paraId="73BCE203" w14:textId="77777777" w:rsidR="00317702" w:rsidRPr="00892D11" w:rsidRDefault="00317702" w:rsidP="00AA3332">
            <w:pPr>
              <w:pStyle w:val="TableText10Double"/>
              <w:rPr>
                <w:rFonts w:cs="Arial"/>
                <w:sz w:val="20"/>
              </w:rPr>
            </w:pPr>
            <w:r w:rsidRPr="00892D11">
              <w:rPr>
                <w:sz w:val="20"/>
                <w:lang w:val="en"/>
              </w:rPr>
              <w:lastRenderedPageBreak/>
              <w:t>“Change &amp; Transform”</w:t>
            </w:r>
          </w:p>
        </w:tc>
        <w:tc>
          <w:tcPr>
            <w:tcW w:w="4227" w:type="pct"/>
            <w:hideMark/>
          </w:tcPr>
          <w:p w14:paraId="30378DF8" w14:textId="7777777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When making functional changes, teams create solution and cost estimates for complex projects.</w:t>
            </w:r>
          </w:p>
          <w:p w14:paraId="5E4E26C1" w14:textId="7777777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Teams focus on reusable components and incorporate analytics and testing into the end-to-end delivery of changes to production.</w:t>
            </w:r>
          </w:p>
          <w:p w14:paraId="773194C6" w14:textId="7777777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The teams work together with the Service &amp; Release Management function to advance the releases until they are transferred to production.</w:t>
            </w:r>
          </w:p>
          <w:p w14:paraId="442567E4" w14:textId="7777777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Changes are initiated with standard change management processes. It depends on the stage of the demand process how detailed the estimate/solution for the change must be. Since it is a team level (team epic), the team's deputy product owner supports the PO and controls the change request process. The solution and estimate is maintained by the Sprint team of the Proxy Product Owner and, if necessary, other SMEs. The goal here is to complete the solution tasks as planned tasks. </w:t>
            </w:r>
          </w:p>
          <w:p w14:paraId="6A0F6852" w14:textId="7777777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The Sprint team will focus on reusable components and incorporate analysis and testing into the end-to-end delivery of changes to production. </w:t>
            </w:r>
          </w:p>
          <w:p w14:paraId="6C221177" w14:textId="7777777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The teams work with the service and release management function at the solution/ART level (e.B. RTE) to advance the releases to production.</w:t>
            </w:r>
          </w:p>
          <w:p w14:paraId="7204EFD9" w14:textId="4FA7CFF7" w:rsidR="00317702" w:rsidRPr="00892D11" w:rsidRDefault="00317702" w:rsidP="00AA3332">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In the event of major program epic-level changes that require multiple teams, these must be coordinated by the sprint teams affected by the change request in the sync meetings.</w:t>
            </w:r>
          </w:p>
        </w:tc>
      </w:tr>
    </w:tbl>
    <w:p w14:paraId="47835E2B" w14:textId="595DF0BB" w:rsidR="003120F1" w:rsidRPr="00892D11" w:rsidRDefault="00385933" w:rsidP="008A5B80">
      <w:pPr>
        <w:pStyle w:val="TableCaptionAuto"/>
      </w:pPr>
      <w:bookmarkStart w:id="115" w:name="_Toc100518502"/>
      <w:r w:rsidRPr="00892D11">
        <w:rPr>
          <w:lang w:val="en"/>
        </w:rPr>
        <w:t>Skills Provided</w:t>
      </w:r>
      <w:bookmarkEnd w:id="115"/>
    </w:p>
    <w:p w14:paraId="488325CE" w14:textId="1B4A218D" w:rsidR="00870D11" w:rsidRPr="00892D11" w:rsidRDefault="00870D11" w:rsidP="008D581B">
      <w:pPr>
        <w:pStyle w:val="BodyText"/>
        <w:ind w:right="-164"/>
        <w:rPr>
          <w:rFonts w:cs="Arial"/>
        </w:rPr>
      </w:pPr>
      <w:r w:rsidRPr="00892D11">
        <w:rPr>
          <w:lang w:val="en"/>
        </w:rPr>
        <w:t>The DevOps sprint teams are set up horizontally to ensure support for the entire application portfolio and to eliminate individual sources of error and knowledge gaps. This allows for 24x7 support when needed.</w:t>
      </w:r>
      <w:r w:rsidR="008D581B" w:rsidRPr="00892D11">
        <w:rPr>
          <w:lang w:val="en"/>
        </w:rPr>
        <w:softHyphen/>
      </w:r>
    </w:p>
    <w:p w14:paraId="6A4E2CF8" w14:textId="5A96F575" w:rsidR="00870D11" w:rsidRPr="00892D11" w:rsidRDefault="00870D11" w:rsidP="008D581B">
      <w:pPr>
        <w:pStyle w:val="BodyText"/>
        <w:ind w:right="-447"/>
        <w:rPr>
          <w:rFonts w:cs="Arial"/>
        </w:rPr>
      </w:pPr>
      <w:r w:rsidRPr="00892D11">
        <w:rPr>
          <w:lang w:val="en"/>
        </w:rPr>
        <w:t xml:space="preserve">This means that we operate the support on a "leveraged" basis. Although the individual employees belong to the product-oriented teams with specialist areas, they also gain knowledge of the entire portfolio in order to contribute to the solution in the event of problems. This helps to distribute workloads more efficiently and take costs into account. </w:t>
      </w:r>
    </w:p>
    <w:p w14:paraId="54201DD4" w14:textId="0CEB10D5" w:rsidR="00870D11" w:rsidRPr="00892D11" w:rsidRDefault="00870D11" w:rsidP="00104E08">
      <w:pPr>
        <w:pStyle w:val="BodyText"/>
        <w:rPr>
          <w:rFonts w:cs="Arial"/>
        </w:rPr>
      </w:pPr>
      <w:r w:rsidRPr="00892D11">
        <w:rPr>
          <w:lang w:val="en"/>
        </w:rPr>
        <w:t xml:space="preserve">The sprint teams are structured in such a way that they can handle unplanned work - client response - in a highly responsive manner. This is handled by allocated capacity, as described in </w:t>
      </w:r>
      <w:r w:rsidR="00933079" w:rsidRPr="00892D11">
        <w:rPr>
          <w:lang w:val="en"/>
        </w:rPr>
        <w:fldChar w:fldCharType="begin"/>
      </w:r>
      <w:r w:rsidR="00933079" w:rsidRPr="00892D11">
        <w:rPr>
          <w:lang w:val="en"/>
        </w:rPr>
        <w:instrText xml:space="preserve"> REF _Ref100337764 \h </w:instrText>
      </w:r>
      <w:r w:rsidR="00933079" w:rsidRPr="00892D11">
        <w:rPr>
          <w:lang w:val="en"/>
        </w:rPr>
      </w:r>
      <w:r w:rsidR="00933079" w:rsidRPr="00892D11">
        <w:rPr>
          <w:lang w:val="en"/>
        </w:rPr>
        <w:fldChar w:fldCharType="separate"/>
      </w:r>
      <w:r w:rsidR="000854D2" w:rsidRPr="00892D11">
        <w:rPr>
          <w:lang w:val="en"/>
        </w:rPr>
        <w:t>DevOps - "Scrum"</w:t>
      </w:r>
      <w:r w:rsidR="00933079" w:rsidRPr="00892D11">
        <w:rPr>
          <w:lang w:val="en"/>
        </w:rPr>
        <w:fldChar w:fldCharType="end"/>
      </w:r>
      <w:r w:rsidRPr="00892D11">
        <w:rPr>
          <w:lang w:val="en"/>
        </w:rPr>
        <w:t xml:space="preserve"> .</w:t>
      </w:r>
    </w:p>
    <w:p w14:paraId="6F2531E4" w14:textId="5F03C1E7" w:rsidR="00870D11" w:rsidRPr="00892D11" w:rsidRDefault="00870D11" w:rsidP="00104E08">
      <w:pPr>
        <w:pStyle w:val="BodyText"/>
        <w:rPr>
          <w:rFonts w:cs="Arial"/>
        </w:rPr>
      </w:pPr>
      <w:r w:rsidRPr="00892D11">
        <w:rPr>
          <w:lang w:val="en"/>
        </w:rPr>
        <w:t xml:space="preserve">If the allocated capacity is exceeded, the CARIAD Product Owner is notified. Then priority decisions are made about which backlog items can be re-prioritized in favor of the demand for incidents. </w:t>
      </w:r>
    </w:p>
    <w:p w14:paraId="00F7FCE8" w14:textId="206FBFCE" w:rsidR="00870D11" w:rsidRPr="00722C43" w:rsidRDefault="00EE372A" w:rsidP="00D8685C">
      <w:pPr>
        <w:pStyle w:val="BodyText0"/>
      </w:pPr>
      <w:r>
        <w:rPr>
          <w:lang w:val="en"/>
        </w:rPr>
        <w:t>The</w:t>
      </w:r>
      <w:r w:rsidR="00870D11" w:rsidRPr="00722C43">
        <w:rPr>
          <w:lang w:val="en"/>
        </w:rPr>
        <w:t xml:space="preserve"> Availability Engineering </w:t>
      </w:r>
      <w:r>
        <w:rPr>
          <w:lang w:val="en"/>
        </w:rPr>
        <w:t>process</w:t>
      </w:r>
      <w:r w:rsidR="00870D11" w:rsidRPr="00722C43">
        <w:rPr>
          <w:lang w:val="en"/>
        </w:rPr>
        <w:t xml:space="preserve"> works on the planned service backlog</w:t>
      </w:r>
      <w:r w:rsidR="00BF1D05">
        <w:rPr>
          <w:lang w:val="en"/>
        </w:rPr>
        <w:t xml:space="preserve"> and</w:t>
      </w:r>
      <w:r w:rsidR="00870D11" w:rsidRPr="00722C43">
        <w:rPr>
          <w:lang w:val="en"/>
        </w:rPr>
        <w:t xml:space="preserve"> is designed </w:t>
      </w:r>
      <w:r w:rsidR="00870D11">
        <w:rPr>
          <w:lang w:val="en"/>
        </w:rPr>
        <w:t xml:space="preserve"> to eliminate the </w:t>
      </w:r>
      <w:r w:rsidR="00A957C1">
        <w:rPr>
          <w:lang w:val="en"/>
        </w:rPr>
        <w:t>"</w:t>
      </w:r>
      <w:r w:rsidR="00A957C1" w:rsidRPr="00BA5966">
        <w:rPr>
          <w:lang w:val="en"/>
        </w:rPr>
        <w:t>technical debt</w:t>
      </w:r>
      <w:r w:rsidR="00A957C1">
        <w:rPr>
          <w:lang w:val="en"/>
        </w:rPr>
        <w:t>"</w:t>
      </w:r>
      <w:r w:rsidR="00870D11" w:rsidRPr="00722C43">
        <w:rPr>
          <w:lang w:val="en"/>
        </w:rPr>
        <w:t xml:space="preserve"> and ensure that the services are patched and maintained according to the required standards. </w:t>
      </w:r>
    </w:p>
    <w:p w14:paraId="211540D1" w14:textId="39D17BD6" w:rsidR="008B7E4A" w:rsidRPr="00892D11" w:rsidRDefault="00870D11" w:rsidP="00104E08">
      <w:pPr>
        <w:pStyle w:val="BodyText"/>
        <w:rPr>
          <w:rFonts w:cs="Arial"/>
        </w:rPr>
      </w:pPr>
      <w:r w:rsidRPr="00892D11">
        <w:rPr>
          <w:lang w:val="en"/>
        </w:rPr>
        <w:t>DXC ensures that all applications in the area of responsibility operate at the optimal level, that regular reviews of performance and capacity are carried out, and that all service measures are implemented.</w:t>
      </w:r>
    </w:p>
    <w:p w14:paraId="253BC09E" w14:textId="213727CF" w:rsidR="00533319" w:rsidRPr="00892D11" w:rsidRDefault="00533319" w:rsidP="008D581B">
      <w:pPr>
        <w:pStyle w:val="BodyText"/>
        <w:ind w:right="-447"/>
        <w:rPr>
          <w:rFonts w:cs="Arial"/>
        </w:rPr>
      </w:pPr>
      <w:r w:rsidRPr="00892D11">
        <w:rPr>
          <w:lang w:val="en"/>
        </w:rPr>
        <w:t xml:space="preserve">DXC will proactively initiate reviews of application changes and work with the infrastructure vendor to establish governance processes to better understand needs and effectively implement the impact of changes on the service. </w:t>
      </w:r>
    </w:p>
    <w:p w14:paraId="4D58C680" w14:textId="7AAAF5AE" w:rsidR="00FF0177" w:rsidRDefault="00533319" w:rsidP="00FF0177">
      <w:pPr>
        <w:pStyle w:val="BodyText"/>
        <w:rPr>
          <w:rFonts w:cs="Arial"/>
          <w:bCs w:val="0"/>
        </w:rPr>
      </w:pPr>
      <w:r w:rsidRPr="00892D11">
        <w:rPr>
          <w:lang w:val="en"/>
        </w:rPr>
        <w:t>DXC is responsible for the application delivery processes using OLAs and RASCI (Responsible, Accountable, Supported, Consulted, Informed) that DXC has agreed and implemented with the third parties.</w:t>
      </w:r>
      <w:r w:rsidR="00FF0177">
        <w:rPr>
          <w:lang w:val="en"/>
        </w:rPr>
        <w:br w:type="page"/>
      </w:r>
    </w:p>
    <w:p w14:paraId="78FE0423" w14:textId="2B612CDE" w:rsidR="00533319" w:rsidRPr="00892D11" w:rsidRDefault="00533319" w:rsidP="00104E08">
      <w:pPr>
        <w:pStyle w:val="BodyText"/>
        <w:rPr>
          <w:rFonts w:cs="Arial"/>
        </w:rPr>
      </w:pPr>
      <w:r w:rsidRPr="00892D11">
        <w:rPr>
          <w:lang w:val="en"/>
        </w:rPr>
        <w:lastRenderedPageBreak/>
        <w:t>To clear up misunderstandings in delivery and operations, DXC will use the OLAs and RASCI and adhere to the incident, problem and change processes, with a focus on avoiding service interruptions.</w:t>
      </w:r>
    </w:p>
    <w:p w14:paraId="53A000B6" w14:textId="30DB821C" w:rsidR="00620B0A" w:rsidRPr="00892D11" w:rsidRDefault="00533319" w:rsidP="00104E08">
      <w:pPr>
        <w:pStyle w:val="BodyText"/>
        <w:rPr>
          <w:rFonts w:cs="Arial"/>
        </w:rPr>
      </w:pPr>
      <w:r w:rsidRPr="00892D11">
        <w:rPr>
          <w:lang w:val="en"/>
        </w:rPr>
        <w:t>DXC provides similar application support requirements for a sample customer:</w:t>
      </w:r>
    </w:p>
    <w:p w14:paraId="57A4AF08" w14:textId="2E9129E0" w:rsidR="00533319" w:rsidRPr="00892D11" w:rsidRDefault="00533319" w:rsidP="00104E08">
      <w:pPr>
        <w:pStyle w:val="BodyText"/>
        <w:rPr>
          <w:rFonts w:cs="Arial"/>
          <w:b/>
        </w:rPr>
      </w:pPr>
      <w:r w:rsidRPr="00892D11">
        <w:rPr>
          <w:b/>
          <w:lang w:val="en"/>
        </w:rPr>
        <w:t>Zurich Insurance Group AG</w:t>
      </w:r>
    </w:p>
    <w:p w14:paraId="010014C3" w14:textId="141F86E3" w:rsidR="003F74E2" w:rsidRPr="00892D11" w:rsidRDefault="003F74E2" w:rsidP="00104E08">
      <w:pPr>
        <w:pStyle w:val="BodyText"/>
        <w:rPr>
          <w:rFonts w:cs="Arial"/>
        </w:rPr>
      </w:pPr>
      <w:r w:rsidRPr="00892D11">
        <w:rPr>
          <w:lang w:val="en"/>
        </w:rPr>
        <w:t>DXC has made continuous operational improvements to optimize service performance, such as.B:</w:t>
      </w:r>
    </w:p>
    <w:p w14:paraId="7B291CFB" w14:textId="07233862" w:rsidR="003F74E2" w:rsidRPr="00892D11" w:rsidRDefault="003F74E2" w:rsidP="00FF0177">
      <w:pPr>
        <w:pStyle w:val="BodyText"/>
        <w:numPr>
          <w:ilvl w:val="0"/>
          <w:numId w:val="35"/>
        </w:numPr>
        <w:spacing w:after="0"/>
        <w:ind w:left="714" w:hanging="357"/>
        <w:rPr>
          <w:rFonts w:cs="Arial"/>
        </w:rPr>
      </w:pPr>
      <w:r w:rsidRPr="00892D11">
        <w:rPr>
          <w:lang w:val="en"/>
        </w:rPr>
        <w:t>Automated regular health checks for legacy and modern applications;</w:t>
      </w:r>
    </w:p>
    <w:p w14:paraId="7349C676" w14:textId="24556BE8" w:rsidR="003F74E2" w:rsidRPr="00892D11" w:rsidRDefault="003F74E2" w:rsidP="00FF0177">
      <w:pPr>
        <w:pStyle w:val="BodyText"/>
        <w:numPr>
          <w:ilvl w:val="0"/>
          <w:numId w:val="35"/>
        </w:numPr>
        <w:spacing w:after="0"/>
        <w:ind w:left="714" w:hanging="357"/>
        <w:rPr>
          <w:rFonts w:asciiTheme="minorHAnsi" w:hAnsiTheme="minorHAnsi" w:cstheme="minorHAnsi"/>
          <w:szCs w:val="22"/>
        </w:rPr>
      </w:pPr>
      <w:r w:rsidRPr="00892D11">
        <w:rPr>
          <w:lang w:val="en"/>
        </w:rPr>
        <w:t>Automated monitoring and self-healing of middleware applications;</w:t>
      </w:r>
    </w:p>
    <w:p w14:paraId="704F9D37" w14:textId="50C07D98" w:rsidR="003F74E2" w:rsidRPr="00892D11" w:rsidRDefault="003F74E2" w:rsidP="00FF0177">
      <w:pPr>
        <w:pStyle w:val="BodyText"/>
        <w:numPr>
          <w:ilvl w:val="0"/>
          <w:numId w:val="35"/>
        </w:numPr>
        <w:spacing w:after="0"/>
        <w:ind w:left="714" w:hanging="357"/>
        <w:rPr>
          <w:rFonts w:asciiTheme="minorHAnsi" w:hAnsiTheme="minorHAnsi" w:cstheme="minorHAnsi"/>
          <w:szCs w:val="22"/>
        </w:rPr>
      </w:pPr>
      <w:r w:rsidRPr="00892D11">
        <w:rPr>
          <w:lang w:val="en"/>
        </w:rPr>
        <w:t>Automated restarts of mission-critical applications;</w:t>
      </w:r>
    </w:p>
    <w:p w14:paraId="394F4D07" w14:textId="5B4FDFD9" w:rsidR="003F74E2" w:rsidRPr="00892D11" w:rsidRDefault="003F74E2" w:rsidP="00FF0177">
      <w:pPr>
        <w:pStyle w:val="BodyText"/>
        <w:numPr>
          <w:ilvl w:val="0"/>
          <w:numId w:val="35"/>
        </w:numPr>
        <w:spacing w:after="0"/>
        <w:ind w:left="714" w:right="-138" w:hanging="357"/>
        <w:rPr>
          <w:rFonts w:asciiTheme="minorHAnsi" w:hAnsiTheme="minorHAnsi" w:cstheme="minorHAnsi"/>
          <w:szCs w:val="22"/>
        </w:rPr>
      </w:pPr>
      <w:r w:rsidRPr="00892D11">
        <w:rPr>
          <w:lang w:val="en"/>
        </w:rPr>
        <w:t xml:space="preserve">Automated detection of </w:t>
      </w:r>
      <w:r w:rsidRPr="00892D11">
        <w:rPr>
          <w:szCs w:val="22"/>
          <w:lang w:val="en"/>
        </w:rPr>
        <w:t>Batch job errors in legacy applications; and</w:t>
      </w:r>
    </w:p>
    <w:p w14:paraId="324ADDBC" w14:textId="33568519" w:rsidR="003F74E2" w:rsidRPr="00892D11" w:rsidRDefault="003F74E2" w:rsidP="00597B7A">
      <w:pPr>
        <w:pStyle w:val="BodyText"/>
        <w:numPr>
          <w:ilvl w:val="0"/>
          <w:numId w:val="35"/>
        </w:numPr>
        <w:rPr>
          <w:rFonts w:asciiTheme="minorHAnsi" w:hAnsiTheme="minorHAnsi" w:cstheme="minorHAnsi"/>
          <w:szCs w:val="22"/>
        </w:rPr>
      </w:pPr>
      <w:r w:rsidRPr="00892D11">
        <w:rPr>
          <w:lang w:val="en"/>
        </w:rPr>
        <w:t xml:space="preserve">Automated monitoring </w:t>
      </w:r>
      <w:r w:rsidRPr="00892D11">
        <w:rPr>
          <w:szCs w:val="22"/>
          <w:lang w:val="en"/>
        </w:rPr>
        <w:t>of legacy application interfaces.</w:t>
      </w:r>
    </w:p>
    <w:p w14:paraId="7D29471D" w14:textId="73F44481" w:rsidR="003F74E2" w:rsidRPr="00892D11" w:rsidRDefault="003F74E2" w:rsidP="00FF0177">
      <w:pPr>
        <w:pStyle w:val="BodyText"/>
        <w:ind w:right="-731"/>
        <w:rPr>
          <w:rFonts w:cs="Arial"/>
        </w:rPr>
      </w:pPr>
      <w:r w:rsidRPr="00892D11">
        <w:rPr>
          <w:lang w:val="en"/>
        </w:rPr>
        <w:t>DxC proactively introduced a high level of automation in service delivery to ensure consistency and optimize costs. The aim is to support Zurich on its way to ZeroOps and to shift the workload to development, project and modernization work.</w:t>
      </w:r>
    </w:p>
    <w:p w14:paraId="339A313A" w14:textId="460D5F29" w:rsidR="003F74E2" w:rsidRPr="00892D11" w:rsidRDefault="003F74E2" w:rsidP="00104E08">
      <w:pPr>
        <w:pStyle w:val="BodyText"/>
        <w:rPr>
          <w:rFonts w:cs="Arial"/>
        </w:rPr>
      </w:pPr>
      <w:r w:rsidRPr="00892D11">
        <w:rPr>
          <w:lang w:val="en"/>
        </w:rPr>
        <w:t>DXC has driven automation forward with a "bot factory" that has implemented 463 bots to date and automated 87,000 man-hours in the last three years.</w:t>
      </w:r>
    </w:p>
    <w:p w14:paraId="187F0078" w14:textId="24D1AEDE" w:rsidR="00F2458B" w:rsidRPr="00892D11" w:rsidRDefault="003F74E2" w:rsidP="003E3771">
      <w:pPr>
        <w:pStyle w:val="BodyText"/>
        <w:rPr>
          <w:rFonts w:cs="Arial"/>
          <w:bCs w:val="0"/>
        </w:rPr>
      </w:pPr>
      <w:r w:rsidRPr="00892D11">
        <w:rPr>
          <w:lang w:val="en"/>
        </w:rPr>
        <w:t>The daily checks were automated with bots whose reports feed into a mobile Power BI application called "BAR - Business Availability Report". This was an initiative driven by DXC without customer requirements.</w:t>
      </w:r>
    </w:p>
    <w:p w14:paraId="0AC57976" w14:textId="18E64D76" w:rsidR="003F74E2" w:rsidRPr="00892D11" w:rsidRDefault="003F74E2" w:rsidP="00104E08">
      <w:pPr>
        <w:pStyle w:val="BodyText"/>
        <w:rPr>
          <w:rFonts w:cs="Arial"/>
        </w:rPr>
      </w:pPr>
      <w:r w:rsidRPr="00892D11">
        <w:rPr>
          <w:lang w:val="en"/>
        </w:rPr>
        <w:t>The application has mobile push notifications that provide updates on application portfolio status, availability, and critical service notifications. The application and notifications are distributed to the business group CIOs and service delivery leaders, improving visibility and communication about the status of the application portfolio. At the same time, users have gained the assurance that problems that arise will be quickly identified and processed.</w:t>
      </w:r>
    </w:p>
    <w:p w14:paraId="54D164AE" w14:textId="77777777" w:rsidR="003F74E2" w:rsidRPr="00892D11" w:rsidRDefault="003F74E2" w:rsidP="00104E08">
      <w:pPr>
        <w:pStyle w:val="BodyText"/>
        <w:rPr>
          <w:rFonts w:cs="Arial"/>
        </w:rPr>
      </w:pPr>
      <w:r w:rsidRPr="00892D11">
        <w:rPr>
          <w:lang w:val="en"/>
        </w:rPr>
        <w:t>An additional 370 automation applications with IT operations management tools, including Ansible, have been implemented and resulted in a reduction in ticket volume of approximately 40% in the last 12-18 months.</w:t>
      </w:r>
    </w:p>
    <w:p w14:paraId="001045A0" w14:textId="7AAB4580" w:rsidR="003F74E2" w:rsidRPr="00892D11" w:rsidRDefault="003F74E2" w:rsidP="00104E08">
      <w:pPr>
        <w:pStyle w:val="BodyText"/>
        <w:rPr>
          <w:rFonts w:cs="Arial"/>
        </w:rPr>
      </w:pPr>
      <w:r w:rsidRPr="00892D11">
        <w:rPr>
          <w:lang w:val="en"/>
        </w:rPr>
        <w:t>The automation approach reflects a very mature business-as-usual (BAU) process. New one-time tickets are evaluated to determine the potential for automation when repetition occurs. Overall, automation has saved an estimated 135,000 hours of manual effort over the past 12-18 months.</w:t>
      </w:r>
    </w:p>
    <w:p w14:paraId="0D5CADAF" w14:textId="30638CEE" w:rsidR="003F74E2" w:rsidRPr="00501431" w:rsidRDefault="003F74E2" w:rsidP="00D8685C">
      <w:pPr>
        <w:pStyle w:val="BodyText0"/>
      </w:pPr>
      <w:r w:rsidRPr="00501431">
        <w:rPr>
          <w:lang w:val="en"/>
        </w:rPr>
        <w:t xml:space="preserve">Application monitoring is performed by DXC using Dynatrace technology, with DXC having a specialized </w:t>
      </w:r>
      <w:r w:rsidR="0023199D">
        <w:rPr>
          <w:lang w:val="en"/>
        </w:rPr>
        <w:t>unit</w:t>
      </w:r>
      <w:r w:rsidRPr="00501431">
        <w:rPr>
          <w:lang w:val="en"/>
        </w:rPr>
        <w:t xml:space="preserve"> and being Dynatrace's leading system</w:t>
      </w:r>
      <w:r>
        <w:rPr>
          <w:lang w:val="en"/>
        </w:rPr>
        <w:t xml:space="preserve"> </w:t>
      </w:r>
      <w:r w:rsidR="0023199D">
        <w:rPr>
          <w:lang w:val="en"/>
        </w:rPr>
        <w:t xml:space="preserve">integration </w:t>
      </w:r>
      <w:r w:rsidRPr="00501431">
        <w:rPr>
          <w:lang w:val="en"/>
        </w:rPr>
        <w:t xml:space="preserve">partner worldwide. As CARIAD </w:t>
      </w:r>
      <w:r w:rsidR="004660D3">
        <w:rPr>
          <w:lang w:val="en"/>
        </w:rPr>
        <w:t>already uses</w:t>
      </w:r>
      <w:r w:rsidRPr="00501431">
        <w:rPr>
          <w:lang w:val="en"/>
        </w:rPr>
        <w:t xml:space="preserve"> Dynatrace, </w:t>
      </w:r>
      <w:r>
        <w:rPr>
          <w:lang w:val="en"/>
        </w:rPr>
        <w:t xml:space="preserve"> DXC </w:t>
      </w:r>
      <w:r w:rsidR="004660D3">
        <w:rPr>
          <w:lang w:val="en"/>
        </w:rPr>
        <w:t>will</w:t>
      </w:r>
      <w:r>
        <w:rPr>
          <w:lang w:val="en"/>
        </w:rPr>
        <w:t xml:space="preserve"> contribute </w:t>
      </w:r>
      <w:r w:rsidRPr="00501431">
        <w:rPr>
          <w:lang w:val="en"/>
        </w:rPr>
        <w:t xml:space="preserve"> its expertise in making the most of the tool</w:t>
      </w:r>
      <w:r>
        <w:rPr>
          <w:lang w:val="en"/>
        </w:rPr>
        <w:t xml:space="preserve"> </w:t>
      </w:r>
      <w:r w:rsidR="002A37DD" w:rsidRPr="00501431">
        <w:rPr>
          <w:lang w:val="en"/>
        </w:rPr>
        <w:t>set to achieve quality improvements and integrated automation.</w:t>
      </w:r>
    </w:p>
    <w:p w14:paraId="2D2F7142" w14:textId="61B980C6" w:rsidR="00591BF6" w:rsidRPr="00892D11" w:rsidRDefault="00591BF6" w:rsidP="00A5334E">
      <w:pPr>
        <w:pStyle w:val="Heading3"/>
      </w:pPr>
      <w:bookmarkStart w:id="116" w:name="_Toc100518471"/>
      <w:r w:rsidRPr="00892D11">
        <w:rPr>
          <w:lang w:val="en"/>
        </w:rPr>
        <w:t>Interfaces</w:t>
      </w:r>
      <w:bookmarkEnd w:id="116"/>
    </w:p>
    <w:p w14:paraId="19C5C978" w14:textId="20B06ABE" w:rsidR="00B04B96" w:rsidRPr="00892D11" w:rsidRDefault="00B04B96" w:rsidP="00104E08">
      <w:pPr>
        <w:pStyle w:val="BodyText"/>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8216"/>
      </w:tblGrid>
      <w:tr w:rsidR="0001463D" w:rsidRPr="00892D11" w14:paraId="42B67848" w14:textId="77777777" w:rsidTr="00466D38">
        <w:tc>
          <w:tcPr>
            <w:tcW w:w="715" w:type="dxa"/>
            <w:vAlign w:val="center"/>
          </w:tcPr>
          <w:p w14:paraId="32DC465F" w14:textId="5BF32DFF" w:rsidR="0001463D" w:rsidRPr="00892D11" w:rsidRDefault="0001463D" w:rsidP="0001463D">
            <w:pPr>
              <w:pStyle w:val="BodyText"/>
              <w:rPr>
                <w:rFonts w:cs="Arial"/>
              </w:rPr>
            </w:pPr>
            <w:r w:rsidRPr="00892D11">
              <w:rPr>
                <w:noProof/>
                <w:lang w:val="en"/>
              </w:rPr>
              <w:drawing>
                <wp:anchor distT="0" distB="0" distL="114300" distR="114300" simplePos="0" relativeHeight="251658246" behindDoc="0" locked="0" layoutInCell="1" allowOverlap="1" wp14:anchorId="1B387A56" wp14:editId="7534BC51">
                  <wp:simplePos x="0" y="0"/>
                  <wp:positionH relativeFrom="column">
                    <wp:posOffset>-1270</wp:posOffset>
                  </wp:positionH>
                  <wp:positionV relativeFrom="paragraph">
                    <wp:posOffset>1270</wp:posOffset>
                  </wp:positionV>
                  <wp:extent cx="382066" cy="506614"/>
                  <wp:effectExtent l="0" t="0" r="0" b="0"/>
                  <wp:wrapNone/>
                  <wp:docPr id="1578714832"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4832"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066" cy="506614"/>
                          </a:xfrm>
                          <a:prstGeom prst="rect">
                            <a:avLst/>
                          </a:prstGeom>
                        </pic:spPr>
                      </pic:pic>
                    </a:graphicData>
                  </a:graphic>
                </wp:anchor>
              </w:drawing>
            </w:r>
          </w:p>
        </w:tc>
        <w:tc>
          <w:tcPr>
            <w:tcW w:w="8216" w:type="dxa"/>
            <w:vAlign w:val="center"/>
          </w:tcPr>
          <w:p w14:paraId="47848A32" w14:textId="2DC7107A" w:rsidR="0001463D" w:rsidRPr="00892D11" w:rsidRDefault="0001463D" w:rsidP="0001463D">
            <w:pPr>
              <w:pStyle w:val="Caption"/>
              <w:rPr>
                <w:color w:val="auto"/>
              </w:rPr>
            </w:pPr>
            <w:bookmarkStart w:id="117" w:name="_Toc100518596"/>
            <w:r w:rsidRPr="00892D11">
              <w:rPr>
                <w:b/>
                <w:color w:val="auto"/>
                <w:lang w:val="en"/>
              </w:rPr>
              <w:t xml:space="preserve">CARIAD Question </w:t>
            </w:r>
            <w:r w:rsidRPr="00892D11">
              <w:rPr>
                <w:b/>
                <w:color w:val="auto"/>
                <w:lang w:val="en"/>
              </w:rPr>
              <w:fldChar w:fldCharType="begin"/>
            </w:r>
            <w:r w:rsidRPr="00892D11">
              <w:rPr>
                <w:b/>
                <w:color w:val="auto"/>
                <w:lang w:val="en"/>
              </w:rPr>
              <w:instrText xml:space="preserve"> SEQ CARIAD_Frage \* ARABIC </w:instrText>
            </w:r>
            <w:r w:rsidRPr="00892D11">
              <w:rPr>
                <w:b/>
                <w:color w:val="auto"/>
                <w:lang w:val="en"/>
              </w:rPr>
              <w:fldChar w:fldCharType="separate"/>
            </w:r>
            <w:r w:rsidR="000854D2">
              <w:rPr>
                <w:b/>
                <w:noProof/>
                <w:color w:val="auto"/>
                <w:lang w:val="en"/>
              </w:rPr>
              <w:t>10</w:t>
            </w:r>
            <w:r w:rsidRPr="00892D11">
              <w:rPr>
                <w:b/>
                <w:color w:val="auto"/>
                <w:lang w:val="en"/>
              </w:rPr>
              <w:fldChar w:fldCharType="end"/>
            </w:r>
            <w:r w:rsidRPr="00892D11">
              <w:rPr>
                <w:b/>
                <w:color w:val="auto"/>
                <w:lang w:val="en"/>
              </w:rPr>
              <w:t>:</w:t>
            </w:r>
            <w:r w:rsidRPr="00892D11">
              <w:rPr>
                <w:color w:val="auto"/>
                <w:lang w:val="en"/>
              </w:rPr>
              <w:t xml:space="preserve"> 1.1.4.d) What interfaces are there to other delivery units involved? What do they look like?</w:t>
            </w:r>
            <w:bookmarkEnd w:id="117"/>
          </w:p>
        </w:tc>
      </w:tr>
    </w:tbl>
    <w:p w14:paraId="7804C5A5" w14:textId="77777777" w:rsidR="00983D67" w:rsidRPr="00892D11" w:rsidRDefault="00983D67" w:rsidP="00104E08">
      <w:pPr>
        <w:pStyle w:val="BodyText"/>
        <w:rPr>
          <w:rFonts w:cs="Arial"/>
        </w:rPr>
      </w:pPr>
    </w:p>
    <w:p w14:paraId="78486568" w14:textId="55ED26AA" w:rsidR="00FF0177" w:rsidRDefault="00E87F8E" w:rsidP="00271070">
      <w:pPr>
        <w:pStyle w:val="BodyText"/>
        <w:ind w:right="-589"/>
        <w:rPr>
          <w:rFonts w:cs="Arial"/>
          <w:bCs w:val="0"/>
        </w:rPr>
      </w:pPr>
      <w:r w:rsidRPr="00892D11">
        <w:rPr>
          <w:lang w:val="en"/>
        </w:rPr>
        <w:t xml:space="preserve">DxC works in the agile SAFe model with "breathing" organizations that are able to cover additional requirements based on capacity management. For this purpose, the teams responsible for the respective components are supplemented. This is realized through new teams or by additional team members. The processes required for this are described in Chapter </w:t>
      </w:r>
      <w:r w:rsidRPr="00892D11">
        <w:rPr>
          <w:lang w:val="en"/>
        </w:rPr>
        <w:fldChar w:fldCharType="begin"/>
      </w:r>
      <w:r w:rsidRPr="00892D11">
        <w:rPr>
          <w:lang w:val="en"/>
        </w:rPr>
        <w:instrText xml:space="preserve"> REF _Ref99553342 \r \h  \* MERGEFORMAT </w:instrText>
      </w:r>
      <w:r w:rsidRPr="00892D11">
        <w:rPr>
          <w:lang w:val="en"/>
        </w:rPr>
      </w:r>
      <w:r w:rsidRPr="00892D11">
        <w:rPr>
          <w:lang w:val="en"/>
        </w:rPr>
        <w:fldChar w:fldCharType="separate"/>
      </w:r>
      <w:r w:rsidR="000854D2">
        <w:rPr>
          <w:lang w:val="en"/>
        </w:rPr>
        <w:t>2.5</w:t>
      </w:r>
      <w:r w:rsidRPr="00892D11">
        <w:rPr>
          <w:lang w:val="en"/>
        </w:rPr>
        <w:fldChar w:fldCharType="end"/>
      </w:r>
      <w:r w:rsidRPr="00892D11">
        <w:rPr>
          <w:lang w:val="en"/>
        </w:rPr>
        <w:t xml:space="preserve"> . </w:t>
      </w:r>
      <w:r w:rsidR="00FF0177">
        <w:rPr>
          <w:lang w:val="en"/>
        </w:rPr>
        <w:br w:type="page"/>
      </w:r>
    </w:p>
    <w:p w14:paraId="0802D6D4" w14:textId="2597BA7D" w:rsidR="003931BA" w:rsidRPr="00892D11" w:rsidRDefault="00F759D2" w:rsidP="00767592">
      <w:pPr>
        <w:pStyle w:val="BodyText"/>
        <w:keepNext/>
        <w:spacing w:after="60"/>
      </w:pPr>
      <w:r w:rsidRPr="00892D11">
        <w:rPr>
          <w:noProof/>
        </w:rPr>
        <w:lastRenderedPageBreak/>
        <w:drawing>
          <wp:inline distT="0" distB="0" distL="0" distR="0" wp14:anchorId="4E60D41C" wp14:editId="5C758230">
            <wp:extent cx="6343650" cy="32081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49806" cy="3211303"/>
                    </a:xfrm>
                    <a:prstGeom prst="rect">
                      <a:avLst/>
                    </a:prstGeom>
                    <a:noFill/>
                  </pic:spPr>
                </pic:pic>
              </a:graphicData>
            </a:graphic>
          </wp:inline>
        </w:drawing>
      </w:r>
    </w:p>
    <w:p w14:paraId="2349D8DB" w14:textId="30CAA6B1" w:rsidR="00C564A8" w:rsidRPr="000A1BF4" w:rsidRDefault="00EB6569" w:rsidP="00767592">
      <w:pPr>
        <w:pStyle w:val="FigureCaptionAuto"/>
        <w:spacing w:after="60"/>
      </w:pPr>
      <w:bookmarkStart w:id="118" w:name="_Toc100518558"/>
      <w:r w:rsidRPr="00892D11">
        <w:rPr>
          <w:lang w:val="en"/>
        </w:rPr>
        <w:t>Hybrid Liefermodell</w:t>
      </w:r>
      <w:bookmarkEnd w:id="118"/>
    </w:p>
    <w:p w14:paraId="4A5B9705" w14:textId="6FD255FF" w:rsidR="00E87F8E" w:rsidRPr="00892D11" w:rsidRDefault="00E87F8E" w:rsidP="00767592">
      <w:pPr>
        <w:pStyle w:val="BodyText"/>
        <w:spacing w:after="60"/>
        <w:rPr>
          <w:rFonts w:cs="Arial"/>
        </w:rPr>
      </w:pPr>
      <w:r w:rsidRPr="00892D11">
        <w:rPr>
          <w:lang w:val="en"/>
        </w:rPr>
        <w:t>In addition to the agile roles in the SAFe model, it is also required to cover non-agile project management processes and reports. These tasks are taken over by the Project Manager Integration as a project manager with a focus on integration projects. It is located in the DXC PMO.</w:t>
      </w:r>
    </w:p>
    <w:p w14:paraId="36BD6F43" w14:textId="77777777" w:rsidR="00E87F8E" w:rsidRPr="00892D11" w:rsidRDefault="00E87F8E" w:rsidP="00767592">
      <w:pPr>
        <w:pStyle w:val="BodyText"/>
        <w:spacing w:after="60"/>
        <w:ind w:right="-306"/>
        <w:rPr>
          <w:rFonts w:cs="Arial"/>
        </w:rPr>
      </w:pPr>
      <w:r w:rsidRPr="00892D11">
        <w:rPr>
          <w:lang w:val="en"/>
        </w:rPr>
        <w:t xml:space="preserve">In the SAFe model, the corresponding processes are available to integrate non-agile deliveries from external partners (internal, external) or deliveries with different sprint durations.  </w:t>
      </w:r>
    </w:p>
    <w:p w14:paraId="1C622C04" w14:textId="1ADD3B8C" w:rsidR="00E87F8E" w:rsidRPr="00892D11" w:rsidRDefault="00E87F8E" w:rsidP="00767592">
      <w:pPr>
        <w:pStyle w:val="BodyText"/>
        <w:spacing w:after="60"/>
        <w:rPr>
          <w:rFonts w:cs="Arial"/>
        </w:rPr>
      </w:pPr>
      <w:r w:rsidRPr="00892D11">
        <w:rPr>
          <w:lang w:val="en"/>
        </w:rPr>
        <w:t>The following figure shows an example of a hybrid model in which an agile delivery and a delivery according to the waterfall method are compared. Possibilities for dovetailing the two methods are also presented.</w:t>
      </w:r>
    </w:p>
    <w:p w14:paraId="7D3F64A6" w14:textId="2C998E9F" w:rsidR="00E87F8E" w:rsidRPr="00892D11" w:rsidRDefault="00E87F8E" w:rsidP="00767592">
      <w:pPr>
        <w:pStyle w:val="BodyText"/>
        <w:spacing w:after="60"/>
        <w:ind w:right="-306"/>
        <w:rPr>
          <w:rFonts w:cs="Arial"/>
        </w:rPr>
      </w:pPr>
      <w:r w:rsidRPr="00892D11">
        <w:rPr>
          <w:lang w:val="en"/>
        </w:rPr>
        <w:t xml:space="preserve">In all cases, the integration of the teams with external deliveries starts in PI planning and provides the dates for integration points (planning, design, integration tests, demos). The aim is always to enable early integration in the area of interfaces, which in addition to technical communication also includes process steps and thus allows early integrations. The figure below illustrates the influence of the different setups regarding the teams' delivery times on the ability to show integrated demos at the end of an iteration. </w:t>
      </w:r>
    </w:p>
    <w:p w14:paraId="41D98346" w14:textId="0816E4B8" w:rsidR="00E87F8E" w:rsidRPr="00892D11" w:rsidRDefault="000C7D4F" w:rsidP="00767592">
      <w:pPr>
        <w:pStyle w:val="Picture"/>
        <w:spacing w:after="60"/>
        <w:rPr>
          <w:rFonts w:cs="Arial"/>
        </w:rPr>
      </w:pPr>
      <w:r w:rsidRPr="00892D11">
        <w:rPr>
          <w:rFonts w:cs="Arial"/>
          <w:noProof/>
        </w:rPr>
        <w:drawing>
          <wp:inline distT="0" distB="0" distL="0" distR="0" wp14:anchorId="3C535BF9" wp14:editId="7AD1BB46">
            <wp:extent cx="5908040" cy="2962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648"/>
                    <a:stretch/>
                  </pic:blipFill>
                  <pic:spPr bwMode="auto">
                    <a:xfrm>
                      <a:off x="0" y="0"/>
                      <a:ext cx="5921604" cy="2969076"/>
                    </a:xfrm>
                    <a:prstGeom prst="rect">
                      <a:avLst/>
                    </a:prstGeom>
                    <a:noFill/>
                    <a:ln>
                      <a:noFill/>
                    </a:ln>
                    <a:extLst>
                      <a:ext uri="{53640926-AAD7-44D8-BBD7-CCE9431645EC}">
                        <a14:shadowObscured xmlns:a14="http://schemas.microsoft.com/office/drawing/2010/main"/>
                      </a:ext>
                    </a:extLst>
                  </pic:spPr>
                </pic:pic>
              </a:graphicData>
            </a:graphic>
          </wp:inline>
        </w:drawing>
      </w:r>
    </w:p>
    <w:p w14:paraId="3195AE0A" w14:textId="3438D50B" w:rsidR="00271070" w:rsidRPr="00271070" w:rsidRDefault="00E87F8E" w:rsidP="008568D2">
      <w:pPr>
        <w:pStyle w:val="FigureCaptionAuto"/>
        <w:spacing w:after="160" w:line="259" w:lineRule="auto"/>
      </w:pPr>
      <w:bookmarkStart w:id="119" w:name="_Toc100518559"/>
      <w:r w:rsidRPr="00892D11">
        <w:rPr>
          <w:lang w:val="en"/>
        </w:rPr>
        <w:t>Different delivery cycles in the development process</w:t>
      </w:r>
      <w:bookmarkEnd w:id="119"/>
      <w:r w:rsidR="00271070">
        <w:rPr>
          <w:lang w:val="en"/>
        </w:rPr>
        <w:br w:type="page"/>
      </w:r>
    </w:p>
    <w:p w14:paraId="3FB441B6" w14:textId="5CC15BE1" w:rsidR="00B802E6" w:rsidRPr="00892D11" w:rsidRDefault="00E87F8E" w:rsidP="00104E08">
      <w:pPr>
        <w:pStyle w:val="BodyText"/>
        <w:rPr>
          <w:rFonts w:cs="Arial"/>
        </w:rPr>
      </w:pPr>
      <w:r w:rsidRPr="00892D11">
        <w:rPr>
          <w:lang w:val="en"/>
        </w:rPr>
        <w:lastRenderedPageBreak/>
        <w:t xml:space="preserve">It becomes clear that agile models with synchronous cycles, as they are realized in ART via the train metaphor, enable early integrated integrations of work packages of the program level (here epics). In the illustration, for example, the Epic A1, A2 is realized in the waterfall and could therefore only be tested at the end of the program increment. </w:t>
      </w:r>
    </w:p>
    <w:p w14:paraId="6E11F4B9" w14:textId="6AA46499" w:rsidR="00E87F8E" w:rsidRPr="00892D11" w:rsidRDefault="00E87F8E" w:rsidP="00104E08">
      <w:pPr>
        <w:pStyle w:val="BodyText"/>
        <w:rPr>
          <w:rFonts w:cs="Arial"/>
        </w:rPr>
      </w:pPr>
      <w:r w:rsidRPr="00892D11">
        <w:rPr>
          <w:lang w:val="en"/>
        </w:rPr>
        <w:t xml:space="preserve">Such cases must be avoided. Here, timely (partial) deliveries must be coordinated with the partners in PI Planning. </w:t>
      </w:r>
    </w:p>
    <w:p w14:paraId="1EB6F888" w14:textId="0E551FC0" w:rsidR="009A67C2" w:rsidRDefault="000148FD" w:rsidP="00104E08">
      <w:r w:rsidRPr="00892D11">
        <w:rPr>
          <w:lang w:val="en"/>
        </w:rPr>
        <w:t xml:space="preserve">See also Chapter </w:t>
      </w:r>
      <w:r w:rsidR="00EB6569" w:rsidRPr="00892D11">
        <w:rPr>
          <w:color w:val="FF0000"/>
          <w:lang w:val="en"/>
        </w:rPr>
        <w:fldChar w:fldCharType="begin"/>
      </w:r>
      <w:r w:rsidR="00EB6569" w:rsidRPr="00892D11">
        <w:rPr>
          <w:lang w:val="en"/>
        </w:rPr>
        <w:instrText xml:space="preserve"> REF _Ref100311669 \r \h </w:instrText>
      </w:r>
      <w:r w:rsidR="005A70E3" w:rsidRPr="00892D11">
        <w:rPr>
          <w:color w:val="FF0000"/>
          <w:lang w:val="en"/>
        </w:rPr>
        <w:instrText xml:space="preserve"> \* MERGEFORMAT </w:instrText>
      </w:r>
      <w:r w:rsidR="00EB6569" w:rsidRPr="00892D11">
        <w:rPr>
          <w:color w:val="FF0000"/>
          <w:lang w:val="en"/>
        </w:rPr>
      </w:r>
      <w:r w:rsidR="00EB6569" w:rsidRPr="00892D11">
        <w:rPr>
          <w:color w:val="FF0000"/>
          <w:lang w:val="en"/>
        </w:rPr>
        <w:fldChar w:fldCharType="separate"/>
      </w:r>
      <w:r w:rsidR="000854D2">
        <w:rPr>
          <w:lang w:val="en"/>
        </w:rPr>
        <w:t>2.4.3.2</w:t>
      </w:r>
      <w:r w:rsidR="00EB6569" w:rsidRPr="00892D11">
        <w:rPr>
          <w:color w:val="FF0000"/>
          <w:lang w:val="en"/>
        </w:rPr>
        <w:fldChar w:fldCharType="end"/>
      </w:r>
      <w:r w:rsidRPr="00892D11">
        <w:rPr>
          <w:lang w:val="en"/>
        </w:rPr>
        <w:t xml:space="preserve"> "End-to-End Responsibility for Connected Car Services"</w:t>
      </w:r>
    </w:p>
    <w:p w14:paraId="6A95D1FF" w14:textId="76BFD554" w:rsidR="00591BF6" w:rsidRPr="00892D11" w:rsidRDefault="00591BF6" w:rsidP="00A5334E">
      <w:pPr>
        <w:pStyle w:val="Heading3"/>
      </w:pPr>
      <w:bookmarkStart w:id="120" w:name="_Toc100518472"/>
      <w:r w:rsidRPr="00892D11">
        <w:rPr>
          <w:lang w:val="en"/>
        </w:rPr>
        <w:t>Zusammenarbeitsmodell</w:t>
      </w:r>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6665"/>
      </w:tblGrid>
      <w:tr w:rsidR="0001463D" w:rsidRPr="00892D11" w14:paraId="5277E5A3" w14:textId="77777777" w:rsidTr="00440B0F">
        <w:tc>
          <w:tcPr>
            <w:tcW w:w="715" w:type="dxa"/>
            <w:vAlign w:val="center"/>
          </w:tcPr>
          <w:p w14:paraId="45394196" w14:textId="75C44384" w:rsidR="0001463D" w:rsidRPr="00892D11" w:rsidRDefault="0001463D" w:rsidP="0001463D">
            <w:pPr>
              <w:pStyle w:val="BodyText"/>
              <w:rPr>
                <w:rFonts w:cs="Arial"/>
              </w:rPr>
            </w:pPr>
            <w:r w:rsidRPr="00892D11">
              <w:rPr>
                <w:noProof/>
                <w:lang w:val="en"/>
              </w:rPr>
              <w:drawing>
                <wp:anchor distT="0" distB="0" distL="114300" distR="114300" simplePos="0" relativeHeight="251658247" behindDoc="0" locked="0" layoutInCell="1" allowOverlap="1" wp14:anchorId="055F0EC0" wp14:editId="4D0C0363">
                  <wp:simplePos x="0" y="0"/>
                  <wp:positionH relativeFrom="column">
                    <wp:posOffset>-1270</wp:posOffset>
                  </wp:positionH>
                  <wp:positionV relativeFrom="paragraph">
                    <wp:posOffset>1270</wp:posOffset>
                  </wp:positionV>
                  <wp:extent cx="382905" cy="507365"/>
                  <wp:effectExtent l="0" t="0" r="0" b="0"/>
                  <wp:wrapNone/>
                  <wp:docPr id="1249057655"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7655"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6665" w:type="dxa"/>
            <w:vAlign w:val="center"/>
          </w:tcPr>
          <w:p w14:paraId="4095EB7D" w14:textId="7E7C3D0B" w:rsidR="0001463D" w:rsidRPr="00892D11" w:rsidRDefault="0001463D" w:rsidP="0001463D">
            <w:pPr>
              <w:pStyle w:val="Caption"/>
              <w:rPr>
                <w:rFonts w:cs="Arial"/>
              </w:rPr>
            </w:pPr>
            <w:bookmarkStart w:id="121" w:name="_Toc100518597"/>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11</w:t>
            </w:r>
            <w:r w:rsidRPr="00892D11">
              <w:rPr>
                <w:b/>
                <w:lang w:val="en"/>
              </w:rPr>
              <w:fldChar w:fldCharType="end"/>
            </w:r>
            <w:r w:rsidRPr="00892D11">
              <w:rPr>
                <w:b/>
                <w:lang w:val="en"/>
              </w:rPr>
              <w:t>:</w:t>
            </w:r>
            <w:r w:rsidRPr="00892D11">
              <w:rPr>
                <w:lang w:val="en"/>
              </w:rPr>
              <w:t xml:space="preserve"> 1.1.4.e) What is your cooperation model with other service delivery units of the WORKING Group?</w:t>
            </w:r>
            <w:bookmarkEnd w:id="121"/>
          </w:p>
        </w:tc>
      </w:tr>
    </w:tbl>
    <w:p w14:paraId="063D3462" w14:textId="77777777" w:rsidR="0001463D" w:rsidRPr="00892D11" w:rsidRDefault="0001463D" w:rsidP="00104E08">
      <w:pPr>
        <w:pStyle w:val="BodyText"/>
        <w:rPr>
          <w:rFonts w:cs="Arial"/>
        </w:rPr>
      </w:pPr>
    </w:p>
    <w:p w14:paraId="08F0F998" w14:textId="4AB9EB22" w:rsidR="00903068" w:rsidRPr="00892D11" w:rsidRDefault="00903068" w:rsidP="00104E08">
      <w:pPr>
        <w:pStyle w:val="BodyText"/>
        <w:rPr>
          <w:rFonts w:cs="Arial"/>
        </w:rPr>
      </w:pPr>
      <w:r w:rsidRPr="00892D11">
        <w:rPr>
          <w:lang w:val="en"/>
        </w:rPr>
        <w:t xml:space="preserve">See also reply to d) </w:t>
      </w:r>
    </w:p>
    <w:p w14:paraId="737A3566" w14:textId="3B60505D" w:rsidR="005A2913" w:rsidRPr="00892D11" w:rsidRDefault="005A2913" w:rsidP="00F645D2">
      <w:pPr>
        <w:pStyle w:val="BodyText"/>
        <w:ind w:right="-589"/>
        <w:rPr>
          <w:rFonts w:cs="Arial"/>
        </w:rPr>
      </w:pPr>
      <w:r w:rsidRPr="00892D11">
        <w:rPr>
          <w:lang w:val="en"/>
        </w:rPr>
        <w:t>DXC will develop and maintain a comprehensive backlog of change in the form of product roadmaps divided into short-, medium- and long-term changes. In addition to the presentation in the relevant CARIAD committees, we will release the backlog in collaboration tools for communication with an extended CARIAD community. DXC will also maintain a stakeholder map for all product components of the solution for direct and proactive communication.</w:t>
      </w:r>
    </w:p>
    <w:p w14:paraId="3C5B039A" w14:textId="213E204A" w:rsidR="00F02F0A" w:rsidRPr="00892D11" w:rsidRDefault="005A2913" w:rsidP="00F645D2">
      <w:pPr>
        <w:pStyle w:val="BodyText"/>
        <w:ind w:right="-589"/>
        <w:rPr>
          <w:rFonts w:cs="Arial"/>
        </w:rPr>
      </w:pPr>
      <w:r w:rsidRPr="00892D11">
        <w:rPr>
          <w:lang w:val="en"/>
        </w:rPr>
        <w:t>We will promote timely impact assessments of all parties affected by a change and include appropriate integration testing in our change plans. Before changes are released for execution, corresponding impact assessments are approved by all product owners and CARIAD.</w:t>
      </w:r>
    </w:p>
    <w:p w14:paraId="7B50626E" w14:textId="77777777" w:rsidR="00C04DD3" w:rsidRPr="00892D11" w:rsidRDefault="00C04DD3" w:rsidP="00104E08">
      <w:pPr>
        <w:pStyle w:val="BodyText"/>
        <w:rPr>
          <w:rFonts w:cs="Arial"/>
          <w:b/>
        </w:rPr>
      </w:pPr>
      <w:r w:rsidRPr="00892D11">
        <w:rPr>
          <w:b/>
          <w:lang w:val="en"/>
        </w:rPr>
        <w:t>Program Releases</w:t>
      </w:r>
    </w:p>
    <w:p w14:paraId="4F56B1DB" w14:textId="7D807E49" w:rsidR="00627F43" w:rsidRPr="00892D11" w:rsidRDefault="00C04DD3" w:rsidP="00F645D2">
      <w:pPr>
        <w:pStyle w:val="BodyText"/>
        <w:ind w:right="-589"/>
        <w:rPr>
          <w:rFonts w:cs="Arial"/>
        </w:rPr>
      </w:pPr>
      <w:r w:rsidRPr="00892D11">
        <w:rPr>
          <w:lang w:val="en"/>
        </w:rPr>
        <w:t>DXC's Change Manager is responsible for complying with carIAD's guidelines for changes and maintaining close collaboration with CARIAD. The role includes:</w:t>
      </w:r>
      <w:r w:rsidR="005D77C1" w:rsidRPr="00892D11">
        <w:rPr>
          <w:lang w:val="en"/>
        </w:rPr>
        <w:softHyphen/>
      </w:r>
    </w:p>
    <w:p w14:paraId="1D51DEE3" w14:textId="3B49CEAF" w:rsidR="00C04DD3" w:rsidRPr="00892D11" w:rsidRDefault="00C04DD3" w:rsidP="009A67C2">
      <w:pPr>
        <w:pStyle w:val="BodyText"/>
        <w:ind w:left="266" w:hanging="266"/>
        <w:rPr>
          <w:rFonts w:cs="Arial"/>
        </w:rPr>
      </w:pPr>
      <w:r w:rsidRPr="00892D11">
        <w:rPr>
          <w:lang w:val="en"/>
        </w:rPr>
        <w:t xml:space="preserve"> 1) to be a permanent member of the CARIAD bodies and to cooperate with the main stakeholders of the entire ecosystem;</w:t>
      </w:r>
    </w:p>
    <w:p w14:paraId="68E06D00" w14:textId="2B41AFD3" w:rsidR="00C04DD3" w:rsidRPr="00892D11" w:rsidRDefault="00C04DD3" w:rsidP="00D16D68">
      <w:pPr>
        <w:pStyle w:val="BodyText"/>
        <w:ind w:left="266" w:right="-589" w:hanging="266"/>
        <w:rPr>
          <w:rFonts w:cs="Arial"/>
        </w:rPr>
      </w:pPr>
      <w:r w:rsidRPr="00892D11">
        <w:rPr>
          <w:lang w:val="en"/>
        </w:rPr>
        <w:t xml:space="preserve">2) Proactive work with CARIAD to understand the end-to-end roadmap and program priorities; </w:t>
      </w:r>
    </w:p>
    <w:p w14:paraId="04C27E3B" w14:textId="5656E296" w:rsidR="00C04DD3" w:rsidRPr="00892D11" w:rsidRDefault="00C04DD3" w:rsidP="00104E08">
      <w:pPr>
        <w:pStyle w:val="BodyText"/>
        <w:ind w:left="266" w:hanging="266"/>
        <w:rPr>
          <w:rFonts w:cs="Arial"/>
        </w:rPr>
      </w:pPr>
      <w:r w:rsidRPr="00892D11">
        <w:rPr>
          <w:lang w:val="en"/>
        </w:rPr>
        <w:t>3) Identification, evaluation, documentation and confirmation of changes under the CARIAD programme that may affect the specific product roadmaps.</w:t>
      </w:r>
    </w:p>
    <w:p w14:paraId="3471601F" w14:textId="4BF1EBF6" w:rsidR="00C04DD3" w:rsidRPr="00892D11" w:rsidRDefault="00C04DD3" w:rsidP="00467A4E">
      <w:pPr>
        <w:pStyle w:val="BodyText"/>
        <w:ind w:right="-589"/>
        <w:rPr>
          <w:rFonts w:cs="Arial"/>
        </w:rPr>
      </w:pPr>
      <w:r w:rsidRPr="00892D11">
        <w:rPr>
          <w:lang w:val="en"/>
        </w:rPr>
        <w:t>All such changes are first evaluated and a change recommendation for CARIAD is submitted for review and commissioning via the Change Control Process.</w:t>
      </w:r>
    </w:p>
    <w:p w14:paraId="47CFA95D" w14:textId="7C81520F" w:rsidR="00AD01D8" w:rsidRPr="00892D11" w:rsidRDefault="00C04DD3" w:rsidP="00467A4E">
      <w:pPr>
        <w:pStyle w:val="BodyText"/>
        <w:ind w:right="-589"/>
        <w:rPr>
          <w:rFonts w:cs="Arial"/>
        </w:rPr>
      </w:pPr>
      <w:r w:rsidRPr="00892D11">
        <w:rPr>
          <w:lang w:val="en"/>
        </w:rPr>
        <w:t>The DXC Change Manager is responsible for ensuring that CARIAD governance bodies are sufficiently informed to understand how changes to product releases need to be handled in order to work with the broader CARIAD Group.</w:t>
      </w:r>
    </w:p>
    <w:p w14:paraId="10A6250B" w14:textId="40429556" w:rsidR="00591BF6" w:rsidRPr="00892D11" w:rsidRDefault="00591BF6" w:rsidP="00450985">
      <w:pPr>
        <w:pStyle w:val="Heading3"/>
      </w:pPr>
      <w:bookmarkStart w:id="122" w:name="_Hlk99817148"/>
      <w:bookmarkStart w:id="123" w:name="_Toc100518473"/>
      <w:r w:rsidRPr="00892D11">
        <w:rPr>
          <w:lang w:val="en"/>
        </w:rPr>
        <w:t>IT-Service Continuity Prozess</w:t>
      </w:r>
      <w:bookmarkEnd w:id="122"/>
      <w:bookmarkEnd w:id="1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
        <w:gridCol w:w="6562"/>
      </w:tblGrid>
      <w:tr w:rsidR="00B3196B" w:rsidRPr="00892D11" w14:paraId="3352A1BE" w14:textId="77777777" w:rsidTr="00440B0F">
        <w:trPr>
          <w:trHeight w:val="1000"/>
        </w:trPr>
        <w:tc>
          <w:tcPr>
            <w:tcW w:w="818" w:type="dxa"/>
            <w:vAlign w:val="center"/>
          </w:tcPr>
          <w:p w14:paraId="780B18C8" w14:textId="6B5839F1" w:rsidR="00B3196B" w:rsidRPr="00892D11" w:rsidRDefault="008524BF" w:rsidP="008A3FD9">
            <w:pPr>
              <w:pStyle w:val="BodyText"/>
              <w:rPr>
                <w:rFonts w:cs="Arial"/>
              </w:rPr>
            </w:pPr>
            <w:r w:rsidRPr="00892D11">
              <w:rPr>
                <w:noProof/>
              </w:rPr>
              <w:drawing>
                <wp:inline distT="0" distB="0" distL="0" distR="0" wp14:anchorId="32B3B9E1" wp14:editId="74AB9833">
                  <wp:extent cx="382777" cy="507291"/>
                  <wp:effectExtent l="0" t="0" r="0" b="7620"/>
                  <wp:docPr id="1249057657"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7657"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777" cy="507291"/>
                          </a:xfrm>
                          <a:prstGeom prst="rect">
                            <a:avLst/>
                          </a:prstGeom>
                        </pic:spPr>
                      </pic:pic>
                    </a:graphicData>
                  </a:graphic>
                </wp:inline>
              </w:drawing>
            </w:r>
          </w:p>
        </w:tc>
        <w:tc>
          <w:tcPr>
            <w:tcW w:w="6562" w:type="dxa"/>
            <w:vAlign w:val="center"/>
          </w:tcPr>
          <w:p w14:paraId="5CC2AC23" w14:textId="2EC3F9B1" w:rsidR="00B3196B" w:rsidRPr="00892D11" w:rsidRDefault="008524BF" w:rsidP="008A3FD9">
            <w:pPr>
              <w:pStyle w:val="Caption"/>
              <w:rPr>
                <w:rFonts w:cs="Arial"/>
              </w:rPr>
            </w:pPr>
            <w:bookmarkStart w:id="124" w:name="_Toc100518598"/>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12</w:t>
            </w:r>
            <w:r w:rsidRPr="00892D11">
              <w:rPr>
                <w:b/>
                <w:lang w:val="en"/>
              </w:rPr>
              <w:fldChar w:fldCharType="end"/>
            </w:r>
            <w:r w:rsidRPr="00892D11">
              <w:rPr>
                <w:b/>
                <w:lang w:val="en"/>
              </w:rPr>
              <w:t>:</w:t>
            </w:r>
            <w:r w:rsidRPr="00892D11">
              <w:rPr>
                <w:lang w:val="en"/>
              </w:rPr>
              <w:t xml:space="preserve"> 1.1.4.f) Describe your proposal for building the IT Service Continuity Process.</w:t>
            </w:r>
            <w:bookmarkEnd w:id="124"/>
          </w:p>
        </w:tc>
      </w:tr>
    </w:tbl>
    <w:p w14:paraId="4BDC9D97" w14:textId="51240532" w:rsidR="00516198" w:rsidRDefault="00A94E39" w:rsidP="00516198">
      <w:pPr>
        <w:pStyle w:val="BodyText"/>
        <w:ind w:right="-731"/>
        <w:rPr>
          <w:rFonts w:cs="Arial"/>
          <w:bCs w:val="0"/>
        </w:rPr>
      </w:pPr>
      <w:r w:rsidRPr="00892D11">
        <w:rPr>
          <w:lang w:val="en"/>
        </w:rPr>
        <w:t>From the point of view of CARIAD and also DXC, the IT Service Continuity Management (ITSCM) is an important process, whereby a corresponding alignment of the existing processes on the CARIAD and DXC side is necessary. In addition, integration into the overarching business continuity process of CARIAD must be ensured. This chapter explains the basic organization of the IT service continuity process, which is used in all areas of DXC relevant to the delivery of services. Part of this process is also the individual elaboration of disaster recovery (DR) plans including necessary DR tests, as well as the corresponding documentation.</w:t>
      </w:r>
      <w:r w:rsidR="00516198">
        <w:rPr>
          <w:lang w:val="en"/>
        </w:rPr>
        <w:br w:type="page"/>
      </w:r>
    </w:p>
    <w:p w14:paraId="7D07B239" w14:textId="6C640D51" w:rsidR="009A67C2" w:rsidRDefault="00257419" w:rsidP="00D16D68">
      <w:pPr>
        <w:pStyle w:val="BodyText"/>
        <w:ind w:right="-164"/>
        <w:rPr>
          <w:rFonts w:cs="Arial"/>
          <w:bCs w:val="0"/>
        </w:rPr>
      </w:pPr>
      <w:r w:rsidRPr="00892D11">
        <w:rPr>
          <w:lang w:val="en"/>
        </w:rPr>
        <w:lastRenderedPageBreak/>
        <w:t>To align, harmonize, and create a common IT service continuity approach,  DXC proposes to use a proven risk-based approach</w:t>
      </w:r>
      <w:r w:rsidRPr="00257419">
        <w:rPr>
          <w:lang w:val="en"/>
        </w:rPr>
        <w:t>.</w:t>
      </w:r>
      <w:r>
        <w:rPr>
          <w:lang w:val="en"/>
        </w:rPr>
        <w:t xml:space="preserve">  </w:t>
      </w:r>
      <w:r w:rsidRPr="00892D11">
        <w:rPr>
          <w:lang w:val="en"/>
        </w:rPr>
        <w:t xml:space="preserve"> This makes it possible to focus and prioritize the analysis, planning and execution of ITSCM (DR) processes based on the technical maturity of the individual applications and their business criticism.</w:t>
      </w:r>
    </w:p>
    <w:p w14:paraId="28FC3228" w14:textId="5C8D3621" w:rsidR="00A94E39" w:rsidRPr="00D12BA9" w:rsidRDefault="00A94E39" w:rsidP="00D8685C">
      <w:pPr>
        <w:pStyle w:val="BodyText0"/>
      </w:pPr>
      <w:r w:rsidRPr="00D12BA9">
        <w:rPr>
          <w:lang w:val="en"/>
        </w:rPr>
        <w:t xml:space="preserve">The advantage of the risk-based DXC approach is that it </w:t>
      </w:r>
      <w:r w:rsidR="005B4EEF" w:rsidRPr="005B4EEF">
        <w:rPr>
          <w:lang w:val="en"/>
        </w:rPr>
        <w:t xml:space="preserve">minimizes </w:t>
      </w:r>
      <w:r w:rsidR="00914CDA">
        <w:rPr>
          <w:lang w:val="en"/>
        </w:rPr>
        <w:t xml:space="preserve">operational </w:t>
      </w:r>
      <w:r>
        <w:rPr>
          <w:lang w:val="en"/>
        </w:rPr>
        <w:t xml:space="preserve"> disruption </w:t>
      </w:r>
      <w:r w:rsidR="005B4EEF" w:rsidRPr="00D12BA9">
        <w:rPr>
          <w:lang w:val="en"/>
        </w:rPr>
        <w:t xml:space="preserve">while controlling costs. </w:t>
      </w:r>
      <w:r>
        <w:rPr>
          <w:lang w:val="en"/>
        </w:rPr>
        <w:t xml:space="preserve"> </w:t>
      </w:r>
      <w:r w:rsidR="00914CDA">
        <w:rPr>
          <w:lang w:val="en"/>
        </w:rPr>
        <w:t xml:space="preserve">Operational </w:t>
      </w:r>
      <w:r w:rsidR="005B4EEF" w:rsidRPr="005B4EEF">
        <w:rPr>
          <w:lang w:val="en"/>
        </w:rPr>
        <w:t>impact is</w:t>
      </w:r>
      <w:r w:rsidRPr="00D12BA9">
        <w:rPr>
          <w:lang w:val="en"/>
        </w:rPr>
        <w:t xml:space="preserve"> minimized by a full validation of the ITSCM implementation approach for all areas or applications, giving </w:t>
      </w:r>
      <w:r w:rsidR="003C28F4">
        <w:rPr>
          <w:lang w:val="en"/>
        </w:rPr>
        <w:t>CARIAD</w:t>
      </w:r>
      <w:r w:rsidRPr="00D12BA9">
        <w:rPr>
          <w:lang w:val="en"/>
        </w:rPr>
        <w:t xml:space="preserve"> and business leaders a high level of confidence in the proven ITSCM capability for their applications. </w:t>
      </w:r>
    </w:p>
    <w:p w14:paraId="6E1CFEFF" w14:textId="77777777" w:rsidR="00A94E39" w:rsidRPr="00892D11" w:rsidRDefault="00A94E39" w:rsidP="008A5B80">
      <w:pPr>
        <w:pStyle w:val="BodyText"/>
        <w:spacing w:after="60"/>
        <w:rPr>
          <w:rFonts w:cs="Arial"/>
        </w:rPr>
      </w:pPr>
      <w:r w:rsidRPr="00892D11">
        <w:rPr>
          <w:lang w:val="en"/>
        </w:rPr>
        <w:t>From DXC's point of view, the implementation of the integration is as follows:</w:t>
      </w:r>
    </w:p>
    <w:p w14:paraId="696F6E00" w14:textId="77777777" w:rsidR="00A94E39" w:rsidRPr="00892D11" w:rsidRDefault="00A94E39" w:rsidP="008A5B80">
      <w:pPr>
        <w:pStyle w:val="BodyText"/>
        <w:spacing w:after="60"/>
        <w:rPr>
          <w:rFonts w:cs="Arial"/>
        </w:rPr>
      </w:pPr>
      <w:r w:rsidRPr="00892D11">
        <w:rPr>
          <w:lang w:val="en"/>
        </w:rPr>
        <w:t>In the planning, testing and takeover phase, the following points are taken into account:</w:t>
      </w:r>
    </w:p>
    <w:p w14:paraId="72DBEF75" w14:textId="77777777" w:rsidR="00A94E39" w:rsidRPr="00892D11" w:rsidRDefault="00A94E39" w:rsidP="008A5B80">
      <w:pPr>
        <w:pStyle w:val="BodyText"/>
        <w:numPr>
          <w:ilvl w:val="0"/>
          <w:numId w:val="35"/>
        </w:numPr>
        <w:spacing w:after="60"/>
        <w:ind w:left="714" w:hanging="357"/>
        <w:rPr>
          <w:rFonts w:cs="Arial"/>
          <w:szCs w:val="22"/>
        </w:rPr>
      </w:pPr>
      <w:r w:rsidRPr="00892D11">
        <w:rPr>
          <w:lang w:val="en"/>
        </w:rPr>
        <w:t xml:space="preserve">Identification of additional </w:t>
      </w:r>
      <w:r w:rsidRPr="00892D11">
        <w:rPr>
          <w:szCs w:val="22"/>
          <w:lang w:val="en"/>
        </w:rPr>
        <w:t>ITSCM (DR) plans and ITSCM test plans (DR) by DXC;</w:t>
      </w:r>
    </w:p>
    <w:p w14:paraId="7A7E4633" w14:textId="53B52926" w:rsidR="00A94E39" w:rsidRPr="00892D11" w:rsidRDefault="00A94E39" w:rsidP="008A5B80">
      <w:pPr>
        <w:pStyle w:val="BodyText"/>
        <w:numPr>
          <w:ilvl w:val="0"/>
          <w:numId w:val="35"/>
        </w:numPr>
        <w:spacing w:after="60"/>
        <w:ind w:left="714" w:hanging="357"/>
        <w:rPr>
          <w:rFonts w:cs="Arial"/>
          <w:szCs w:val="22"/>
        </w:rPr>
      </w:pPr>
      <w:r w:rsidRPr="00892D11">
        <w:rPr>
          <w:lang w:val="en"/>
        </w:rPr>
        <w:t xml:space="preserve">ITSCM plan and previous ITSCM (DR) test plans are reviewed to determine the level of development and adherence to DXC best practices of each </w:t>
      </w:r>
      <w:r w:rsidRPr="00892D11">
        <w:rPr>
          <w:szCs w:val="22"/>
          <w:lang w:val="en"/>
        </w:rPr>
        <w:t>application.</w:t>
      </w:r>
    </w:p>
    <w:p w14:paraId="5958058B" w14:textId="2935061D" w:rsidR="00A94E39" w:rsidRPr="00892D11" w:rsidRDefault="00A94E39" w:rsidP="008A5B80">
      <w:pPr>
        <w:pStyle w:val="BodyText"/>
        <w:numPr>
          <w:ilvl w:val="0"/>
          <w:numId w:val="35"/>
        </w:numPr>
        <w:spacing w:after="60"/>
        <w:ind w:left="714" w:hanging="357"/>
        <w:rPr>
          <w:rFonts w:cs="Arial"/>
          <w:szCs w:val="22"/>
        </w:rPr>
      </w:pPr>
      <w:r w:rsidRPr="00892D11">
        <w:rPr>
          <w:lang w:val="en"/>
        </w:rPr>
        <w:t xml:space="preserve">Gap analysis and applicable ITSCM (DR) plan </w:t>
      </w:r>
      <w:r w:rsidRPr="00892D11">
        <w:rPr>
          <w:szCs w:val="22"/>
          <w:lang w:val="en"/>
        </w:rPr>
        <w:t xml:space="preserve">approaches, including infrastructure providers, issuing and 3rd party application providers where appropriate </w:t>
      </w:r>
    </w:p>
    <w:p w14:paraId="20D97872" w14:textId="753CC3B8" w:rsidR="00A94E39" w:rsidRPr="00892D11" w:rsidRDefault="00A94E39" w:rsidP="008A5B80">
      <w:pPr>
        <w:pStyle w:val="BodyText"/>
        <w:numPr>
          <w:ilvl w:val="0"/>
          <w:numId w:val="35"/>
        </w:numPr>
        <w:spacing w:after="60"/>
      </w:pPr>
      <w:r w:rsidRPr="00892D11">
        <w:rPr>
          <w:lang w:val="en"/>
        </w:rPr>
        <w:t xml:space="preserve">Each application is </w:t>
      </w:r>
      <w:r w:rsidRPr="00892D11">
        <w:rPr>
          <w:szCs w:val="22"/>
          <w:lang w:val="en"/>
        </w:rPr>
        <w:t>assigned to a DR risk group based on the review and evaluation results.  This builds on the risk-based category assignment definition shown below, which is done for each application.</w:t>
      </w:r>
    </w:p>
    <w:p w14:paraId="51EE63D0" w14:textId="7F457CDD" w:rsidR="00A94E39" w:rsidRPr="00892D11" w:rsidRDefault="00A94E39" w:rsidP="008A5B80">
      <w:pPr>
        <w:pStyle w:val="BodyText"/>
        <w:spacing w:after="60"/>
        <w:rPr>
          <w:rFonts w:cs="Arial"/>
        </w:rPr>
      </w:pPr>
      <w:r w:rsidRPr="00892D11">
        <w:rPr>
          <w:lang w:val="en"/>
        </w:rPr>
        <w:t>The risk-based approach takes into account the following key factors as inputs:</w:t>
      </w:r>
    </w:p>
    <w:p w14:paraId="4177F775" w14:textId="3D028707" w:rsidR="00A94E39" w:rsidRPr="00892D11" w:rsidRDefault="00A94E39" w:rsidP="008A5B80">
      <w:pPr>
        <w:pStyle w:val="BodyText"/>
        <w:numPr>
          <w:ilvl w:val="0"/>
          <w:numId w:val="35"/>
        </w:numPr>
        <w:spacing w:after="60"/>
        <w:ind w:left="714" w:hanging="357"/>
        <w:rPr>
          <w:rFonts w:cs="Arial"/>
          <w:szCs w:val="22"/>
        </w:rPr>
      </w:pPr>
      <w:r w:rsidRPr="00892D11">
        <w:rPr>
          <w:lang w:val="en"/>
        </w:rPr>
        <w:t>Technical aspects, e.B. dependencies and complexity</w:t>
      </w:r>
    </w:p>
    <w:p w14:paraId="325D15A0" w14:textId="77777777" w:rsidR="00A94E39" w:rsidRPr="00892D11" w:rsidRDefault="00A94E39" w:rsidP="008A5B80">
      <w:pPr>
        <w:pStyle w:val="BodyText"/>
        <w:numPr>
          <w:ilvl w:val="0"/>
          <w:numId w:val="35"/>
        </w:numPr>
        <w:spacing w:after="60"/>
        <w:ind w:left="714" w:hanging="357"/>
        <w:rPr>
          <w:rFonts w:cs="Arial"/>
          <w:szCs w:val="22"/>
        </w:rPr>
      </w:pPr>
      <w:r w:rsidRPr="00892D11">
        <w:rPr>
          <w:lang w:val="en"/>
        </w:rPr>
        <w:t>Date</w:t>
      </w:r>
      <w:r w:rsidRPr="00892D11">
        <w:rPr>
          <w:szCs w:val="22"/>
          <w:lang w:val="en"/>
        </w:rPr>
        <w:t xml:space="preserve"> of last update of the DR document</w:t>
      </w:r>
    </w:p>
    <w:p w14:paraId="381377F6" w14:textId="77777777" w:rsidR="00A94E39" w:rsidRPr="00892D11" w:rsidRDefault="00A94E39" w:rsidP="008A5B80">
      <w:pPr>
        <w:pStyle w:val="BodyText"/>
        <w:numPr>
          <w:ilvl w:val="0"/>
          <w:numId w:val="35"/>
        </w:numPr>
        <w:spacing w:after="60"/>
        <w:ind w:left="714" w:hanging="357"/>
        <w:rPr>
          <w:rFonts w:cs="Arial"/>
          <w:szCs w:val="22"/>
        </w:rPr>
      </w:pPr>
      <w:r w:rsidRPr="00892D11">
        <w:rPr>
          <w:lang w:val="en"/>
        </w:rPr>
        <w:t>Date of</w:t>
      </w:r>
      <w:r w:rsidRPr="00892D11">
        <w:rPr>
          <w:szCs w:val="22"/>
          <w:lang w:val="en"/>
        </w:rPr>
        <w:t xml:space="preserve"> the last DR test </w:t>
      </w:r>
    </w:p>
    <w:p w14:paraId="5DEDF43A" w14:textId="77777777" w:rsidR="00A94E39" w:rsidRPr="00892D11" w:rsidRDefault="00A94E39" w:rsidP="008A5B80">
      <w:pPr>
        <w:pStyle w:val="BodyText"/>
        <w:numPr>
          <w:ilvl w:val="0"/>
          <w:numId w:val="35"/>
        </w:numPr>
        <w:spacing w:after="60"/>
        <w:ind w:left="714" w:hanging="357"/>
        <w:rPr>
          <w:rFonts w:cs="Arial"/>
          <w:szCs w:val="22"/>
        </w:rPr>
      </w:pPr>
      <w:r w:rsidRPr="00892D11">
        <w:rPr>
          <w:lang w:val="en"/>
        </w:rPr>
        <w:t>Complexity</w:t>
      </w:r>
    </w:p>
    <w:p w14:paraId="0CBF4970" w14:textId="511A2FA6" w:rsidR="00A94E39" w:rsidRPr="00892D11" w:rsidRDefault="00A94E39" w:rsidP="008A5B80">
      <w:pPr>
        <w:pStyle w:val="BodyText"/>
        <w:numPr>
          <w:ilvl w:val="0"/>
          <w:numId w:val="35"/>
        </w:numPr>
        <w:spacing w:after="60"/>
        <w:rPr>
          <w:rFonts w:cs="Arial"/>
          <w:szCs w:val="22"/>
        </w:rPr>
      </w:pPr>
      <w:r w:rsidRPr="00892D11">
        <w:rPr>
          <w:lang w:val="en"/>
        </w:rPr>
        <w:t>Criticality</w:t>
      </w:r>
    </w:p>
    <w:p w14:paraId="2171048A" w14:textId="2DD58CA7" w:rsidR="00A94E39" w:rsidRPr="00892D11" w:rsidRDefault="00A94E39" w:rsidP="008A5B80">
      <w:pPr>
        <w:pStyle w:val="BodyText"/>
        <w:spacing w:after="60"/>
        <w:rPr>
          <w:rFonts w:cs="Arial"/>
        </w:rPr>
      </w:pPr>
      <w:r w:rsidRPr="00892D11">
        <w:rPr>
          <w:lang w:val="en"/>
        </w:rPr>
        <w:t>DR approach (e.B. fallback configuration, procedure-based recovery process).</w:t>
      </w:r>
    </w:p>
    <w:p w14:paraId="07C7D41D" w14:textId="23FF3B96" w:rsidR="00A94E39" w:rsidRPr="00892D11" w:rsidRDefault="00A94E39" w:rsidP="008A5B80">
      <w:pPr>
        <w:pStyle w:val="BodyText"/>
        <w:numPr>
          <w:ilvl w:val="0"/>
          <w:numId w:val="35"/>
        </w:numPr>
        <w:spacing w:after="60"/>
        <w:ind w:left="714" w:hanging="357"/>
        <w:rPr>
          <w:rFonts w:cs="Arial"/>
          <w:szCs w:val="22"/>
        </w:rPr>
      </w:pPr>
      <w:r w:rsidRPr="00892D11">
        <w:rPr>
          <w:lang w:val="en"/>
        </w:rPr>
        <w:t>ITSCM (DR)</w:t>
      </w:r>
      <w:r w:rsidRPr="00892D11">
        <w:rPr>
          <w:szCs w:val="22"/>
          <w:lang w:val="en"/>
        </w:rPr>
        <w:t xml:space="preserve"> creates or updates test plans and recreates a DR failure event. The ITSCM execution and schedule is shared for agreement with CARIAD and other suppliers, including the DR failure event to be reproduced; </w:t>
      </w:r>
      <w:r w:rsidR="00357477" w:rsidRPr="00892D11">
        <w:rPr>
          <w:szCs w:val="22"/>
          <w:lang w:val="en"/>
        </w:rPr>
        <w:br/>
      </w:r>
    </w:p>
    <w:p w14:paraId="182115EF" w14:textId="77777777" w:rsidR="00A94E39" w:rsidRPr="00892D11" w:rsidRDefault="00A94E39" w:rsidP="008A5B80">
      <w:pPr>
        <w:pStyle w:val="BodyText"/>
        <w:numPr>
          <w:ilvl w:val="0"/>
          <w:numId w:val="35"/>
        </w:numPr>
        <w:spacing w:after="60"/>
        <w:ind w:left="714" w:hanging="357"/>
        <w:rPr>
          <w:rFonts w:cs="Arial"/>
          <w:szCs w:val="22"/>
        </w:rPr>
      </w:pPr>
      <w:r w:rsidRPr="00892D11">
        <w:rPr>
          <w:lang w:val="en"/>
        </w:rPr>
        <w:t xml:space="preserve">Initiation and </w:t>
      </w:r>
      <w:r w:rsidRPr="00892D11">
        <w:rPr>
          <w:szCs w:val="22"/>
          <w:lang w:val="en"/>
        </w:rPr>
        <w:t xml:space="preserve">management of the CAB process for the Transition ITSCM (DR) execution plan in cooperation with the CARIAD ITSC/BC planning group; </w:t>
      </w:r>
    </w:p>
    <w:p w14:paraId="48532A8B" w14:textId="6B5233B3" w:rsidR="00A94E39" w:rsidRPr="00892D11" w:rsidRDefault="00A94E39" w:rsidP="008A5B80">
      <w:pPr>
        <w:pStyle w:val="BodyText"/>
        <w:numPr>
          <w:ilvl w:val="0"/>
          <w:numId w:val="35"/>
        </w:numPr>
        <w:spacing w:after="60"/>
        <w:rPr>
          <w:rFonts w:cs="Arial"/>
          <w:szCs w:val="22"/>
        </w:rPr>
      </w:pPr>
      <w:r w:rsidRPr="00892D11">
        <w:rPr>
          <w:lang w:val="en"/>
        </w:rPr>
        <w:t>"Tabletop walk-through" of a DR event and its ITSCM (DR) test plan will be  conducted</w:t>
      </w:r>
      <w:r>
        <w:rPr>
          <w:lang w:val="en"/>
        </w:rPr>
        <w:t xml:space="preserve"> under the leadership of DXC with support from</w:t>
      </w:r>
      <w:r w:rsidR="002A68A0" w:rsidRPr="00892D11">
        <w:rPr>
          <w:szCs w:val="22"/>
          <w:lang w:val="en"/>
        </w:rPr>
        <w:t xml:space="preserve"> infrastructure and </w:t>
      </w:r>
      <w:r w:rsidR="002A68A0" w:rsidRPr="00892D11">
        <w:rPr>
          <w:lang w:val="en"/>
        </w:rPr>
        <w:t>network providers</w:t>
      </w:r>
      <w:r w:rsidR="002A68A0" w:rsidRPr="00892D11">
        <w:rPr>
          <w:szCs w:val="22"/>
          <w:lang w:val="en"/>
        </w:rPr>
        <w:t xml:space="preserve"> and CARIAD</w:t>
      </w:r>
      <w:r w:rsidRPr="00892D11">
        <w:rPr>
          <w:szCs w:val="22"/>
          <w:lang w:val="en"/>
        </w:rPr>
        <w:t>.</w:t>
      </w:r>
    </w:p>
    <w:tbl>
      <w:tblPr>
        <w:tblW w:w="5000" w:type="pct"/>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insideV w:val="single" w:sz="4" w:space="0" w:color="A0A3A6" w:themeColor="accent1" w:themeTint="99"/>
        </w:tblBorders>
        <w:tblCellMar>
          <w:left w:w="0" w:type="dxa"/>
          <w:right w:w="0" w:type="dxa"/>
        </w:tblCellMar>
        <w:tblLook w:val="0600" w:firstRow="0" w:lastRow="0" w:firstColumn="0" w:lastColumn="0" w:noHBand="1" w:noVBand="1"/>
      </w:tblPr>
      <w:tblGrid>
        <w:gridCol w:w="2689"/>
        <w:gridCol w:w="7060"/>
      </w:tblGrid>
      <w:tr w:rsidR="00A94E39" w:rsidRPr="00892D11" w14:paraId="7852A18A" w14:textId="77777777" w:rsidTr="00516198">
        <w:trPr>
          <w:cantSplit/>
        </w:trPr>
        <w:tc>
          <w:tcPr>
            <w:tcW w:w="1379" w:type="pct"/>
            <w:shd w:val="clear" w:color="auto" w:fill="5F249F" w:themeFill="text2"/>
            <w:tcMar>
              <w:top w:w="57" w:type="dxa"/>
              <w:left w:w="113" w:type="dxa"/>
              <w:bottom w:w="57" w:type="dxa"/>
              <w:right w:w="113" w:type="dxa"/>
            </w:tcMar>
            <w:hideMark/>
          </w:tcPr>
          <w:p w14:paraId="7E5AA3AC" w14:textId="5A35D868" w:rsidR="00A94E39" w:rsidRPr="00892D11" w:rsidRDefault="00BB2870" w:rsidP="009A300C">
            <w:pPr>
              <w:spacing w:before="40" w:after="40"/>
              <w:textAlignment w:val="center"/>
              <w:rPr>
                <w:rFonts w:eastAsia="Symbol" w:cs="Arial"/>
                <w:color w:val="auto"/>
                <w:sz w:val="20"/>
                <w:lang w:eastAsia="en-GB"/>
              </w:rPr>
            </w:pPr>
            <w:r w:rsidRPr="00892D11">
              <w:rPr>
                <w:b/>
                <w:color w:val="FFFFFF"/>
                <w:kern w:val="24"/>
                <w:sz w:val="20"/>
                <w:lang w:val="en"/>
              </w:rPr>
              <w:t>Risk categorization</w:t>
            </w:r>
          </w:p>
        </w:tc>
        <w:tc>
          <w:tcPr>
            <w:tcW w:w="3621" w:type="pct"/>
            <w:shd w:val="clear" w:color="auto" w:fill="5F249F" w:themeFill="text2"/>
            <w:tcMar>
              <w:top w:w="57" w:type="dxa"/>
              <w:left w:w="113" w:type="dxa"/>
              <w:bottom w:w="57" w:type="dxa"/>
              <w:right w:w="113" w:type="dxa"/>
            </w:tcMar>
            <w:hideMark/>
          </w:tcPr>
          <w:p w14:paraId="76460C4B" w14:textId="6E3B54DA" w:rsidR="00A94E39" w:rsidRPr="00892D11" w:rsidRDefault="00BB2870" w:rsidP="003869A1">
            <w:pPr>
              <w:spacing w:before="40" w:after="40"/>
              <w:jc w:val="center"/>
              <w:textAlignment w:val="center"/>
              <w:rPr>
                <w:rFonts w:eastAsia="Symbol" w:cs="Arial"/>
                <w:color w:val="auto"/>
                <w:sz w:val="20"/>
                <w:lang w:eastAsia="en-GB"/>
              </w:rPr>
            </w:pPr>
            <w:r w:rsidRPr="00892D11">
              <w:rPr>
                <w:b/>
                <w:color w:val="FFFFFF"/>
                <w:kern w:val="24"/>
                <w:sz w:val="20"/>
                <w:lang w:val="en"/>
              </w:rPr>
              <w:t>Description of the criteria</w:t>
            </w:r>
          </w:p>
        </w:tc>
      </w:tr>
      <w:tr w:rsidR="00BB2870" w:rsidRPr="00892D11" w14:paraId="04CE7089" w14:textId="77777777" w:rsidTr="00516198">
        <w:trPr>
          <w:cantSplit/>
        </w:trPr>
        <w:tc>
          <w:tcPr>
            <w:tcW w:w="1379" w:type="pct"/>
            <w:shd w:val="clear" w:color="auto" w:fill="D9D9D9" w:themeFill="background1" w:themeFillShade="D9"/>
            <w:tcMar>
              <w:top w:w="57" w:type="dxa"/>
              <w:left w:w="113" w:type="dxa"/>
              <w:bottom w:w="57" w:type="dxa"/>
              <w:right w:w="113" w:type="dxa"/>
            </w:tcMar>
            <w:hideMark/>
          </w:tcPr>
          <w:p w14:paraId="150C148F" w14:textId="007B1C11" w:rsidR="00BB2870" w:rsidRPr="00892D11" w:rsidRDefault="00BB2870" w:rsidP="008A5B80">
            <w:pPr>
              <w:spacing w:before="40" w:after="40"/>
              <w:textAlignment w:val="center"/>
              <w:rPr>
                <w:rFonts w:eastAsia="Symbol" w:cs="Arial"/>
                <w:color w:val="auto"/>
                <w:sz w:val="20"/>
                <w:lang w:eastAsia="en-GB"/>
              </w:rPr>
            </w:pPr>
            <w:r w:rsidRPr="00892D11">
              <w:rPr>
                <w:sz w:val="20"/>
                <w:lang w:val="en"/>
              </w:rPr>
              <w:t>Low</w:t>
            </w:r>
          </w:p>
        </w:tc>
        <w:tc>
          <w:tcPr>
            <w:tcW w:w="3621" w:type="pct"/>
            <w:shd w:val="clear" w:color="auto" w:fill="D9D9D9" w:themeFill="background1" w:themeFillShade="D9"/>
            <w:tcMar>
              <w:top w:w="57" w:type="dxa"/>
              <w:left w:w="113" w:type="dxa"/>
              <w:bottom w:w="57" w:type="dxa"/>
              <w:right w:w="113" w:type="dxa"/>
            </w:tcMar>
            <w:hideMark/>
          </w:tcPr>
          <w:p w14:paraId="0B7D7B4F" w14:textId="77777777" w:rsidR="00BB2870" w:rsidRPr="00892D11" w:rsidRDefault="00BB2870" w:rsidP="008A5B80">
            <w:pPr>
              <w:pStyle w:val="BodyText"/>
              <w:numPr>
                <w:ilvl w:val="0"/>
                <w:numId w:val="35"/>
              </w:numPr>
              <w:spacing w:before="40" w:after="40"/>
              <w:rPr>
                <w:rFonts w:eastAsia="Symbol" w:cs="Arial"/>
                <w:sz w:val="20"/>
                <w:lang w:eastAsia="en-GB"/>
              </w:rPr>
            </w:pPr>
            <w:r w:rsidRPr="00892D11">
              <w:rPr>
                <w:sz w:val="20"/>
                <w:lang w:val="en"/>
              </w:rPr>
              <w:t>Recently validated, review accepted</w:t>
            </w:r>
          </w:p>
          <w:p w14:paraId="67F03281" w14:textId="77777777" w:rsidR="00BB2870" w:rsidRPr="00892D11" w:rsidRDefault="00BB2870" w:rsidP="008A5B80">
            <w:pPr>
              <w:pStyle w:val="BodyText"/>
              <w:numPr>
                <w:ilvl w:val="0"/>
                <w:numId w:val="35"/>
              </w:numPr>
              <w:spacing w:before="40" w:after="40"/>
              <w:rPr>
                <w:rFonts w:eastAsia="Symbol" w:cs="Arial"/>
                <w:sz w:val="20"/>
                <w:lang w:eastAsia="en-GB"/>
              </w:rPr>
            </w:pPr>
            <w:r w:rsidRPr="00892D11">
              <w:rPr>
                <w:sz w:val="20"/>
                <w:lang w:val="en"/>
              </w:rPr>
              <w:t>Easy to use</w:t>
            </w:r>
          </w:p>
        </w:tc>
      </w:tr>
      <w:tr w:rsidR="00BB2870" w:rsidRPr="00892D11" w14:paraId="1EC98CDD" w14:textId="77777777" w:rsidTr="00516198">
        <w:trPr>
          <w:cantSplit/>
        </w:trPr>
        <w:tc>
          <w:tcPr>
            <w:tcW w:w="1379" w:type="pct"/>
            <w:shd w:val="clear" w:color="auto" w:fill="auto"/>
            <w:tcMar>
              <w:top w:w="57" w:type="dxa"/>
              <w:left w:w="113" w:type="dxa"/>
              <w:bottom w:w="57" w:type="dxa"/>
              <w:right w:w="113" w:type="dxa"/>
            </w:tcMar>
            <w:hideMark/>
          </w:tcPr>
          <w:p w14:paraId="7EBFD9EF" w14:textId="5D5E6052" w:rsidR="00BB2870" w:rsidRPr="00892D11" w:rsidRDefault="00BB2870" w:rsidP="008A5B80">
            <w:pPr>
              <w:spacing w:before="40" w:after="40"/>
              <w:textAlignment w:val="center"/>
              <w:rPr>
                <w:rFonts w:eastAsia="Symbol" w:cs="Arial"/>
                <w:color w:val="auto"/>
                <w:sz w:val="20"/>
                <w:lang w:eastAsia="en-GB"/>
              </w:rPr>
            </w:pPr>
            <w:r w:rsidRPr="00892D11">
              <w:rPr>
                <w:sz w:val="20"/>
                <w:lang w:val="en"/>
              </w:rPr>
              <w:t>Medium</w:t>
            </w:r>
          </w:p>
        </w:tc>
        <w:tc>
          <w:tcPr>
            <w:tcW w:w="3621" w:type="pct"/>
            <w:shd w:val="clear" w:color="auto" w:fill="auto"/>
            <w:tcMar>
              <w:top w:w="57" w:type="dxa"/>
              <w:left w:w="113" w:type="dxa"/>
              <w:bottom w:w="57" w:type="dxa"/>
              <w:right w:w="113" w:type="dxa"/>
            </w:tcMar>
            <w:hideMark/>
          </w:tcPr>
          <w:p w14:paraId="21189F6F" w14:textId="77777777" w:rsidR="00BB2870" w:rsidRPr="00892D11" w:rsidRDefault="00BB2870" w:rsidP="008A5B80">
            <w:pPr>
              <w:pStyle w:val="BodyText"/>
              <w:numPr>
                <w:ilvl w:val="0"/>
                <w:numId w:val="35"/>
              </w:numPr>
              <w:spacing w:before="40" w:after="40"/>
              <w:rPr>
                <w:rFonts w:cs="Arial"/>
                <w:sz w:val="20"/>
              </w:rPr>
            </w:pPr>
            <w:r w:rsidRPr="00892D11">
              <w:rPr>
                <w:sz w:val="20"/>
                <w:lang w:val="en"/>
              </w:rPr>
              <w:t>DR plan or DR test plan missing for some applications</w:t>
            </w:r>
          </w:p>
          <w:p w14:paraId="48A937AC" w14:textId="77777777" w:rsidR="00BB2870" w:rsidRPr="00892D11" w:rsidRDefault="00BB2870" w:rsidP="008A5B80">
            <w:pPr>
              <w:pStyle w:val="BodyText"/>
              <w:numPr>
                <w:ilvl w:val="0"/>
                <w:numId w:val="35"/>
              </w:numPr>
              <w:spacing w:before="40" w:after="40"/>
              <w:rPr>
                <w:rFonts w:cs="Arial"/>
                <w:sz w:val="20"/>
              </w:rPr>
            </w:pPr>
            <w:r w:rsidRPr="00892D11">
              <w:rPr>
                <w:sz w:val="20"/>
                <w:lang w:val="en"/>
              </w:rPr>
              <w:t>Part of the previous DR test cycle, but test not run</w:t>
            </w:r>
          </w:p>
        </w:tc>
      </w:tr>
      <w:tr w:rsidR="00BB2870" w:rsidRPr="00892D11" w14:paraId="5E56A516" w14:textId="77777777" w:rsidTr="00516198">
        <w:trPr>
          <w:cantSplit/>
        </w:trPr>
        <w:tc>
          <w:tcPr>
            <w:tcW w:w="1379" w:type="pct"/>
            <w:shd w:val="clear" w:color="auto" w:fill="D9D9D9" w:themeFill="background1" w:themeFillShade="D9"/>
            <w:tcMar>
              <w:top w:w="57" w:type="dxa"/>
              <w:left w:w="113" w:type="dxa"/>
              <w:bottom w:w="57" w:type="dxa"/>
              <w:right w:w="113" w:type="dxa"/>
            </w:tcMar>
            <w:hideMark/>
          </w:tcPr>
          <w:p w14:paraId="352DC9C9" w14:textId="4B67CE24" w:rsidR="00BB2870" w:rsidRPr="00892D11" w:rsidRDefault="00BB2870" w:rsidP="008A5B80">
            <w:pPr>
              <w:spacing w:before="40" w:after="40"/>
              <w:textAlignment w:val="center"/>
              <w:rPr>
                <w:rFonts w:eastAsia="Symbol" w:cs="Arial"/>
                <w:color w:val="auto"/>
                <w:sz w:val="20"/>
                <w:lang w:eastAsia="en-GB"/>
              </w:rPr>
            </w:pPr>
            <w:r w:rsidRPr="00892D11">
              <w:rPr>
                <w:sz w:val="20"/>
                <w:lang w:val="en"/>
              </w:rPr>
              <w:t>High</w:t>
            </w:r>
          </w:p>
        </w:tc>
        <w:tc>
          <w:tcPr>
            <w:tcW w:w="3621" w:type="pct"/>
            <w:shd w:val="clear" w:color="auto" w:fill="D9D9D9" w:themeFill="background1" w:themeFillShade="D9"/>
            <w:tcMar>
              <w:top w:w="57" w:type="dxa"/>
              <w:left w:w="113" w:type="dxa"/>
              <w:bottom w:w="57" w:type="dxa"/>
              <w:right w:w="113" w:type="dxa"/>
            </w:tcMar>
            <w:hideMark/>
          </w:tcPr>
          <w:p w14:paraId="38A2F325" w14:textId="77777777" w:rsidR="00BB2870" w:rsidRPr="00892D11" w:rsidRDefault="00BB2870" w:rsidP="008A5B80">
            <w:pPr>
              <w:pStyle w:val="BodyText"/>
              <w:numPr>
                <w:ilvl w:val="0"/>
                <w:numId w:val="35"/>
              </w:numPr>
              <w:spacing w:before="40" w:after="40"/>
              <w:rPr>
                <w:rFonts w:eastAsia="Symbol" w:cs="Arial"/>
                <w:sz w:val="20"/>
                <w:lang w:eastAsia="en-GB"/>
              </w:rPr>
            </w:pPr>
            <w:r w:rsidRPr="00892D11">
              <w:rPr>
                <w:sz w:val="20"/>
                <w:lang w:val="en"/>
              </w:rPr>
              <w:t>DR plan or DR test plan missing for applications</w:t>
            </w:r>
          </w:p>
        </w:tc>
      </w:tr>
      <w:tr w:rsidR="00BB2870" w:rsidRPr="00892D11" w14:paraId="0730C58B" w14:textId="77777777" w:rsidTr="00516198">
        <w:trPr>
          <w:cantSplit/>
        </w:trPr>
        <w:tc>
          <w:tcPr>
            <w:tcW w:w="1379" w:type="pct"/>
            <w:shd w:val="clear" w:color="auto" w:fill="auto"/>
            <w:tcMar>
              <w:top w:w="57" w:type="dxa"/>
              <w:left w:w="113" w:type="dxa"/>
              <w:bottom w:w="57" w:type="dxa"/>
              <w:right w:w="113" w:type="dxa"/>
            </w:tcMar>
            <w:hideMark/>
          </w:tcPr>
          <w:p w14:paraId="3D08243E" w14:textId="2F001407" w:rsidR="00BB2870" w:rsidRPr="00892D11" w:rsidRDefault="00BB2870" w:rsidP="008A5B80">
            <w:pPr>
              <w:spacing w:before="40" w:after="40"/>
              <w:textAlignment w:val="center"/>
              <w:rPr>
                <w:rFonts w:eastAsia="Symbol" w:cs="Arial"/>
                <w:color w:val="auto"/>
                <w:sz w:val="20"/>
                <w:lang w:eastAsia="en-GB"/>
              </w:rPr>
            </w:pPr>
            <w:r w:rsidRPr="00892D11">
              <w:rPr>
                <w:sz w:val="20"/>
                <w:lang w:val="en"/>
              </w:rPr>
              <w:t>"Managed"</w:t>
            </w:r>
          </w:p>
        </w:tc>
        <w:tc>
          <w:tcPr>
            <w:tcW w:w="3621" w:type="pct"/>
            <w:shd w:val="clear" w:color="auto" w:fill="auto"/>
            <w:tcMar>
              <w:top w:w="57" w:type="dxa"/>
              <w:left w:w="113" w:type="dxa"/>
              <w:bottom w:w="57" w:type="dxa"/>
              <w:right w:w="113" w:type="dxa"/>
            </w:tcMar>
            <w:hideMark/>
          </w:tcPr>
          <w:p w14:paraId="7C6343E6" w14:textId="77777777" w:rsidR="00BB2870" w:rsidRPr="00892D11" w:rsidRDefault="00BB2870" w:rsidP="008A5B80">
            <w:pPr>
              <w:pStyle w:val="BodyText"/>
              <w:numPr>
                <w:ilvl w:val="0"/>
                <w:numId w:val="35"/>
              </w:numPr>
              <w:spacing w:before="40" w:after="40"/>
              <w:rPr>
                <w:rFonts w:eastAsia="Symbol" w:cs="Arial"/>
                <w:sz w:val="20"/>
                <w:lang w:eastAsia="en-GB"/>
              </w:rPr>
            </w:pPr>
            <w:r w:rsidRPr="00892D11">
              <w:rPr>
                <w:sz w:val="20"/>
                <w:lang w:val="en"/>
              </w:rPr>
              <w:t>SaaS Applications</w:t>
            </w:r>
          </w:p>
        </w:tc>
      </w:tr>
    </w:tbl>
    <w:p w14:paraId="435AEABD" w14:textId="2DCC5F9F" w:rsidR="008C1BD0" w:rsidRPr="00516198" w:rsidRDefault="00BB2870" w:rsidP="008568D2">
      <w:pPr>
        <w:pStyle w:val="TableCaptionAuto"/>
        <w:spacing w:after="60"/>
        <w:rPr>
          <w:rFonts w:cs="Arial"/>
        </w:rPr>
      </w:pPr>
      <w:bookmarkStart w:id="125" w:name="_Toc99885555"/>
      <w:bookmarkStart w:id="126" w:name="_Toc100518503"/>
      <w:r w:rsidRPr="00892D11">
        <w:rPr>
          <w:lang w:val="en"/>
        </w:rPr>
        <w:t>Risk-based categories</w:t>
      </w:r>
      <w:bookmarkEnd w:id="125"/>
      <w:bookmarkEnd w:id="126"/>
      <w:r w:rsidR="008C1BD0" w:rsidRPr="00516198">
        <w:rPr>
          <w:lang w:val="en"/>
        </w:rPr>
        <w:br w:type="page"/>
      </w:r>
    </w:p>
    <w:p w14:paraId="07E44C9A" w14:textId="41A3C8CB" w:rsidR="00A94E39" w:rsidRPr="00892D11" w:rsidRDefault="00A94E39" w:rsidP="004B16E9">
      <w:pPr>
        <w:pStyle w:val="BodyText"/>
        <w:spacing w:after="60"/>
        <w:rPr>
          <w:rFonts w:cs="Arial"/>
          <w:b/>
        </w:rPr>
      </w:pPr>
      <w:r w:rsidRPr="00892D11">
        <w:rPr>
          <w:b/>
          <w:lang w:val="en"/>
        </w:rPr>
        <w:lastRenderedPageBreak/>
        <w:t>Operational phase</w:t>
      </w:r>
    </w:p>
    <w:p w14:paraId="5C5B6E6F" w14:textId="77777777" w:rsidR="00A94E39" w:rsidRPr="00892D11" w:rsidRDefault="00A94E39" w:rsidP="004B16E9">
      <w:pPr>
        <w:pStyle w:val="BodyText"/>
        <w:spacing w:after="60"/>
        <w:rPr>
          <w:rFonts w:cs="Arial"/>
        </w:rPr>
      </w:pPr>
      <w:r w:rsidRPr="00892D11">
        <w:rPr>
          <w:lang w:val="en"/>
        </w:rPr>
        <w:t>In the operational phase, the DR test projects are executed according to their plans for business-critical and non-business-critical applications:</w:t>
      </w:r>
    </w:p>
    <w:p w14:paraId="3AA884E5" w14:textId="5EFB2A14" w:rsidR="00A94E39" w:rsidRPr="00892D11" w:rsidRDefault="00A94E39" w:rsidP="004B16E9">
      <w:pPr>
        <w:pStyle w:val="BodyText"/>
        <w:spacing w:after="60"/>
        <w:rPr>
          <w:rFonts w:cs="Arial"/>
        </w:rPr>
      </w:pPr>
      <w:r w:rsidRPr="00892D11">
        <w:rPr>
          <w:lang w:val="en"/>
        </w:rPr>
        <w:t>The applications are converted to dynamic, cyclic DR testing in risk-based category priority order.</w:t>
      </w:r>
    </w:p>
    <w:p w14:paraId="6DFF2699" w14:textId="77777777" w:rsidR="00A94E39" w:rsidRPr="00892D11" w:rsidRDefault="00A94E39" w:rsidP="004B16E9">
      <w:pPr>
        <w:pStyle w:val="BodyText"/>
        <w:numPr>
          <w:ilvl w:val="0"/>
          <w:numId w:val="35"/>
        </w:numPr>
        <w:spacing w:after="60"/>
        <w:ind w:hanging="357"/>
      </w:pPr>
      <w:r w:rsidRPr="00892D11">
        <w:rPr>
          <w:lang w:val="en"/>
        </w:rPr>
        <w:t>Representative pre-production environment:</w:t>
      </w:r>
    </w:p>
    <w:p w14:paraId="70789A83" w14:textId="77777777" w:rsidR="00A94E39" w:rsidRPr="00892D11" w:rsidRDefault="00A94E39" w:rsidP="004B16E9">
      <w:pPr>
        <w:pStyle w:val="BodyText"/>
        <w:numPr>
          <w:ilvl w:val="0"/>
          <w:numId w:val="39"/>
        </w:numPr>
        <w:spacing w:after="60"/>
        <w:ind w:left="1134" w:hanging="357"/>
        <w:rPr>
          <w:rFonts w:cs="Arial"/>
        </w:rPr>
      </w:pPr>
      <w:r w:rsidRPr="00892D11">
        <w:rPr>
          <w:lang w:val="en"/>
        </w:rPr>
        <w:t xml:space="preserve">For non-mission-critical applications, a DR-Test is performed in the pre-production environment </w:t>
      </w:r>
    </w:p>
    <w:p w14:paraId="5DCC992F" w14:textId="77777777" w:rsidR="00A94E39" w:rsidRPr="00892D11" w:rsidRDefault="00A94E39" w:rsidP="004B16E9">
      <w:pPr>
        <w:pStyle w:val="BodyText"/>
        <w:numPr>
          <w:ilvl w:val="0"/>
          <w:numId w:val="39"/>
        </w:numPr>
        <w:spacing w:after="60"/>
        <w:ind w:left="1134" w:hanging="357"/>
        <w:rPr>
          <w:rFonts w:cs="Arial"/>
        </w:rPr>
      </w:pPr>
      <w:r w:rsidRPr="00892D11">
        <w:rPr>
          <w:lang w:val="en"/>
        </w:rPr>
        <w:t>For non-mission-critical applications, execution begins within the first 6-9 months</w:t>
      </w:r>
    </w:p>
    <w:p w14:paraId="0D1D9B2F" w14:textId="15077C4C" w:rsidR="00A94E39" w:rsidRPr="00892D11" w:rsidRDefault="00A94E39" w:rsidP="004B16E9">
      <w:pPr>
        <w:pStyle w:val="BodyText"/>
        <w:numPr>
          <w:ilvl w:val="0"/>
          <w:numId w:val="39"/>
        </w:numPr>
        <w:spacing w:after="60"/>
        <w:ind w:left="1134"/>
        <w:rPr>
          <w:rFonts w:cs="Arial"/>
        </w:rPr>
      </w:pPr>
      <w:r w:rsidRPr="00892D11">
        <w:rPr>
          <w:lang w:val="en"/>
        </w:rPr>
        <w:t xml:space="preserve">The DR test is run during normal business hours; </w:t>
      </w:r>
    </w:p>
    <w:p w14:paraId="43D71E42" w14:textId="77777777" w:rsidR="00A94E39" w:rsidRPr="00892D11" w:rsidRDefault="00A94E39" w:rsidP="004B16E9">
      <w:pPr>
        <w:pStyle w:val="BodyText"/>
        <w:numPr>
          <w:ilvl w:val="0"/>
          <w:numId w:val="35"/>
        </w:numPr>
        <w:spacing w:after="60"/>
        <w:ind w:hanging="357"/>
      </w:pPr>
      <w:r w:rsidRPr="00892D11">
        <w:rPr>
          <w:lang w:val="en"/>
        </w:rPr>
        <w:t xml:space="preserve">Produktionsumgebung: </w:t>
      </w:r>
    </w:p>
    <w:p w14:paraId="2EB0AF0E" w14:textId="77777777" w:rsidR="00A94E39" w:rsidRPr="00892D11" w:rsidRDefault="00A94E39" w:rsidP="004B16E9">
      <w:pPr>
        <w:pStyle w:val="BodyText"/>
        <w:numPr>
          <w:ilvl w:val="0"/>
          <w:numId w:val="39"/>
        </w:numPr>
        <w:spacing w:after="60"/>
        <w:ind w:left="1134" w:hanging="357"/>
        <w:rPr>
          <w:rFonts w:cs="Arial"/>
        </w:rPr>
      </w:pPr>
      <w:r w:rsidRPr="00892D11">
        <w:rPr>
          <w:lang w:val="en"/>
        </w:rPr>
        <w:t xml:space="preserve">For business-critical applications, a DR test is carried out in the production environment </w:t>
      </w:r>
    </w:p>
    <w:p w14:paraId="4B388733" w14:textId="77777777" w:rsidR="00A94E39" w:rsidRPr="00892D11" w:rsidRDefault="00A94E39" w:rsidP="004B16E9">
      <w:pPr>
        <w:pStyle w:val="BodyText"/>
        <w:numPr>
          <w:ilvl w:val="0"/>
          <w:numId w:val="39"/>
        </w:numPr>
        <w:spacing w:after="60"/>
        <w:ind w:left="1134" w:hanging="357"/>
        <w:rPr>
          <w:rFonts w:cs="Arial"/>
        </w:rPr>
      </w:pPr>
      <w:r w:rsidRPr="00892D11">
        <w:rPr>
          <w:lang w:val="en"/>
        </w:rPr>
        <w:t xml:space="preserve">For business-critical applications, execution begins </w:t>
      </w:r>
      <w:r>
        <w:rPr>
          <w:lang w:val="en"/>
        </w:rPr>
        <w:t xml:space="preserve"> within the first 3-6 months</w:t>
      </w:r>
    </w:p>
    <w:p w14:paraId="52A78492" w14:textId="1EFA132A" w:rsidR="00A94E39" w:rsidRPr="00892D11" w:rsidRDefault="00A94E39" w:rsidP="004B16E9">
      <w:pPr>
        <w:pStyle w:val="BodyText"/>
        <w:numPr>
          <w:ilvl w:val="0"/>
          <w:numId w:val="39"/>
        </w:numPr>
        <w:spacing w:after="60"/>
        <w:ind w:left="1134"/>
        <w:rPr>
          <w:rFonts w:cs="Arial"/>
        </w:rPr>
      </w:pPr>
      <w:r w:rsidRPr="00892D11">
        <w:rPr>
          <w:lang w:val="en"/>
        </w:rPr>
        <w:t>The DR test is carried out outside business hours (weekday / weekend)</w:t>
      </w:r>
    </w:p>
    <w:p w14:paraId="2D5154AD" w14:textId="2395BCE6" w:rsidR="00A94E39" w:rsidRPr="00892D11" w:rsidRDefault="00A94E39" w:rsidP="004B16E9">
      <w:pPr>
        <w:pStyle w:val="BodyText"/>
        <w:spacing w:after="60"/>
        <w:rPr>
          <w:rFonts w:cs="Arial"/>
        </w:rPr>
      </w:pPr>
      <w:r w:rsidRPr="00892D11">
        <w:rPr>
          <w:lang w:val="en"/>
        </w:rPr>
        <w:t>DXC agrees and documents the IT Service Continuity requirements for the in-scope applications in an overarching IT Service Continuity Management Plan. The ITSC plan shall include at least the following sections:</w:t>
      </w:r>
    </w:p>
    <w:p w14:paraId="242A4D89" w14:textId="77777777" w:rsidR="00A94E39" w:rsidRPr="00892D11" w:rsidRDefault="00A94E39" w:rsidP="004B16E9">
      <w:pPr>
        <w:pStyle w:val="BodyText"/>
        <w:numPr>
          <w:ilvl w:val="0"/>
          <w:numId w:val="35"/>
        </w:numPr>
        <w:spacing w:after="60"/>
        <w:ind w:hanging="357"/>
        <w:rPr>
          <w:rFonts w:cs="Arial"/>
        </w:rPr>
      </w:pPr>
      <w:r w:rsidRPr="00892D11">
        <w:rPr>
          <w:lang w:val="en"/>
        </w:rPr>
        <w:t>Introduction:</w:t>
      </w:r>
    </w:p>
    <w:p w14:paraId="05ED4EB3" w14:textId="77777777" w:rsidR="00A94E39" w:rsidRPr="00892D11" w:rsidRDefault="00A94E39" w:rsidP="004B16E9">
      <w:pPr>
        <w:pStyle w:val="BodyText"/>
        <w:numPr>
          <w:ilvl w:val="0"/>
          <w:numId w:val="39"/>
        </w:numPr>
        <w:spacing w:after="60"/>
        <w:ind w:left="1134" w:hanging="357"/>
        <w:rPr>
          <w:rFonts w:cs="Arial"/>
        </w:rPr>
      </w:pPr>
      <w:r w:rsidRPr="00892D11">
        <w:rPr>
          <w:lang w:val="en"/>
        </w:rPr>
        <w:t>When and how to apply the plan</w:t>
      </w:r>
    </w:p>
    <w:p w14:paraId="7BF0D8E7" w14:textId="77777777" w:rsidR="00A94E39" w:rsidRPr="00892D11" w:rsidRDefault="00A94E39" w:rsidP="004B16E9">
      <w:pPr>
        <w:pStyle w:val="BodyText"/>
        <w:numPr>
          <w:ilvl w:val="0"/>
          <w:numId w:val="39"/>
        </w:numPr>
        <w:spacing w:after="60"/>
        <w:ind w:left="1134" w:hanging="357"/>
      </w:pPr>
      <w:r w:rsidRPr="00892D11">
        <w:rPr>
          <w:lang w:val="en"/>
        </w:rPr>
        <w:t>Scope of the plan</w:t>
      </w:r>
    </w:p>
    <w:p w14:paraId="61BE18BE" w14:textId="77777777" w:rsidR="00A94E39" w:rsidRPr="00892D11" w:rsidRDefault="00A94E39" w:rsidP="004B16E9">
      <w:pPr>
        <w:pStyle w:val="BodyText"/>
        <w:numPr>
          <w:ilvl w:val="0"/>
          <w:numId w:val="39"/>
        </w:numPr>
        <w:spacing w:after="60"/>
        <w:ind w:left="1134" w:hanging="357"/>
      </w:pPr>
      <w:r w:rsidRPr="00892D11">
        <w:rPr>
          <w:lang w:val="en"/>
        </w:rPr>
        <w:t>Strategies used</w:t>
      </w:r>
    </w:p>
    <w:p w14:paraId="54C8108E" w14:textId="77777777" w:rsidR="00A94E39" w:rsidRPr="00892D11" w:rsidRDefault="00A94E39" w:rsidP="004B16E9">
      <w:pPr>
        <w:pStyle w:val="BodyText"/>
        <w:numPr>
          <w:ilvl w:val="0"/>
          <w:numId w:val="39"/>
        </w:numPr>
        <w:spacing w:after="60"/>
        <w:ind w:left="1134" w:hanging="357"/>
      </w:pPr>
      <w:r w:rsidRPr="00892D11">
        <w:rPr>
          <w:lang w:val="en"/>
        </w:rPr>
        <w:t xml:space="preserve">Goals </w:t>
      </w:r>
    </w:p>
    <w:p w14:paraId="1A300822" w14:textId="77777777" w:rsidR="00A94E39" w:rsidRPr="00892D11" w:rsidRDefault="00A94E39" w:rsidP="004B16E9">
      <w:pPr>
        <w:pStyle w:val="BodyText"/>
        <w:numPr>
          <w:ilvl w:val="0"/>
          <w:numId w:val="39"/>
        </w:numPr>
        <w:spacing w:after="60"/>
        <w:ind w:left="1134"/>
      </w:pPr>
      <w:r w:rsidRPr="00892D11">
        <w:rPr>
          <w:lang w:val="en"/>
        </w:rPr>
        <w:t>Dependencies, Assumptions, Problems &amp; Risks</w:t>
      </w:r>
    </w:p>
    <w:p w14:paraId="3FB4AD16" w14:textId="77777777" w:rsidR="00A94E39" w:rsidRPr="00892D11" w:rsidRDefault="00A94E39" w:rsidP="004B16E9">
      <w:pPr>
        <w:pStyle w:val="BodyText"/>
        <w:numPr>
          <w:ilvl w:val="0"/>
          <w:numId w:val="35"/>
        </w:numPr>
        <w:spacing w:after="60"/>
        <w:ind w:hanging="357"/>
      </w:pPr>
      <w:r w:rsidRPr="00892D11">
        <w:rPr>
          <w:lang w:val="en"/>
        </w:rPr>
        <w:t>ITSCP-Aufrufprozesse:</w:t>
      </w:r>
    </w:p>
    <w:p w14:paraId="1160E954" w14:textId="77777777" w:rsidR="00A94E39" w:rsidRPr="00892D11" w:rsidRDefault="00A94E39" w:rsidP="004B16E9">
      <w:pPr>
        <w:pStyle w:val="BodyText"/>
        <w:numPr>
          <w:ilvl w:val="0"/>
          <w:numId w:val="39"/>
        </w:numPr>
        <w:spacing w:after="60"/>
        <w:ind w:left="1134" w:hanging="357"/>
      </w:pPr>
      <w:r w:rsidRPr="00892D11">
        <w:rPr>
          <w:lang w:val="en"/>
        </w:rPr>
        <w:t>Aufrufprozess</w:t>
      </w:r>
    </w:p>
    <w:p w14:paraId="4DE4082B" w14:textId="77777777" w:rsidR="00A94E39" w:rsidRPr="00892D11" w:rsidRDefault="00A94E39" w:rsidP="004B16E9">
      <w:pPr>
        <w:pStyle w:val="BodyText"/>
        <w:numPr>
          <w:ilvl w:val="0"/>
          <w:numId w:val="39"/>
        </w:numPr>
        <w:spacing w:after="60"/>
        <w:ind w:left="1134" w:hanging="357"/>
        <w:rPr>
          <w:rFonts w:cs="Arial"/>
        </w:rPr>
      </w:pPr>
      <w:r w:rsidRPr="00892D11">
        <w:rPr>
          <w:lang w:val="en"/>
        </w:rPr>
        <w:t>Authorized people who can activate</w:t>
      </w:r>
      <w:r>
        <w:rPr>
          <w:lang w:val="en"/>
        </w:rPr>
        <w:t xml:space="preserve"> the plan</w:t>
      </w:r>
    </w:p>
    <w:p w14:paraId="401A2C7E" w14:textId="77777777" w:rsidR="00A94E39" w:rsidRPr="00892D11" w:rsidRDefault="00A94E39" w:rsidP="004B16E9">
      <w:pPr>
        <w:pStyle w:val="BodyText"/>
        <w:numPr>
          <w:ilvl w:val="0"/>
          <w:numId w:val="39"/>
        </w:numPr>
        <w:spacing w:after="60"/>
        <w:ind w:left="1134" w:hanging="357"/>
      </w:pPr>
      <w:r w:rsidRPr="00892D11">
        <w:rPr>
          <w:lang w:val="en"/>
        </w:rPr>
        <w:t>Authorization of Third Party Services</w:t>
      </w:r>
    </w:p>
    <w:p w14:paraId="4729B391" w14:textId="77777777" w:rsidR="00A94E39" w:rsidRPr="00892D11" w:rsidRDefault="00A94E39" w:rsidP="004B16E9">
      <w:pPr>
        <w:pStyle w:val="BodyText"/>
        <w:numPr>
          <w:ilvl w:val="0"/>
          <w:numId w:val="39"/>
        </w:numPr>
        <w:spacing w:after="60"/>
        <w:ind w:left="1134" w:hanging="357"/>
      </w:pPr>
      <w:r w:rsidRPr="00892D11">
        <w:rPr>
          <w:lang w:val="en"/>
        </w:rPr>
        <w:t>Emergency Command Center</w:t>
      </w:r>
    </w:p>
    <w:p w14:paraId="25DA9AB1" w14:textId="77777777" w:rsidR="00A94E39" w:rsidRPr="00892D11" w:rsidRDefault="00A94E39" w:rsidP="004B16E9">
      <w:pPr>
        <w:pStyle w:val="BodyText"/>
        <w:numPr>
          <w:ilvl w:val="0"/>
          <w:numId w:val="39"/>
        </w:numPr>
        <w:spacing w:after="60"/>
        <w:ind w:left="1134" w:hanging="357"/>
      </w:pPr>
      <w:r w:rsidRPr="00892D11">
        <w:rPr>
          <w:lang w:val="en"/>
        </w:rPr>
        <w:t>Roles &amp; Responsibilities</w:t>
      </w:r>
    </w:p>
    <w:p w14:paraId="4E6D4A0C" w14:textId="77777777" w:rsidR="00A94E39" w:rsidRPr="00892D11" w:rsidRDefault="00A94E39" w:rsidP="004B16E9">
      <w:pPr>
        <w:pStyle w:val="BodyText"/>
        <w:numPr>
          <w:ilvl w:val="0"/>
          <w:numId w:val="39"/>
        </w:numPr>
        <w:spacing w:after="60"/>
        <w:ind w:left="1134"/>
      </w:pPr>
      <w:r w:rsidRPr="00892D11">
        <w:rPr>
          <w:lang w:val="en"/>
        </w:rPr>
        <w:t>Reporting</w:t>
      </w:r>
    </w:p>
    <w:p w14:paraId="51BE8EB7" w14:textId="77777777" w:rsidR="00A94E39" w:rsidRPr="00892D11" w:rsidRDefault="00A94E39" w:rsidP="004B16E9">
      <w:pPr>
        <w:pStyle w:val="BodyText"/>
        <w:numPr>
          <w:ilvl w:val="0"/>
          <w:numId w:val="35"/>
        </w:numPr>
        <w:spacing w:after="60"/>
        <w:ind w:hanging="357"/>
      </w:pPr>
      <w:r w:rsidRPr="00892D11">
        <w:rPr>
          <w:lang w:val="en"/>
        </w:rPr>
        <w:t>Critical services to restore:</w:t>
      </w:r>
    </w:p>
    <w:p w14:paraId="1675F2F3" w14:textId="77777777" w:rsidR="00A94E39" w:rsidRPr="00892D11" w:rsidRDefault="00A94E39" w:rsidP="004B16E9">
      <w:pPr>
        <w:pStyle w:val="BodyText"/>
        <w:numPr>
          <w:ilvl w:val="0"/>
          <w:numId w:val="39"/>
        </w:numPr>
        <w:spacing w:after="60"/>
        <w:ind w:left="1134" w:hanging="357"/>
      </w:pPr>
      <w:r w:rsidRPr="00892D11">
        <w:rPr>
          <w:lang w:val="en"/>
        </w:rPr>
        <w:t>Critical Services</w:t>
      </w:r>
    </w:p>
    <w:p w14:paraId="45F62068" w14:textId="77777777" w:rsidR="00A94E39" w:rsidRPr="00892D11" w:rsidRDefault="00A94E39" w:rsidP="004B16E9">
      <w:pPr>
        <w:pStyle w:val="BodyText"/>
        <w:numPr>
          <w:ilvl w:val="0"/>
          <w:numId w:val="39"/>
        </w:numPr>
        <w:spacing w:after="60"/>
        <w:ind w:left="1134"/>
      </w:pPr>
      <w:r w:rsidRPr="00892D11">
        <w:rPr>
          <w:lang w:val="en"/>
        </w:rPr>
        <w:t>Ressourcenanforderungen</w:t>
      </w:r>
    </w:p>
    <w:p w14:paraId="0E45FE3E" w14:textId="77777777" w:rsidR="00A94E39" w:rsidRPr="00892D11" w:rsidRDefault="00A94E39" w:rsidP="004B16E9">
      <w:pPr>
        <w:pStyle w:val="BodyText"/>
        <w:numPr>
          <w:ilvl w:val="0"/>
          <w:numId w:val="35"/>
        </w:numPr>
        <w:spacing w:after="60"/>
        <w:ind w:hanging="357"/>
      </w:pPr>
      <w:r w:rsidRPr="00892D11">
        <w:rPr>
          <w:lang w:val="en"/>
        </w:rPr>
        <w:t>Execution of the ITSC plan:</w:t>
      </w:r>
    </w:p>
    <w:p w14:paraId="2E373670" w14:textId="77777777" w:rsidR="00A94E39" w:rsidRPr="00892D11" w:rsidRDefault="00A94E39" w:rsidP="004B16E9">
      <w:pPr>
        <w:pStyle w:val="BodyText"/>
        <w:numPr>
          <w:ilvl w:val="0"/>
          <w:numId w:val="39"/>
        </w:numPr>
        <w:spacing w:after="60"/>
        <w:ind w:left="1134" w:hanging="357"/>
      </w:pPr>
      <w:r w:rsidRPr="00892D11">
        <w:rPr>
          <w:lang w:val="en"/>
        </w:rPr>
        <w:t>Steps to use the plan</w:t>
      </w:r>
    </w:p>
    <w:p w14:paraId="17303D15" w14:textId="77777777" w:rsidR="00A94E39" w:rsidRPr="00892D11" w:rsidRDefault="00A94E39" w:rsidP="004B16E9">
      <w:pPr>
        <w:pStyle w:val="BodyText"/>
        <w:numPr>
          <w:ilvl w:val="0"/>
          <w:numId w:val="39"/>
        </w:numPr>
        <w:spacing w:after="60"/>
        <w:ind w:left="1134" w:hanging="357"/>
        <w:rPr>
          <w:rFonts w:cs="Arial"/>
        </w:rPr>
      </w:pPr>
      <w:r w:rsidRPr="00892D11">
        <w:rPr>
          <w:lang w:val="en"/>
        </w:rPr>
        <w:t xml:space="preserve">Time schedule and steps for restoring services, data centers </w:t>
      </w:r>
    </w:p>
    <w:p w14:paraId="30A412AA" w14:textId="7E94998B" w:rsidR="00A94E39" w:rsidRPr="00892D11" w:rsidRDefault="00A94E39" w:rsidP="004B16E9">
      <w:pPr>
        <w:pStyle w:val="BodyText"/>
        <w:numPr>
          <w:ilvl w:val="0"/>
          <w:numId w:val="39"/>
        </w:numPr>
        <w:spacing w:after="60"/>
        <w:ind w:left="1134"/>
        <w:rPr>
          <w:rFonts w:cs="Arial"/>
        </w:rPr>
      </w:pPr>
      <w:r w:rsidRPr="00892D11">
        <w:rPr>
          <w:lang w:val="en"/>
        </w:rPr>
        <w:t>Return to "normal operation and restore of the application instance"</w:t>
      </w:r>
    </w:p>
    <w:p w14:paraId="216CDAE7" w14:textId="77777777" w:rsidR="00A94E39" w:rsidRPr="00892D11" w:rsidRDefault="00A94E39" w:rsidP="004B16E9">
      <w:pPr>
        <w:pStyle w:val="BodyText"/>
        <w:spacing w:after="60"/>
        <w:rPr>
          <w:rFonts w:cs="Arial"/>
        </w:rPr>
      </w:pPr>
      <w:r w:rsidRPr="00892D11">
        <w:rPr>
          <w:lang w:val="en"/>
        </w:rPr>
        <w:t>The ITSCM plan will also include details on:</w:t>
      </w:r>
    </w:p>
    <w:p w14:paraId="68168CE8" w14:textId="628E722A" w:rsidR="00A94E39" w:rsidRPr="00892D11" w:rsidRDefault="00A94E39" w:rsidP="004B16E9">
      <w:pPr>
        <w:pStyle w:val="BodyText"/>
        <w:numPr>
          <w:ilvl w:val="0"/>
          <w:numId w:val="35"/>
        </w:numPr>
        <w:spacing w:after="60"/>
        <w:ind w:hanging="357"/>
      </w:pPr>
      <w:r w:rsidRPr="00892D11">
        <w:rPr>
          <w:lang w:val="en"/>
        </w:rPr>
        <w:t>Mandatory and optional document approvals</w:t>
      </w:r>
    </w:p>
    <w:p w14:paraId="44289AF0" w14:textId="77777777" w:rsidR="00A94E39" w:rsidRPr="00892D11" w:rsidRDefault="00A94E39" w:rsidP="004B16E9">
      <w:pPr>
        <w:pStyle w:val="BodyText"/>
        <w:numPr>
          <w:ilvl w:val="0"/>
          <w:numId w:val="35"/>
        </w:numPr>
        <w:spacing w:after="60"/>
        <w:ind w:hanging="357"/>
      </w:pPr>
      <w:r w:rsidRPr="00892D11">
        <w:rPr>
          <w:lang w:val="en"/>
        </w:rPr>
        <w:t>Responsibilities of the approvers</w:t>
      </w:r>
    </w:p>
    <w:p w14:paraId="3C738207" w14:textId="55151B34" w:rsidR="00461C0E" w:rsidRPr="00485891" w:rsidRDefault="00A94E39" w:rsidP="008568D2">
      <w:pPr>
        <w:pStyle w:val="BodyText"/>
        <w:numPr>
          <w:ilvl w:val="0"/>
          <w:numId w:val="35"/>
        </w:numPr>
        <w:spacing w:after="160" w:line="259" w:lineRule="auto"/>
      </w:pPr>
      <w:r w:rsidRPr="00892D11">
        <w:rPr>
          <w:lang w:val="en"/>
        </w:rPr>
        <w:t xml:space="preserve">The distribution list of the plan </w:t>
      </w:r>
      <w:r w:rsidR="00461C0E" w:rsidRPr="00892D11">
        <w:rPr>
          <w:lang w:val="en"/>
        </w:rPr>
        <w:br w:type="page"/>
      </w:r>
    </w:p>
    <w:p w14:paraId="205F7E54" w14:textId="2735AD75" w:rsidR="00A94E39" w:rsidRPr="00892D11" w:rsidRDefault="00A94E39" w:rsidP="00104E08">
      <w:pPr>
        <w:pStyle w:val="BodyText"/>
        <w:rPr>
          <w:rFonts w:cs="Arial"/>
        </w:rPr>
      </w:pPr>
      <w:r w:rsidRPr="00892D11">
        <w:rPr>
          <w:lang w:val="en"/>
        </w:rPr>
        <w:lastRenderedPageBreak/>
        <w:t>In addition to named persons, this may also include references to secure CARIAD and DXC document locations, e.B. external or online disaster recovery vaults.</w:t>
      </w:r>
    </w:p>
    <w:p w14:paraId="0A7E0F05" w14:textId="4F1141D2" w:rsidR="00A94E39" w:rsidRPr="00892D11" w:rsidRDefault="00E727D3" w:rsidP="00104E08">
      <w:pPr>
        <w:pStyle w:val="BodyText"/>
        <w:rPr>
          <w:rFonts w:cs="Arial"/>
        </w:rPr>
      </w:pPr>
      <w:r w:rsidRPr="00892D11">
        <w:rPr>
          <w:lang w:val="en"/>
        </w:rPr>
        <w:t xml:space="preserve">As part of the aforementioned approach to meeting ITSC requirements during the transition, DXC will revise and optimize the existing individual ITSC plans and ITSC test plans for each application under the contract.  The ITSC plans are drawn up, if necessary, 30 days before the date of commencement of the operational service (OSCD) and agreed with </w:t>
      </w:r>
      <w:r w:rsidR="00E01D75">
        <w:rPr>
          <w:lang w:val="en"/>
        </w:rPr>
        <w:t>CARIAD</w:t>
      </w:r>
      <w:r w:rsidR="00A94E39" w:rsidRPr="00892D11">
        <w:rPr>
          <w:lang w:val="en"/>
        </w:rPr>
        <w:t xml:space="preserve"> and other suppliers.</w:t>
      </w:r>
    </w:p>
    <w:p w14:paraId="7F3FECA5" w14:textId="77777777" w:rsidR="007C6216" w:rsidRPr="00892D11" w:rsidRDefault="007C6216" w:rsidP="00104E08">
      <w:pPr>
        <w:pStyle w:val="BodyText"/>
        <w:rPr>
          <w:rFonts w:cs="Arial"/>
        </w:rPr>
      </w:pPr>
      <w:r w:rsidRPr="00892D11">
        <w:rPr>
          <w:lang w:val="en"/>
        </w:rPr>
        <w:t>The ITSCPs contain the detailed technical recovery procedures or runbooks required to restore application components. In addition, the ITSCPs include or reference installation/build recovery procedures or runbooks required to install or restore software/applications/databases.</w:t>
      </w:r>
    </w:p>
    <w:p w14:paraId="04527FCF" w14:textId="575B8625" w:rsidR="00A94E39" w:rsidRPr="00D12BA9" w:rsidRDefault="0072356A" w:rsidP="00D8685C">
      <w:pPr>
        <w:pStyle w:val="BodyText0"/>
      </w:pPr>
      <w:r w:rsidRPr="0072356A">
        <w:rPr>
          <w:lang w:val="en"/>
        </w:rPr>
        <w:t xml:space="preserve">Each DXC </w:t>
      </w:r>
      <w:r w:rsidR="00021953" w:rsidRPr="00021953">
        <w:rPr>
          <w:lang w:val="en"/>
        </w:rPr>
        <w:t>delivery center</w:t>
      </w:r>
      <w:r w:rsidRPr="0072356A">
        <w:rPr>
          <w:lang w:val="en"/>
        </w:rPr>
        <w:t xml:space="preserve"> is equipped with a dedicated Business Continuity Management System (BCMS). It is part of the overall management system that ensures the continuation of business activities.</w:t>
      </w:r>
      <w:r>
        <w:rPr>
          <w:lang w:val="en"/>
        </w:rPr>
        <w:t xml:space="preserve"> </w:t>
      </w:r>
      <w:r w:rsidR="00A94E39" w:rsidRPr="00D12BA9">
        <w:rPr>
          <w:lang w:val="en"/>
        </w:rPr>
        <w:t xml:space="preserve"> It is implemented,  operated, monitored, checked and improved by us – after detailed agreement with CARIAD. The main objective is to continue the provision of products and services after an incident at an acceptable predefined level. The BCMS is officially registered and certified by</w:t>
      </w:r>
      <w:r w:rsidR="00431B5B">
        <w:rPr>
          <w:lang w:val="en"/>
        </w:rPr>
        <w:t xml:space="preserve"> </w:t>
      </w:r>
      <w:r w:rsidR="00A94E39" w:rsidRPr="00D12BA9">
        <w:rPr>
          <w:lang w:val="en"/>
        </w:rPr>
        <w:t xml:space="preserve"> Lloyd's Register according to the ISO 22301:2012 standard.</w:t>
      </w:r>
    </w:p>
    <w:p w14:paraId="6BFDD155" w14:textId="6B279868" w:rsidR="00A94E39" w:rsidRPr="00892D11" w:rsidRDefault="00A94E39" w:rsidP="00104E08">
      <w:pPr>
        <w:pStyle w:val="BodyText"/>
        <w:rPr>
          <w:rFonts w:cs="Arial"/>
        </w:rPr>
      </w:pPr>
      <w:r w:rsidRPr="00892D11">
        <w:rPr>
          <w:lang w:val="en"/>
        </w:rPr>
        <w:t>The management system includes the organizational structure, policies, planning activities, defined roles and responsibilities, practices, procedures, processes, resources, and a set of tools. An established dedicated Project Management Office regulates the annual maintenance cycle and continuous improvement of the BCMS. There is a methodology that manages the process of covering the new services offered to our customers as part of the BCMS. It is also subject to frequent internal and external audits.</w:t>
      </w:r>
    </w:p>
    <w:p w14:paraId="03549F5F" w14:textId="6B4F83B1" w:rsidR="00A94E39" w:rsidRPr="00892D11" w:rsidRDefault="00A94E39" w:rsidP="00104E08">
      <w:pPr>
        <w:pStyle w:val="BodyText"/>
        <w:rPr>
          <w:rFonts w:cs="Arial"/>
        </w:rPr>
      </w:pPr>
      <w:r w:rsidRPr="00892D11">
        <w:rPr>
          <w:lang w:val="en"/>
        </w:rPr>
        <w:t>For BCMS, the centers have business continuity plans and supporting business recovery plans for teams that support our customers. The framework provides multiple recovery strategies that can be implemented for six crisis scenarios – depending on requirements and cost constraints: site unavailability, city unavailability, country unavailability, people unavailability, IT unavailability, and other specific dependency unavailability.</w:t>
      </w:r>
    </w:p>
    <w:p w14:paraId="6072ABCB" w14:textId="28FF753B" w:rsidR="00A94E39" w:rsidRPr="00892D11" w:rsidRDefault="00A94E39" w:rsidP="009A76BF">
      <w:pPr>
        <w:pStyle w:val="BodyText"/>
        <w:ind w:right="-447"/>
        <w:rPr>
          <w:rFonts w:cs="Arial"/>
        </w:rPr>
      </w:pPr>
      <w:r w:rsidRPr="00892D11">
        <w:rPr>
          <w:lang w:val="en"/>
        </w:rPr>
        <w:t>The main sites that provide services to our clients have their own resilience measures that must cover and not be limited to:</w:t>
      </w:r>
    </w:p>
    <w:p w14:paraId="2A357200" w14:textId="628B59A1" w:rsidR="00A94E39" w:rsidRPr="00892D11" w:rsidRDefault="00A94E39" w:rsidP="00597B7A">
      <w:pPr>
        <w:pStyle w:val="BodyText"/>
        <w:numPr>
          <w:ilvl w:val="0"/>
          <w:numId w:val="35"/>
        </w:numPr>
        <w:spacing w:after="60"/>
        <w:ind w:left="714" w:hanging="357"/>
      </w:pPr>
      <w:r w:rsidRPr="00892D11">
        <w:rPr>
          <w:lang w:val="en"/>
        </w:rPr>
        <w:t>Redundancy in the power supply with UPS and/or power generator</w:t>
      </w:r>
    </w:p>
    <w:p w14:paraId="5F634004" w14:textId="2CF339C9" w:rsidR="00A94E39" w:rsidRPr="00892D11" w:rsidRDefault="00A94E39" w:rsidP="00597B7A">
      <w:pPr>
        <w:pStyle w:val="BodyText"/>
        <w:numPr>
          <w:ilvl w:val="0"/>
          <w:numId w:val="35"/>
        </w:numPr>
        <w:spacing w:after="60"/>
        <w:ind w:left="714" w:hanging="357"/>
      </w:pPr>
      <w:r w:rsidRPr="00892D11">
        <w:rPr>
          <w:lang w:val="en"/>
        </w:rPr>
        <w:t>Fire detection and suppression systems</w:t>
      </w:r>
    </w:p>
    <w:p w14:paraId="7D9BC75F" w14:textId="6E328B2B" w:rsidR="00A94E39" w:rsidRPr="00892D11" w:rsidRDefault="00A94E39" w:rsidP="00597B7A">
      <w:pPr>
        <w:pStyle w:val="BodyText"/>
        <w:numPr>
          <w:ilvl w:val="0"/>
          <w:numId w:val="35"/>
        </w:numPr>
      </w:pPr>
      <w:r w:rsidRPr="00892D11">
        <w:rPr>
          <w:lang w:val="en"/>
        </w:rPr>
        <w:t>High availability configuration for office telecommunications.</w:t>
      </w:r>
    </w:p>
    <w:p w14:paraId="161E8C9C" w14:textId="77777777" w:rsidR="00A94E39" w:rsidRPr="00892D11" w:rsidRDefault="00A94E39" w:rsidP="00104E08">
      <w:pPr>
        <w:pStyle w:val="BodyText"/>
        <w:rPr>
          <w:rFonts w:cs="Arial"/>
        </w:rPr>
      </w:pPr>
      <w:r w:rsidRPr="00892D11">
        <w:rPr>
          <w:lang w:val="en"/>
        </w:rPr>
        <w:t>The main recovery solutions for the six scenarios mentioned above are:</w:t>
      </w:r>
    </w:p>
    <w:tbl>
      <w:tblPr>
        <w:tblStyle w:val="GridTable4-Accent21"/>
        <w:tblW w:w="5000" w:type="pct"/>
        <w:tblInd w:w="0" w:type="dxa"/>
        <w:tblLook w:val="04A0" w:firstRow="1" w:lastRow="0" w:firstColumn="1" w:lastColumn="0" w:noHBand="0" w:noVBand="1"/>
      </w:tblPr>
      <w:tblGrid>
        <w:gridCol w:w="4531"/>
        <w:gridCol w:w="5218"/>
      </w:tblGrid>
      <w:tr w:rsidR="002604C9" w:rsidRPr="00892D11" w14:paraId="01BF94C4" w14:textId="77777777" w:rsidTr="007A0DE6">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2324" w:type="pct"/>
            <w:shd w:val="clear" w:color="auto" w:fill="5F249F" w:themeFill="text2"/>
          </w:tcPr>
          <w:p w14:paraId="37CCB0C5" w14:textId="77777777" w:rsidR="00A94E39" w:rsidRPr="00892D11" w:rsidRDefault="00A94E39" w:rsidP="000D0F5C">
            <w:pPr>
              <w:pStyle w:val="BodyText"/>
              <w:spacing w:before="60" w:after="60"/>
              <w:rPr>
                <w:rFonts w:cs="Arial"/>
                <w:color w:val="FFFFFF" w:themeColor="background1"/>
                <w:sz w:val="20"/>
              </w:rPr>
            </w:pPr>
            <w:r w:rsidRPr="00892D11">
              <w:rPr>
                <w:color w:val="FFFFFF" w:themeColor="background1"/>
                <w:sz w:val="20"/>
                <w:lang w:val="en"/>
              </w:rPr>
              <w:t>Failure Scenario</w:t>
            </w:r>
          </w:p>
        </w:tc>
        <w:tc>
          <w:tcPr>
            <w:tcW w:w="2676" w:type="pct"/>
            <w:shd w:val="clear" w:color="auto" w:fill="5F249F" w:themeFill="text2"/>
          </w:tcPr>
          <w:p w14:paraId="42A652B4" w14:textId="6CCE51C0" w:rsidR="00A94E39" w:rsidRPr="00892D11" w:rsidRDefault="00F77256" w:rsidP="003869A1">
            <w:pPr>
              <w:pStyle w:val="BodyText"/>
              <w:spacing w:before="60" w:after="60"/>
              <w:jc w:val="center"/>
              <w:cnfStyle w:val="100000000000" w:firstRow="1" w:lastRow="0" w:firstColumn="0" w:lastColumn="0" w:oddVBand="0" w:evenVBand="0" w:oddHBand="0" w:evenHBand="0" w:firstRowFirstColumn="0" w:firstRowLastColumn="0" w:lastRowFirstColumn="0" w:lastRowLastColumn="0"/>
              <w:rPr>
                <w:rFonts w:cs="Arial"/>
                <w:color w:val="FFFFFF" w:themeColor="background1"/>
                <w:sz w:val="20"/>
              </w:rPr>
            </w:pPr>
            <w:r w:rsidRPr="00892D11">
              <w:rPr>
                <w:color w:val="FFFFFF" w:themeColor="background1"/>
                <w:sz w:val="20"/>
                <w:lang w:val="en"/>
              </w:rPr>
              <w:t>Wiederherstellungsstrategie</w:t>
            </w:r>
          </w:p>
        </w:tc>
      </w:tr>
      <w:tr w:rsidR="00A94E39" w:rsidRPr="00892D11" w14:paraId="0959D09F" w14:textId="77777777" w:rsidTr="007A0DE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24" w:type="pct"/>
          </w:tcPr>
          <w:p w14:paraId="2DBAE0B8" w14:textId="77777777" w:rsidR="00A94E39" w:rsidRPr="00892D11" w:rsidRDefault="00A94E39" w:rsidP="00CE6955">
            <w:pPr>
              <w:pStyle w:val="BodyText"/>
              <w:spacing w:before="60" w:after="60"/>
              <w:rPr>
                <w:rFonts w:cs="Arial"/>
                <w:b w:val="0"/>
                <w:bCs/>
                <w:sz w:val="20"/>
              </w:rPr>
            </w:pPr>
            <w:r w:rsidRPr="00892D11">
              <w:rPr>
                <w:b w:val="0"/>
                <w:bCs/>
                <w:sz w:val="20"/>
                <w:lang w:val="en"/>
              </w:rPr>
              <w:t>Location not available/accessible</w:t>
            </w:r>
          </w:p>
        </w:tc>
        <w:tc>
          <w:tcPr>
            <w:tcW w:w="2676" w:type="pct"/>
          </w:tcPr>
          <w:p w14:paraId="3EE67479" w14:textId="77777777" w:rsidR="00A926FD" w:rsidRPr="00892D11" w:rsidRDefault="00A926FD"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Other accessible location</w:t>
            </w:r>
          </w:p>
          <w:p w14:paraId="105CCE7A" w14:textId="511A2FA6" w:rsidR="00883287" w:rsidRPr="00892D11" w:rsidRDefault="00883287"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Office </w:t>
            </w:r>
            <w:r w:rsidR="65D3E854" w:rsidRPr="00892D11">
              <w:rPr>
                <w:sz w:val="20"/>
                <w:lang w:val="en"/>
              </w:rPr>
              <w:t>à</w:t>
            </w:r>
            <w:r w:rsidRPr="00892D11">
              <w:rPr>
                <w:sz w:val="20"/>
                <w:lang w:val="en"/>
              </w:rPr>
              <w:t xml:space="preserve"> Home Office</w:t>
            </w:r>
          </w:p>
          <w:p w14:paraId="78B315D7" w14:textId="7D0E8E24" w:rsidR="00883287" w:rsidRPr="00892D11" w:rsidRDefault="00883287"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Home office à office</w:t>
            </w:r>
          </w:p>
        </w:tc>
      </w:tr>
      <w:tr w:rsidR="00A94E39" w:rsidRPr="00892D11" w14:paraId="76834483" w14:textId="77777777" w:rsidTr="007A0DE6">
        <w:trPr>
          <w:cantSplit/>
        </w:trPr>
        <w:tc>
          <w:tcPr>
            <w:cnfStyle w:val="001000000000" w:firstRow="0" w:lastRow="0" w:firstColumn="1" w:lastColumn="0" w:oddVBand="0" w:evenVBand="0" w:oddHBand="0" w:evenHBand="0" w:firstRowFirstColumn="0" w:firstRowLastColumn="0" w:lastRowFirstColumn="0" w:lastRowLastColumn="0"/>
            <w:tcW w:w="2324" w:type="pct"/>
          </w:tcPr>
          <w:p w14:paraId="55A50C72" w14:textId="77777777" w:rsidR="00A94E39" w:rsidRPr="00892D11" w:rsidRDefault="00A94E39" w:rsidP="00CE6955">
            <w:pPr>
              <w:pStyle w:val="BodyText"/>
              <w:spacing w:before="60" w:after="60"/>
              <w:rPr>
                <w:rFonts w:cs="Arial"/>
                <w:b w:val="0"/>
                <w:bCs/>
                <w:sz w:val="20"/>
              </w:rPr>
            </w:pPr>
            <w:r w:rsidRPr="00892D11">
              <w:rPr>
                <w:b w:val="0"/>
                <w:bCs/>
                <w:sz w:val="20"/>
                <w:lang w:val="en"/>
              </w:rPr>
              <w:t>City not available/accessible</w:t>
            </w:r>
          </w:p>
        </w:tc>
        <w:tc>
          <w:tcPr>
            <w:tcW w:w="2676" w:type="pct"/>
          </w:tcPr>
          <w:p w14:paraId="37DB6375" w14:textId="7230072D" w:rsidR="009F39C4" w:rsidRPr="00892D11" w:rsidRDefault="007E339D"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 xml:space="preserve">Other accessible city </w:t>
            </w:r>
          </w:p>
        </w:tc>
      </w:tr>
      <w:tr w:rsidR="00A94E39" w:rsidRPr="00892D11" w14:paraId="7333A1F2" w14:textId="77777777" w:rsidTr="007A0DE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24" w:type="pct"/>
          </w:tcPr>
          <w:p w14:paraId="24E83A98" w14:textId="77777777" w:rsidR="00A94E39" w:rsidRPr="00892D11" w:rsidRDefault="00A94E39" w:rsidP="00CE6955">
            <w:pPr>
              <w:pStyle w:val="BodyText"/>
              <w:spacing w:before="60" w:after="60"/>
              <w:rPr>
                <w:rFonts w:cs="Arial"/>
                <w:b w:val="0"/>
                <w:bCs/>
                <w:sz w:val="20"/>
              </w:rPr>
            </w:pPr>
            <w:r w:rsidRPr="00892D11">
              <w:rPr>
                <w:b w:val="0"/>
                <w:bCs/>
                <w:sz w:val="20"/>
                <w:lang w:val="en"/>
              </w:rPr>
              <w:t>Country not available/accessible</w:t>
            </w:r>
          </w:p>
        </w:tc>
        <w:tc>
          <w:tcPr>
            <w:tcW w:w="2676" w:type="pct"/>
          </w:tcPr>
          <w:p w14:paraId="54C351BB" w14:textId="7B809F36" w:rsidR="009F39C4" w:rsidRPr="00892D11" w:rsidRDefault="007E339D"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Services are provided from another country</w:t>
            </w:r>
          </w:p>
          <w:p w14:paraId="7C1CAD5C" w14:textId="3D2FBA90" w:rsidR="009F39C4" w:rsidRPr="00892D11" w:rsidRDefault="007E339D"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Employees are moved to another country</w:t>
            </w:r>
          </w:p>
        </w:tc>
      </w:tr>
      <w:tr w:rsidR="00A94E39" w:rsidRPr="00892D11" w14:paraId="35FD4A8E" w14:textId="77777777" w:rsidTr="007A0DE6">
        <w:trPr>
          <w:cantSplit/>
        </w:trPr>
        <w:tc>
          <w:tcPr>
            <w:cnfStyle w:val="001000000000" w:firstRow="0" w:lastRow="0" w:firstColumn="1" w:lastColumn="0" w:oddVBand="0" w:evenVBand="0" w:oddHBand="0" w:evenHBand="0" w:firstRowFirstColumn="0" w:firstRowLastColumn="0" w:lastRowFirstColumn="0" w:lastRowLastColumn="0"/>
            <w:tcW w:w="2324" w:type="pct"/>
          </w:tcPr>
          <w:p w14:paraId="1ED8C71D" w14:textId="77777777" w:rsidR="00A94E39" w:rsidRPr="00892D11" w:rsidRDefault="00A94E39" w:rsidP="00CE6955">
            <w:pPr>
              <w:pStyle w:val="BodyText"/>
              <w:spacing w:before="60" w:after="60"/>
              <w:rPr>
                <w:rFonts w:cs="Arial"/>
                <w:b w:val="0"/>
                <w:bCs/>
                <w:sz w:val="20"/>
              </w:rPr>
            </w:pPr>
            <w:r w:rsidRPr="00892D11">
              <w:rPr>
                <w:b w:val="0"/>
                <w:bCs/>
                <w:sz w:val="20"/>
                <w:lang w:val="en"/>
              </w:rPr>
              <w:t>People not available</w:t>
            </w:r>
          </w:p>
        </w:tc>
        <w:tc>
          <w:tcPr>
            <w:tcW w:w="2676" w:type="pct"/>
          </w:tcPr>
          <w:p w14:paraId="3ACADC75" w14:textId="6C36A96C" w:rsidR="009F39C4" w:rsidRPr="00892D11" w:rsidRDefault="00695B79"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Deputy Regulations</w:t>
            </w:r>
          </w:p>
          <w:p w14:paraId="32EDBAF4" w14:textId="77777777" w:rsidR="00695B79" w:rsidRPr="00892D11" w:rsidRDefault="000B5177"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Documentation of knowledge</w:t>
            </w:r>
          </w:p>
          <w:p w14:paraId="4BFB37D5" w14:textId="738AD94B" w:rsidR="000D2B6C" w:rsidRPr="00892D11" w:rsidRDefault="000B5177" w:rsidP="0004193A">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bCs w:val="0"/>
                <w:color w:val="auto"/>
                <w:sz w:val="20"/>
              </w:rPr>
            </w:pPr>
            <w:r>
              <w:rPr>
                <w:sz w:val="20"/>
                <w:lang w:val="en"/>
              </w:rPr>
              <w:t xml:space="preserve">See also the </w:t>
            </w:r>
            <w:r w:rsidR="001E7A41">
              <w:rPr>
                <w:sz w:val="20"/>
                <w:lang w:val="en"/>
              </w:rPr>
              <w:t xml:space="preserve">following </w:t>
            </w:r>
            <w:r>
              <w:rPr>
                <w:sz w:val="20"/>
                <w:lang w:val="en"/>
              </w:rPr>
              <w:t xml:space="preserve">chapter </w:t>
            </w:r>
            <w:r w:rsidR="007B4A4D">
              <w:rPr>
                <w:bCs w:val="0"/>
                <w:color w:val="auto"/>
                <w:sz w:val="20"/>
                <w:highlight w:val="yellow"/>
                <w:lang w:val="en"/>
              </w:rPr>
              <w:fldChar w:fldCharType="begin"/>
            </w:r>
            <w:r w:rsidR="007B4A4D">
              <w:rPr>
                <w:sz w:val="20"/>
                <w:lang w:val="en"/>
              </w:rPr>
              <w:instrText xml:space="preserve"> REF _Ref100133748 \r \h </w:instrText>
            </w:r>
            <w:r w:rsidR="000D0F5C">
              <w:rPr>
                <w:bCs w:val="0"/>
                <w:color w:val="auto"/>
                <w:sz w:val="20"/>
                <w:highlight w:val="yellow"/>
                <w:lang w:val="en"/>
              </w:rPr>
              <w:instrText xml:space="preserve"> \* MERGEFORMAT </w:instrText>
            </w:r>
            <w:r w:rsidR="007B4A4D">
              <w:rPr>
                <w:bCs w:val="0"/>
                <w:color w:val="auto"/>
                <w:sz w:val="20"/>
                <w:highlight w:val="yellow"/>
                <w:lang w:val="en"/>
              </w:rPr>
            </w:r>
            <w:r w:rsidR="007B4A4D">
              <w:rPr>
                <w:bCs w:val="0"/>
                <w:color w:val="auto"/>
                <w:sz w:val="20"/>
                <w:highlight w:val="yellow"/>
                <w:lang w:val="en"/>
              </w:rPr>
              <w:fldChar w:fldCharType="separate"/>
            </w:r>
            <w:r w:rsidR="000854D2">
              <w:rPr>
                <w:sz w:val="20"/>
                <w:lang w:val="en"/>
              </w:rPr>
              <w:t>2.4.8</w:t>
            </w:r>
            <w:r w:rsidR="007B4A4D">
              <w:rPr>
                <w:bCs w:val="0"/>
                <w:color w:val="auto"/>
                <w:sz w:val="20"/>
                <w:highlight w:val="yellow"/>
                <w:lang w:val="en"/>
              </w:rPr>
              <w:fldChar w:fldCharType="end"/>
            </w:r>
          </w:p>
          <w:p w14:paraId="7D5B634C" w14:textId="241712CF" w:rsidR="009F39C4" w:rsidRPr="00892D11" w:rsidRDefault="001E7A41"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Knowledge management</w:t>
            </w:r>
          </w:p>
        </w:tc>
      </w:tr>
      <w:tr w:rsidR="00A94E39" w:rsidRPr="00892D11" w14:paraId="1F8CBF9C" w14:textId="77777777" w:rsidTr="007A0DE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324" w:type="pct"/>
          </w:tcPr>
          <w:p w14:paraId="1C9AC26E" w14:textId="77777777" w:rsidR="00B24886" w:rsidRPr="00892D11" w:rsidRDefault="00A94E39" w:rsidP="00CE6955">
            <w:pPr>
              <w:pStyle w:val="BodyText"/>
              <w:spacing w:before="60" w:after="60"/>
              <w:rPr>
                <w:rFonts w:cs="Arial"/>
                <w:sz w:val="20"/>
              </w:rPr>
            </w:pPr>
            <w:r w:rsidRPr="00892D11">
              <w:rPr>
                <w:b w:val="0"/>
                <w:bCs/>
                <w:sz w:val="20"/>
                <w:lang w:val="en"/>
              </w:rPr>
              <w:lastRenderedPageBreak/>
              <w:t>Loss of IT components</w:t>
            </w:r>
          </w:p>
          <w:p w14:paraId="5121EB72" w14:textId="68E7B86B" w:rsidR="00A94E39" w:rsidRPr="00892D11" w:rsidRDefault="00A94E39" w:rsidP="00CE6955">
            <w:pPr>
              <w:pStyle w:val="BodyText"/>
              <w:spacing w:before="60" w:after="60"/>
              <w:rPr>
                <w:rFonts w:cs="Arial"/>
                <w:b w:val="0"/>
                <w:bCs/>
                <w:sz w:val="20"/>
              </w:rPr>
            </w:pPr>
            <w:r w:rsidRPr="00892D11">
              <w:rPr>
                <w:b w:val="0"/>
                <w:bCs/>
                <w:sz w:val="20"/>
                <w:lang w:val="en"/>
              </w:rPr>
              <w:t>(internal applications or critical infrastructure/equipment)</w:t>
            </w:r>
          </w:p>
        </w:tc>
        <w:tc>
          <w:tcPr>
            <w:tcW w:w="2676" w:type="pct"/>
          </w:tcPr>
          <w:p w14:paraId="34E44A28" w14:textId="0F42547E" w:rsidR="00DA1253" w:rsidRPr="00892D11" w:rsidRDefault="00DA1253"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DXC telecommunications and network equipment is designed in a high availability configuration for critical components.</w:t>
            </w:r>
          </w:p>
          <w:p w14:paraId="34FDB6C6" w14:textId="4A89F5CF" w:rsidR="00DA1253" w:rsidRPr="00892D11" w:rsidRDefault="00DA1253"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Schneller DXC Hardware-Austauschprozess.</w:t>
            </w:r>
          </w:p>
          <w:p w14:paraId="4DF733D8" w14:textId="47199111" w:rsidR="00D17C2A" w:rsidRPr="00892D11" w:rsidRDefault="002F4967" w:rsidP="00CE6955">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When using the customer's IT systems and applications, we rely on the customer's validated DR plan.</w:t>
            </w:r>
          </w:p>
        </w:tc>
      </w:tr>
      <w:tr w:rsidR="00A94E39" w:rsidRPr="00892D11" w14:paraId="58B0F107" w14:textId="77777777" w:rsidTr="007A0DE6">
        <w:trPr>
          <w:cantSplit/>
        </w:trPr>
        <w:tc>
          <w:tcPr>
            <w:cnfStyle w:val="001000000000" w:firstRow="0" w:lastRow="0" w:firstColumn="1" w:lastColumn="0" w:oddVBand="0" w:evenVBand="0" w:oddHBand="0" w:evenHBand="0" w:firstRowFirstColumn="0" w:firstRowLastColumn="0" w:lastRowFirstColumn="0" w:lastRowLastColumn="0"/>
            <w:tcW w:w="2324" w:type="pct"/>
          </w:tcPr>
          <w:p w14:paraId="759F8ADA" w14:textId="77777777" w:rsidR="00A94E39" w:rsidRPr="00892D11" w:rsidRDefault="00A94E39" w:rsidP="00CE6955">
            <w:pPr>
              <w:pStyle w:val="BodyText"/>
              <w:spacing w:before="60" w:after="60"/>
              <w:rPr>
                <w:rFonts w:cs="Arial"/>
                <w:b w:val="0"/>
                <w:bCs/>
                <w:sz w:val="20"/>
              </w:rPr>
            </w:pPr>
            <w:r w:rsidRPr="00892D11">
              <w:rPr>
                <w:b w:val="0"/>
                <w:bCs/>
                <w:sz w:val="20"/>
                <w:lang w:val="en"/>
              </w:rPr>
              <w:t>Loss of key dependency – (DXC Ecosystem/External Suppliers/Partners/External Applications)</w:t>
            </w:r>
          </w:p>
        </w:tc>
        <w:tc>
          <w:tcPr>
            <w:tcW w:w="2676" w:type="pct"/>
          </w:tcPr>
          <w:p w14:paraId="049EBC78" w14:textId="77777777" w:rsidR="00A94E39" w:rsidRPr="00892D11" w:rsidRDefault="00A94E39" w:rsidP="00CE6955">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N/A</w:t>
            </w:r>
          </w:p>
        </w:tc>
      </w:tr>
    </w:tbl>
    <w:p w14:paraId="698CD812" w14:textId="3ADF01A2" w:rsidR="00066DC1" w:rsidRPr="00892D11" w:rsidRDefault="00D17C2A" w:rsidP="008A5B80">
      <w:pPr>
        <w:pStyle w:val="TableCaptionAuto"/>
      </w:pPr>
      <w:bookmarkStart w:id="127" w:name="_Toc99885556"/>
      <w:bookmarkStart w:id="128" w:name="_Toc100518504"/>
      <w:r w:rsidRPr="00892D11">
        <w:rPr>
          <w:lang w:val="en"/>
        </w:rPr>
        <w:t>Wiederherstellungslösungen</w:t>
      </w:r>
      <w:bookmarkEnd w:id="127"/>
      <w:bookmarkEnd w:id="128"/>
    </w:p>
    <w:p w14:paraId="15B88AA9" w14:textId="75F26E18" w:rsidR="00A94E39" w:rsidRPr="00892D11" w:rsidRDefault="00A94E39" w:rsidP="0071324F">
      <w:pPr>
        <w:pStyle w:val="BodyText"/>
        <w:rPr>
          <w:rFonts w:cs="Arial"/>
        </w:rPr>
      </w:pPr>
      <w:r w:rsidRPr="00892D11">
        <w:rPr>
          <w:lang w:val="en"/>
        </w:rPr>
        <w:t>DXC considers employee training and awareness to be a key factor in successful BCMS operations. For this reason, at least one special training is required for each employee every year. All new hires receive training for the orientation of new employees, which includes BCMS. In addition to the training, a formal KPI is defined.</w:t>
      </w:r>
    </w:p>
    <w:p w14:paraId="63AC37C7" w14:textId="0A6F88EC" w:rsidR="00A94E39" w:rsidRPr="00892D11" w:rsidRDefault="00A94E39" w:rsidP="0004193A">
      <w:pPr>
        <w:pStyle w:val="BodyText"/>
        <w:rPr>
          <w:rFonts w:cs="Arial"/>
        </w:rPr>
      </w:pPr>
      <w:r w:rsidRPr="00892D11">
        <w:rPr>
          <w:lang w:val="en"/>
        </w:rPr>
        <w:t>For mission-critical systems and services, DXC can provide complete managed services disaster recovery solutions according to ISO22301 requirements and include not only IT systems, but also applications and business processes.</w:t>
      </w:r>
    </w:p>
    <w:p w14:paraId="50E7BEB5" w14:textId="3F535832" w:rsidR="00591BF6" w:rsidRPr="00892D11" w:rsidRDefault="00CD2BD3" w:rsidP="00450985">
      <w:pPr>
        <w:pStyle w:val="Heading3"/>
      </w:pPr>
      <w:bookmarkStart w:id="129" w:name="_Ref100133748"/>
      <w:bookmarkStart w:id="130" w:name="_Toc100518474"/>
      <w:r w:rsidRPr="00892D11">
        <w:rPr>
          <w:lang w:val="en"/>
        </w:rPr>
        <w:t>Knowledge management</w:t>
      </w:r>
      <w:bookmarkEnd w:id="129"/>
      <w:bookmarkEnd w:id="1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6665"/>
      </w:tblGrid>
      <w:tr w:rsidR="00315FDD" w:rsidRPr="00892D11" w14:paraId="16DFC947" w14:textId="77777777" w:rsidTr="00440B0F">
        <w:trPr>
          <w:trHeight w:val="865"/>
        </w:trPr>
        <w:tc>
          <w:tcPr>
            <w:tcW w:w="715" w:type="dxa"/>
            <w:vAlign w:val="center"/>
          </w:tcPr>
          <w:p w14:paraId="09ADAA32" w14:textId="5C45E341" w:rsidR="00315FDD" w:rsidRPr="00892D11" w:rsidRDefault="00EC64A5" w:rsidP="00EC64A5">
            <w:pPr>
              <w:pStyle w:val="BodyText"/>
              <w:rPr>
                <w:rFonts w:cs="Arial"/>
              </w:rPr>
            </w:pPr>
            <w:r w:rsidRPr="00892D11">
              <w:rPr>
                <w:noProof/>
                <w:lang w:val="en"/>
              </w:rPr>
              <w:drawing>
                <wp:anchor distT="0" distB="0" distL="114300" distR="114300" simplePos="0" relativeHeight="251658240" behindDoc="0" locked="0" layoutInCell="1" allowOverlap="1" wp14:anchorId="002C10B4" wp14:editId="358985EF">
                  <wp:simplePos x="0" y="0"/>
                  <wp:positionH relativeFrom="column">
                    <wp:posOffset>-1270</wp:posOffset>
                  </wp:positionH>
                  <wp:positionV relativeFrom="paragraph">
                    <wp:posOffset>1270</wp:posOffset>
                  </wp:positionV>
                  <wp:extent cx="382905" cy="507365"/>
                  <wp:effectExtent l="0" t="0" r="0" b="0"/>
                  <wp:wrapNone/>
                  <wp:docPr id="1249057659"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7659"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6665" w:type="dxa"/>
            <w:vAlign w:val="center"/>
          </w:tcPr>
          <w:p w14:paraId="6666F55C" w14:textId="6FF94FF7" w:rsidR="00315FDD" w:rsidRPr="00892D11" w:rsidRDefault="00EC64A5" w:rsidP="00EC64A5">
            <w:pPr>
              <w:pStyle w:val="Caption"/>
            </w:pPr>
            <w:bookmarkStart w:id="131" w:name="_Toc100518599"/>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13</w:t>
            </w:r>
            <w:r w:rsidRPr="00892D11">
              <w:rPr>
                <w:b/>
                <w:lang w:val="en"/>
              </w:rPr>
              <w:fldChar w:fldCharType="end"/>
            </w:r>
            <w:r w:rsidRPr="00892D11">
              <w:rPr>
                <w:b/>
                <w:lang w:val="en"/>
              </w:rPr>
              <w:t>:</w:t>
            </w:r>
            <w:r w:rsidRPr="00892D11">
              <w:rPr>
                <w:lang w:val="en"/>
              </w:rPr>
              <w:t xml:space="preserve"> 1.1.4.g) Describe your concept for building and managing knowledge.</w:t>
            </w:r>
            <w:bookmarkEnd w:id="131"/>
          </w:p>
        </w:tc>
      </w:tr>
    </w:tbl>
    <w:p w14:paraId="237EFCB1" w14:textId="443385D1" w:rsidR="007A6931" w:rsidRPr="00892D11" w:rsidRDefault="007A6931" w:rsidP="00104E08">
      <w:pPr>
        <w:pStyle w:val="BodyText"/>
        <w:rPr>
          <w:rFonts w:cs="Arial"/>
        </w:rPr>
      </w:pPr>
      <w:r w:rsidRPr="00892D11">
        <w:rPr>
          <w:lang w:val="en"/>
        </w:rPr>
        <w:t>In our approach, the DXC knowledge management concept covers all areas of DevOps factory operations. We see knowledge as capital that must be made efficiently available to all parties involved and managed sustainably. For us, it is our top priority that there is no loss of knowledge regardless of possible influencing factors and that knowledge is effectively replicable and reusable.</w:t>
      </w:r>
    </w:p>
    <w:p w14:paraId="59B0C8EC" w14:textId="347000BF" w:rsidR="007A6931" w:rsidRPr="00892D11" w:rsidRDefault="00F2608F" w:rsidP="00F2608F">
      <w:pPr>
        <w:pStyle w:val="Picture"/>
        <w:rPr>
          <w:rFonts w:cs="Arial"/>
        </w:rPr>
      </w:pPr>
      <w:r w:rsidRPr="00892D11">
        <w:rPr>
          <w:rFonts w:cs="Arial"/>
          <w:noProof/>
        </w:rPr>
        <w:drawing>
          <wp:inline distT="0" distB="0" distL="0" distR="0" wp14:anchorId="754927C2" wp14:editId="2F1ADB90">
            <wp:extent cx="4714875" cy="2729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23095" cy="2733818"/>
                    </a:xfrm>
                    <a:prstGeom prst="rect">
                      <a:avLst/>
                    </a:prstGeom>
                    <a:noFill/>
                  </pic:spPr>
                </pic:pic>
              </a:graphicData>
            </a:graphic>
          </wp:inline>
        </w:drawing>
      </w:r>
    </w:p>
    <w:p w14:paraId="565399C8" w14:textId="59635F97" w:rsidR="00FB71EA" w:rsidRPr="00892D11" w:rsidRDefault="00743701" w:rsidP="0021731E">
      <w:pPr>
        <w:pStyle w:val="FigureCaptionAuto"/>
      </w:pPr>
      <w:bookmarkStart w:id="132" w:name="_Toc100518560"/>
      <w:r w:rsidRPr="00892D11">
        <w:rPr>
          <w:lang w:val="en"/>
        </w:rPr>
        <w:t>Knowledge Management Cycle &amp; Artifacts</w:t>
      </w:r>
      <w:bookmarkEnd w:id="132"/>
    </w:p>
    <w:p w14:paraId="18325FCD" w14:textId="71FED0AD" w:rsidR="00915C47" w:rsidRDefault="007A6931" w:rsidP="00915C47">
      <w:pPr>
        <w:pStyle w:val="BodyText"/>
        <w:ind w:right="-306"/>
        <w:rPr>
          <w:rFonts w:cs="Arial"/>
          <w:bCs w:val="0"/>
        </w:rPr>
      </w:pPr>
      <w:r w:rsidRPr="00892D11">
        <w:rPr>
          <w:lang w:val="en"/>
        </w:rPr>
        <w:t>This applies equally to development- and operation-relevant activities in the CARIAD DevOps factory offered. The life cycle of knowledge follows a logical sequence of activities</w:t>
      </w:r>
      <w:r w:rsidR="007433E6" w:rsidRPr="007433E6">
        <w:rPr>
          <w:lang w:val="en"/>
        </w:rPr>
        <w:t>. These are to be continued</w:t>
      </w:r>
      <w:r>
        <w:rPr>
          <w:lang w:val="en"/>
        </w:rPr>
        <w:t xml:space="preserve"> </w:t>
      </w:r>
      <w:r w:rsidRPr="00892D11">
        <w:rPr>
          <w:lang w:val="en"/>
        </w:rPr>
        <w:t xml:space="preserve">until the specific partial knowledge has reached a degree of maturity that </w:t>
      </w:r>
      <w:r>
        <w:rPr>
          <w:lang w:val="en"/>
        </w:rPr>
        <w:t xml:space="preserve"> enables </w:t>
      </w:r>
      <w:r w:rsidRPr="00892D11">
        <w:rPr>
          <w:lang w:val="en"/>
        </w:rPr>
        <w:t xml:space="preserve"> a </w:t>
      </w:r>
      <w:r w:rsidR="007433E6" w:rsidRPr="007433E6">
        <w:rPr>
          <w:lang w:val="en"/>
        </w:rPr>
        <w:t>complete</w:t>
      </w:r>
      <w:r w:rsidRPr="00892D11">
        <w:rPr>
          <w:lang w:val="en"/>
        </w:rPr>
        <w:t xml:space="preserve"> and qualitatively flawless </w:t>
      </w:r>
      <w:r w:rsidR="007433E6" w:rsidRPr="007433E6">
        <w:rPr>
          <w:lang w:val="en"/>
        </w:rPr>
        <w:t>service provision</w:t>
      </w:r>
      <w:r w:rsidRPr="00892D11">
        <w:rPr>
          <w:lang w:val="en"/>
        </w:rPr>
        <w:t>.</w:t>
      </w:r>
      <w:r w:rsidR="00915C47">
        <w:rPr>
          <w:lang w:val="en"/>
        </w:rPr>
        <w:br w:type="page"/>
      </w:r>
    </w:p>
    <w:p w14:paraId="12AEB915" w14:textId="74BD6700" w:rsidR="007A6931" w:rsidRPr="00892D11" w:rsidRDefault="007A6931" w:rsidP="00104E08">
      <w:pPr>
        <w:pStyle w:val="BodyText"/>
        <w:rPr>
          <w:rFonts w:cs="Arial"/>
        </w:rPr>
      </w:pPr>
      <w:r w:rsidRPr="00892D11">
        <w:rPr>
          <w:lang w:val="en"/>
        </w:rPr>
        <w:lastRenderedPageBreak/>
        <w:t>When applying our knowledge management, we divide the knowledge to be imparted into three main areas:</w:t>
      </w:r>
    </w:p>
    <w:p w14:paraId="53FF0C88" w14:textId="6CFC9D45" w:rsidR="007A6931" w:rsidRPr="00892D11" w:rsidRDefault="007A6931" w:rsidP="00597B7A">
      <w:pPr>
        <w:pStyle w:val="BodyText"/>
        <w:numPr>
          <w:ilvl w:val="0"/>
          <w:numId w:val="35"/>
        </w:numPr>
        <w:spacing w:after="60"/>
        <w:ind w:left="714" w:hanging="357"/>
      </w:pPr>
      <w:r w:rsidRPr="00892D11">
        <w:rPr>
          <w:b/>
          <w:lang w:val="en"/>
        </w:rPr>
        <w:t>Knowledge culture</w:t>
      </w:r>
      <w:r w:rsidRPr="00892D11">
        <w:rPr>
          <w:b/>
          <w:bCs w:val="0"/>
          <w:lang w:val="en"/>
        </w:rPr>
        <w:t xml:space="preserve"> and conception</w:t>
      </w:r>
      <w:r w:rsidRPr="00892D11">
        <w:rPr>
          <w:lang w:val="en"/>
        </w:rPr>
        <w:t xml:space="preserve">, in the context of the DevOps </w:t>
      </w:r>
      <w:r w:rsidR="00C735E6" w:rsidRPr="00892D11">
        <w:rPr>
          <w:lang w:val="en"/>
        </w:rPr>
        <w:t>factory</w:t>
      </w:r>
      <w:r w:rsidRPr="00892D11">
        <w:rPr>
          <w:lang w:val="en"/>
        </w:rPr>
        <w:t xml:space="preserve">, motivation, structures, channels, etc. as well as order-relevant content and environmental parameters, methods and technology knowledge, innovation topics and approaches for the continuous improvement of workflows as well as developed solutions </w:t>
      </w:r>
    </w:p>
    <w:p w14:paraId="7A909631" w14:textId="77777777" w:rsidR="007A6931" w:rsidRPr="00892D11" w:rsidRDefault="007A6931" w:rsidP="00597B7A">
      <w:pPr>
        <w:pStyle w:val="BodyText"/>
        <w:numPr>
          <w:ilvl w:val="0"/>
          <w:numId w:val="35"/>
        </w:numPr>
        <w:spacing w:after="60"/>
        <w:ind w:left="714" w:right="-279" w:hanging="357"/>
      </w:pPr>
      <w:r w:rsidRPr="00892D11">
        <w:rPr>
          <w:b/>
          <w:lang w:val="en"/>
        </w:rPr>
        <w:t>Development-relevant DevOps knowledge</w:t>
      </w:r>
      <w:r w:rsidRPr="00892D11">
        <w:rPr>
          <w:lang w:val="en"/>
        </w:rPr>
        <w:t xml:space="preserve">, processes and workflows, coding, repositories, testing, etc. to increase development quality and speed </w:t>
      </w:r>
    </w:p>
    <w:p w14:paraId="17DEDF5F" w14:textId="77777777" w:rsidR="007A6931" w:rsidRPr="00892D11" w:rsidRDefault="007A6931" w:rsidP="00597B7A">
      <w:pPr>
        <w:pStyle w:val="BodyText"/>
        <w:numPr>
          <w:ilvl w:val="0"/>
          <w:numId w:val="35"/>
        </w:numPr>
      </w:pPr>
      <w:r w:rsidRPr="00892D11">
        <w:rPr>
          <w:b/>
          <w:lang w:val="en"/>
        </w:rPr>
        <w:t>Service management-oriented knowledge</w:t>
      </w:r>
      <w:r w:rsidRPr="00892D11">
        <w:rPr>
          <w:lang w:val="en"/>
        </w:rPr>
        <w:t>, which is developed, monitored and provided as required via suitable processes and information channels for problem solving</w:t>
      </w:r>
    </w:p>
    <w:p w14:paraId="6FCE5AF6" w14:textId="77777777" w:rsidR="007A6931" w:rsidRPr="00892D11" w:rsidRDefault="007A6931" w:rsidP="001E53B9">
      <w:pPr>
        <w:pStyle w:val="Heading4"/>
      </w:pPr>
      <w:bookmarkStart w:id="133" w:name="_Ref100312413"/>
      <w:r w:rsidRPr="00892D11">
        <w:rPr>
          <w:lang w:val="en"/>
        </w:rPr>
        <w:t>Conception and culture</w:t>
      </w:r>
      <w:bookmarkEnd w:id="133"/>
    </w:p>
    <w:p w14:paraId="67F7ED6D" w14:textId="700DAC07" w:rsidR="00595E7A" w:rsidRPr="00595E7A" w:rsidRDefault="00595E7A" w:rsidP="00D8685C">
      <w:pPr>
        <w:pStyle w:val="BodyText0"/>
      </w:pPr>
      <w:r w:rsidRPr="00595E7A">
        <w:rPr>
          <w:lang w:val="en"/>
        </w:rPr>
        <w:t xml:space="preserve">With its DevOps </w:t>
      </w:r>
      <w:r w:rsidR="00A60043">
        <w:rPr>
          <w:lang w:val="en"/>
        </w:rPr>
        <w:t>fabrics</w:t>
      </w:r>
      <w:r>
        <w:rPr>
          <w:lang w:val="en"/>
        </w:rPr>
        <w:t xml:space="preserve">, DXC stands </w:t>
      </w:r>
      <w:r w:rsidRPr="00595E7A">
        <w:rPr>
          <w:lang w:val="en"/>
        </w:rPr>
        <w:t xml:space="preserve"> for service quality and scalability of teams, among other things. To ensure this, we consider it essential to continuously impart knowledge and share it with employees across borders. We believe that the dependence on individuals or knowledge carriers (monopoly knowledge) can be eliminated by various measures and thus the effect of a tribe or sprint team can be significantly increased.</w:t>
      </w:r>
    </w:p>
    <w:p w14:paraId="221D91A7" w14:textId="7A86F0C8" w:rsidR="007A6931" w:rsidRPr="00892D11" w:rsidRDefault="00AC7433" w:rsidP="00104E08">
      <w:pPr>
        <w:pStyle w:val="BodyText"/>
        <w:rPr>
          <w:rFonts w:cs="Arial"/>
          <w:szCs w:val="22"/>
        </w:rPr>
      </w:pPr>
      <w:r w:rsidRPr="00892D11">
        <w:rPr>
          <w:szCs w:val="22"/>
          <w:lang w:val="en"/>
        </w:rPr>
        <w:t>However, it should be noted that a stable and appreciative working environment as a healthy foundation favors, among other things, the participation of each individual employee in supporting our cultural idea of knowledge management. As core components of a tool-supported knowledge management, we see the following points, among others:</w:t>
      </w:r>
    </w:p>
    <w:p w14:paraId="607567C8" w14:textId="77777777" w:rsidR="007A6931" w:rsidRPr="00892D11" w:rsidRDefault="007A6931" w:rsidP="00597B7A">
      <w:pPr>
        <w:pStyle w:val="BodyText"/>
        <w:numPr>
          <w:ilvl w:val="0"/>
          <w:numId w:val="35"/>
        </w:numPr>
        <w:spacing w:after="60"/>
        <w:ind w:left="714" w:hanging="357"/>
      </w:pPr>
      <w:r w:rsidRPr="00892D11">
        <w:rPr>
          <w:lang w:val="en"/>
        </w:rPr>
        <w:t>Knowledge provision and transfer</w:t>
      </w:r>
    </w:p>
    <w:p w14:paraId="131B4298" w14:textId="77777777" w:rsidR="007A6931" w:rsidRPr="00892D11" w:rsidRDefault="007A6931" w:rsidP="00597B7A">
      <w:pPr>
        <w:pStyle w:val="BodyText"/>
        <w:numPr>
          <w:ilvl w:val="0"/>
          <w:numId w:val="35"/>
        </w:numPr>
        <w:spacing w:after="60"/>
        <w:ind w:left="714" w:hanging="357"/>
      </w:pPr>
      <w:r w:rsidRPr="00892D11">
        <w:rPr>
          <w:lang w:val="en"/>
        </w:rPr>
        <w:t>Documentation &amp; Guidelines</w:t>
      </w:r>
    </w:p>
    <w:p w14:paraId="17D67A04" w14:textId="77777777" w:rsidR="007A6931" w:rsidRPr="00892D11" w:rsidRDefault="007A6931" w:rsidP="00597B7A">
      <w:pPr>
        <w:pStyle w:val="BodyText"/>
        <w:numPr>
          <w:ilvl w:val="0"/>
          <w:numId w:val="35"/>
        </w:numPr>
      </w:pPr>
      <w:r w:rsidRPr="00892D11">
        <w:rPr>
          <w:lang w:val="en"/>
        </w:rPr>
        <w:t>Communication and exchange of information</w:t>
      </w:r>
    </w:p>
    <w:p w14:paraId="01B2F4DF" w14:textId="578D8719" w:rsidR="007A6931" w:rsidRPr="00892D11" w:rsidRDefault="007A6931" w:rsidP="00104E08">
      <w:pPr>
        <w:pStyle w:val="BodyText"/>
        <w:rPr>
          <w:rFonts w:cs="Arial"/>
          <w:b/>
        </w:rPr>
      </w:pPr>
      <w:r w:rsidRPr="00892D11">
        <w:rPr>
          <w:b/>
          <w:lang w:val="en"/>
        </w:rPr>
        <w:t>Wissensbereitstellung &amp; -transfer</w:t>
      </w:r>
    </w:p>
    <w:p w14:paraId="4968D179" w14:textId="200937EF" w:rsidR="007A6931" w:rsidRPr="00892D11" w:rsidRDefault="007A6931" w:rsidP="00104E08">
      <w:pPr>
        <w:pStyle w:val="BodyText"/>
        <w:rPr>
          <w:rFonts w:cs="Arial"/>
          <w:szCs w:val="22"/>
        </w:rPr>
      </w:pPr>
      <w:r w:rsidRPr="00892D11">
        <w:rPr>
          <w:szCs w:val="22"/>
          <w:lang w:val="en"/>
        </w:rPr>
        <w:t xml:space="preserve">Employees are our greatest asset. If there is no stable and attractive eco-system for the employees employed in the DevOps factory,  this is immediately reflected in the quality and efficiency of the products and services provided. </w:t>
      </w:r>
      <w:r>
        <w:rPr>
          <w:lang w:val="en"/>
        </w:rPr>
        <w:t xml:space="preserve"> </w:t>
      </w:r>
    </w:p>
    <w:p w14:paraId="03F15B28" w14:textId="77777777" w:rsidR="007A6931" w:rsidRPr="00892D11" w:rsidRDefault="007A6931" w:rsidP="00104E08">
      <w:pPr>
        <w:pStyle w:val="BodyText"/>
        <w:rPr>
          <w:rFonts w:cs="Arial"/>
          <w:szCs w:val="22"/>
        </w:rPr>
      </w:pPr>
      <w:r w:rsidRPr="00892D11">
        <w:rPr>
          <w:szCs w:val="22"/>
          <w:lang w:val="en"/>
        </w:rPr>
        <w:t>How we as DXC provide an attractive ecosystem as part of a DevOps factory:</w:t>
      </w:r>
    </w:p>
    <w:p w14:paraId="5D42D0E4" w14:textId="0C35C49F" w:rsidR="007A6931" w:rsidRPr="00892D11" w:rsidRDefault="007A6931" w:rsidP="00597B7A">
      <w:pPr>
        <w:pStyle w:val="BodyText"/>
        <w:numPr>
          <w:ilvl w:val="0"/>
          <w:numId w:val="35"/>
        </w:numPr>
        <w:spacing w:after="60"/>
        <w:ind w:left="714" w:hanging="357"/>
      </w:pPr>
      <w:r w:rsidRPr="00892D11">
        <w:rPr>
          <w:lang w:val="en"/>
        </w:rPr>
        <w:t xml:space="preserve">Continuously observe and identify top executives of "Next Generation" </w:t>
      </w:r>
    </w:p>
    <w:p w14:paraId="67549FFB" w14:textId="77777777" w:rsidR="007A6931" w:rsidRPr="00892D11" w:rsidRDefault="007A6931" w:rsidP="00597B7A">
      <w:pPr>
        <w:pStyle w:val="BodyText"/>
        <w:numPr>
          <w:ilvl w:val="0"/>
          <w:numId w:val="35"/>
        </w:numPr>
        <w:spacing w:after="60"/>
        <w:ind w:left="714" w:hanging="357"/>
      </w:pPr>
      <w:r w:rsidRPr="00892D11">
        <w:rPr>
          <w:lang w:val="en"/>
        </w:rPr>
        <w:t>Record and consider career aspirations vs. industry trends and requirements</w:t>
      </w:r>
    </w:p>
    <w:p w14:paraId="348A4244" w14:textId="77777777" w:rsidR="007A6931" w:rsidRPr="00892D11" w:rsidRDefault="007A6931" w:rsidP="00597B7A">
      <w:pPr>
        <w:pStyle w:val="BodyText"/>
        <w:numPr>
          <w:ilvl w:val="0"/>
          <w:numId w:val="35"/>
        </w:numPr>
        <w:spacing w:after="60"/>
        <w:ind w:left="714" w:hanging="357"/>
      </w:pPr>
      <w:r w:rsidRPr="00892D11">
        <w:rPr>
          <w:lang w:val="en"/>
        </w:rPr>
        <w:t>Create and actively pursue career development plans for the individual employee</w:t>
      </w:r>
    </w:p>
    <w:p w14:paraId="371CFBA0" w14:textId="77777777" w:rsidR="007A6931" w:rsidRPr="00892D11" w:rsidRDefault="007A6931" w:rsidP="00597B7A">
      <w:pPr>
        <w:pStyle w:val="BodyText"/>
        <w:numPr>
          <w:ilvl w:val="0"/>
          <w:numId w:val="35"/>
        </w:numPr>
        <w:spacing w:after="60"/>
        <w:ind w:left="714" w:hanging="357"/>
      </w:pPr>
      <w:r w:rsidRPr="00892D11">
        <w:rPr>
          <w:lang w:val="en"/>
        </w:rPr>
        <w:t>Expand talent management and skills</w:t>
      </w:r>
    </w:p>
    <w:p w14:paraId="6DEE098E" w14:textId="77777777" w:rsidR="007A6931" w:rsidRPr="00892D11" w:rsidRDefault="007A6931" w:rsidP="00597B7A">
      <w:pPr>
        <w:pStyle w:val="BodyText"/>
        <w:numPr>
          <w:ilvl w:val="0"/>
          <w:numId w:val="35"/>
        </w:numPr>
        <w:spacing w:after="60"/>
        <w:ind w:left="714" w:hanging="357"/>
      </w:pPr>
      <w:r w:rsidRPr="00892D11">
        <w:rPr>
          <w:lang w:val="en"/>
        </w:rPr>
        <w:t>Develop and communicate promotion strategies</w:t>
      </w:r>
    </w:p>
    <w:p w14:paraId="5FF18405" w14:textId="77777777" w:rsidR="007A6931" w:rsidRPr="00892D11" w:rsidRDefault="007A6931" w:rsidP="00597B7A">
      <w:pPr>
        <w:pStyle w:val="BodyText"/>
        <w:numPr>
          <w:ilvl w:val="0"/>
          <w:numId w:val="35"/>
        </w:numPr>
        <w:spacing w:after="60"/>
        <w:ind w:left="714" w:hanging="357"/>
      </w:pPr>
      <w:r w:rsidRPr="00892D11">
        <w:rPr>
          <w:lang w:val="en"/>
        </w:rPr>
        <w:t>Run coaching and mentoring programs</w:t>
      </w:r>
    </w:p>
    <w:p w14:paraId="4F62A256" w14:textId="77777777" w:rsidR="007A6931" w:rsidRPr="00892D11" w:rsidRDefault="007A6931" w:rsidP="00597B7A">
      <w:pPr>
        <w:pStyle w:val="BodyText"/>
        <w:numPr>
          <w:ilvl w:val="0"/>
          <w:numId w:val="35"/>
        </w:numPr>
        <w:spacing w:after="60"/>
        <w:ind w:left="714" w:hanging="357"/>
      </w:pPr>
      <w:r w:rsidRPr="00892D11">
        <w:rPr>
          <w:lang w:val="en"/>
        </w:rPr>
        <w:t>Establishing mandatory innovation as a motivational driver</w:t>
      </w:r>
    </w:p>
    <w:p w14:paraId="15FA9403" w14:textId="0246CB1F" w:rsidR="007A6931" w:rsidRPr="00892D11" w:rsidRDefault="007A6931" w:rsidP="00597B7A">
      <w:pPr>
        <w:pStyle w:val="BodyText"/>
        <w:numPr>
          <w:ilvl w:val="0"/>
          <w:numId w:val="35"/>
        </w:numPr>
        <w:spacing w:after="60"/>
        <w:ind w:left="714" w:hanging="357"/>
      </w:pPr>
      <w:r w:rsidRPr="00892D11">
        <w:rPr>
          <w:lang w:val="en"/>
        </w:rPr>
        <w:t>Promote flexible rotation/partial transfers within and between teams</w:t>
      </w:r>
    </w:p>
    <w:p w14:paraId="490CF79A" w14:textId="5611D0E9" w:rsidR="00485891" w:rsidRDefault="007A6931" w:rsidP="00597B7A">
      <w:pPr>
        <w:pStyle w:val="BodyText"/>
        <w:numPr>
          <w:ilvl w:val="0"/>
          <w:numId w:val="35"/>
        </w:numPr>
      </w:pPr>
      <w:r w:rsidRPr="00892D11">
        <w:rPr>
          <w:lang w:val="en"/>
        </w:rPr>
        <w:t>u.v.m</w:t>
      </w:r>
    </w:p>
    <w:p w14:paraId="7FD3FD92" w14:textId="77777777" w:rsidR="00F10FC8" w:rsidRDefault="00F10FC8" w:rsidP="00487BB6">
      <w:pPr>
        <w:pStyle w:val="BodyText"/>
        <w:ind w:right="-164"/>
        <w:rPr>
          <w:rFonts w:cs="Arial"/>
          <w:szCs w:val="22"/>
        </w:rPr>
      </w:pPr>
    </w:p>
    <w:p w14:paraId="0530BEB3" w14:textId="1CB868E2" w:rsidR="007A6931" w:rsidRPr="004624D7" w:rsidRDefault="007A6931" w:rsidP="00D8685C">
      <w:pPr>
        <w:pStyle w:val="BodyText0"/>
      </w:pPr>
      <w:r w:rsidRPr="004624D7">
        <w:rPr>
          <w:lang w:val="en"/>
        </w:rPr>
        <w:t xml:space="preserve">The future CARIAD DevOps </w:t>
      </w:r>
      <w:r w:rsidR="004B2436">
        <w:rPr>
          <w:lang w:val="en"/>
        </w:rPr>
        <w:t>Fabrik</w:t>
      </w:r>
      <w:r w:rsidRPr="004624D7">
        <w:rPr>
          <w:lang w:val="en"/>
        </w:rPr>
        <w:t xml:space="preserve"> is designed as a distinct learning engine that will continue to evolve in its level of knowledge. Employees </w:t>
      </w:r>
      <w:r w:rsidR="00CC6501">
        <w:rPr>
          <w:lang w:val="en"/>
        </w:rPr>
        <w:t>of your</w:t>
      </w:r>
      <w:r>
        <w:rPr>
          <w:lang w:val="en"/>
        </w:rPr>
        <w:t xml:space="preserve"> </w:t>
      </w:r>
      <w:r w:rsidRPr="004624D7">
        <w:rPr>
          <w:lang w:val="en"/>
        </w:rPr>
        <w:t>DevOps</w:t>
      </w:r>
      <w:r>
        <w:rPr>
          <w:lang w:val="en"/>
        </w:rPr>
        <w:t xml:space="preserve"> </w:t>
      </w:r>
      <w:r w:rsidR="004B2436">
        <w:rPr>
          <w:lang w:val="en"/>
        </w:rPr>
        <w:t>Fabrik</w:t>
      </w:r>
      <w:r w:rsidRPr="004624D7">
        <w:rPr>
          <w:lang w:val="en"/>
        </w:rPr>
        <w:t xml:space="preserve"> are subject to a constant transfer of knowledge, based on a specially developed, global, DXC</w:t>
      </w:r>
      <w:r>
        <w:rPr>
          <w:lang w:val="en"/>
        </w:rPr>
        <w:t xml:space="preserve"> </w:t>
      </w:r>
      <w:r w:rsidR="00902D92">
        <w:rPr>
          <w:lang w:val="en"/>
        </w:rPr>
        <w:t>Blaupause</w:t>
      </w:r>
      <w:r w:rsidRPr="004624D7">
        <w:rPr>
          <w:lang w:val="en"/>
        </w:rPr>
        <w:t>.</w:t>
      </w:r>
    </w:p>
    <w:p w14:paraId="7DC4A1D2" w14:textId="2A94F271" w:rsidR="00032F6D" w:rsidRDefault="00032F6D">
      <w:pPr>
        <w:spacing w:after="160" w:line="259" w:lineRule="auto"/>
        <w:rPr>
          <w:rFonts w:cs="Arial"/>
          <w:bCs/>
          <w:szCs w:val="22"/>
        </w:rPr>
      </w:pPr>
      <w:r>
        <w:rPr>
          <w:rFonts w:cs="Arial"/>
          <w:bCs/>
          <w:szCs w:val="22"/>
        </w:rPr>
        <w:br w:type="page"/>
      </w:r>
    </w:p>
    <w:p w14:paraId="2A328849" w14:textId="08DB6AA2" w:rsidR="007A6931" w:rsidRPr="00892D11" w:rsidRDefault="00902D92" w:rsidP="00104E08">
      <w:pPr>
        <w:pStyle w:val="Picture"/>
      </w:pPr>
      <w:r w:rsidRPr="00892D11">
        <w:rPr>
          <w:noProof/>
        </w:rPr>
        <w:lastRenderedPageBreak/>
        <w:drawing>
          <wp:inline distT="0" distB="0" distL="0" distR="0" wp14:anchorId="02B6901C" wp14:editId="065D50D0">
            <wp:extent cx="6243954" cy="26723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43954" cy="2672308"/>
                    </a:xfrm>
                    <a:prstGeom prst="rect">
                      <a:avLst/>
                    </a:prstGeom>
                    <a:noFill/>
                  </pic:spPr>
                </pic:pic>
              </a:graphicData>
            </a:graphic>
          </wp:inline>
        </w:drawing>
      </w:r>
    </w:p>
    <w:p w14:paraId="6FA312F6" w14:textId="77777777" w:rsidR="007A6931" w:rsidRPr="00892D11" w:rsidRDefault="007A6931" w:rsidP="0021731E">
      <w:pPr>
        <w:pStyle w:val="FigureCaptionAuto"/>
      </w:pPr>
      <w:bookmarkStart w:id="134" w:name="_Toc100518561"/>
      <w:r w:rsidRPr="00892D11">
        <w:rPr>
          <w:lang w:val="en"/>
        </w:rPr>
        <w:t>Career &amp; Knowledge Transfer Mission Statement "ITX Model"</w:t>
      </w:r>
      <w:bookmarkEnd w:id="134"/>
    </w:p>
    <w:p w14:paraId="5A89B2FE" w14:textId="2C41F9D8" w:rsidR="007A6931" w:rsidRPr="00892D11" w:rsidRDefault="007A6931" w:rsidP="00104E08">
      <w:pPr>
        <w:pStyle w:val="BodyText"/>
        <w:rPr>
          <w:rFonts w:cs="Arial"/>
          <w:szCs w:val="22"/>
        </w:rPr>
      </w:pPr>
      <w:r w:rsidRPr="00892D11">
        <w:rPr>
          <w:szCs w:val="22"/>
          <w:lang w:val="en"/>
        </w:rPr>
        <w:t>As part of their DevOps factory, we follow a so-called "I-T-X Evolution" approach. It is our continuous endeavor to develop from an engineer with individual technical knowledge to a multi-skill expert and mentor who can be used in a variety of ways and thus promotes the basic idea of agile development methods.</w:t>
      </w:r>
    </w:p>
    <w:p w14:paraId="1C595A17" w14:textId="4F7E502A" w:rsidR="007A6931" w:rsidRPr="00892D11" w:rsidRDefault="007A6931" w:rsidP="00104E08">
      <w:pPr>
        <w:pStyle w:val="BodyText"/>
        <w:rPr>
          <w:rFonts w:cs="Arial"/>
          <w:szCs w:val="22"/>
        </w:rPr>
      </w:pPr>
      <w:r w:rsidRPr="00892D11">
        <w:rPr>
          <w:szCs w:val="22"/>
          <w:lang w:val="en"/>
        </w:rPr>
        <w:t>Further details on talent management and the expansion of personal skills are explained in more detail in chapter 2.5.3 – Further education and training.</w:t>
      </w:r>
    </w:p>
    <w:p w14:paraId="3926E9C1" w14:textId="77777777" w:rsidR="007A6931" w:rsidRPr="004624D7" w:rsidRDefault="007A6931" w:rsidP="00D8685C">
      <w:pPr>
        <w:pStyle w:val="BodyText0"/>
      </w:pPr>
      <w:r w:rsidRPr="004624D7">
        <w:rPr>
          <w:lang w:val="en"/>
        </w:rPr>
        <w:t>This approach gives us a model that allows teams to scale through broader expertise. In this way, we achieve the necessary independence from expert knowledge for you in the CARIAD environment in order to react to the corresponding operating situations and requirements for the DevOps factory at an early stage.</w:t>
      </w:r>
    </w:p>
    <w:p w14:paraId="1A7C035A" w14:textId="53A434C6" w:rsidR="007A6931" w:rsidRPr="00892D11" w:rsidRDefault="007A6931" w:rsidP="00104E08">
      <w:pPr>
        <w:pStyle w:val="BodyText"/>
        <w:rPr>
          <w:rFonts w:cs="Arial"/>
          <w:szCs w:val="22"/>
        </w:rPr>
      </w:pPr>
      <w:r w:rsidRPr="00892D11">
        <w:rPr>
          <w:szCs w:val="22"/>
          <w:lang w:val="en"/>
        </w:rPr>
        <w:t>According to this model, our employees in the Tribes/Sprint teams all have approximately the same skills and change their role in the team from time to time. Through this approach, we ensure that all technical tasks can be carried out equally by our Sprint Team members.</w:t>
      </w:r>
    </w:p>
    <w:p w14:paraId="71B8C1B3" w14:textId="1F042CA1" w:rsidR="007A6931" w:rsidRPr="00892D11" w:rsidRDefault="00CE3A5B" w:rsidP="00104E08">
      <w:pPr>
        <w:pStyle w:val="BodyText"/>
        <w:rPr>
          <w:rFonts w:cs="Arial"/>
          <w:szCs w:val="22"/>
        </w:rPr>
      </w:pPr>
      <w:r w:rsidRPr="00CE3A5B">
        <w:rPr>
          <w:szCs w:val="22"/>
          <w:lang w:val="en"/>
        </w:rPr>
        <w:t>The</w:t>
      </w:r>
      <w:r w:rsidR="007A6931" w:rsidRPr="00892D11">
        <w:rPr>
          <w:szCs w:val="22"/>
          <w:lang w:val="en"/>
        </w:rPr>
        <w:t xml:space="preserve">  above-mentioned model </w:t>
      </w:r>
      <w:r w:rsidRPr="00CE3A5B">
        <w:rPr>
          <w:szCs w:val="22"/>
          <w:lang w:val="en"/>
        </w:rPr>
        <w:t>is based on</w:t>
      </w:r>
      <w:r>
        <w:rPr>
          <w:lang w:val="en"/>
        </w:rPr>
        <w:t xml:space="preserve"> the </w:t>
      </w:r>
      <w:r w:rsidR="007A6931" w:rsidRPr="00892D11">
        <w:rPr>
          <w:szCs w:val="22"/>
          <w:lang w:val="en"/>
        </w:rPr>
        <w:t xml:space="preserve"> approach</w:t>
      </w:r>
      <w:r>
        <w:rPr>
          <w:lang w:val="en"/>
        </w:rPr>
        <w:t xml:space="preserve"> of </w:t>
      </w:r>
      <w:r w:rsidR="007A6931" w:rsidRPr="00892D11">
        <w:rPr>
          <w:szCs w:val="22"/>
          <w:lang w:val="en"/>
        </w:rPr>
        <w:t xml:space="preserve">motivating employees to acquire a broader knowledge base and thus to gain a professional form of flexibility in their working environment. The transfer of knowledge </w:t>
      </w:r>
      <w:r>
        <w:rPr>
          <w:szCs w:val="22"/>
          <w:lang w:val="en"/>
        </w:rPr>
        <w:t>will take place</w:t>
      </w:r>
      <w:r w:rsidR="007A6931" w:rsidRPr="00892D11">
        <w:rPr>
          <w:szCs w:val="22"/>
          <w:lang w:val="en"/>
        </w:rPr>
        <w:t xml:space="preserve"> in four </w:t>
      </w:r>
      <w:r w:rsidR="00754FD1">
        <w:rPr>
          <w:szCs w:val="22"/>
          <w:lang w:val="en"/>
        </w:rPr>
        <w:t>main</w:t>
      </w:r>
      <w:r>
        <w:rPr>
          <w:lang w:val="en"/>
        </w:rPr>
        <w:t xml:space="preserve"> stages</w:t>
      </w:r>
      <w:r w:rsidR="00BE5084" w:rsidRPr="00892D11">
        <w:rPr>
          <w:szCs w:val="22"/>
          <w:lang w:val="en"/>
        </w:rPr>
        <w:t>:</w:t>
      </w:r>
    </w:p>
    <w:p w14:paraId="0F7D6F6D" w14:textId="77777777" w:rsidR="007A6931" w:rsidRPr="00892D11" w:rsidRDefault="007A6931" w:rsidP="00104E08">
      <w:pPr>
        <w:pStyle w:val="BodyText"/>
        <w:spacing w:after="0"/>
      </w:pPr>
      <w:r w:rsidRPr="00892D11">
        <w:rPr>
          <w:lang w:val="en"/>
        </w:rPr>
        <w:t>1.)Other observation and copying (shadowing)</w:t>
      </w:r>
    </w:p>
    <w:p w14:paraId="5A2874E0" w14:textId="77777777" w:rsidR="007A6931" w:rsidRPr="00892D11" w:rsidRDefault="007A6931" w:rsidP="00104E08">
      <w:pPr>
        <w:pStyle w:val="BodyText"/>
        <w:spacing w:after="0"/>
      </w:pPr>
      <w:r w:rsidRPr="00892D11">
        <w:rPr>
          <w:lang w:val="en"/>
        </w:rPr>
        <w:t>2.)Apply what you have learned and have it accompanied by a mentor (reversed shadowing)</w:t>
      </w:r>
    </w:p>
    <w:p w14:paraId="5D188BC4" w14:textId="59848049" w:rsidR="007A6931" w:rsidRPr="00892D11" w:rsidRDefault="007A6931" w:rsidP="006B311C">
      <w:pPr>
        <w:pStyle w:val="BodyText"/>
        <w:spacing w:after="0"/>
        <w:ind w:left="709" w:hanging="709"/>
      </w:pPr>
      <w:r w:rsidRPr="00892D11">
        <w:rPr>
          <w:lang w:val="en"/>
        </w:rPr>
        <w:t>3.)Deepen the acquired knowledge and exchange it with its environment (See Guilds Chapter 1.1.5 Question b)</w:t>
      </w:r>
      <w:r w:rsidRPr="00892D11">
        <w:rPr>
          <w:lang w:val="en"/>
        </w:rPr>
        <w:tab/>
      </w:r>
    </w:p>
    <w:p w14:paraId="11B6C89B" w14:textId="77777777" w:rsidR="007A6931" w:rsidRPr="00892D11" w:rsidRDefault="007A6931" w:rsidP="00104E08">
      <w:pPr>
        <w:pStyle w:val="BodyText"/>
      </w:pPr>
      <w:r w:rsidRPr="00892D11">
        <w:rPr>
          <w:lang w:val="en"/>
        </w:rPr>
        <w:t>4.)Actively work as a mentor for others</w:t>
      </w:r>
    </w:p>
    <w:p w14:paraId="5E299658" w14:textId="6EF17A38" w:rsidR="007A6931" w:rsidRPr="00892D11" w:rsidRDefault="007A6931" w:rsidP="00104E08">
      <w:pPr>
        <w:pStyle w:val="BodyText"/>
        <w:rPr>
          <w:rFonts w:cs="Arial"/>
          <w:szCs w:val="22"/>
        </w:rPr>
      </w:pPr>
      <w:r w:rsidRPr="00892D11">
        <w:rPr>
          <w:szCs w:val="22"/>
          <w:lang w:val="en"/>
        </w:rPr>
        <w:t xml:space="preserve">Through this process, we promote a culture of constant exchange in which the accumulation of monopoly knowledge does not provide an advantage as a positive quality and is rewarded. </w:t>
      </w:r>
    </w:p>
    <w:p w14:paraId="556E2D83" w14:textId="77777777" w:rsidR="007A6931" w:rsidRPr="00892D11" w:rsidRDefault="007A6931" w:rsidP="00104E08">
      <w:pPr>
        <w:pStyle w:val="BodyText"/>
        <w:rPr>
          <w:rFonts w:cs="Arial"/>
          <w:b/>
        </w:rPr>
      </w:pPr>
      <w:r w:rsidRPr="00892D11">
        <w:rPr>
          <w:b/>
          <w:lang w:val="en"/>
        </w:rPr>
        <w:t>Documentation &amp; Guidelines</w:t>
      </w:r>
    </w:p>
    <w:p w14:paraId="5C2505EA" w14:textId="1B9702A5" w:rsidR="00032F6D" w:rsidRDefault="007A6931" w:rsidP="00032F6D">
      <w:pPr>
        <w:pStyle w:val="BodyText"/>
        <w:rPr>
          <w:rFonts w:cs="Arial"/>
          <w:bCs w:val="0"/>
          <w:szCs w:val="22"/>
        </w:rPr>
      </w:pPr>
      <w:r w:rsidRPr="00892D11">
        <w:rPr>
          <w:szCs w:val="22"/>
          <w:lang w:val="en"/>
        </w:rPr>
        <w:t xml:space="preserve">In addition, we set up regulations in our DevOps factories on how, where and who has to document and communicate acquired specialist, niche or specialist knowledge in order to make it replicable. We use tools such as Jira, </w:t>
      </w:r>
      <w:r w:rsidRPr="00892D11">
        <w:rPr>
          <w:lang w:val="en"/>
        </w:rPr>
        <w:t>Confluence, GitHub MSTeams/</w:t>
      </w:r>
      <w:r w:rsidRPr="00892D11">
        <w:rPr>
          <w:szCs w:val="22"/>
          <w:lang w:val="en"/>
        </w:rPr>
        <w:t xml:space="preserve">SharePoint and others. </w:t>
      </w:r>
      <w:r w:rsidR="00032F6D">
        <w:rPr>
          <w:szCs w:val="22"/>
          <w:lang w:val="en"/>
        </w:rPr>
        <w:br w:type="page"/>
      </w:r>
    </w:p>
    <w:tbl>
      <w:tblPr>
        <w:tblStyle w:val="GridTable4-Accent21"/>
        <w:tblW w:w="9918" w:type="dxa"/>
        <w:tblInd w:w="0" w:type="dxa"/>
        <w:tblLook w:val="04A0" w:firstRow="1" w:lastRow="0" w:firstColumn="1" w:lastColumn="0" w:noHBand="0" w:noVBand="1"/>
      </w:tblPr>
      <w:tblGrid>
        <w:gridCol w:w="1980"/>
        <w:gridCol w:w="7938"/>
      </w:tblGrid>
      <w:tr w:rsidR="007A6931" w:rsidRPr="00892D11" w14:paraId="7A697898" w14:textId="77777777" w:rsidTr="009F25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shd w:val="clear" w:color="auto" w:fill="5F249F" w:themeFill="text2"/>
          </w:tcPr>
          <w:p w14:paraId="16432CBD" w14:textId="77777777" w:rsidR="007A6931" w:rsidRPr="00892D11" w:rsidRDefault="007A6931" w:rsidP="00406237">
            <w:pPr>
              <w:pStyle w:val="BodyText"/>
              <w:spacing w:before="60" w:after="60"/>
              <w:rPr>
                <w:bCs/>
                <w:color w:val="FFFFFF" w:themeColor="background1"/>
                <w:sz w:val="20"/>
              </w:rPr>
            </w:pPr>
            <w:r w:rsidRPr="00892D11">
              <w:rPr>
                <w:bCs/>
                <w:color w:val="FFFFFF" w:themeColor="background1"/>
                <w:sz w:val="20"/>
                <w:lang w:val="en"/>
              </w:rPr>
              <w:lastRenderedPageBreak/>
              <w:t>Tool</w:t>
            </w:r>
          </w:p>
        </w:tc>
        <w:tc>
          <w:tcPr>
            <w:tcW w:w="7938" w:type="dxa"/>
            <w:shd w:val="clear" w:color="auto" w:fill="5F249F" w:themeFill="text2"/>
          </w:tcPr>
          <w:p w14:paraId="2A181EFC" w14:textId="77777777" w:rsidR="007A6931" w:rsidRPr="00892D11" w:rsidRDefault="007A6931" w:rsidP="00032F6D">
            <w:pPr>
              <w:pStyle w:val="BodyText"/>
              <w:spacing w:before="60" w:after="60"/>
              <w:jc w:val="center"/>
              <w:cnfStyle w:val="100000000000" w:firstRow="1" w:lastRow="0" w:firstColumn="0" w:lastColumn="0" w:oddVBand="0" w:evenVBand="0" w:oddHBand="0" w:evenHBand="0" w:firstRowFirstColumn="0" w:firstRowLastColumn="0" w:lastRowFirstColumn="0" w:lastRowLastColumn="0"/>
              <w:rPr>
                <w:bCs/>
                <w:color w:val="FFFFFF" w:themeColor="background1"/>
                <w:sz w:val="20"/>
              </w:rPr>
            </w:pPr>
            <w:r w:rsidRPr="00892D11">
              <w:rPr>
                <w:bCs/>
                <w:color w:val="FFFFFF" w:themeColor="background1"/>
                <w:sz w:val="20"/>
                <w:lang w:val="en"/>
              </w:rPr>
              <w:t>Use</w:t>
            </w:r>
          </w:p>
        </w:tc>
      </w:tr>
      <w:tr w:rsidR="007A6931" w:rsidRPr="00892D11" w14:paraId="3C93C714" w14:textId="77777777" w:rsidTr="009F2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B445143" w14:textId="77777777" w:rsidR="007A6931" w:rsidRPr="00892D11" w:rsidRDefault="007A6931" w:rsidP="00890A6D">
            <w:pPr>
              <w:spacing w:before="60" w:after="60"/>
              <w:rPr>
                <w:rFonts w:cs="Arial"/>
                <w:sz w:val="20"/>
              </w:rPr>
            </w:pPr>
            <w:r w:rsidRPr="00892D11">
              <w:rPr>
                <w:sz w:val="20"/>
                <w:lang w:val="en"/>
              </w:rPr>
              <w:t>Lap</w:t>
            </w:r>
          </w:p>
        </w:tc>
        <w:tc>
          <w:tcPr>
            <w:tcW w:w="7938" w:type="dxa"/>
          </w:tcPr>
          <w:p w14:paraId="46EE3C80" w14:textId="77777777" w:rsidR="007A6931" w:rsidRPr="00892D11" w:rsidRDefault="007A6931" w:rsidP="00890A6D">
            <w:pPr>
              <w:pStyle w:val="BodyText"/>
              <w:spacing w:before="60" w:after="60"/>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Project documentation, backlog instrument and status of the respective assigned work</w:t>
            </w:r>
          </w:p>
        </w:tc>
      </w:tr>
      <w:tr w:rsidR="007A6931" w:rsidRPr="00892D11" w14:paraId="52E5E569" w14:textId="77777777" w:rsidTr="009F2560">
        <w:tc>
          <w:tcPr>
            <w:cnfStyle w:val="001000000000" w:firstRow="0" w:lastRow="0" w:firstColumn="1" w:lastColumn="0" w:oddVBand="0" w:evenVBand="0" w:oddHBand="0" w:evenHBand="0" w:firstRowFirstColumn="0" w:firstRowLastColumn="0" w:lastRowFirstColumn="0" w:lastRowLastColumn="0"/>
            <w:tcW w:w="1980" w:type="dxa"/>
          </w:tcPr>
          <w:p w14:paraId="0C49162C" w14:textId="77777777" w:rsidR="007A6931" w:rsidRPr="00892D11" w:rsidRDefault="007A6931" w:rsidP="00890A6D">
            <w:pPr>
              <w:spacing w:before="60" w:after="60"/>
              <w:rPr>
                <w:rFonts w:cs="Arial"/>
                <w:sz w:val="20"/>
              </w:rPr>
            </w:pPr>
            <w:r w:rsidRPr="00892D11">
              <w:rPr>
                <w:sz w:val="20"/>
                <w:lang w:val="en"/>
              </w:rPr>
              <w:t>Confluence</w:t>
            </w:r>
          </w:p>
        </w:tc>
        <w:tc>
          <w:tcPr>
            <w:tcW w:w="7938" w:type="dxa"/>
          </w:tcPr>
          <w:p w14:paraId="6AE44988" w14:textId="669C4E9D" w:rsidR="007A6931" w:rsidRPr="00892D11" w:rsidRDefault="007A6931" w:rsidP="00890A6D">
            <w:pPr>
              <w:pStyle w:val="BodyText"/>
              <w:spacing w:before="60" w:after="60"/>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 xml:space="preserve">Data storage for project information as well as knowledge database (wiki) for instructions, trainings, etc. (manuals or comparable documentation) </w:t>
            </w:r>
          </w:p>
        </w:tc>
      </w:tr>
      <w:tr w:rsidR="007A6931" w:rsidRPr="00892D11" w14:paraId="4BD1AC4B" w14:textId="77777777" w:rsidTr="009F2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89EC27D" w14:textId="77777777" w:rsidR="007A6931" w:rsidRPr="00892D11" w:rsidRDefault="007A6931" w:rsidP="00890A6D">
            <w:pPr>
              <w:spacing w:before="60" w:after="60"/>
              <w:rPr>
                <w:rFonts w:cs="Arial"/>
                <w:sz w:val="20"/>
              </w:rPr>
            </w:pPr>
            <w:r w:rsidRPr="00892D11">
              <w:rPr>
                <w:sz w:val="20"/>
                <w:lang w:val="en"/>
              </w:rPr>
              <w:t>GitHub</w:t>
            </w:r>
          </w:p>
        </w:tc>
        <w:tc>
          <w:tcPr>
            <w:tcW w:w="7938" w:type="dxa"/>
          </w:tcPr>
          <w:p w14:paraId="5D980AFA" w14:textId="41FECA1B" w:rsidR="007A6931" w:rsidRPr="00892D11" w:rsidRDefault="007A6931" w:rsidP="00890A6D">
            <w:pPr>
              <w:pStyle w:val="BodyText"/>
              <w:spacing w:before="60" w:after="60"/>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Data storage for project and code information as well as knowledge database (wiki) for instructions, trainings, etc. (manuals or comparable documentation)</w:t>
            </w:r>
          </w:p>
          <w:p w14:paraId="288D325C" w14:textId="77777777" w:rsidR="007A6931" w:rsidRPr="00892D11" w:rsidRDefault="007A6931" w:rsidP="00890A6D">
            <w:pPr>
              <w:pStyle w:val="BodyText"/>
              <w:spacing w:before="60" w:after="60"/>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GitHub is a network-based versioning service for software development projects.</w:t>
            </w:r>
          </w:p>
        </w:tc>
      </w:tr>
      <w:tr w:rsidR="007A6931" w:rsidRPr="00892D11" w14:paraId="60B1BCB1" w14:textId="77777777" w:rsidTr="009F2560">
        <w:tc>
          <w:tcPr>
            <w:cnfStyle w:val="001000000000" w:firstRow="0" w:lastRow="0" w:firstColumn="1" w:lastColumn="0" w:oddVBand="0" w:evenVBand="0" w:oddHBand="0" w:evenHBand="0" w:firstRowFirstColumn="0" w:firstRowLastColumn="0" w:lastRowFirstColumn="0" w:lastRowLastColumn="0"/>
            <w:tcW w:w="1980" w:type="dxa"/>
          </w:tcPr>
          <w:p w14:paraId="45CB8DEA" w14:textId="77777777" w:rsidR="007A6931" w:rsidRPr="00892D11" w:rsidRDefault="007A6931" w:rsidP="00890A6D">
            <w:pPr>
              <w:spacing w:before="60" w:after="60"/>
              <w:rPr>
                <w:rFonts w:cs="Arial"/>
                <w:sz w:val="20"/>
              </w:rPr>
            </w:pPr>
            <w:r w:rsidRPr="00892D11">
              <w:rPr>
                <w:sz w:val="20"/>
                <w:lang w:val="en"/>
              </w:rPr>
              <w:t>MS Teams</w:t>
            </w:r>
          </w:p>
        </w:tc>
        <w:tc>
          <w:tcPr>
            <w:tcW w:w="7938" w:type="dxa"/>
          </w:tcPr>
          <w:p w14:paraId="2D102D97" w14:textId="6D48630E" w:rsidR="007A6931" w:rsidRPr="00892D11" w:rsidRDefault="00A12017" w:rsidP="00890A6D">
            <w:pPr>
              <w:pStyle w:val="BodyText"/>
              <w:spacing w:before="60" w:after="60"/>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 xml:space="preserve">Communication tool &amp; information management tool with integration to the Microsoft product range and partner applications to enable cross-border cooperation. </w:t>
            </w:r>
          </w:p>
        </w:tc>
      </w:tr>
      <w:tr w:rsidR="007A6931" w:rsidRPr="00892D11" w14:paraId="063B3FD5" w14:textId="77777777" w:rsidTr="009F25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DA0AD0B" w14:textId="4439AC85" w:rsidR="007A6931" w:rsidRPr="00892D11" w:rsidRDefault="00A42A6B" w:rsidP="00890A6D">
            <w:pPr>
              <w:spacing w:before="60" w:after="60"/>
              <w:rPr>
                <w:rFonts w:cs="Arial"/>
                <w:sz w:val="20"/>
              </w:rPr>
            </w:pPr>
            <w:r w:rsidRPr="00892D11">
              <w:rPr>
                <w:sz w:val="20"/>
                <w:lang w:val="en"/>
              </w:rPr>
              <w:t>SharePoint</w:t>
            </w:r>
          </w:p>
        </w:tc>
        <w:tc>
          <w:tcPr>
            <w:tcW w:w="7938" w:type="dxa"/>
          </w:tcPr>
          <w:p w14:paraId="381B3133" w14:textId="18D1C1A6" w:rsidR="007A6931" w:rsidRPr="00892D11" w:rsidRDefault="007A6931" w:rsidP="00890A6D">
            <w:pPr>
              <w:pStyle w:val="BodyText"/>
              <w:spacing w:before="60" w:after="60"/>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Library, document storage, tracking and reporting tool</w:t>
            </w:r>
          </w:p>
        </w:tc>
      </w:tr>
      <w:tr w:rsidR="007A6931" w:rsidRPr="00892D11" w14:paraId="52C8E536" w14:textId="77777777" w:rsidTr="009F2560">
        <w:tc>
          <w:tcPr>
            <w:cnfStyle w:val="001000000000" w:firstRow="0" w:lastRow="0" w:firstColumn="1" w:lastColumn="0" w:oddVBand="0" w:evenVBand="0" w:oddHBand="0" w:evenHBand="0" w:firstRowFirstColumn="0" w:firstRowLastColumn="0" w:lastRowFirstColumn="0" w:lastRowLastColumn="0"/>
            <w:tcW w:w="1980" w:type="dxa"/>
          </w:tcPr>
          <w:p w14:paraId="2A0C7ABD" w14:textId="77777777" w:rsidR="007A6931" w:rsidRPr="00892D11" w:rsidRDefault="007A6931" w:rsidP="00890A6D">
            <w:pPr>
              <w:spacing w:before="60" w:after="60"/>
              <w:rPr>
                <w:rFonts w:cs="Arial"/>
                <w:sz w:val="20"/>
              </w:rPr>
            </w:pPr>
            <w:r w:rsidRPr="00892D11">
              <w:rPr>
                <w:sz w:val="20"/>
                <w:lang w:val="en"/>
              </w:rPr>
              <w:t>Miro/ Mural or comparable</w:t>
            </w:r>
          </w:p>
        </w:tc>
        <w:tc>
          <w:tcPr>
            <w:tcW w:w="7938" w:type="dxa"/>
          </w:tcPr>
          <w:p w14:paraId="3BCD6C84" w14:textId="7D48AFB4" w:rsidR="007A6931" w:rsidRPr="00892D11" w:rsidRDefault="007A6931" w:rsidP="00890A6D">
            <w:pPr>
              <w:pStyle w:val="BodyText"/>
              <w:spacing w:before="60" w:after="60"/>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Collaboration tool for interactive and hybrid collaboration (physical / virtual), whiteboards, Kanban user stories etc. (template-based and e.B. integrative with Jira &amp; MS Teams)</w:t>
            </w:r>
          </w:p>
        </w:tc>
      </w:tr>
    </w:tbl>
    <w:p w14:paraId="000E199E" w14:textId="01646038" w:rsidR="007A6931" w:rsidRPr="00892D11" w:rsidRDefault="008B4632" w:rsidP="008A5B80">
      <w:pPr>
        <w:pStyle w:val="TableCaptionAuto"/>
      </w:pPr>
      <w:bookmarkStart w:id="135" w:name="_Toc100518505"/>
      <w:r w:rsidRPr="00892D11">
        <w:rPr>
          <w:lang w:val="en"/>
        </w:rPr>
        <w:t>Tool Overview Knowledge Management Support</w:t>
      </w:r>
      <w:bookmarkEnd w:id="135"/>
    </w:p>
    <w:p w14:paraId="37F98370" w14:textId="29872BBA" w:rsidR="007A6931" w:rsidRPr="00892D11" w:rsidRDefault="007A6931" w:rsidP="0071324F">
      <w:pPr>
        <w:pStyle w:val="BodyText"/>
        <w:rPr>
          <w:rFonts w:cs="Arial"/>
          <w:szCs w:val="22"/>
        </w:rPr>
      </w:pPr>
      <w:r w:rsidRPr="00892D11">
        <w:rPr>
          <w:szCs w:val="22"/>
          <w:lang w:val="en"/>
        </w:rPr>
        <w:t>The use of these tools is subject to a predefined concept. Like all relevant DevOps factory operational information, this is communicated and taught to employees in advance. The handling of knowledge as well as the use of tools for the documentation and distribution of the created information are stored centrally in advance in a knowledge library and continuously further developed by the employees.</w:t>
      </w:r>
    </w:p>
    <w:p w14:paraId="5A2B50B8" w14:textId="6471A320" w:rsidR="00BE5084" w:rsidRPr="00892D11" w:rsidRDefault="00E14ECF" w:rsidP="0004193A">
      <w:pPr>
        <w:pStyle w:val="BodyText"/>
        <w:rPr>
          <w:rFonts w:cs="Arial"/>
          <w:szCs w:val="22"/>
        </w:rPr>
      </w:pPr>
      <w:r w:rsidRPr="00892D11">
        <w:rPr>
          <w:szCs w:val="22"/>
          <w:lang w:val="en"/>
        </w:rPr>
        <w:t>Guidelines extend the radius of the documentation specifications and help the employees of the DevOps factory to understand processes and procedures in the development and operation for their MBB and ODP Platform, to carry out work steps in everyday life efficiently and repeatably. In addition, these guidelines help to ensure high quality in code generation and to make its documentation comprehensible and quickly understandable for outsiders (e.B. new employees).</w:t>
      </w:r>
    </w:p>
    <w:p w14:paraId="756E6B56" w14:textId="3D2CFEB8" w:rsidR="00F118D9" w:rsidRPr="00892D11" w:rsidRDefault="006C4B23" w:rsidP="00597B7A">
      <w:pPr>
        <w:pStyle w:val="BodyText"/>
        <w:numPr>
          <w:ilvl w:val="0"/>
          <w:numId w:val="36"/>
        </w:numPr>
        <w:rPr>
          <w:rFonts w:cs="Arial"/>
          <w:szCs w:val="22"/>
        </w:rPr>
      </w:pPr>
      <w:r w:rsidRPr="00892D11">
        <w:rPr>
          <w:szCs w:val="22"/>
          <w:lang w:val="en"/>
        </w:rPr>
        <w:t>Methodenhandbuch</w:t>
      </w:r>
    </w:p>
    <w:p w14:paraId="61636CD6" w14:textId="5E736F0F" w:rsidR="00F118D9" w:rsidRPr="00892D11" w:rsidRDefault="00F118D9" w:rsidP="00597B7A">
      <w:pPr>
        <w:pStyle w:val="BodyText"/>
        <w:numPr>
          <w:ilvl w:val="0"/>
          <w:numId w:val="36"/>
        </w:numPr>
        <w:rPr>
          <w:rFonts w:cs="Arial"/>
          <w:szCs w:val="22"/>
        </w:rPr>
      </w:pPr>
      <w:r w:rsidRPr="00892D11">
        <w:rPr>
          <w:szCs w:val="22"/>
          <w:lang w:val="en"/>
        </w:rPr>
        <w:t>Styleguides</w:t>
      </w:r>
    </w:p>
    <w:p w14:paraId="68F53322" w14:textId="2C2791B1" w:rsidR="00F118D9" w:rsidRPr="00892D11" w:rsidRDefault="006C4B23" w:rsidP="00597B7A">
      <w:pPr>
        <w:pStyle w:val="BodyText"/>
        <w:numPr>
          <w:ilvl w:val="0"/>
          <w:numId w:val="36"/>
        </w:numPr>
        <w:rPr>
          <w:rFonts w:cs="Arial"/>
          <w:szCs w:val="22"/>
        </w:rPr>
      </w:pPr>
      <w:r w:rsidRPr="00892D11">
        <w:rPr>
          <w:szCs w:val="22"/>
          <w:lang w:val="en"/>
        </w:rPr>
        <w:t>Coding Guidelines</w:t>
      </w:r>
    </w:p>
    <w:p w14:paraId="741B7752" w14:textId="18D294A3" w:rsidR="00D57266" w:rsidRPr="00892D11" w:rsidRDefault="00D57266" w:rsidP="00597B7A">
      <w:pPr>
        <w:pStyle w:val="BodyText"/>
        <w:numPr>
          <w:ilvl w:val="0"/>
          <w:numId w:val="36"/>
        </w:numPr>
        <w:rPr>
          <w:rFonts w:cs="Arial"/>
          <w:szCs w:val="22"/>
        </w:rPr>
      </w:pPr>
      <w:r w:rsidRPr="00892D11">
        <w:rPr>
          <w:szCs w:val="22"/>
          <w:lang w:val="en"/>
        </w:rPr>
        <w:t>Dokumentationsanweisungen</w:t>
      </w:r>
    </w:p>
    <w:p w14:paraId="505A2D30" w14:textId="383BDBE6" w:rsidR="000C5A99" w:rsidRPr="00892D11" w:rsidRDefault="000C5A99" w:rsidP="00597B7A">
      <w:pPr>
        <w:pStyle w:val="BodyText"/>
        <w:numPr>
          <w:ilvl w:val="0"/>
          <w:numId w:val="36"/>
        </w:numPr>
        <w:rPr>
          <w:rFonts w:cs="Arial"/>
          <w:szCs w:val="22"/>
        </w:rPr>
      </w:pPr>
      <w:r w:rsidRPr="00892D11">
        <w:rPr>
          <w:szCs w:val="22"/>
          <w:lang w:val="en"/>
        </w:rPr>
        <w:t>Templates</w:t>
      </w:r>
    </w:p>
    <w:p w14:paraId="1110A39D" w14:textId="5E92AB2E" w:rsidR="000C5A99" w:rsidRPr="00892D11" w:rsidRDefault="000C5A99" w:rsidP="00597B7A">
      <w:pPr>
        <w:pStyle w:val="BodyText"/>
        <w:numPr>
          <w:ilvl w:val="0"/>
          <w:numId w:val="36"/>
        </w:numPr>
        <w:rPr>
          <w:rFonts w:cs="Arial"/>
          <w:szCs w:val="22"/>
        </w:rPr>
      </w:pPr>
      <w:r w:rsidRPr="00892D11">
        <w:rPr>
          <w:szCs w:val="22"/>
          <w:lang w:val="en"/>
        </w:rPr>
        <w:t>Checklists</w:t>
      </w:r>
    </w:p>
    <w:p w14:paraId="23C31CC7" w14:textId="5F9080D3" w:rsidR="000C5A99" w:rsidRPr="00892D11" w:rsidRDefault="000C5A99" w:rsidP="00597B7A">
      <w:pPr>
        <w:pStyle w:val="BodyText"/>
        <w:numPr>
          <w:ilvl w:val="0"/>
          <w:numId w:val="36"/>
        </w:numPr>
        <w:rPr>
          <w:rFonts w:cs="Arial"/>
          <w:szCs w:val="22"/>
        </w:rPr>
      </w:pPr>
      <w:r w:rsidRPr="00892D11">
        <w:rPr>
          <w:szCs w:val="22"/>
          <w:lang w:val="en"/>
        </w:rPr>
        <w:t>Etc.</w:t>
      </w:r>
    </w:p>
    <w:p w14:paraId="4C5A844F" w14:textId="12C5A89A" w:rsidR="007A6931" w:rsidRPr="00892D11" w:rsidRDefault="007A6931" w:rsidP="009630EE">
      <w:pPr>
        <w:pStyle w:val="BodyText"/>
        <w:rPr>
          <w:rFonts w:cs="Arial"/>
          <w:szCs w:val="22"/>
        </w:rPr>
      </w:pPr>
      <w:r w:rsidRPr="00892D11">
        <w:rPr>
          <w:szCs w:val="22"/>
          <w:lang w:val="en"/>
        </w:rPr>
        <w:t>In the course of the introduction of DevOps for the MBB and OPD platforms and the increase of the CI/CD maturity level through a transformation of the entire ecosystem, the documentation of code as the primary method for knowledge management in this area plays an essential role (see Chapter 2.4.7.4).</w:t>
      </w:r>
    </w:p>
    <w:p w14:paraId="60F865B5" w14:textId="3A725278" w:rsidR="007A6931" w:rsidRPr="00892D11" w:rsidRDefault="007A6931" w:rsidP="00827195">
      <w:pPr>
        <w:pStyle w:val="BodyText"/>
        <w:rPr>
          <w:rFonts w:cs="Arial"/>
          <w:b/>
          <w:szCs w:val="22"/>
        </w:rPr>
      </w:pPr>
      <w:r w:rsidRPr="00892D11">
        <w:rPr>
          <w:b/>
          <w:szCs w:val="22"/>
          <w:lang w:val="en"/>
        </w:rPr>
        <w:t>Communication &amp; Information Exchange</w:t>
      </w:r>
    </w:p>
    <w:p w14:paraId="3462B54F" w14:textId="0EDE4710" w:rsidR="009A0454" w:rsidRPr="00373970" w:rsidRDefault="007A6931" w:rsidP="00D8685C">
      <w:pPr>
        <w:pStyle w:val="BodyText0"/>
      </w:pPr>
      <w:r w:rsidRPr="00373970">
        <w:rPr>
          <w:lang w:val="en"/>
        </w:rPr>
        <w:t xml:space="preserve">We foster a culture of constant collaboration, knowledge sharing and process improvement in our DevOps factories and Innovation Labs. We bring innovation to the teams and equip them with the ability to be inventive for them. We do not carry out "frozen" qualification requirements, but an agile realignment with new methods and technologies that arise in agile projects, digital innovations and transformations. </w:t>
      </w:r>
    </w:p>
    <w:p w14:paraId="42D89D73" w14:textId="7059873E" w:rsidR="00FA5704" w:rsidRDefault="00FA5704">
      <w:pPr>
        <w:spacing w:after="160" w:line="259" w:lineRule="auto"/>
        <w:rPr>
          <w:rFonts w:cs="Arial"/>
          <w:bCs/>
          <w:szCs w:val="22"/>
        </w:rPr>
      </w:pPr>
      <w:r>
        <w:rPr>
          <w:rFonts w:cs="Arial"/>
          <w:szCs w:val="22"/>
        </w:rPr>
        <w:br w:type="page"/>
      </w:r>
    </w:p>
    <w:p w14:paraId="27FBDC96" w14:textId="1181FD21" w:rsidR="007A6931" w:rsidRPr="00892D11" w:rsidRDefault="007A6931" w:rsidP="004A6280">
      <w:pPr>
        <w:pStyle w:val="BodyText"/>
        <w:spacing w:after="60"/>
        <w:ind w:right="-421"/>
        <w:rPr>
          <w:rFonts w:cs="Arial"/>
          <w:szCs w:val="22"/>
        </w:rPr>
      </w:pPr>
      <w:r w:rsidRPr="00892D11">
        <w:rPr>
          <w:szCs w:val="22"/>
          <w:lang w:val="en"/>
        </w:rPr>
        <w:lastRenderedPageBreak/>
        <w:t>The communication required for this as well as the continuous, qualitatively flawless and addressee-oriented exchange of information is promoted by us through the agile working approaches:</w:t>
      </w:r>
      <w:r w:rsidR="00E644C0" w:rsidRPr="00892D11">
        <w:rPr>
          <w:szCs w:val="22"/>
          <w:lang w:val="en"/>
        </w:rPr>
        <w:softHyphen/>
      </w:r>
    </w:p>
    <w:p w14:paraId="082F2D8F" w14:textId="77777777" w:rsidR="00402DEE" w:rsidRPr="00892D11" w:rsidRDefault="00402DEE" w:rsidP="0037469C">
      <w:pPr>
        <w:pStyle w:val="BodyText"/>
        <w:numPr>
          <w:ilvl w:val="0"/>
          <w:numId w:val="35"/>
        </w:numPr>
        <w:spacing w:after="40"/>
        <w:ind w:hanging="357"/>
      </w:pPr>
      <w:r w:rsidRPr="00892D11">
        <w:rPr>
          <w:lang w:val="en"/>
        </w:rPr>
        <w:t>Within the framework of the working methods prescribed by agile working methods, an exchange of content information takes place in the daily stand-up meetings, weekly Scrum of Scrums meetings, retrospectives and PI planning, etc.</w:t>
      </w:r>
    </w:p>
    <w:p w14:paraId="75A0872C" w14:textId="77D5FD70" w:rsidR="007A6931" w:rsidRPr="00892D11" w:rsidRDefault="007A6931" w:rsidP="0037469C">
      <w:pPr>
        <w:pStyle w:val="BodyText"/>
        <w:numPr>
          <w:ilvl w:val="0"/>
          <w:numId w:val="35"/>
        </w:numPr>
        <w:spacing w:after="40"/>
        <w:ind w:hanging="357"/>
      </w:pPr>
      <w:r w:rsidRPr="00892D11">
        <w:rPr>
          <w:lang w:val="en"/>
        </w:rPr>
        <w:t xml:space="preserve">Cross-team validation of working methods as well as solutions to avoid effort, by replicating </w:t>
      </w:r>
      <w:r w:rsidR="009D7A2E">
        <w:rPr>
          <w:lang w:val="en"/>
        </w:rPr>
        <w:t>already</w:t>
      </w:r>
      <w:r>
        <w:rPr>
          <w:lang w:val="en"/>
        </w:rPr>
        <w:t xml:space="preserve"> </w:t>
      </w:r>
      <w:r w:rsidRPr="006A23A6">
        <w:rPr>
          <w:lang w:val="en"/>
        </w:rPr>
        <w:t>known.</w:t>
      </w:r>
    </w:p>
    <w:p w14:paraId="72C4AB2E" w14:textId="4913A12F" w:rsidR="007A6931" w:rsidRPr="00892D11" w:rsidRDefault="007A6931" w:rsidP="0037469C">
      <w:pPr>
        <w:pStyle w:val="BodyText"/>
        <w:numPr>
          <w:ilvl w:val="0"/>
          <w:numId w:val="35"/>
        </w:numPr>
        <w:spacing w:after="40"/>
        <w:ind w:hanging="357"/>
      </w:pPr>
      <w:r w:rsidRPr="00892D11">
        <w:rPr>
          <w:lang w:val="en"/>
        </w:rPr>
        <w:t>Use of a common and addressee-oriented knowledge base for the exchange of information.</w:t>
      </w:r>
    </w:p>
    <w:p w14:paraId="473EAD19" w14:textId="111B7493" w:rsidR="007A6931" w:rsidRPr="00892D11" w:rsidRDefault="007A6931" w:rsidP="004A6280">
      <w:pPr>
        <w:pStyle w:val="BodyText"/>
        <w:numPr>
          <w:ilvl w:val="0"/>
          <w:numId w:val="35"/>
        </w:numPr>
        <w:spacing w:after="60"/>
        <w:rPr>
          <w:rFonts w:cs="Arial"/>
          <w:szCs w:val="22"/>
        </w:rPr>
      </w:pPr>
      <w:r w:rsidRPr="00892D11">
        <w:rPr>
          <w:lang w:val="en"/>
        </w:rPr>
        <w:t xml:space="preserve">Continuous </w:t>
      </w:r>
      <w:r w:rsidRPr="00892D11">
        <w:rPr>
          <w:szCs w:val="22"/>
          <w:lang w:val="en"/>
        </w:rPr>
        <w:t>development and the operation of guilds to establish a platform for professional knowledge transfer and exchange of experience</w:t>
      </w:r>
    </w:p>
    <w:p w14:paraId="31C7249D" w14:textId="77777777" w:rsidR="007A6931" w:rsidRPr="00892D11" w:rsidRDefault="007A6931" w:rsidP="001E53B9">
      <w:pPr>
        <w:pStyle w:val="Heading4"/>
      </w:pPr>
      <w:r w:rsidRPr="00892D11">
        <w:rPr>
          <w:lang w:val="en"/>
        </w:rPr>
        <w:t>Our Guiding Model - Adaptation of Spotify</w:t>
      </w:r>
    </w:p>
    <w:p w14:paraId="30D068D9" w14:textId="643C8EC8" w:rsidR="00323C56" w:rsidRPr="00373970" w:rsidRDefault="00C25012" w:rsidP="00D8685C">
      <w:pPr>
        <w:pStyle w:val="BodyText0"/>
      </w:pPr>
      <w:r w:rsidRPr="00C25012">
        <w:rPr>
          <w:lang w:val="en"/>
        </w:rPr>
        <w:t xml:space="preserve">In our DevOps </w:t>
      </w:r>
      <w:r w:rsidR="004B2436">
        <w:rPr>
          <w:lang w:val="en"/>
        </w:rPr>
        <w:t>factory</w:t>
      </w:r>
      <w:r>
        <w:rPr>
          <w:lang w:val="en"/>
        </w:rPr>
        <w:t xml:space="preserve"> </w:t>
      </w:r>
      <w:r w:rsidRPr="00C25012">
        <w:rPr>
          <w:lang w:val="en"/>
        </w:rPr>
        <w:t xml:space="preserve">approach, we live a culture in which monopoly knowledge cannot arise in the first place. To  optimally support this in a factory like yours, </w:t>
      </w:r>
      <w:r w:rsidR="00D353A3">
        <w:rPr>
          <w:lang w:val="en"/>
        </w:rPr>
        <w:t>we will use</w:t>
      </w:r>
      <w:r>
        <w:rPr>
          <w:lang w:val="en"/>
        </w:rPr>
        <w:t xml:space="preserve"> </w:t>
      </w:r>
      <w:r w:rsidR="00D353A3">
        <w:rPr>
          <w:lang w:val="en"/>
        </w:rPr>
        <w:t>the</w:t>
      </w:r>
      <w:r w:rsidRPr="00C25012">
        <w:rPr>
          <w:lang w:val="en"/>
        </w:rPr>
        <w:t xml:space="preserve"> Spotify model. Among other things, it describes the organizational structure in an agile environment, communication and the exchange of information within the framework of a large knowledge transfer.</w:t>
      </w:r>
    </w:p>
    <w:p w14:paraId="75BF04DC" w14:textId="08AD35B8" w:rsidR="007A6931" w:rsidRPr="00892D11" w:rsidRDefault="00323C56" w:rsidP="004A6280">
      <w:pPr>
        <w:pStyle w:val="Picture"/>
        <w:spacing w:after="60"/>
      </w:pPr>
      <w:r w:rsidRPr="00892D11">
        <w:rPr>
          <w:noProof/>
        </w:rPr>
        <w:drawing>
          <wp:inline distT="0" distB="0" distL="0" distR="0" wp14:anchorId="28C60082" wp14:editId="2BDBBD09">
            <wp:extent cx="5977254" cy="20095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77254" cy="2009500"/>
                    </a:xfrm>
                    <a:prstGeom prst="rect">
                      <a:avLst/>
                    </a:prstGeom>
                    <a:noFill/>
                  </pic:spPr>
                </pic:pic>
              </a:graphicData>
            </a:graphic>
          </wp:inline>
        </w:drawing>
      </w:r>
    </w:p>
    <w:p w14:paraId="3C2A635C" w14:textId="77777777" w:rsidR="007A6931" w:rsidRPr="00892D11" w:rsidRDefault="007A6931" w:rsidP="004A6280">
      <w:pPr>
        <w:pStyle w:val="FigureCaptionAuto"/>
        <w:spacing w:after="60"/>
      </w:pPr>
      <w:bookmarkStart w:id="136" w:name="_Toc100518562"/>
      <w:r w:rsidRPr="00892D11">
        <w:rPr>
          <w:lang w:val="en"/>
        </w:rPr>
        <w:t>Adapted Spotify Guild Model</w:t>
      </w:r>
      <w:bookmarkEnd w:id="136"/>
    </w:p>
    <w:p w14:paraId="4AAE6C88" w14:textId="67CBB72B" w:rsidR="007A6931" w:rsidRPr="00892D11" w:rsidRDefault="007A6931" w:rsidP="00BC7346">
      <w:pPr>
        <w:pStyle w:val="BodyText"/>
        <w:numPr>
          <w:ilvl w:val="0"/>
          <w:numId w:val="35"/>
        </w:numPr>
        <w:spacing w:after="40"/>
        <w:ind w:hanging="357"/>
      </w:pPr>
      <w:r w:rsidRPr="00892D11">
        <w:rPr>
          <w:lang w:val="en"/>
        </w:rPr>
        <w:t>Analogous to the delivery model already presented, we use the remaining components of the Spotify model to optimally support the success of day-to-day business through a stringent knowledge management tool.</w:t>
      </w:r>
    </w:p>
    <w:p w14:paraId="638DA70E" w14:textId="77777777" w:rsidR="007A6931" w:rsidRPr="00892D11" w:rsidRDefault="007A6931" w:rsidP="00BC7346">
      <w:pPr>
        <w:pStyle w:val="BodyText"/>
        <w:numPr>
          <w:ilvl w:val="0"/>
          <w:numId w:val="35"/>
        </w:numPr>
        <w:spacing w:after="40"/>
        <w:ind w:hanging="357"/>
      </w:pPr>
      <w:r w:rsidRPr="00892D11">
        <w:rPr>
          <w:lang w:val="en"/>
        </w:rPr>
        <w:t>In particular, the chapter (chapter) and guild structure is suitable for cross-border communication as well as a targeted exchange of information.</w:t>
      </w:r>
    </w:p>
    <w:p w14:paraId="2145E27D" w14:textId="0214251C" w:rsidR="00323C56" w:rsidRPr="00892D11" w:rsidRDefault="00323C56" w:rsidP="00BC7346">
      <w:pPr>
        <w:pStyle w:val="BodyText"/>
        <w:numPr>
          <w:ilvl w:val="0"/>
          <w:numId w:val="35"/>
        </w:numPr>
        <w:spacing w:after="40"/>
        <w:ind w:hanging="357"/>
      </w:pPr>
      <w:r w:rsidRPr="00892D11">
        <w:rPr>
          <w:lang w:val="en"/>
        </w:rPr>
        <w:t>The members of the enablement teams are integrated into this structure across functions and, through their expert knowledge, make a significant contribution to knowledge transfer through mentoring, coaching, training and the continuous transfer of relevant CARIAD specialist, technology and methodological knowledge.</w:t>
      </w:r>
    </w:p>
    <w:p w14:paraId="00C24B1E" w14:textId="419A3B62" w:rsidR="007A6931" w:rsidRPr="00892D11" w:rsidRDefault="007A6931" w:rsidP="004D3CAE">
      <w:pPr>
        <w:pStyle w:val="BodyText"/>
        <w:numPr>
          <w:ilvl w:val="0"/>
          <w:numId w:val="35"/>
        </w:numPr>
        <w:spacing w:after="0"/>
        <w:ind w:hanging="357"/>
      </w:pPr>
      <w:r w:rsidRPr="00892D11">
        <w:rPr>
          <w:lang w:val="en"/>
        </w:rPr>
        <w:t>The tool support recommended for the realization of chapters and guilds focuses on the use of Microsoft Teams/SharePoint. This platform provides functionality required to operate the following instances:</w:t>
      </w:r>
    </w:p>
    <w:p w14:paraId="7ABE180C" w14:textId="77777777" w:rsidR="007A6931" w:rsidRPr="00892D11" w:rsidRDefault="007A6931" w:rsidP="004D3CAE">
      <w:pPr>
        <w:pStyle w:val="BodyText"/>
        <w:numPr>
          <w:ilvl w:val="0"/>
          <w:numId w:val="39"/>
        </w:numPr>
        <w:spacing w:after="0"/>
        <w:ind w:left="1134" w:hanging="357"/>
      </w:pPr>
      <w:r w:rsidRPr="00892D11">
        <w:rPr>
          <w:lang w:val="en"/>
        </w:rPr>
        <w:t>Organize meetings, meetings &amp; trainings</w:t>
      </w:r>
    </w:p>
    <w:p w14:paraId="69AD83BC" w14:textId="77777777" w:rsidR="007A6931" w:rsidRPr="00892D11" w:rsidRDefault="007A6931" w:rsidP="004D3CAE">
      <w:pPr>
        <w:pStyle w:val="BodyText"/>
        <w:numPr>
          <w:ilvl w:val="0"/>
          <w:numId w:val="39"/>
        </w:numPr>
        <w:spacing w:after="0"/>
        <w:ind w:left="1134" w:hanging="357"/>
        <w:rPr>
          <w:rFonts w:cs="Arial"/>
        </w:rPr>
      </w:pPr>
      <w:r w:rsidRPr="00892D11">
        <w:rPr>
          <w:lang w:val="en"/>
        </w:rPr>
        <w:t>To lead and document</w:t>
      </w:r>
      <w:r>
        <w:rPr>
          <w:lang w:val="en"/>
        </w:rPr>
        <w:t xml:space="preserve"> discussions</w:t>
      </w:r>
    </w:p>
    <w:p w14:paraId="40A3BB68" w14:textId="77777777" w:rsidR="007A6931" w:rsidRPr="00892D11" w:rsidRDefault="007A6931" w:rsidP="004D3CAE">
      <w:pPr>
        <w:pStyle w:val="BodyText"/>
        <w:numPr>
          <w:ilvl w:val="0"/>
          <w:numId w:val="39"/>
        </w:numPr>
        <w:spacing w:after="0"/>
        <w:ind w:left="1134" w:hanging="357"/>
        <w:rPr>
          <w:rFonts w:cs="Arial"/>
        </w:rPr>
      </w:pPr>
      <w:r w:rsidRPr="00892D11">
        <w:rPr>
          <w:lang w:val="en"/>
        </w:rPr>
        <w:t>Document results and store them centrally and accessible</w:t>
      </w:r>
    </w:p>
    <w:p w14:paraId="64596523" w14:textId="77777777" w:rsidR="007A6931" w:rsidRPr="00892D11" w:rsidRDefault="007A6931" w:rsidP="004D3CAE">
      <w:pPr>
        <w:pStyle w:val="BodyText"/>
        <w:numPr>
          <w:ilvl w:val="0"/>
          <w:numId w:val="39"/>
        </w:numPr>
        <w:spacing w:after="0"/>
        <w:ind w:left="1134" w:hanging="357"/>
        <w:rPr>
          <w:rFonts w:cs="Arial"/>
        </w:rPr>
      </w:pPr>
      <w:r w:rsidRPr="00892D11">
        <w:rPr>
          <w:lang w:val="en"/>
        </w:rPr>
        <w:t>Conduct and document</w:t>
      </w:r>
      <w:r>
        <w:rPr>
          <w:lang w:val="en"/>
        </w:rPr>
        <w:t xml:space="preserve"> surveys</w:t>
      </w:r>
    </w:p>
    <w:p w14:paraId="5489E02E" w14:textId="77777777" w:rsidR="007A6931" w:rsidRPr="00892D11" w:rsidRDefault="007A6931" w:rsidP="00034ECC">
      <w:pPr>
        <w:pStyle w:val="BodyText"/>
        <w:numPr>
          <w:ilvl w:val="0"/>
          <w:numId w:val="39"/>
        </w:numPr>
        <w:spacing w:after="60"/>
        <w:ind w:left="1134" w:hanging="357"/>
        <w:rPr>
          <w:rFonts w:cs="Arial"/>
        </w:rPr>
      </w:pPr>
      <w:r w:rsidRPr="00892D11">
        <w:rPr>
          <w:lang w:val="en"/>
        </w:rPr>
        <w:t xml:space="preserve">Support workshops through integration with Microsoft products and its functionalities </w:t>
      </w:r>
    </w:p>
    <w:p w14:paraId="27F423CD" w14:textId="0E3921F3" w:rsidR="00FA5704" w:rsidRDefault="007A6931" w:rsidP="00165BCA">
      <w:pPr>
        <w:pStyle w:val="BodyText"/>
        <w:numPr>
          <w:ilvl w:val="0"/>
          <w:numId w:val="35"/>
        </w:numPr>
        <w:spacing w:after="160" w:line="259" w:lineRule="auto"/>
        <w:ind w:right="-447"/>
      </w:pPr>
      <w:r w:rsidRPr="00892D11">
        <w:rPr>
          <w:lang w:val="en"/>
        </w:rPr>
        <w:t>In addition, it makes sense to use tools such as Confluence, GitHub and others for documentation purposes. The use of these is subject to final coordination between CARIAD and DXC, within the chapters and guilds.</w:t>
      </w:r>
      <w:r w:rsidR="002570F0" w:rsidRPr="00892D11">
        <w:rPr>
          <w:lang w:val="en"/>
        </w:rPr>
        <w:softHyphen/>
      </w:r>
    </w:p>
    <w:p w14:paraId="40D82BC3" w14:textId="77777777" w:rsidR="00FA5704" w:rsidRDefault="00FA5704">
      <w:pPr>
        <w:spacing w:after="160" w:line="259" w:lineRule="auto"/>
        <w:rPr>
          <w:bCs/>
        </w:rPr>
      </w:pPr>
      <w:r>
        <w:br w:type="page"/>
      </w:r>
    </w:p>
    <w:p w14:paraId="4616C336" w14:textId="4038C189" w:rsidR="007A6931" w:rsidRPr="00892D11" w:rsidRDefault="007A6931" w:rsidP="00104E08">
      <w:pPr>
        <w:pStyle w:val="BodyText"/>
        <w:rPr>
          <w:rFonts w:cs="Arial"/>
          <w:b/>
        </w:rPr>
      </w:pPr>
      <w:r w:rsidRPr="00892D11">
        <w:rPr>
          <w:b/>
          <w:lang w:val="en"/>
        </w:rPr>
        <w:lastRenderedPageBreak/>
        <w:t>Chapter</w:t>
      </w:r>
    </w:p>
    <w:p w14:paraId="724BC5C2" w14:textId="1A273FAC" w:rsidR="007A6931" w:rsidRPr="00892D11" w:rsidRDefault="007A6931" w:rsidP="00104E08">
      <w:pPr>
        <w:pStyle w:val="BodyText"/>
        <w:ind w:right="-421"/>
        <w:rPr>
          <w:rFonts w:cs="Arial"/>
          <w:szCs w:val="22"/>
        </w:rPr>
      </w:pPr>
      <w:r w:rsidRPr="00892D11">
        <w:rPr>
          <w:szCs w:val="22"/>
          <w:lang w:val="en"/>
        </w:rPr>
        <w:t>Professional networks within a tribe: This is where all colleagues with the same profession are professionally united. For example.B, all designers within a tribe belong to the same chapter. At the same time, the chapter lead also assumes leadership responsibility for the employees in his chapter. This management responsibility relates to the professional development of employees and the development of uniform standards. There is no authority to issue instructions with regard to the services to be provided and the operational objectives. These remain untouched in the Sprint Team</w:t>
      </w:r>
      <w:r w:rsidR="00F47869">
        <w:rPr>
          <w:szCs w:val="22"/>
          <w:lang w:val="en"/>
        </w:rPr>
        <w:t>,</w:t>
      </w:r>
      <w:r w:rsidRPr="00892D11">
        <w:rPr>
          <w:szCs w:val="22"/>
          <w:lang w:val="en"/>
        </w:rPr>
        <w:t xml:space="preserve"> in which the employee participates. This </w:t>
      </w:r>
      <w:r w:rsidR="00F47869">
        <w:rPr>
          <w:szCs w:val="22"/>
          <w:lang w:val="en"/>
        </w:rPr>
        <w:t>provides</w:t>
      </w:r>
      <w:r w:rsidR="00500D85" w:rsidRPr="00892D11">
        <w:rPr>
          <w:szCs w:val="22"/>
          <w:lang w:val="en"/>
        </w:rPr>
        <w:t xml:space="preserve"> a flexibility that supports the scaling effect described above through the ITX model.</w:t>
      </w:r>
    </w:p>
    <w:p w14:paraId="52A108F6" w14:textId="1CBFBC55" w:rsidR="009403A9" w:rsidRPr="00892D11" w:rsidRDefault="009403A9" w:rsidP="00C45797">
      <w:pPr>
        <w:pStyle w:val="Picture"/>
        <w:jc w:val="center"/>
      </w:pPr>
      <w:r w:rsidRPr="00892D11">
        <w:rPr>
          <w:noProof/>
        </w:rPr>
        <w:drawing>
          <wp:inline distT="0" distB="0" distL="0" distR="0" wp14:anchorId="1A5D5224" wp14:editId="177F7D76">
            <wp:extent cx="4963910" cy="4333875"/>
            <wp:effectExtent l="0" t="0" r="8255" b="0"/>
            <wp:docPr id="2119311659" name="Picture 211931165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971016" cy="4340079"/>
                    </a:xfrm>
                    <a:prstGeom prst="rect">
                      <a:avLst/>
                    </a:prstGeom>
                  </pic:spPr>
                </pic:pic>
              </a:graphicData>
            </a:graphic>
          </wp:inline>
        </w:drawing>
      </w:r>
    </w:p>
    <w:p w14:paraId="5CB76DD2" w14:textId="4F550459" w:rsidR="007A6931" w:rsidRPr="00892D11" w:rsidRDefault="007A6931" w:rsidP="0021731E">
      <w:pPr>
        <w:pStyle w:val="FigureCaptionAuto"/>
      </w:pPr>
      <w:bookmarkStart w:id="137" w:name="_Toc100518563"/>
      <w:r w:rsidRPr="00892D11">
        <w:rPr>
          <w:lang w:val="en"/>
        </w:rPr>
        <w:t>Application example from a DXC chapter</w:t>
      </w:r>
      <w:bookmarkEnd w:id="137"/>
    </w:p>
    <w:p w14:paraId="2239D833" w14:textId="5AEC3E6B" w:rsidR="00D97F3D" w:rsidRPr="00892D11" w:rsidRDefault="00683015" w:rsidP="00104E08">
      <w:pPr>
        <w:pStyle w:val="BodyText"/>
        <w:rPr>
          <w:rFonts w:cs="Arial"/>
          <w:szCs w:val="22"/>
        </w:rPr>
      </w:pPr>
      <w:r w:rsidRPr="00892D11">
        <w:rPr>
          <w:szCs w:val="22"/>
          <w:lang w:val="en"/>
        </w:rPr>
        <w:t>Ideally, the chapter model is based on the core roles of the CARIAD delivery model. In this way, we ensure that the exchange of knowledge is focused on relevant methods, technologies and technical content of CARIAD MBB and ODP. We therefore recommend that you make a pre-selection of relevant chapters as part of the further tendering process.</w:t>
      </w:r>
    </w:p>
    <w:p w14:paraId="1E3F5503" w14:textId="77777777" w:rsidR="007A6931" w:rsidRPr="00892D11" w:rsidRDefault="007A6931" w:rsidP="0071324F">
      <w:pPr>
        <w:pStyle w:val="BodyText"/>
        <w:rPr>
          <w:rFonts w:cs="Arial"/>
          <w:b/>
        </w:rPr>
      </w:pPr>
      <w:r w:rsidRPr="00892D11">
        <w:rPr>
          <w:b/>
          <w:lang w:val="en"/>
        </w:rPr>
        <w:t>Guilds</w:t>
      </w:r>
    </w:p>
    <w:p w14:paraId="7EAD2083" w14:textId="5A7917E5" w:rsidR="00FA5704" w:rsidRDefault="007A6931" w:rsidP="006740EE">
      <w:pPr>
        <w:pStyle w:val="BodyText"/>
        <w:ind w:right="-589"/>
        <w:rPr>
          <w:rFonts w:cs="Arial"/>
          <w:szCs w:val="22"/>
        </w:rPr>
      </w:pPr>
      <w:r w:rsidRPr="00892D11">
        <w:rPr>
          <w:szCs w:val="22"/>
          <w:lang w:val="en"/>
        </w:rPr>
        <w:t xml:space="preserve">Overarching Voluntary Communities: The guilds are voluntary communities that also go beyond the boundaries of a tribe. Especially in the operation of a DevOps factory, this creates opportunities to exchange ideas with the global DXC beyond the borders. In this way, we contribute to one of the most important agile principles - voluntariness and self-commitment - becoming an essential part of the organizational structure of the DevOps factory.  The guilds are maintained through self-organized and regular meetings and mailing lists. Not only professional exchange takes place in it. It is much more important that there is also an exchange and networking across the borders of existing </w:t>
      </w:r>
      <w:r w:rsidR="00FE66F5" w:rsidRPr="00892D11">
        <w:rPr>
          <w:szCs w:val="22"/>
          <w:lang w:val="en"/>
        </w:rPr>
        <w:softHyphen/>
      </w:r>
      <w:r w:rsidR="00A91039">
        <w:rPr>
          <w:szCs w:val="22"/>
          <w:lang w:val="en"/>
        </w:rPr>
        <w:t>tribes or</w:t>
      </w:r>
      <w:r>
        <w:rPr>
          <w:lang w:val="en"/>
        </w:rPr>
        <w:t xml:space="preserve"> factories</w:t>
      </w:r>
      <w:r w:rsidRPr="006A23A6">
        <w:rPr>
          <w:szCs w:val="22"/>
          <w:lang w:val="en"/>
        </w:rPr>
        <w:t>.</w:t>
      </w:r>
    </w:p>
    <w:p w14:paraId="2A98EFB4" w14:textId="77777777" w:rsidR="00FA5704" w:rsidRDefault="00FA5704">
      <w:pPr>
        <w:spacing w:after="160" w:line="259" w:lineRule="auto"/>
        <w:rPr>
          <w:rFonts w:cs="Arial"/>
          <w:bCs/>
          <w:szCs w:val="22"/>
        </w:rPr>
      </w:pPr>
      <w:r>
        <w:rPr>
          <w:rFonts w:cs="Arial"/>
          <w:szCs w:val="22"/>
        </w:rPr>
        <w:br w:type="page"/>
      </w:r>
    </w:p>
    <w:p w14:paraId="57FB1AD1" w14:textId="5740B118" w:rsidR="00BB68A7" w:rsidRPr="00892D11" w:rsidRDefault="00BB68A7" w:rsidP="00C45797">
      <w:pPr>
        <w:pStyle w:val="Picture"/>
        <w:jc w:val="center"/>
      </w:pPr>
      <w:r w:rsidRPr="00892D11">
        <w:rPr>
          <w:noProof/>
        </w:rPr>
        <w:lastRenderedPageBreak/>
        <w:drawing>
          <wp:inline distT="0" distB="0" distL="0" distR="0" wp14:anchorId="67D6D882" wp14:editId="7682D05A">
            <wp:extent cx="4977161" cy="4905375"/>
            <wp:effectExtent l="19050" t="19050" r="13970" b="9525"/>
            <wp:docPr id="2119311661" name="Picture 21193116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81421" cy="4909574"/>
                    </a:xfrm>
                    <a:prstGeom prst="rect">
                      <a:avLst/>
                    </a:prstGeom>
                    <a:ln>
                      <a:solidFill>
                        <a:srgbClr val="7030A0"/>
                      </a:solidFill>
                    </a:ln>
                  </pic:spPr>
                </pic:pic>
              </a:graphicData>
            </a:graphic>
          </wp:inline>
        </w:drawing>
      </w:r>
    </w:p>
    <w:p w14:paraId="760C4862" w14:textId="2B3F84DA" w:rsidR="007A6931" w:rsidRPr="00892D11" w:rsidRDefault="007A6931" w:rsidP="0021731E">
      <w:pPr>
        <w:pStyle w:val="FigureCaptionAuto"/>
      </w:pPr>
      <w:bookmarkStart w:id="138" w:name="_Toc100518564"/>
      <w:r w:rsidRPr="00892D11">
        <w:rPr>
          <w:lang w:val="en"/>
        </w:rPr>
        <w:t>Excerpt from the guilds currently operated at DXC</w:t>
      </w:r>
      <w:bookmarkEnd w:id="138"/>
    </w:p>
    <w:p w14:paraId="09C162FF" w14:textId="58C1892F" w:rsidR="007A6931" w:rsidRPr="00892D11" w:rsidRDefault="007A6931" w:rsidP="009630EE">
      <w:pPr>
        <w:pStyle w:val="BodyText"/>
        <w:rPr>
          <w:rFonts w:cs="Arial"/>
          <w:szCs w:val="22"/>
        </w:rPr>
      </w:pPr>
      <w:r w:rsidRPr="00892D11">
        <w:rPr>
          <w:szCs w:val="22"/>
          <w:lang w:val="en"/>
        </w:rPr>
        <w:t>We can imagine the following implementation examples (initial, minimal setup) for use at CARIAD in the DevOps factory model. A final coordination of the "guilds" to be founded initially takes place in the transition phase between CARIAD and DXC.</w:t>
      </w:r>
    </w:p>
    <w:tbl>
      <w:tblPr>
        <w:tblStyle w:val="GridTable4-Accent21"/>
        <w:tblW w:w="0" w:type="auto"/>
        <w:tblInd w:w="0" w:type="dxa"/>
        <w:tblLook w:val="04A0" w:firstRow="1" w:lastRow="0" w:firstColumn="1" w:lastColumn="0" w:noHBand="0" w:noVBand="1"/>
      </w:tblPr>
      <w:tblGrid>
        <w:gridCol w:w="4675"/>
        <w:gridCol w:w="4675"/>
      </w:tblGrid>
      <w:tr w:rsidR="007A6931" w:rsidRPr="00892D11" w14:paraId="00D53830" w14:textId="77777777" w:rsidTr="00CE695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675" w:type="dxa"/>
            <w:shd w:val="clear" w:color="auto" w:fill="5F249F" w:themeFill="text2"/>
          </w:tcPr>
          <w:p w14:paraId="185F33FE" w14:textId="77777777" w:rsidR="007A6931" w:rsidRPr="00892D11" w:rsidRDefault="007A6931" w:rsidP="00591487">
            <w:pPr>
              <w:pStyle w:val="BodyText"/>
              <w:spacing w:before="60" w:after="60"/>
              <w:rPr>
                <w:rFonts w:cs="Arial"/>
                <w:bCs/>
                <w:color w:val="FFFFFF" w:themeColor="background1"/>
                <w:sz w:val="20"/>
              </w:rPr>
            </w:pPr>
            <w:r w:rsidRPr="00892D11">
              <w:rPr>
                <w:bCs/>
                <w:color w:val="FFFFFF" w:themeColor="background1"/>
                <w:sz w:val="20"/>
                <w:lang w:val="en"/>
              </w:rPr>
              <w:t>Content</w:t>
            </w:r>
          </w:p>
        </w:tc>
        <w:tc>
          <w:tcPr>
            <w:tcW w:w="4675" w:type="dxa"/>
            <w:shd w:val="clear" w:color="auto" w:fill="5F249F" w:themeFill="text2"/>
          </w:tcPr>
          <w:p w14:paraId="175A5E02" w14:textId="77777777" w:rsidR="007A6931" w:rsidRPr="00892D11" w:rsidRDefault="007A6931" w:rsidP="009D4854">
            <w:pPr>
              <w:pStyle w:val="BodyText"/>
              <w:spacing w:before="60" w:after="60"/>
              <w:jc w:val="center"/>
              <w:cnfStyle w:val="100000000000" w:firstRow="1" w:lastRow="0" w:firstColumn="0" w:lastColumn="0" w:oddVBand="0" w:evenVBand="0" w:oddHBand="0" w:evenHBand="0" w:firstRowFirstColumn="0" w:firstRowLastColumn="0" w:lastRowFirstColumn="0" w:lastRowLastColumn="0"/>
              <w:rPr>
                <w:rFonts w:cs="Arial"/>
                <w:bCs/>
                <w:color w:val="FFFFFF" w:themeColor="background1"/>
                <w:sz w:val="20"/>
              </w:rPr>
            </w:pPr>
            <w:r w:rsidRPr="00892D11">
              <w:rPr>
                <w:bCs/>
                <w:color w:val="FFFFFF" w:themeColor="background1"/>
                <w:sz w:val="20"/>
                <w:lang w:val="en"/>
              </w:rPr>
              <w:t>Focusing</w:t>
            </w:r>
          </w:p>
        </w:tc>
      </w:tr>
      <w:tr w:rsidR="007A6931" w:rsidRPr="00892D11" w14:paraId="1F450A93" w14:textId="77777777" w:rsidTr="00CE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BA8FD3" w14:textId="34A1C73D" w:rsidR="007A6931" w:rsidRPr="00892D11" w:rsidRDefault="007A6931" w:rsidP="002E5529">
            <w:pPr>
              <w:pStyle w:val="BodyText"/>
              <w:spacing w:before="60" w:after="60"/>
              <w:rPr>
                <w:rFonts w:cs="Arial"/>
                <w:sz w:val="20"/>
              </w:rPr>
            </w:pPr>
            <w:r w:rsidRPr="00892D11">
              <w:rPr>
                <w:sz w:val="20"/>
                <w:lang w:val="en"/>
              </w:rPr>
              <w:t>Car2X</w:t>
            </w:r>
          </w:p>
        </w:tc>
        <w:tc>
          <w:tcPr>
            <w:tcW w:w="4675" w:type="dxa"/>
          </w:tcPr>
          <w:p w14:paraId="552C4AF9" w14:textId="77777777" w:rsidR="007A6931" w:rsidRPr="00892D11" w:rsidRDefault="007A6931" w:rsidP="0071324F">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Business </w:t>
            </w:r>
          </w:p>
        </w:tc>
      </w:tr>
      <w:tr w:rsidR="007A6931" w:rsidRPr="00892D11" w14:paraId="4AEAA46C" w14:textId="77777777" w:rsidTr="00CE6955">
        <w:tc>
          <w:tcPr>
            <w:cnfStyle w:val="001000000000" w:firstRow="0" w:lastRow="0" w:firstColumn="1" w:lastColumn="0" w:oddVBand="0" w:evenVBand="0" w:oddHBand="0" w:evenHBand="0" w:firstRowFirstColumn="0" w:firstRowLastColumn="0" w:lastRowFirstColumn="0" w:lastRowLastColumn="0"/>
            <w:tcW w:w="4675" w:type="dxa"/>
          </w:tcPr>
          <w:p w14:paraId="36B37442" w14:textId="12C51947" w:rsidR="007A6931" w:rsidRPr="00892D11" w:rsidRDefault="007A6931" w:rsidP="002E5529">
            <w:pPr>
              <w:pStyle w:val="BodyText"/>
              <w:spacing w:before="60" w:after="60"/>
              <w:rPr>
                <w:rFonts w:cs="Arial"/>
                <w:sz w:val="20"/>
              </w:rPr>
            </w:pPr>
            <w:r w:rsidRPr="00892D11">
              <w:rPr>
                <w:sz w:val="20"/>
                <w:lang w:val="en"/>
              </w:rPr>
              <w:t xml:space="preserve">home </w:t>
            </w:r>
          </w:p>
        </w:tc>
        <w:tc>
          <w:tcPr>
            <w:tcW w:w="4675" w:type="dxa"/>
          </w:tcPr>
          <w:p w14:paraId="1D7FCD10" w14:textId="77777777" w:rsidR="007A6931" w:rsidRPr="00892D11" w:rsidRDefault="007A6931" w:rsidP="0071324F">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Business</w:t>
            </w:r>
          </w:p>
        </w:tc>
      </w:tr>
      <w:tr w:rsidR="007A6931" w:rsidRPr="00892D11" w14:paraId="382DB81E" w14:textId="77777777" w:rsidTr="00CE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B29342" w14:textId="77777777" w:rsidR="007A6931" w:rsidRPr="00892D11" w:rsidRDefault="007A6931" w:rsidP="002E5529">
            <w:pPr>
              <w:pStyle w:val="BodyText"/>
              <w:spacing w:before="60" w:after="60"/>
              <w:rPr>
                <w:rFonts w:cs="Arial"/>
                <w:sz w:val="20"/>
              </w:rPr>
            </w:pPr>
            <w:r w:rsidRPr="00892D11">
              <w:rPr>
                <w:sz w:val="20"/>
                <w:lang w:val="en"/>
              </w:rPr>
              <w:t>Telematics</w:t>
            </w:r>
          </w:p>
        </w:tc>
        <w:tc>
          <w:tcPr>
            <w:tcW w:w="4675" w:type="dxa"/>
          </w:tcPr>
          <w:p w14:paraId="2BC82484" w14:textId="77777777" w:rsidR="007A6931" w:rsidRPr="00892D11" w:rsidRDefault="007A6931" w:rsidP="0071324F">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Product </w:t>
            </w:r>
          </w:p>
        </w:tc>
      </w:tr>
      <w:tr w:rsidR="007A6931" w:rsidRPr="00892D11" w14:paraId="65A716D9" w14:textId="77777777" w:rsidTr="00CE6955">
        <w:tc>
          <w:tcPr>
            <w:cnfStyle w:val="001000000000" w:firstRow="0" w:lastRow="0" w:firstColumn="1" w:lastColumn="0" w:oddVBand="0" w:evenVBand="0" w:oddHBand="0" w:evenHBand="0" w:firstRowFirstColumn="0" w:firstRowLastColumn="0" w:lastRowFirstColumn="0" w:lastRowLastColumn="0"/>
            <w:tcW w:w="4675" w:type="dxa"/>
          </w:tcPr>
          <w:p w14:paraId="4CFD1A69" w14:textId="77777777" w:rsidR="007A6931" w:rsidRPr="00892D11" w:rsidRDefault="007A6931" w:rsidP="002E5529">
            <w:pPr>
              <w:pStyle w:val="BodyText"/>
              <w:spacing w:before="60" w:after="60"/>
              <w:rPr>
                <w:rFonts w:cs="Arial"/>
                <w:sz w:val="20"/>
              </w:rPr>
            </w:pPr>
            <w:r w:rsidRPr="00892D11">
              <w:rPr>
                <w:sz w:val="20"/>
                <w:lang w:val="en"/>
              </w:rPr>
              <w:t>Infotainment</w:t>
            </w:r>
          </w:p>
        </w:tc>
        <w:tc>
          <w:tcPr>
            <w:tcW w:w="4675" w:type="dxa"/>
          </w:tcPr>
          <w:p w14:paraId="24EAFAE0" w14:textId="77777777" w:rsidR="007A6931" w:rsidRPr="00892D11" w:rsidRDefault="007A6931" w:rsidP="0071324F">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Product</w:t>
            </w:r>
          </w:p>
        </w:tc>
      </w:tr>
      <w:tr w:rsidR="007A6931" w:rsidRPr="00892D11" w14:paraId="69F8FDDB" w14:textId="77777777" w:rsidTr="00CE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6247ADE" w14:textId="77777777" w:rsidR="007A6931" w:rsidRPr="00892D11" w:rsidRDefault="007A6931" w:rsidP="002E5529">
            <w:pPr>
              <w:pStyle w:val="BodyText"/>
              <w:spacing w:before="60" w:after="60"/>
              <w:rPr>
                <w:rFonts w:cs="Arial"/>
                <w:sz w:val="20"/>
              </w:rPr>
            </w:pPr>
            <w:r w:rsidRPr="00892D11">
              <w:rPr>
                <w:sz w:val="20"/>
                <w:lang w:val="en"/>
              </w:rPr>
              <w:t>Security &amp; Authorization</w:t>
            </w:r>
          </w:p>
        </w:tc>
        <w:tc>
          <w:tcPr>
            <w:tcW w:w="4675" w:type="dxa"/>
          </w:tcPr>
          <w:p w14:paraId="508A700A" w14:textId="77777777" w:rsidR="007A6931" w:rsidRPr="00892D11" w:rsidRDefault="007A6931" w:rsidP="0071324F">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 xml:space="preserve">Product </w:t>
            </w:r>
          </w:p>
        </w:tc>
      </w:tr>
      <w:tr w:rsidR="007A6931" w:rsidRPr="00892D11" w14:paraId="72F76388" w14:textId="77777777" w:rsidTr="00CE6955">
        <w:tc>
          <w:tcPr>
            <w:cnfStyle w:val="001000000000" w:firstRow="0" w:lastRow="0" w:firstColumn="1" w:lastColumn="0" w:oddVBand="0" w:evenVBand="0" w:oddHBand="0" w:evenHBand="0" w:firstRowFirstColumn="0" w:firstRowLastColumn="0" w:lastRowFirstColumn="0" w:lastRowLastColumn="0"/>
            <w:tcW w:w="4675" w:type="dxa"/>
          </w:tcPr>
          <w:p w14:paraId="102FACAD" w14:textId="77777777" w:rsidR="007A6931" w:rsidRPr="00892D11" w:rsidRDefault="007A6931" w:rsidP="002E5529">
            <w:pPr>
              <w:pStyle w:val="BodyText"/>
              <w:spacing w:before="60" w:after="60"/>
              <w:rPr>
                <w:rFonts w:cs="Arial"/>
                <w:sz w:val="20"/>
              </w:rPr>
            </w:pPr>
            <w:r w:rsidRPr="00892D11">
              <w:rPr>
                <w:sz w:val="20"/>
                <w:lang w:val="en"/>
              </w:rPr>
              <w:t>CI/CD</w:t>
            </w:r>
          </w:p>
        </w:tc>
        <w:tc>
          <w:tcPr>
            <w:tcW w:w="4675" w:type="dxa"/>
          </w:tcPr>
          <w:p w14:paraId="100034D4" w14:textId="77777777" w:rsidR="007A6931" w:rsidRPr="00892D11" w:rsidRDefault="007A6931" w:rsidP="0071324F">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Methods &amp; Technology</w:t>
            </w:r>
          </w:p>
        </w:tc>
      </w:tr>
      <w:tr w:rsidR="007A6931" w:rsidRPr="00892D11" w14:paraId="2F23ED1F" w14:textId="77777777" w:rsidTr="00CE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B2534B" w14:textId="77777777" w:rsidR="007A6931" w:rsidRPr="00892D11" w:rsidRDefault="007A6931" w:rsidP="002E5529">
            <w:pPr>
              <w:pStyle w:val="BodyText"/>
              <w:spacing w:before="60" w:after="60"/>
              <w:rPr>
                <w:rFonts w:cs="Arial"/>
                <w:sz w:val="20"/>
              </w:rPr>
            </w:pPr>
            <w:r w:rsidRPr="00892D11">
              <w:rPr>
                <w:sz w:val="20"/>
                <w:lang w:val="en"/>
              </w:rPr>
              <w:t>Architecture</w:t>
            </w:r>
          </w:p>
        </w:tc>
        <w:tc>
          <w:tcPr>
            <w:tcW w:w="4675" w:type="dxa"/>
          </w:tcPr>
          <w:p w14:paraId="2F321387" w14:textId="77777777" w:rsidR="007A6931" w:rsidRPr="00892D11" w:rsidRDefault="007A6931" w:rsidP="0071324F">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Methods &amp; Technology</w:t>
            </w:r>
          </w:p>
        </w:tc>
      </w:tr>
      <w:tr w:rsidR="007A6931" w:rsidRPr="00892D11" w14:paraId="0835FF13" w14:textId="77777777" w:rsidTr="00CE6955">
        <w:tc>
          <w:tcPr>
            <w:cnfStyle w:val="001000000000" w:firstRow="0" w:lastRow="0" w:firstColumn="1" w:lastColumn="0" w:oddVBand="0" w:evenVBand="0" w:oddHBand="0" w:evenHBand="0" w:firstRowFirstColumn="0" w:firstRowLastColumn="0" w:lastRowFirstColumn="0" w:lastRowLastColumn="0"/>
            <w:tcW w:w="4675" w:type="dxa"/>
          </w:tcPr>
          <w:p w14:paraId="104C9841" w14:textId="77777777" w:rsidR="007A6931" w:rsidRPr="00892D11" w:rsidRDefault="007A6931" w:rsidP="002E5529">
            <w:pPr>
              <w:pStyle w:val="BodyText"/>
              <w:spacing w:before="60" w:after="60"/>
              <w:rPr>
                <w:rFonts w:cs="Arial"/>
                <w:sz w:val="20"/>
              </w:rPr>
            </w:pPr>
            <w:r w:rsidRPr="00892D11">
              <w:rPr>
                <w:sz w:val="20"/>
                <w:lang w:val="en"/>
              </w:rPr>
              <w:t>Agile Working &amp; BA</w:t>
            </w:r>
          </w:p>
        </w:tc>
        <w:tc>
          <w:tcPr>
            <w:tcW w:w="4675" w:type="dxa"/>
          </w:tcPr>
          <w:p w14:paraId="6579AEDB" w14:textId="77777777" w:rsidR="007A6931" w:rsidRPr="00892D11" w:rsidRDefault="007A6931" w:rsidP="0071324F">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Methods &amp; Technology</w:t>
            </w:r>
          </w:p>
        </w:tc>
      </w:tr>
      <w:tr w:rsidR="007A6931" w:rsidRPr="00892D11" w14:paraId="407062E3" w14:textId="77777777" w:rsidTr="00CE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A872484" w14:textId="77777777" w:rsidR="007A6931" w:rsidRPr="00892D11" w:rsidRDefault="007A6931" w:rsidP="002E5529">
            <w:pPr>
              <w:pStyle w:val="BodyText"/>
              <w:spacing w:before="60" w:after="60"/>
              <w:rPr>
                <w:rFonts w:cs="Arial"/>
                <w:sz w:val="20"/>
              </w:rPr>
            </w:pPr>
            <w:r w:rsidRPr="00892D11">
              <w:rPr>
                <w:sz w:val="20"/>
                <w:lang w:val="en"/>
              </w:rPr>
              <w:t>Testing</w:t>
            </w:r>
          </w:p>
        </w:tc>
        <w:tc>
          <w:tcPr>
            <w:tcW w:w="4675" w:type="dxa"/>
          </w:tcPr>
          <w:p w14:paraId="4D90A0A9" w14:textId="77777777" w:rsidR="007A6931" w:rsidRPr="00892D11" w:rsidRDefault="007A6931" w:rsidP="0071324F">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Methods &amp; Technology</w:t>
            </w:r>
          </w:p>
        </w:tc>
      </w:tr>
      <w:tr w:rsidR="007A6931" w:rsidRPr="00892D11" w14:paraId="06502860" w14:textId="77777777" w:rsidTr="00CE6955">
        <w:tc>
          <w:tcPr>
            <w:cnfStyle w:val="001000000000" w:firstRow="0" w:lastRow="0" w:firstColumn="1" w:lastColumn="0" w:oddVBand="0" w:evenVBand="0" w:oddHBand="0" w:evenHBand="0" w:firstRowFirstColumn="0" w:firstRowLastColumn="0" w:lastRowFirstColumn="0" w:lastRowLastColumn="0"/>
            <w:tcW w:w="4675" w:type="dxa"/>
          </w:tcPr>
          <w:p w14:paraId="328E8318" w14:textId="77777777" w:rsidR="007A6931" w:rsidRPr="00892D11" w:rsidRDefault="007A6931" w:rsidP="002E5529">
            <w:pPr>
              <w:pStyle w:val="BodyText"/>
              <w:spacing w:before="60" w:after="60"/>
              <w:rPr>
                <w:rFonts w:cs="Arial"/>
                <w:sz w:val="20"/>
              </w:rPr>
            </w:pPr>
            <w:r w:rsidRPr="00892D11">
              <w:rPr>
                <w:sz w:val="20"/>
                <w:lang w:val="en"/>
              </w:rPr>
              <w:t>Java Backend Development</w:t>
            </w:r>
          </w:p>
        </w:tc>
        <w:tc>
          <w:tcPr>
            <w:tcW w:w="4675" w:type="dxa"/>
          </w:tcPr>
          <w:p w14:paraId="20480763" w14:textId="77777777" w:rsidR="007A6931" w:rsidRPr="00892D11" w:rsidRDefault="007A6931" w:rsidP="0071324F">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Methods &amp; Technology</w:t>
            </w:r>
          </w:p>
        </w:tc>
      </w:tr>
      <w:tr w:rsidR="007A6931" w:rsidRPr="00892D11" w14:paraId="18243FBF" w14:textId="77777777" w:rsidTr="00CE69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C29A252" w14:textId="77777777" w:rsidR="007A6931" w:rsidRPr="00892D11" w:rsidRDefault="007A6931" w:rsidP="002E5529">
            <w:pPr>
              <w:pStyle w:val="BodyText"/>
              <w:spacing w:before="60" w:after="60"/>
              <w:rPr>
                <w:rFonts w:cs="Arial"/>
                <w:sz w:val="20"/>
              </w:rPr>
            </w:pPr>
            <w:r w:rsidRPr="00892D11">
              <w:rPr>
                <w:sz w:val="20"/>
                <w:lang w:val="en"/>
              </w:rPr>
              <w:t>Container / Kubernetes</w:t>
            </w:r>
          </w:p>
        </w:tc>
        <w:tc>
          <w:tcPr>
            <w:tcW w:w="4675" w:type="dxa"/>
          </w:tcPr>
          <w:p w14:paraId="74450D83" w14:textId="77777777" w:rsidR="007A6931" w:rsidRPr="00892D11" w:rsidRDefault="007A6931" w:rsidP="0071324F">
            <w:pPr>
              <w:pStyle w:val="BodyText"/>
              <w:spacing w:before="60" w:after="60"/>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Methods &amp; Technology</w:t>
            </w:r>
          </w:p>
        </w:tc>
      </w:tr>
      <w:tr w:rsidR="007A6931" w:rsidRPr="00892D11" w14:paraId="45125426" w14:textId="77777777" w:rsidTr="00CE6955">
        <w:tc>
          <w:tcPr>
            <w:cnfStyle w:val="001000000000" w:firstRow="0" w:lastRow="0" w:firstColumn="1" w:lastColumn="0" w:oddVBand="0" w:evenVBand="0" w:oddHBand="0" w:evenHBand="0" w:firstRowFirstColumn="0" w:firstRowLastColumn="0" w:lastRowFirstColumn="0" w:lastRowLastColumn="0"/>
            <w:tcW w:w="4675" w:type="dxa"/>
          </w:tcPr>
          <w:p w14:paraId="41AE3E41" w14:textId="77777777" w:rsidR="007A6931" w:rsidRPr="00892D11" w:rsidRDefault="007A6931" w:rsidP="002E5529">
            <w:pPr>
              <w:pStyle w:val="BodyText"/>
              <w:spacing w:before="60" w:after="60"/>
              <w:rPr>
                <w:rFonts w:cs="Arial"/>
                <w:sz w:val="20"/>
              </w:rPr>
            </w:pPr>
            <w:r w:rsidRPr="00892D11">
              <w:rPr>
                <w:sz w:val="20"/>
                <w:lang w:val="en"/>
              </w:rPr>
              <w:t>Micro Services</w:t>
            </w:r>
          </w:p>
        </w:tc>
        <w:tc>
          <w:tcPr>
            <w:tcW w:w="4675" w:type="dxa"/>
          </w:tcPr>
          <w:p w14:paraId="54972279" w14:textId="77777777" w:rsidR="007A6931" w:rsidRPr="00892D11" w:rsidRDefault="007A6931" w:rsidP="0071324F">
            <w:pPr>
              <w:pStyle w:val="BodyText"/>
              <w:spacing w:before="60" w:after="60"/>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Methods &amp; Technology</w:t>
            </w:r>
          </w:p>
        </w:tc>
      </w:tr>
    </w:tbl>
    <w:p w14:paraId="55A77DF7" w14:textId="6203D5A5" w:rsidR="00FA5704" w:rsidRPr="00A91039" w:rsidRDefault="006F7A34" w:rsidP="008568D2">
      <w:pPr>
        <w:pStyle w:val="TableCaptionAuto"/>
        <w:spacing w:after="160" w:line="259" w:lineRule="auto"/>
      </w:pPr>
      <w:bookmarkStart w:id="139" w:name="_Toc100518506"/>
      <w:r w:rsidRPr="00892D11">
        <w:rPr>
          <w:lang w:val="en"/>
        </w:rPr>
        <w:t>CARIAD Guild Examples</w:t>
      </w:r>
      <w:bookmarkEnd w:id="139"/>
      <w:r w:rsidR="00FA5704" w:rsidRPr="00A91039">
        <w:rPr>
          <w:lang w:val="en"/>
        </w:rPr>
        <w:br w:type="page"/>
      </w:r>
    </w:p>
    <w:p w14:paraId="01256434" w14:textId="45DD2226" w:rsidR="007A6931" w:rsidRPr="00892D11" w:rsidRDefault="007A6931" w:rsidP="001E53B9">
      <w:pPr>
        <w:pStyle w:val="Heading4"/>
      </w:pPr>
      <w:r w:rsidRPr="00892D11">
        <w:rPr>
          <w:lang w:val="en"/>
        </w:rPr>
        <w:lastRenderedPageBreak/>
        <w:t>Knowledge transfer in the CARIAD MBB &amp; ODP environment</w:t>
      </w:r>
    </w:p>
    <w:p w14:paraId="1281CC00" w14:textId="2D4B2601" w:rsidR="007A6931" w:rsidRPr="00892D11" w:rsidRDefault="007A6931" w:rsidP="00104E08">
      <w:pPr>
        <w:pStyle w:val="BodyText"/>
        <w:rPr>
          <w:rFonts w:cs="Arial"/>
        </w:rPr>
      </w:pPr>
      <w:r w:rsidRPr="00892D11">
        <w:rPr>
          <w:szCs w:val="22"/>
          <w:lang w:val="en"/>
        </w:rPr>
        <w:t xml:space="preserve">The exchange of knowledge with the CARIAD environment proves to be a critical success factor for DXC. </w:t>
      </w:r>
      <w:r w:rsidR="005D0F5F" w:rsidRPr="005D0F5F">
        <w:rPr>
          <w:szCs w:val="22"/>
          <w:lang w:val="en"/>
        </w:rPr>
        <w:t>The</w:t>
      </w:r>
      <w:r w:rsidRPr="00892D11">
        <w:rPr>
          <w:szCs w:val="22"/>
          <w:lang w:val="en"/>
        </w:rPr>
        <w:t xml:space="preserve"> assumption of development and operational activities can only </w:t>
      </w:r>
      <w:r w:rsidR="00A07F61">
        <w:rPr>
          <w:szCs w:val="22"/>
          <w:lang w:val="en"/>
        </w:rPr>
        <w:t>take place</w:t>
      </w:r>
      <w:r>
        <w:rPr>
          <w:lang w:val="en"/>
        </w:rPr>
        <w:t xml:space="preserve"> </w:t>
      </w:r>
      <w:r w:rsidR="00A07F61" w:rsidRPr="006A23A6">
        <w:rPr>
          <w:szCs w:val="22"/>
          <w:lang w:val="en"/>
        </w:rPr>
        <w:t xml:space="preserve">smoothly and successfully </w:t>
      </w:r>
      <w:r w:rsidRPr="00892D11">
        <w:rPr>
          <w:szCs w:val="22"/>
          <w:lang w:val="en"/>
        </w:rPr>
        <w:t>if the existing state of knowledge can be conveyed to DXC in a complete and comprehensible manner. Once this has taken place initially, a bidirectional knowledge management develops in which clients (CARIAD) and participants (DXC) keep each other up to date with information (knowledge). In order to give this knowledge management more structure, we divide the knowledge transfer into six</w:t>
      </w:r>
      <w:r w:rsidRPr="00892D11">
        <w:rPr>
          <w:lang w:val="en"/>
        </w:rPr>
        <w:t xml:space="preserve"> (6) different categories in our concept.  </w:t>
      </w:r>
    </w:p>
    <w:p w14:paraId="3A6B1EBB" w14:textId="51D72717" w:rsidR="007A6931" w:rsidRPr="00892D11" w:rsidRDefault="00564811" w:rsidP="00104E08">
      <w:pPr>
        <w:pStyle w:val="Picture"/>
      </w:pPr>
      <w:r w:rsidRPr="00892D11">
        <w:rPr>
          <w:noProof/>
        </w:rPr>
        <w:drawing>
          <wp:inline distT="0" distB="0" distL="0" distR="0" wp14:anchorId="1A8C109D" wp14:editId="079B98B6">
            <wp:extent cx="6105525" cy="22755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05525" cy="2275507"/>
                    </a:xfrm>
                    <a:prstGeom prst="rect">
                      <a:avLst/>
                    </a:prstGeom>
                    <a:noFill/>
                  </pic:spPr>
                </pic:pic>
              </a:graphicData>
            </a:graphic>
          </wp:inline>
        </w:drawing>
      </w:r>
    </w:p>
    <w:p w14:paraId="62D30179" w14:textId="77777777" w:rsidR="007A6931" w:rsidRPr="00892D11" w:rsidRDefault="007A6931" w:rsidP="0021731E">
      <w:pPr>
        <w:pStyle w:val="FigureCaptionAuto"/>
      </w:pPr>
      <w:bookmarkStart w:id="140" w:name="_Toc100518565"/>
      <w:r w:rsidRPr="00892D11">
        <w:rPr>
          <w:lang w:val="en"/>
        </w:rPr>
        <w:t>Knowledge Transfer Categories</w:t>
      </w:r>
      <w:bookmarkEnd w:id="140"/>
    </w:p>
    <w:p w14:paraId="2E85DB55" w14:textId="0611BCB0" w:rsidR="007A6931" w:rsidRPr="00892D11" w:rsidRDefault="007A6931" w:rsidP="00104E08">
      <w:pPr>
        <w:pStyle w:val="BodyText"/>
        <w:rPr>
          <w:rFonts w:cs="Arial"/>
          <w:b/>
        </w:rPr>
      </w:pPr>
      <w:r w:rsidRPr="00892D11">
        <w:rPr>
          <w:b/>
          <w:lang w:val="en"/>
        </w:rPr>
        <w:t>Business</w:t>
      </w:r>
    </w:p>
    <w:p w14:paraId="603C0E0A" w14:textId="57AE0A9D" w:rsidR="007A6931" w:rsidRPr="006A23A6" w:rsidRDefault="007A6931" w:rsidP="00D8685C">
      <w:pPr>
        <w:pStyle w:val="BodyText0"/>
      </w:pPr>
      <w:r w:rsidRPr="006A23A6">
        <w:rPr>
          <w:lang w:val="en"/>
        </w:rPr>
        <w:t xml:space="preserve">DXC </w:t>
      </w:r>
      <w:r w:rsidR="00A6287E" w:rsidRPr="00A6287E">
        <w:rPr>
          <w:lang w:val="en"/>
        </w:rPr>
        <w:t xml:space="preserve">understands the </w:t>
      </w:r>
      <w:r w:rsidR="003C28F4" w:rsidRPr="006A23A6">
        <w:rPr>
          <w:lang w:val="en"/>
        </w:rPr>
        <w:t>CARIAD</w:t>
      </w:r>
      <w:r>
        <w:rPr>
          <w:lang w:val="en"/>
        </w:rPr>
        <w:t xml:space="preserve"> </w:t>
      </w:r>
      <w:r w:rsidRPr="006A23A6">
        <w:rPr>
          <w:lang w:val="en"/>
        </w:rPr>
        <w:t xml:space="preserve">strategy, </w:t>
      </w:r>
      <w:r w:rsidR="00A6287E" w:rsidRPr="00A6287E">
        <w:rPr>
          <w:lang w:val="en"/>
        </w:rPr>
        <w:t xml:space="preserve">the </w:t>
      </w:r>
      <w:r w:rsidRPr="006A23A6">
        <w:rPr>
          <w:lang w:val="en"/>
        </w:rPr>
        <w:t>objectives as well as the MBB and OPD</w:t>
      </w:r>
      <w:r>
        <w:rPr>
          <w:lang w:val="en"/>
        </w:rPr>
        <w:t xml:space="preserve"> </w:t>
      </w:r>
      <w:r w:rsidRPr="006A23A6">
        <w:rPr>
          <w:lang w:val="en"/>
        </w:rPr>
        <w:t xml:space="preserve">business model and </w:t>
      </w:r>
      <w:r w:rsidR="00A6287E" w:rsidRPr="00A6287E">
        <w:rPr>
          <w:lang w:val="en"/>
        </w:rPr>
        <w:t xml:space="preserve">will translate them </w:t>
      </w:r>
      <w:r w:rsidRPr="006A23A6">
        <w:rPr>
          <w:lang w:val="en"/>
        </w:rPr>
        <w:t xml:space="preserve">into a generally understandable profile </w:t>
      </w:r>
      <w:r w:rsidR="00A6287E" w:rsidRPr="00A6287E">
        <w:rPr>
          <w:lang w:val="en"/>
        </w:rPr>
        <w:t>or</w:t>
      </w:r>
      <w:r w:rsidRPr="006A23A6">
        <w:rPr>
          <w:lang w:val="en"/>
        </w:rPr>
        <w:t xml:space="preserve"> personas. </w:t>
      </w:r>
      <w:r>
        <w:rPr>
          <w:lang w:val="en"/>
        </w:rPr>
        <w:t xml:space="preserve"> </w:t>
      </w:r>
      <w:r w:rsidR="00B271A5" w:rsidRPr="00B271A5">
        <w:rPr>
          <w:lang w:val="en"/>
        </w:rPr>
        <w:t>This helps</w:t>
      </w:r>
      <w:r w:rsidRPr="006A23A6">
        <w:rPr>
          <w:lang w:val="en"/>
        </w:rPr>
        <w:t xml:space="preserve"> </w:t>
      </w:r>
      <w:r w:rsidR="00B271A5" w:rsidRPr="00B271A5">
        <w:rPr>
          <w:lang w:val="en"/>
        </w:rPr>
        <w:t xml:space="preserve">DXC </w:t>
      </w:r>
      <w:r w:rsidR="004B2436">
        <w:rPr>
          <w:lang w:val="en"/>
        </w:rPr>
        <w:t>Fabrik</w:t>
      </w:r>
      <w:r>
        <w:rPr>
          <w:lang w:val="en"/>
        </w:rPr>
        <w:t xml:space="preserve"> employees </w:t>
      </w:r>
      <w:r w:rsidRPr="006A23A6">
        <w:rPr>
          <w:lang w:val="en"/>
        </w:rPr>
        <w:t xml:space="preserve">get an idea </w:t>
      </w:r>
      <w:r w:rsidR="00B271A5" w:rsidRPr="00B271A5">
        <w:rPr>
          <w:lang w:val="en"/>
        </w:rPr>
        <w:t>of where</w:t>
      </w:r>
      <w:r w:rsidRPr="006A23A6">
        <w:rPr>
          <w:lang w:val="en"/>
        </w:rPr>
        <w:t xml:space="preserve"> the </w:t>
      </w:r>
      <w:r w:rsidR="00B271A5" w:rsidRPr="00B271A5">
        <w:rPr>
          <w:lang w:val="en"/>
        </w:rPr>
        <w:t>focus</w:t>
      </w:r>
      <w:r w:rsidRPr="006A23A6">
        <w:rPr>
          <w:lang w:val="en"/>
        </w:rPr>
        <w:t xml:space="preserve"> needs to be and why the </w:t>
      </w:r>
      <w:r w:rsidR="00B271A5" w:rsidRPr="00B271A5">
        <w:rPr>
          <w:lang w:val="en"/>
        </w:rPr>
        <w:t>work done</w:t>
      </w:r>
      <w:r>
        <w:rPr>
          <w:lang w:val="en"/>
        </w:rPr>
        <w:t xml:space="preserve"> </w:t>
      </w:r>
      <w:r w:rsidR="00B271A5" w:rsidRPr="00B271A5">
        <w:rPr>
          <w:lang w:val="en"/>
        </w:rPr>
        <w:t>by the</w:t>
      </w:r>
      <w:r w:rsidRPr="006A23A6">
        <w:rPr>
          <w:lang w:val="en"/>
        </w:rPr>
        <w:t xml:space="preserve"> Tribes and Sprint teams </w:t>
      </w:r>
      <w:r w:rsidR="00B271A5" w:rsidRPr="00B271A5">
        <w:rPr>
          <w:lang w:val="en"/>
        </w:rPr>
        <w:t xml:space="preserve"> is</w:t>
      </w:r>
      <w:r w:rsidRPr="006A23A6">
        <w:rPr>
          <w:lang w:val="en"/>
        </w:rPr>
        <w:t xml:space="preserve"> so important to the </w:t>
      </w:r>
      <w:r w:rsidR="00B271A5" w:rsidRPr="00B271A5">
        <w:rPr>
          <w:lang w:val="en"/>
        </w:rPr>
        <w:t xml:space="preserve">success of CARIAID's </w:t>
      </w:r>
      <w:r w:rsidRPr="006A23A6">
        <w:rPr>
          <w:lang w:val="en"/>
        </w:rPr>
        <w:t>product/service.</w:t>
      </w:r>
    </w:p>
    <w:p w14:paraId="7AF37E61" w14:textId="1C7F8C3E" w:rsidR="007A6931" w:rsidRPr="00892D11" w:rsidRDefault="007A6931" w:rsidP="00104E08">
      <w:pPr>
        <w:pStyle w:val="BodyText"/>
        <w:rPr>
          <w:rFonts w:cs="Arial"/>
          <w:b/>
        </w:rPr>
      </w:pPr>
      <w:r w:rsidRPr="00892D11">
        <w:rPr>
          <w:b/>
          <w:lang w:val="en"/>
        </w:rPr>
        <w:t>Culture</w:t>
      </w:r>
    </w:p>
    <w:p w14:paraId="0F285559" w14:textId="0DBD4B8C" w:rsidR="00594215" w:rsidRPr="00892D11" w:rsidRDefault="007A6931" w:rsidP="00753BF8">
      <w:pPr>
        <w:pStyle w:val="BodyText"/>
        <w:ind w:right="-164"/>
        <w:rPr>
          <w:rFonts w:cs="Arial"/>
          <w:szCs w:val="22"/>
        </w:rPr>
      </w:pPr>
      <w:r w:rsidRPr="00892D11">
        <w:rPr>
          <w:szCs w:val="22"/>
          <w:lang w:val="en"/>
        </w:rPr>
        <w:t xml:space="preserve">A successful DevOps implementation primarily requires a company to make a cultural change. By transferring knowledge about your (existing) corporate and DevOps culture, we can adapt to how the implementation of the DevOps factory can be successfully designed. We can also gain important insights into how acceptance at all levels of the organization between CARIAD and DXC must be created or optimized. In addition, we will learn which influencing factors must be taken into account for successful change management in transition and transformation. </w:t>
      </w:r>
    </w:p>
    <w:p w14:paraId="6A444CE4" w14:textId="0CA3A264" w:rsidR="007A6931" w:rsidRPr="006A23A6" w:rsidRDefault="007A6931" w:rsidP="00C87930">
      <w:pPr>
        <w:pStyle w:val="BodyText0"/>
        <w:ind w:right="-589"/>
      </w:pPr>
      <w:r w:rsidRPr="006A23A6">
        <w:rPr>
          <w:lang w:val="en"/>
        </w:rPr>
        <w:t xml:space="preserve">In return, </w:t>
      </w:r>
      <w:r w:rsidR="00A95E8F">
        <w:rPr>
          <w:lang w:val="en"/>
        </w:rPr>
        <w:t>you</w:t>
      </w:r>
      <w:r>
        <w:rPr>
          <w:lang w:val="en"/>
        </w:rPr>
        <w:t xml:space="preserve"> get </w:t>
      </w:r>
      <w:r w:rsidRPr="006A23A6">
        <w:rPr>
          <w:lang w:val="en"/>
        </w:rPr>
        <w:t xml:space="preserve">continuous insights into </w:t>
      </w:r>
      <w:r w:rsidR="00F746C7" w:rsidRPr="00F746C7">
        <w:rPr>
          <w:lang w:val="en"/>
        </w:rPr>
        <w:t>the agile way of working</w:t>
      </w:r>
      <w:r w:rsidRPr="006A23A6">
        <w:rPr>
          <w:lang w:val="en"/>
        </w:rPr>
        <w:t xml:space="preserve"> and our further developments in </w:t>
      </w:r>
      <w:r w:rsidR="00C87930">
        <w:rPr>
          <w:lang w:val="en"/>
        </w:rPr>
        <w:softHyphen/>
      </w:r>
      <w:r w:rsidR="00F746C7" w:rsidRPr="00F746C7">
        <w:rPr>
          <w:lang w:val="en"/>
        </w:rPr>
        <w:t>this</w:t>
      </w:r>
      <w:r w:rsidRPr="006A23A6">
        <w:rPr>
          <w:lang w:val="en"/>
        </w:rPr>
        <w:t xml:space="preserve"> direction, with the opportunity to </w:t>
      </w:r>
      <w:r w:rsidR="00F746C7" w:rsidRPr="00F746C7">
        <w:rPr>
          <w:lang w:val="en"/>
        </w:rPr>
        <w:t>transfer</w:t>
      </w:r>
      <w:r>
        <w:rPr>
          <w:lang w:val="en"/>
        </w:rPr>
        <w:t xml:space="preserve"> </w:t>
      </w:r>
      <w:r w:rsidR="00F746C7" w:rsidRPr="00F746C7">
        <w:rPr>
          <w:lang w:val="en"/>
        </w:rPr>
        <w:t>what you have seen</w:t>
      </w:r>
      <w:r w:rsidRPr="006A23A6">
        <w:rPr>
          <w:lang w:val="en"/>
        </w:rPr>
        <w:t xml:space="preserve"> and </w:t>
      </w:r>
      <w:r w:rsidR="00F746C7" w:rsidRPr="00F746C7">
        <w:rPr>
          <w:lang w:val="en"/>
        </w:rPr>
        <w:t>learned</w:t>
      </w:r>
      <w:r w:rsidRPr="006A23A6">
        <w:rPr>
          <w:lang w:val="en"/>
        </w:rPr>
        <w:t xml:space="preserve"> for </w:t>
      </w:r>
      <w:r w:rsidR="00F746C7" w:rsidRPr="00F746C7">
        <w:rPr>
          <w:lang w:val="en"/>
        </w:rPr>
        <w:t>your company</w:t>
      </w:r>
      <w:r w:rsidRPr="006A23A6">
        <w:rPr>
          <w:lang w:val="en"/>
        </w:rPr>
        <w:t>.</w:t>
      </w:r>
    </w:p>
    <w:p w14:paraId="5946B832" w14:textId="4ADA0C9D" w:rsidR="007A6931" w:rsidRPr="00892D11" w:rsidRDefault="007A6931" w:rsidP="00104E08">
      <w:pPr>
        <w:pStyle w:val="BodyText"/>
        <w:rPr>
          <w:rFonts w:cs="Arial"/>
          <w:b/>
        </w:rPr>
      </w:pPr>
      <w:r w:rsidRPr="00892D11">
        <w:rPr>
          <w:b/>
          <w:lang w:val="en"/>
        </w:rPr>
        <w:t>Methods &amp; Techniques</w:t>
      </w:r>
    </w:p>
    <w:p w14:paraId="4C20DF16" w14:textId="77777777" w:rsidR="00C4141F" w:rsidRDefault="007A6931" w:rsidP="00104E08">
      <w:pPr>
        <w:pStyle w:val="BodyText"/>
        <w:rPr>
          <w:rFonts w:cs="Arial"/>
          <w:szCs w:val="22"/>
        </w:rPr>
      </w:pPr>
      <w:r w:rsidRPr="006A23A6">
        <w:rPr>
          <w:szCs w:val="22"/>
          <w:lang w:val="en"/>
        </w:rPr>
        <w:t xml:space="preserve">We learn from you which methods and techniques are already </w:t>
      </w:r>
      <w:r w:rsidR="00F10248" w:rsidRPr="00F10248">
        <w:rPr>
          <w:szCs w:val="22"/>
          <w:lang w:val="en"/>
        </w:rPr>
        <w:t xml:space="preserve">used </w:t>
      </w:r>
      <w:r>
        <w:rPr>
          <w:lang w:val="en"/>
        </w:rPr>
        <w:t xml:space="preserve"> in </w:t>
      </w:r>
      <w:r w:rsidR="00F10248" w:rsidRPr="00F10248">
        <w:rPr>
          <w:szCs w:val="22"/>
          <w:lang w:val="en"/>
        </w:rPr>
        <w:t>the</w:t>
      </w:r>
      <w:r>
        <w:rPr>
          <w:lang w:val="en"/>
        </w:rPr>
        <w:t xml:space="preserve"> CARIAD environment and </w:t>
      </w:r>
      <w:r w:rsidRPr="006A23A6">
        <w:rPr>
          <w:szCs w:val="22"/>
          <w:lang w:val="en"/>
        </w:rPr>
        <w:t xml:space="preserve">can get an idea of how this </w:t>
      </w:r>
      <w:r>
        <w:rPr>
          <w:lang w:val="en"/>
        </w:rPr>
        <w:t xml:space="preserve"> fits </w:t>
      </w:r>
      <w:r w:rsidR="00BB3BDD">
        <w:rPr>
          <w:szCs w:val="22"/>
          <w:lang w:val="en"/>
        </w:rPr>
        <w:t xml:space="preserve"> </w:t>
      </w:r>
      <w:r w:rsidRPr="006A23A6">
        <w:rPr>
          <w:szCs w:val="22"/>
          <w:lang w:val="en"/>
        </w:rPr>
        <w:t xml:space="preserve"> together with our DevOps</w:t>
      </w:r>
      <w:r>
        <w:rPr>
          <w:lang w:val="en"/>
        </w:rPr>
        <w:t xml:space="preserve"> </w:t>
      </w:r>
      <w:r w:rsidR="004B2436">
        <w:rPr>
          <w:szCs w:val="22"/>
          <w:lang w:val="en"/>
        </w:rPr>
        <w:t>Fabrik Blueprint</w:t>
      </w:r>
      <w:r>
        <w:rPr>
          <w:lang w:val="en"/>
        </w:rPr>
        <w:t xml:space="preserve"> and </w:t>
      </w:r>
      <w:r w:rsidRPr="006A23A6">
        <w:rPr>
          <w:szCs w:val="22"/>
          <w:lang w:val="en"/>
        </w:rPr>
        <w:t xml:space="preserve"> can be </w:t>
      </w:r>
      <w:r w:rsidR="00F10248" w:rsidRPr="00F10248">
        <w:rPr>
          <w:szCs w:val="22"/>
          <w:lang w:val="en"/>
        </w:rPr>
        <w:t>adapted or implemented</w:t>
      </w:r>
      <w:r w:rsidRPr="006A23A6">
        <w:rPr>
          <w:szCs w:val="22"/>
          <w:lang w:val="en"/>
        </w:rPr>
        <w:t xml:space="preserve"> in a future-oriented manner</w:t>
      </w:r>
      <w:r>
        <w:rPr>
          <w:lang w:val="en"/>
        </w:rPr>
        <w:t>.</w:t>
      </w:r>
    </w:p>
    <w:p w14:paraId="1D26258B" w14:textId="2CFE9AD1" w:rsidR="00753BF8" w:rsidRPr="001975B8" w:rsidRDefault="001975B8" w:rsidP="00D8685C">
      <w:pPr>
        <w:pStyle w:val="BodyText0"/>
      </w:pPr>
      <w:r w:rsidRPr="001975B8">
        <w:rPr>
          <w:lang w:val="en"/>
        </w:rPr>
        <w:t xml:space="preserve">In return, a knowledge transfer from DXC to CARIAD takes place, which gives you insights into our understanding of DevOps, SAFe, Scrum, Kanban etc. as well as into our factory approach. </w:t>
      </w:r>
    </w:p>
    <w:p w14:paraId="64035B65" w14:textId="77777777" w:rsidR="001E324A" w:rsidRDefault="001E324A">
      <w:pPr>
        <w:spacing w:after="160" w:line="259" w:lineRule="auto"/>
        <w:rPr>
          <w:rFonts w:cs="Arial"/>
          <w:b/>
          <w:bCs/>
        </w:rPr>
      </w:pPr>
      <w:r>
        <w:rPr>
          <w:rFonts w:cs="Arial"/>
          <w:b/>
        </w:rPr>
        <w:br w:type="page"/>
      </w:r>
    </w:p>
    <w:p w14:paraId="0BD9D3CF" w14:textId="2F2971E6" w:rsidR="007A6931" w:rsidRPr="00892D11" w:rsidRDefault="007A6931" w:rsidP="00104E08">
      <w:pPr>
        <w:pStyle w:val="BodyText"/>
        <w:rPr>
          <w:rFonts w:cs="Arial"/>
          <w:b/>
        </w:rPr>
      </w:pPr>
      <w:r w:rsidRPr="00892D11">
        <w:rPr>
          <w:b/>
          <w:lang w:val="en"/>
        </w:rPr>
        <w:lastRenderedPageBreak/>
        <w:t>Technology</w:t>
      </w:r>
    </w:p>
    <w:p w14:paraId="3E9F569C" w14:textId="40BACD50" w:rsidR="007A6931" w:rsidRPr="006A23A6" w:rsidRDefault="007A6931" w:rsidP="00D8685C">
      <w:pPr>
        <w:pStyle w:val="BodyText0"/>
      </w:pPr>
      <w:r w:rsidRPr="006A23A6">
        <w:rPr>
          <w:lang w:val="en"/>
        </w:rPr>
        <w:t xml:space="preserve">We </w:t>
      </w:r>
      <w:r w:rsidR="00313E87" w:rsidRPr="00313E87">
        <w:rPr>
          <w:lang w:val="en"/>
        </w:rPr>
        <w:t>will get</w:t>
      </w:r>
      <w:r w:rsidRPr="006A23A6">
        <w:rPr>
          <w:lang w:val="en"/>
        </w:rPr>
        <w:t xml:space="preserve"> a </w:t>
      </w:r>
      <w:r w:rsidR="00313E87" w:rsidRPr="00313E87">
        <w:rPr>
          <w:lang w:val="en"/>
        </w:rPr>
        <w:t>first</w:t>
      </w:r>
      <w:r w:rsidRPr="006A23A6">
        <w:rPr>
          <w:lang w:val="en"/>
        </w:rPr>
        <w:t xml:space="preserve"> overview of </w:t>
      </w:r>
      <w:r w:rsidR="00313E87" w:rsidRPr="00313E87">
        <w:rPr>
          <w:lang w:val="en"/>
        </w:rPr>
        <w:t xml:space="preserve">the </w:t>
      </w:r>
      <w:r w:rsidRPr="006A23A6">
        <w:rPr>
          <w:lang w:val="en"/>
        </w:rPr>
        <w:t xml:space="preserve">currently </w:t>
      </w:r>
      <w:r w:rsidR="00313E87" w:rsidRPr="00313E87">
        <w:rPr>
          <w:lang w:val="en"/>
        </w:rPr>
        <w:t>used</w:t>
      </w:r>
      <w:r w:rsidR="003C28F4" w:rsidRPr="006A23A6">
        <w:rPr>
          <w:lang w:val="en"/>
        </w:rPr>
        <w:t xml:space="preserve"> CARIAD MBB &amp; ODP technologies, their application scenarios as well as </w:t>
      </w:r>
      <w:r w:rsidR="00313E87" w:rsidRPr="00313E87">
        <w:rPr>
          <w:lang w:val="en"/>
        </w:rPr>
        <w:t xml:space="preserve">the </w:t>
      </w:r>
      <w:r w:rsidRPr="006A23A6">
        <w:rPr>
          <w:lang w:val="en"/>
        </w:rPr>
        <w:t>required configurations etc</w:t>
      </w:r>
      <w:r w:rsidR="00313E87" w:rsidRPr="00313E87">
        <w:rPr>
          <w:lang w:val="en"/>
        </w:rPr>
        <w:t>.</w:t>
      </w:r>
      <w:r>
        <w:rPr>
          <w:lang w:val="en"/>
        </w:rPr>
        <w:t xml:space="preserve"> </w:t>
      </w:r>
      <w:r w:rsidR="00792AA5" w:rsidRPr="00792AA5">
        <w:rPr>
          <w:lang w:val="en"/>
        </w:rPr>
        <w:t xml:space="preserve"> With a</w:t>
      </w:r>
      <w:r w:rsidRPr="006A23A6">
        <w:rPr>
          <w:lang w:val="en"/>
        </w:rPr>
        <w:t xml:space="preserve"> comprehensive </w:t>
      </w:r>
      <w:r w:rsidR="00792AA5" w:rsidRPr="00792AA5">
        <w:rPr>
          <w:lang w:val="en"/>
        </w:rPr>
        <w:t>overview of technology</w:t>
      </w:r>
      <w:r w:rsidRPr="006A23A6">
        <w:rPr>
          <w:lang w:val="en"/>
        </w:rPr>
        <w:t>/architecture, we are able</w:t>
      </w:r>
      <w:r>
        <w:rPr>
          <w:lang w:val="en"/>
        </w:rPr>
        <w:t xml:space="preserve"> to continue and </w:t>
      </w:r>
      <w:r w:rsidRPr="006A23A6">
        <w:rPr>
          <w:lang w:val="en"/>
        </w:rPr>
        <w:t xml:space="preserve"> further develop</w:t>
      </w:r>
      <w:r>
        <w:rPr>
          <w:lang w:val="en"/>
        </w:rPr>
        <w:t xml:space="preserve"> </w:t>
      </w:r>
      <w:r w:rsidR="00792AA5" w:rsidRPr="00792AA5">
        <w:rPr>
          <w:lang w:val="en"/>
        </w:rPr>
        <w:t>both</w:t>
      </w:r>
      <w:r w:rsidRPr="006A23A6">
        <w:rPr>
          <w:lang w:val="en"/>
        </w:rPr>
        <w:t xml:space="preserve"> the development business </w:t>
      </w:r>
      <w:r>
        <w:rPr>
          <w:lang w:val="en"/>
        </w:rPr>
        <w:t xml:space="preserve"> and </w:t>
      </w:r>
      <w:r w:rsidR="00792AA5" w:rsidRPr="00792AA5">
        <w:rPr>
          <w:lang w:val="en"/>
        </w:rPr>
        <w:t>the operative business</w:t>
      </w:r>
      <w:r w:rsidRPr="006A23A6">
        <w:rPr>
          <w:lang w:val="en"/>
        </w:rPr>
        <w:t xml:space="preserve"> together with </w:t>
      </w:r>
      <w:r w:rsidR="00792AA5" w:rsidRPr="00792AA5">
        <w:rPr>
          <w:lang w:val="en"/>
        </w:rPr>
        <w:t>you. At the same time, we will</w:t>
      </w:r>
      <w:r w:rsidRPr="006A23A6">
        <w:rPr>
          <w:lang w:val="en"/>
        </w:rPr>
        <w:t xml:space="preserve"> </w:t>
      </w:r>
      <w:r>
        <w:rPr>
          <w:lang w:val="en"/>
        </w:rPr>
        <w:t xml:space="preserve"> look for </w:t>
      </w:r>
      <w:r w:rsidR="00792AA5" w:rsidRPr="00792AA5">
        <w:rPr>
          <w:lang w:val="en"/>
        </w:rPr>
        <w:t>automation potential that will continuously</w:t>
      </w:r>
      <w:r>
        <w:rPr>
          <w:lang w:val="en"/>
        </w:rPr>
        <w:t xml:space="preserve"> optimize </w:t>
      </w:r>
      <w:r w:rsidRPr="006A23A6">
        <w:rPr>
          <w:lang w:val="en"/>
        </w:rPr>
        <w:t xml:space="preserve"> the quality and efficiency of future fabrics.</w:t>
      </w:r>
    </w:p>
    <w:p w14:paraId="01CA712C" w14:textId="1D56C2B8" w:rsidR="007A6931" w:rsidRPr="00892D11" w:rsidRDefault="007A6931" w:rsidP="00104E08">
      <w:pPr>
        <w:pStyle w:val="BodyText"/>
        <w:rPr>
          <w:rFonts w:cs="Arial"/>
          <w:b/>
        </w:rPr>
      </w:pPr>
      <w:r w:rsidRPr="00892D11">
        <w:rPr>
          <w:b/>
          <w:lang w:val="en"/>
        </w:rPr>
        <w:t>Tools</w:t>
      </w:r>
    </w:p>
    <w:p w14:paraId="72BB985C" w14:textId="77777777" w:rsidR="00A359FC" w:rsidRDefault="007A6931" w:rsidP="001E324A">
      <w:pPr>
        <w:pStyle w:val="BodyText"/>
        <w:ind w:right="-306"/>
        <w:rPr>
          <w:rFonts w:cs="Arial"/>
        </w:rPr>
      </w:pPr>
      <w:r w:rsidRPr="00892D11">
        <w:rPr>
          <w:lang w:val="en"/>
        </w:rPr>
        <w:t>By instructing on the tools used for conception, planning, development and testing as well as the transfer to production, we are able to understand the scope of tool-based support and include its areas of application in the DevOps factory concept.</w:t>
      </w:r>
    </w:p>
    <w:p w14:paraId="4E6457EF" w14:textId="6410C753" w:rsidR="007A6931" w:rsidRPr="00D12BA9" w:rsidRDefault="007A6931" w:rsidP="00D8685C">
      <w:pPr>
        <w:pStyle w:val="BodyText0"/>
      </w:pPr>
      <w:r w:rsidRPr="00D12BA9">
        <w:rPr>
          <w:lang w:val="en"/>
        </w:rPr>
        <w:t xml:space="preserve">A continuous </w:t>
      </w:r>
      <w:r w:rsidR="00870509">
        <w:rPr>
          <w:lang w:val="en"/>
        </w:rPr>
        <w:t>tool</w:t>
      </w:r>
      <w:r w:rsidR="003B1167">
        <w:rPr>
          <w:lang w:val="en"/>
        </w:rPr>
        <w:t xml:space="preserve"> </w:t>
      </w:r>
      <w:r w:rsidRPr="00D12BA9">
        <w:rPr>
          <w:lang w:val="en"/>
        </w:rPr>
        <w:t xml:space="preserve">validation takes place to check whether </w:t>
      </w:r>
      <w:r w:rsidR="003B1167">
        <w:rPr>
          <w:lang w:val="en"/>
        </w:rPr>
        <w:t xml:space="preserve"> the application </w:t>
      </w:r>
      <w:r w:rsidR="00FB4305">
        <w:rPr>
          <w:lang w:val="en"/>
        </w:rPr>
        <w:t>corresponds</w:t>
      </w:r>
      <w:r w:rsidR="003B1167">
        <w:rPr>
          <w:lang w:val="en"/>
        </w:rPr>
        <w:t xml:space="preserve"> to </w:t>
      </w:r>
      <w:r w:rsidR="00FB4305">
        <w:rPr>
          <w:lang w:val="en"/>
        </w:rPr>
        <w:t xml:space="preserve">the latest state </w:t>
      </w:r>
      <w:r w:rsidRPr="00D12BA9">
        <w:rPr>
          <w:lang w:val="en"/>
        </w:rPr>
        <w:t xml:space="preserve">of the </w:t>
      </w:r>
      <w:r w:rsidR="003B1167">
        <w:rPr>
          <w:lang w:val="en"/>
        </w:rPr>
        <w:t xml:space="preserve"> art</w:t>
      </w:r>
      <w:r w:rsidRPr="00D12BA9">
        <w:rPr>
          <w:lang w:val="en"/>
        </w:rPr>
        <w:t xml:space="preserve">, has a sufficiently supportive effect and is used effectively. New tools that are developed on the market are continuously examined, evaluated and proposed as a solution alternative in the future (according to relevance).  </w:t>
      </w:r>
    </w:p>
    <w:p w14:paraId="7A8E5972" w14:textId="3B70E957" w:rsidR="007A6931" w:rsidRPr="00892D11" w:rsidRDefault="007A6931" w:rsidP="00104E08">
      <w:pPr>
        <w:pStyle w:val="BodyText"/>
        <w:rPr>
          <w:rFonts w:cs="Arial"/>
          <w:b/>
        </w:rPr>
      </w:pPr>
      <w:r w:rsidRPr="00892D11">
        <w:rPr>
          <w:b/>
          <w:lang w:val="en"/>
        </w:rPr>
        <w:t>Data</w:t>
      </w:r>
    </w:p>
    <w:p w14:paraId="420A514A" w14:textId="74681736" w:rsidR="007A6931" w:rsidRPr="00892D11" w:rsidRDefault="007A6931" w:rsidP="00104E08">
      <w:pPr>
        <w:pStyle w:val="BodyText"/>
        <w:rPr>
          <w:rFonts w:cs="Arial"/>
        </w:rPr>
      </w:pPr>
      <w:r w:rsidRPr="00892D11">
        <w:rPr>
          <w:lang w:val="en"/>
        </w:rPr>
        <w:t xml:space="preserve">Analogous to the knowledge transfer in chapter </w:t>
      </w:r>
      <w:r w:rsidR="00807751">
        <w:rPr>
          <w:lang w:val="en"/>
        </w:rPr>
        <w:t>2.4.8.3</w:t>
      </w:r>
      <w:r w:rsidRPr="00892D11">
        <w:rPr>
          <w:lang w:val="en"/>
        </w:rPr>
        <w:t>, it is important to familiarize yourself with existing guidelines, guidelines, documentation, etc. The filing and dissemination mechanisms should be named and shown in order to empower the employees of the factory. In return, this is explained in Chapter 2.4.</w:t>
      </w:r>
      <w:r>
        <w:rPr>
          <w:lang w:val="en"/>
        </w:rPr>
        <w:t xml:space="preserve"> </w:t>
      </w:r>
      <w:r w:rsidR="00807751">
        <w:rPr>
          <w:lang w:val="en"/>
        </w:rPr>
        <w:t>8</w:t>
      </w:r>
      <w:r w:rsidR="001C0A1F" w:rsidRPr="00892D11">
        <w:rPr>
          <w:lang w:val="en"/>
        </w:rPr>
        <w:t xml:space="preserve"> described knowledge management integrated into the day-to-day business, new procedures and methods as well as documentation are taught and ongoing changes are proactively communicated.</w:t>
      </w:r>
    </w:p>
    <w:p w14:paraId="20DD6CDC" w14:textId="28A15D92" w:rsidR="007A6931" w:rsidRPr="00892D11" w:rsidRDefault="007A6931" w:rsidP="00DE64A1">
      <w:pPr>
        <w:spacing w:after="160" w:line="259" w:lineRule="auto"/>
        <w:rPr>
          <w:rFonts w:cs="Arial"/>
          <w:b/>
        </w:rPr>
      </w:pPr>
      <w:r w:rsidRPr="00892D11">
        <w:rPr>
          <w:b/>
          <w:lang w:val="en"/>
        </w:rPr>
        <w:t>Step-by-step approach to the state of knowledge</w:t>
      </w:r>
    </w:p>
    <w:p w14:paraId="69A5F9C1" w14:textId="4701F2AC" w:rsidR="007A6931" w:rsidRPr="00892D11" w:rsidRDefault="007A6931" w:rsidP="00D83CD6">
      <w:pPr>
        <w:pStyle w:val="BodyText"/>
        <w:spacing w:after="0"/>
        <w:rPr>
          <w:rFonts w:cs="Arial"/>
        </w:rPr>
      </w:pPr>
      <w:r w:rsidRPr="00892D11">
        <w:rPr>
          <w:lang w:val="en"/>
        </w:rPr>
        <w:t>Across the (six) categories mentioned above, we operate a knowledge transfer model adapted to the service transition. It consists of the following steps:</w:t>
      </w:r>
    </w:p>
    <w:p w14:paraId="1F6B460B" w14:textId="77777777" w:rsidR="007A6931" w:rsidRPr="00892D11" w:rsidRDefault="007A6931" w:rsidP="00D83CD6">
      <w:pPr>
        <w:pStyle w:val="BodyText"/>
        <w:numPr>
          <w:ilvl w:val="0"/>
          <w:numId w:val="35"/>
        </w:numPr>
        <w:spacing w:after="0"/>
        <w:ind w:left="714" w:hanging="357"/>
      </w:pPr>
      <w:r w:rsidRPr="00892D11">
        <w:rPr>
          <w:lang w:val="en"/>
        </w:rPr>
        <w:t>Step 1: Provision of information,</w:t>
      </w:r>
    </w:p>
    <w:p w14:paraId="716AE12B" w14:textId="77777777" w:rsidR="007A6931" w:rsidRPr="00892D11" w:rsidRDefault="007A6931" w:rsidP="00D83CD6">
      <w:pPr>
        <w:pStyle w:val="BodyText"/>
        <w:numPr>
          <w:ilvl w:val="0"/>
          <w:numId w:val="35"/>
        </w:numPr>
        <w:spacing w:after="0"/>
        <w:ind w:left="714" w:hanging="357"/>
      </w:pPr>
      <w:r w:rsidRPr="00892D11">
        <w:rPr>
          <w:lang w:val="en"/>
        </w:rPr>
        <w:t>Step 2: Observation (shadowing),</w:t>
      </w:r>
    </w:p>
    <w:p w14:paraId="2C4D3246" w14:textId="60A5C025" w:rsidR="007A6931" w:rsidRPr="00892D11" w:rsidRDefault="007A6931" w:rsidP="00D83CD6">
      <w:pPr>
        <w:pStyle w:val="BodyText"/>
        <w:numPr>
          <w:ilvl w:val="0"/>
          <w:numId w:val="35"/>
        </w:numPr>
        <w:spacing w:after="0"/>
        <w:ind w:left="714" w:hanging="357"/>
      </w:pPr>
      <w:r w:rsidRPr="00892D11">
        <w:rPr>
          <w:lang w:val="en"/>
        </w:rPr>
        <w:t>Step 3: Self-oriented &amp; motivated training,</w:t>
      </w:r>
    </w:p>
    <w:p w14:paraId="288E6074" w14:textId="5CDF63BC" w:rsidR="007A6931" w:rsidRPr="00892D11" w:rsidRDefault="007A6931" w:rsidP="00D83CD6">
      <w:pPr>
        <w:pStyle w:val="BodyText"/>
        <w:numPr>
          <w:ilvl w:val="0"/>
          <w:numId w:val="35"/>
        </w:numPr>
        <w:spacing w:after="0"/>
        <w:ind w:left="714" w:right="-421" w:hanging="357"/>
      </w:pPr>
      <w:r w:rsidRPr="00892D11">
        <w:rPr>
          <w:lang w:val="en"/>
        </w:rPr>
        <w:t>Step 4: Exchange of experience and practiced (own) experiences (reverse shadowing)</w:t>
      </w:r>
    </w:p>
    <w:p w14:paraId="7916FE61" w14:textId="77777777" w:rsidR="007A6931" w:rsidRPr="00892D11" w:rsidRDefault="007A6931" w:rsidP="00597B7A">
      <w:pPr>
        <w:pStyle w:val="BodyText"/>
        <w:numPr>
          <w:ilvl w:val="0"/>
          <w:numId w:val="35"/>
        </w:numPr>
      </w:pPr>
      <w:r w:rsidRPr="00892D11">
        <w:rPr>
          <w:lang w:val="en"/>
        </w:rPr>
        <w:t>Step 5: Coaching/mentoring of teams or individual resources.</w:t>
      </w:r>
    </w:p>
    <w:p w14:paraId="19417137" w14:textId="1A1A3B4D" w:rsidR="007A6931" w:rsidRPr="00892D11" w:rsidRDefault="007A6931" w:rsidP="00104E08">
      <w:pPr>
        <w:pStyle w:val="BodyText"/>
        <w:rPr>
          <w:rFonts w:cs="Arial"/>
          <w:b/>
        </w:rPr>
      </w:pPr>
      <w:r w:rsidRPr="00892D11">
        <w:rPr>
          <w:b/>
          <w:lang w:val="en"/>
        </w:rPr>
        <w:t>Role-based knowledge &amp; information transfer</w:t>
      </w:r>
    </w:p>
    <w:p w14:paraId="596AF0D2" w14:textId="49DF36BC" w:rsidR="003D0C20" w:rsidRDefault="007A6931" w:rsidP="00D8685C">
      <w:pPr>
        <w:pStyle w:val="BodyText0"/>
      </w:pPr>
      <w:r w:rsidRPr="00373970">
        <w:rPr>
          <w:lang w:val="en"/>
        </w:rPr>
        <w:t xml:space="preserve">In addition, the Agile Setup under </w:t>
      </w:r>
      <w:r w:rsidR="00C14E01">
        <w:rPr>
          <w:lang w:val="en"/>
        </w:rPr>
        <w:t>SAFe</w:t>
      </w:r>
      <w:r w:rsidRPr="00373970">
        <w:rPr>
          <w:lang w:val="en"/>
        </w:rPr>
        <w:t xml:space="preserve"> &amp; Scrum implicitly offers methods to spread knowledge within the sprint teams and/or tribes to be applied at Ihnen  and </w:t>
      </w:r>
      <w:r>
        <w:rPr>
          <w:lang w:val="en"/>
        </w:rPr>
        <w:t xml:space="preserve"> to </w:t>
      </w:r>
      <w:r w:rsidRPr="00373970">
        <w:rPr>
          <w:lang w:val="en"/>
        </w:rPr>
        <w:t xml:space="preserve">build up cross-team knowledge. </w:t>
      </w:r>
    </w:p>
    <w:p w14:paraId="7EA0FF47" w14:textId="4EA98BF4" w:rsidR="007A6931" w:rsidRPr="00892D11" w:rsidRDefault="007A6931" w:rsidP="00104E08">
      <w:pPr>
        <w:pStyle w:val="BodyText"/>
        <w:rPr>
          <w:rFonts w:cs="Arial"/>
          <w:szCs w:val="22"/>
        </w:rPr>
      </w:pPr>
      <w:r w:rsidRPr="00892D11">
        <w:rPr>
          <w:szCs w:val="22"/>
          <w:lang w:val="en"/>
        </w:rPr>
        <w:t>In particular, the following events/processes are to be emphasized, which are set up in the DXC processes:</w:t>
      </w:r>
    </w:p>
    <w:p w14:paraId="00DCBCD6" w14:textId="71BC22A9" w:rsidR="007A6931" w:rsidRPr="00892D11" w:rsidRDefault="007A6931" w:rsidP="00126AAC">
      <w:pPr>
        <w:pStyle w:val="BodyText"/>
        <w:numPr>
          <w:ilvl w:val="0"/>
          <w:numId w:val="35"/>
        </w:numPr>
        <w:spacing w:after="60"/>
        <w:ind w:left="714" w:right="-447" w:hanging="357"/>
      </w:pPr>
      <w:r w:rsidRPr="00892D11">
        <w:rPr>
          <w:lang w:val="en"/>
        </w:rPr>
        <w:t xml:space="preserve">High-level requirements are coordinated with the entire team in a PI planning. </w:t>
      </w:r>
    </w:p>
    <w:p w14:paraId="2F450A8D" w14:textId="77777777" w:rsidR="007A6931" w:rsidRPr="00892D11" w:rsidRDefault="007A6931" w:rsidP="00BB3FD8">
      <w:pPr>
        <w:pStyle w:val="BodyText"/>
        <w:numPr>
          <w:ilvl w:val="0"/>
          <w:numId w:val="35"/>
        </w:numPr>
        <w:spacing w:after="60"/>
        <w:ind w:left="714" w:right="-447" w:hanging="357"/>
      </w:pPr>
      <w:r w:rsidRPr="00892D11">
        <w:rPr>
          <w:lang w:val="en"/>
        </w:rPr>
        <w:t xml:space="preserve">In the SAFe/Agile setup, various sync meetings take place on the different working levels </w:t>
      </w:r>
    </w:p>
    <w:p w14:paraId="06B29A07" w14:textId="77777777" w:rsidR="007A6931" w:rsidRPr="00892D11" w:rsidRDefault="007A6931" w:rsidP="00597B7A">
      <w:pPr>
        <w:pStyle w:val="BodyText"/>
        <w:numPr>
          <w:ilvl w:val="0"/>
          <w:numId w:val="35"/>
        </w:numPr>
        <w:spacing w:after="60"/>
        <w:ind w:left="714" w:hanging="357"/>
      </w:pPr>
      <w:r w:rsidRPr="00892D11">
        <w:rPr>
          <w:lang w:val="en"/>
        </w:rPr>
        <w:t xml:space="preserve">At team level, there is a constant exchange of information with all team members in the Daily, Backlog Refinement, Sprint Planning Meeting, Review Meeting. </w:t>
      </w:r>
    </w:p>
    <w:p w14:paraId="0CCBBEB9" w14:textId="77777777" w:rsidR="007A6931" w:rsidRPr="00892D11" w:rsidRDefault="007A6931" w:rsidP="00597B7A">
      <w:pPr>
        <w:pStyle w:val="BodyText"/>
        <w:numPr>
          <w:ilvl w:val="0"/>
          <w:numId w:val="35"/>
        </w:numPr>
        <w:spacing w:after="60"/>
        <w:ind w:left="714" w:hanging="357"/>
      </w:pPr>
      <w:r w:rsidRPr="00892D11">
        <w:rPr>
          <w:lang w:val="en"/>
        </w:rPr>
        <w:t>A 4-eye principle in code reviews imparts knowledge and increases quality</w:t>
      </w:r>
    </w:p>
    <w:p w14:paraId="7F607590" w14:textId="663827CE" w:rsidR="00271E12" w:rsidRDefault="007A6931" w:rsidP="00597B7A">
      <w:pPr>
        <w:pStyle w:val="BodyText"/>
        <w:numPr>
          <w:ilvl w:val="0"/>
          <w:numId w:val="35"/>
        </w:numPr>
      </w:pPr>
      <w:r w:rsidRPr="00892D11">
        <w:rPr>
          <w:lang w:val="en"/>
        </w:rPr>
        <w:t>As well as the construction of guilds, as described above, in which different teams exchange ideas in a thematically organized way.</w:t>
      </w:r>
    </w:p>
    <w:p w14:paraId="135BFD01" w14:textId="77777777" w:rsidR="00271E12" w:rsidRDefault="00271E12">
      <w:pPr>
        <w:spacing w:after="160" w:line="259" w:lineRule="auto"/>
        <w:rPr>
          <w:bCs/>
        </w:rPr>
      </w:pPr>
      <w:r>
        <w:br w:type="page"/>
      </w:r>
    </w:p>
    <w:p w14:paraId="09D11277" w14:textId="1F30BA84" w:rsidR="00DA0492" w:rsidRDefault="007A6931" w:rsidP="00DA0492">
      <w:pPr>
        <w:pStyle w:val="BodyText"/>
        <w:ind w:right="-279"/>
        <w:rPr>
          <w:rFonts w:cs="Arial"/>
          <w:bCs w:val="0"/>
          <w:szCs w:val="22"/>
        </w:rPr>
      </w:pPr>
      <w:r w:rsidRPr="00892D11">
        <w:rPr>
          <w:szCs w:val="22"/>
          <w:lang w:val="en"/>
        </w:rPr>
        <w:lastRenderedPageBreak/>
        <w:t>As part of the daily cooperation between representatives of CARIAD and DXC DevOps Fabrik, an additional, bidirectional exchange of information and knowledge takes place in addition to the knowledge management approaches described above. Depending on the implemented role model, this results in further channels that are used for this in day-to-day business.</w:t>
      </w:r>
    </w:p>
    <w:p w14:paraId="2BF0D0CE" w14:textId="5DFD0F2C" w:rsidR="007A6931" w:rsidRPr="00892D11" w:rsidRDefault="003C1177" w:rsidP="00104E08">
      <w:pPr>
        <w:pStyle w:val="Picture"/>
      </w:pPr>
      <w:r w:rsidRPr="00892D11">
        <w:rPr>
          <w:noProof/>
        </w:rPr>
        <w:drawing>
          <wp:inline distT="0" distB="0" distL="0" distR="0" wp14:anchorId="3E600B1F" wp14:editId="7206AF7F">
            <wp:extent cx="6135963" cy="2847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11643"/>
                    <a:stretch/>
                  </pic:blipFill>
                  <pic:spPr bwMode="auto">
                    <a:xfrm>
                      <a:off x="0" y="0"/>
                      <a:ext cx="6167836" cy="2862769"/>
                    </a:xfrm>
                    <a:prstGeom prst="rect">
                      <a:avLst/>
                    </a:prstGeom>
                    <a:noFill/>
                    <a:ln>
                      <a:noFill/>
                    </a:ln>
                    <a:extLst>
                      <a:ext uri="{53640926-AAD7-44D8-BBD7-CCE9431645EC}">
                        <a14:shadowObscured xmlns:a14="http://schemas.microsoft.com/office/drawing/2010/main"/>
                      </a:ext>
                    </a:extLst>
                  </pic:spPr>
                </pic:pic>
              </a:graphicData>
            </a:graphic>
          </wp:inline>
        </w:drawing>
      </w:r>
    </w:p>
    <w:p w14:paraId="26305B1D" w14:textId="77777777" w:rsidR="007A6931" w:rsidRPr="00892D11" w:rsidRDefault="007A6931" w:rsidP="0021731E">
      <w:pPr>
        <w:pStyle w:val="FigureCaptionAuto"/>
      </w:pPr>
      <w:bookmarkStart w:id="141" w:name="_Toc100518566"/>
      <w:r w:rsidRPr="00892D11">
        <w:rPr>
          <w:lang w:val="en"/>
        </w:rPr>
        <w:t>Role-based knowledge transfer</w:t>
      </w:r>
      <w:bookmarkEnd w:id="141"/>
    </w:p>
    <w:p w14:paraId="0EE79457" w14:textId="371CA499" w:rsidR="007A6931" w:rsidRPr="00892D11" w:rsidRDefault="007A6931" w:rsidP="00104E08">
      <w:pPr>
        <w:pStyle w:val="BodyText"/>
        <w:rPr>
          <w:rFonts w:cs="Arial"/>
        </w:rPr>
      </w:pPr>
      <w:r w:rsidRPr="00892D11">
        <w:rPr>
          <w:lang w:val="en"/>
        </w:rPr>
        <w:t xml:space="preserve">The role model </w:t>
      </w:r>
      <w:r w:rsidR="00357477">
        <w:rPr>
          <w:lang w:val="en"/>
        </w:rPr>
        <w:t>underlying</w:t>
      </w:r>
      <w:r>
        <w:rPr>
          <w:lang w:val="en"/>
        </w:rPr>
        <w:t xml:space="preserve"> the delivery </w:t>
      </w:r>
      <w:r w:rsidRPr="00892D11">
        <w:rPr>
          <w:lang w:val="en"/>
        </w:rPr>
        <w:t xml:space="preserve"> model is used here.</w:t>
      </w:r>
    </w:p>
    <w:p w14:paraId="5CE53BEE" w14:textId="77777777" w:rsidR="007A6931" w:rsidRPr="00892D11" w:rsidRDefault="007A6931" w:rsidP="001E53B9">
      <w:pPr>
        <w:pStyle w:val="Heading4"/>
      </w:pPr>
      <w:r w:rsidRPr="00892D11">
        <w:rPr>
          <w:lang w:val="en"/>
        </w:rPr>
        <w:t>Development-relevant DevOps knowledge</w:t>
      </w:r>
    </w:p>
    <w:p w14:paraId="62BAAD0C" w14:textId="77777777" w:rsidR="007A6931" w:rsidRPr="00892D11" w:rsidRDefault="007A6931" w:rsidP="00104E08">
      <w:pPr>
        <w:pStyle w:val="BodyText"/>
        <w:rPr>
          <w:rFonts w:cs="Arial"/>
          <w:b/>
          <w:szCs w:val="22"/>
        </w:rPr>
      </w:pPr>
      <w:r w:rsidRPr="00892D11">
        <w:rPr>
          <w:b/>
          <w:szCs w:val="22"/>
          <w:lang w:val="en"/>
        </w:rPr>
        <w:t>The use of a DevOps coach</w:t>
      </w:r>
    </w:p>
    <w:p w14:paraId="596AB3E1" w14:textId="25526930" w:rsidR="007A6931" w:rsidRPr="00373970" w:rsidRDefault="007A6931" w:rsidP="00D8685C">
      <w:pPr>
        <w:pStyle w:val="BodyText0"/>
      </w:pPr>
      <w:r w:rsidRPr="002B7B35">
        <w:rPr>
          <w:lang w:val="en"/>
        </w:rPr>
        <w:t xml:space="preserve">DevOps is a concept based on the knowledge areas of Lean and Agile that drives business agility in a </w:t>
      </w:r>
      <w:r w:rsidR="00A20194">
        <w:rPr>
          <w:lang w:val="en"/>
        </w:rPr>
        <w:t>company</w:t>
      </w:r>
      <w:r w:rsidR="002B7B35" w:rsidRPr="002B7B35">
        <w:rPr>
          <w:lang w:val="en"/>
        </w:rPr>
        <w:t>.</w:t>
      </w:r>
      <w:r>
        <w:rPr>
          <w:lang w:val="en"/>
        </w:rPr>
        <w:t xml:space="preserve"> </w:t>
      </w:r>
      <w:r w:rsidRPr="00CA353C">
        <w:rPr>
          <w:lang w:val="en"/>
        </w:rPr>
        <w:t xml:space="preserve"> DevOps isn't just about implementing new tools and technologies. It is also about the need for a change in thinking and behaviour. The company must bring about a cultural change. To ensure that this cultural change takes place smoothly, we as DXC favor the use of a DevOps coach in your company</w:t>
      </w:r>
      <w:r w:rsidR="00042161">
        <w:rPr>
          <w:lang w:val="en"/>
        </w:rPr>
        <w:t xml:space="preserve">. The </w:t>
      </w:r>
      <w:r w:rsidR="00042161" w:rsidRPr="00CA353C">
        <w:rPr>
          <w:lang w:val="en"/>
        </w:rPr>
        <w:t>DevOps coach</w:t>
      </w:r>
      <w:r w:rsidR="00042161">
        <w:rPr>
          <w:lang w:val="en"/>
        </w:rPr>
        <w:t xml:space="preserve"> works</w:t>
      </w:r>
      <w:r>
        <w:rPr>
          <w:lang w:val="en"/>
        </w:rPr>
        <w:t xml:space="preserve"> together </w:t>
      </w:r>
      <w:r w:rsidRPr="00CA353C">
        <w:rPr>
          <w:lang w:val="en"/>
        </w:rPr>
        <w:t xml:space="preserve"> with our Agile coach </w:t>
      </w:r>
      <w:r w:rsidR="00042161">
        <w:rPr>
          <w:lang w:val="en"/>
        </w:rPr>
        <w:t xml:space="preserve">and </w:t>
      </w:r>
      <w:r w:rsidRPr="00CA353C">
        <w:rPr>
          <w:lang w:val="en"/>
        </w:rPr>
        <w:t>takes on the task of acting as a central point of contact for all questions of cooperation, knowledge transfer and as a source of inspiration for the operation of a smooth DevOps operation.</w:t>
      </w:r>
      <w:r>
        <w:rPr>
          <w:lang w:val="en"/>
        </w:rPr>
        <w:t xml:space="preserve"> </w:t>
      </w:r>
      <w:r w:rsidRPr="00373970">
        <w:rPr>
          <w:lang w:val="en"/>
        </w:rPr>
        <w:t xml:space="preserve"> Our DevOps coach supports the teams of</w:t>
      </w:r>
      <w:r>
        <w:rPr>
          <w:lang w:val="en"/>
        </w:rPr>
        <w:t xml:space="preserve"> </w:t>
      </w:r>
      <w:r w:rsidR="00CE1372">
        <w:rPr>
          <w:lang w:val="en"/>
        </w:rPr>
        <w:t>Fabrik</w:t>
      </w:r>
      <w:r w:rsidRPr="00373970">
        <w:rPr>
          <w:lang w:val="en"/>
        </w:rPr>
        <w:t xml:space="preserve">, CARIAD and DXC stakeholders and the entire (relevant) CARIAD organization in the implementation of </w:t>
      </w:r>
      <w:r w:rsidRPr="006A23A6">
        <w:rPr>
          <w:lang w:val="en"/>
        </w:rPr>
        <w:t>their</w:t>
      </w:r>
      <w:r w:rsidRPr="00373970">
        <w:rPr>
          <w:lang w:val="en"/>
        </w:rPr>
        <w:t xml:space="preserve"> DevOps concepts and principles and enables all participants to change their mentality that promotes the DevOps culture. </w:t>
      </w:r>
    </w:p>
    <w:p w14:paraId="6ED71C89" w14:textId="77777777" w:rsidR="007A6931" w:rsidRPr="00892D11" w:rsidRDefault="007A6931" w:rsidP="00104E08">
      <w:pPr>
        <w:pStyle w:val="BodyText"/>
        <w:rPr>
          <w:rFonts w:cs="Arial"/>
          <w:b/>
          <w:szCs w:val="22"/>
        </w:rPr>
      </w:pPr>
      <w:r w:rsidRPr="00892D11">
        <w:rPr>
          <w:b/>
          <w:szCs w:val="22"/>
          <w:lang w:val="en"/>
        </w:rPr>
        <w:t>Code Documentation &amp; Filing</w:t>
      </w:r>
    </w:p>
    <w:p w14:paraId="28F5C07C" w14:textId="34D224F8" w:rsidR="007A6931" w:rsidRPr="00892D11" w:rsidRDefault="007A6931" w:rsidP="00E32A92">
      <w:pPr>
        <w:pStyle w:val="BodyText"/>
        <w:ind w:right="-306"/>
        <w:rPr>
          <w:rFonts w:cs="Arial"/>
          <w:szCs w:val="22"/>
        </w:rPr>
      </w:pPr>
      <w:r w:rsidRPr="00892D11">
        <w:rPr>
          <w:szCs w:val="22"/>
          <w:lang w:val="en"/>
        </w:rPr>
        <w:t xml:space="preserve">The envisaged, agile, development model is designed for cooperation and </w:t>
      </w:r>
      <w:r w:rsidRPr="00373970">
        <w:rPr>
          <w:szCs w:val="22"/>
          <w:lang w:val="en"/>
        </w:rPr>
        <w:t>promotes</w:t>
      </w:r>
      <w:r w:rsidRPr="00892D11">
        <w:rPr>
          <w:szCs w:val="22"/>
          <w:lang w:val="en"/>
        </w:rPr>
        <w:t xml:space="preserve"> an implicit and explicit exchange of knowledge. Our agile development projects use:</w:t>
      </w:r>
    </w:p>
    <w:p w14:paraId="76E61BED" w14:textId="77777777" w:rsidR="007A6931" w:rsidRPr="00892D11" w:rsidRDefault="007A6931" w:rsidP="000D2024">
      <w:pPr>
        <w:pStyle w:val="BodyText"/>
        <w:numPr>
          <w:ilvl w:val="0"/>
          <w:numId w:val="35"/>
        </w:numPr>
        <w:spacing w:after="0"/>
        <w:ind w:left="714" w:hanging="357"/>
      </w:pPr>
      <w:r w:rsidRPr="00892D11">
        <w:rPr>
          <w:lang w:val="en"/>
        </w:rPr>
        <w:t>Code reviews as part of the development process</w:t>
      </w:r>
    </w:p>
    <w:p w14:paraId="74CA4CDA" w14:textId="77777777" w:rsidR="007A6931" w:rsidRPr="00892D11" w:rsidRDefault="007A6931" w:rsidP="000D2024">
      <w:pPr>
        <w:pStyle w:val="BodyText"/>
        <w:numPr>
          <w:ilvl w:val="0"/>
          <w:numId w:val="35"/>
        </w:numPr>
        <w:spacing w:after="0"/>
        <w:ind w:left="714" w:right="-589" w:hanging="357"/>
      </w:pPr>
      <w:r w:rsidRPr="00892D11">
        <w:rPr>
          <w:lang w:val="en"/>
        </w:rPr>
        <w:t>Participation in Scrum/SAFe events, which serve the coordination and exchange of information</w:t>
      </w:r>
    </w:p>
    <w:p w14:paraId="0FF34DD8" w14:textId="77777777" w:rsidR="007A6931" w:rsidRPr="00892D11" w:rsidRDefault="007A6931" w:rsidP="000D2024">
      <w:pPr>
        <w:pStyle w:val="BodyText"/>
        <w:numPr>
          <w:ilvl w:val="0"/>
          <w:numId w:val="35"/>
        </w:numPr>
        <w:spacing w:after="0"/>
        <w:ind w:left="714" w:hanging="357"/>
      </w:pPr>
      <w:r w:rsidRPr="00892D11">
        <w:rPr>
          <w:lang w:val="en"/>
        </w:rPr>
        <w:t>Co-location of the teams, so that the unconscious exchange of information is promoted.</w:t>
      </w:r>
    </w:p>
    <w:p w14:paraId="03FE1AAF" w14:textId="77777777" w:rsidR="007A6931" w:rsidRPr="00007B68" w:rsidRDefault="007A6931" w:rsidP="00597B7A">
      <w:pPr>
        <w:pStyle w:val="BodyText"/>
        <w:numPr>
          <w:ilvl w:val="0"/>
          <w:numId w:val="35"/>
        </w:numPr>
        <w:rPr>
          <w:lang w:val="en-US"/>
        </w:rPr>
      </w:pPr>
      <w:proofErr w:type="spellStart"/>
      <w:r w:rsidRPr="00007B68">
        <w:rPr>
          <w:lang w:val="en"/>
        </w:rPr>
        <w:t>Moderne</w:t>
      </w:r>
      <w:proofErr w:type="spellEnd"/>
      <w:r w:rsidRPr="00007B68">
        <w:rPr>
          <w:lang w:val="en"/>
        </w:rPr>
        <w:t xml:space="preserve"> </w:t>
      </w:r>
      <w:proofErr w:type="spellStart"/>
      <w:r w:rsidRPr="00007B68">
        <w:rPr>
          <w:lang w:val="en"/>
        </w:rPr>
        <w:t>Kommunikationsmittel</w:t>
      </w:r>
      <w:proofErr w:type="spellEnd"/>
      <w:r w:rsidRPr="00007B68">
        <w:rPr>
          <w:lang w:val="en"/>
        </w:rPr>
        <w:t xml:space="preserve"> (Collaboration via Teams, DXC Virtual World)</w:t>
      </w:r>
    </w:p>
    <w:p w14:paraId="60B0ABEB" w14:textId="5F0F8858" w:rsidR="00271E12" w:rsidRDefault="007A6931" w:rsidP="00104E08">
      <w:pPr>
        <w:pStyle w:val="BodyText"/>
        <w:rPr>
          <w:rFonts w:cs="Arial"/>
          <w:szCs w:val="22"/>
        </w:rPr>
      </w:pPr>
      <w:r w:rsidRPr="00892D11">
        <w:rPr>
          <w:szCs w:val="22"/>
          <w:lang w:val="en"/>
        </w:rPr>
        <w:t xml:space="preserve">Our goal is  to </w:t>
      </w:r>
      <w:r w:rsidR="00413377" w:rsidRPr="00413377">
        <w:rPr>
          <w:szCs w:val="22"/>
          <w:lang w:val="en"/>
        </w:rPr>
        <w:t>transfer</w:t>
      </w:r>
      <w:r w:rsidRPr="00892D11">
        <w:rPr>
          <w:szCs w:val="22"/>
          <w:lang w:val="en"/>
        </w:rPr>
        <w:t xml:space="preserve"> this approach </w:t>
      </w:r>
      <w:r w:rsidR="00413377" w:rsidRPr="00413377">
        <w:rPr>
          <w:szCs w:val="22"/>
          <w:lang w:val="en"/>
        </w:rPr>
        <w:t>to the</w:t>
      </w:r>
      <w:r w:rsidRPr="00892D11">
        <w:rPr>
          <w:szCs w:val="22"/>
          <w:lang w:val="en"/>
        </w:rPr>
        <w:t xml:space="preserve"> DevOps</w:t>
      </w:r>
      <w:r>
        <w:rPr>
          <w:lang w:val="en"/>
        </w:rPr>
        <w:t xml:space="preserve"> </w:t>
      </w:r>
      <w:r w:rsidR="00413377" w:rsidRPr="00413377">
        <w:rPr>
          <w:szCs w:val="22"/>
          <w:lang w:val="en"/>
        </w:rPr>
        <w:t>factory</w:t>
      </w:r>
      <w:r w:rsidRPr="00892D11">
        <w:rPr>
          <w:szCs w:val="22"/>
          <w:lang w:val="en"/>
        </w:rPr>
        <w:t xml:space="preserve"> and to successfully implement it for all participants as part of the transition and to optimize it step by step in subsequent steps of a transformation.</w:t>
      </w:r>
    </w:p>
    <w:p w14:paraId="71EE8D9A" w14:textId="77777777" w:rsidR="00271E12" w:rsidRDefault="00271E12">
      <w:pPr>
        <w:spacing w:after="160" w:line="259" w:lineRule="auto"/>
        <w:rPr>
          <w:rFonts w:cs="Arial"/>
          <w:bCs/>
          <w:szCs w:val="22"/>
        </w:rPr>
      </w:pPr>
      <w:r>
        <w:rPr>
          <w:rFonts w:cs="Arial"/>
          <w:szCs w:val="22"/>
        </w:rPr>
        <w:br w:type="page"/>
      </w:r>
    </w:p>
    <w:p w14:paraId="105347C3" w14:textId="4BB1F1B2" w:rsidR="007A6931" w:rsidRPr="00892D11" w:rsidRDefault="007A6931" w:rsidP="00104E08">
      <w:pPr>
        <w:pStyle w:val="BodyText"/>
        <w:rPr>
          <w:rFonts w:cs="Arial"/>
          <w:szCs w:val="22"/>
        </w:rPr>
      </w:pPr>
      <w:r w:rsidRPr="00892D11">
        <w:rPr>
          <w:szCs w:val="22"/>
          <w:lang w:val="en"/>
        </w:rPr>
        <w:lastRenderedPageBreak/>
        <w:t>According to the "Everything as Code" approaches, the version/code-related documentation is part of the code repository. Tools/methods are used here, such as</w:t>
      </w:r>
    </w:p>
    <w:p w14:paraId="65F4B178" w14:textId="77777777" w:rsidR="007A6931" w:rsidRPr="00892D11" w:rsidRDefault="007A6931" w:rsidP="000D2024">
      <w:pPr>
        <w:pStyle w:val="BodyText"/>
        <w:numPr>
          <w:ilvl w:val="0"/>
          <w:numId w:val="35"/>
        </w:numPr>
        <w:spacing w:after="0"/>
        <w:ind w:left="714" w:hanging="357"/>
      </w:pPr>
      <w:r w:rsidRPr="00892D11">
        <w:rPr>
          <w:lang w:val="en"/>
        </w:rPr>
        <w:t xml:space="preserve">Markdown / ASCII Doc </w:t>
      </w:r>
    </w:p>
    <w:p w14:paraId="77493A2F" w14:textId="6004185B" w:rsidR="007A6931" w:rsidRPr="00892D11" w:rsidRDefault="007A6931" w:rsidP="000D2024">
      <w:pPr>
        <w:pStyle w:val="BodyText"/>
        <w:numPr>
          <w:ilvl w:val="0"/>
          <w:numId w:val="35"/>
        </w:numPr>
        <w:spacing w:after="0"/>
        <w:ind w:left="714" w:hanging="357"/>
      </w:pPr>
      <w:r w:rsidRPr="00892D11">
        <w:rPr>
          <w:lang w:val="en"/>
        </w:rPr>
        <w:t>Diagrams from code (e.B. PlantUML) to visualize components, processes, sequences in particular.</w:t>
      </w:r>
    </w:p>
    <w:p w14:paraId="4F4A0500" w14:textId="77777777" w:rsidR="007A6931" w:rsidRPr="00892D11" w:rsidRDefault="007A6931" w:rsidP="000D2024">
      <w:pPr>
        <w:pStyle w:val="BodyText"/>
        <w:numPr>
          <w:ilvl w:val="0"/>
          <w:numId w:val="35"/>
        </w:numPr>
        <w:spacing w:after="0"/>
        <w:ind w:left="714" w:hanging="357"/>
      </w:pPr>
      <w:r w:rsidRPr="00892D11">
        <w:rPr>
          <w:lang w:val="en"/>
        </w:rPr>
        <w:t xml:space="preserve">Code Comments </w:t>
      </w:r>
    </w:p>
    <w:p w14:paraId="6C66857B" w14:textId="21F747BE" w:rsidR="004E77FD" w:rsidRPr="004E77FD" w:rsidRDefault="007A6931" w:rsidP="008568D2">
      <w:pPr>
        <w:pStyle w:val="BodyText"/>
        <w:numPr>
          <w:ilvl w:val="0"/>
          <w:numId w:val="35"/>
        </w:numPr>
        <w:spacing w:after="160" w:line="259" w:lineRule="auto"/>
      </w:pPr>
      <w:r w:rsidRPr="00892D11">
        <w:rPr>
          <w:lang w:val="en"/>
        </w:rPr>
        <w:t>Version control with traceability functionality and macros</w:t>
      </w:r>
    </w:p>
    <w:p w14:paraId="51B09933" w14:textId="25D1520C" w:rsidR="004108EF" w:rsidRPr="00892D11" w:rsidRDefault="007A6931" w:rsidP="00EB2D86">
      <w:pPr>
        <w:pStyle w:val="BodyText"/>
        <w:spacing w:after="60"/>
        <w:rPr>
          <w:rFonts w:cs="Arial"/>
          <w:szCs w:val="22"/>
        </w:rPr>
      </w:pPr>
      <w:r w:rsidRPr="00892D11">
        <w:rPr>
          <w:szCs w:val="22"/>
          <w:lang w:val="en"/>
        </w:rPr>
        <w:t xml:space="preserve">If required, corresponding PDF/Word documents are generated in order to obtain documents in accordance with carIAD requirements. Overall, our goal is to generate documentation as automatically as possible and to avoid media breaks or inconsistencies. </w:t>
      </w:r>
    </w:p>
    <w:p w14:paraId="00B52E2F" w14:textId="2B02AA9C" w:rsidR="007A6931" w:rsidRPr="00892D11" w:rsidRDefault="007A6931" w:rsidP="00EB2D86">
      <w:pPr>
        <w:pStyle w:val="BodyText"/>
        <w:spacing w:after="60"/>
        <w:rPr>
          <w:rFonts w:cs="Arial"/>
          <w:szCs w:val="22"/>
        </w:rPr>
      </w:pPr>
      <w:r w:rsidRPr="00892D11">
        <w:rPr>
          <w:szCs w:val="22"/>
          <w:lang w:val="en"/>
        </w:rPr>
        <w:t>It should be noted that in addition to the documentation of changes (change requests, user stories, etc.), the overall state of the system is consistently documented for a version.</w:t>
      </w:r>
    </w:p>
    <w:p w14:paraId="04F23D4B" w14:textId="77777777" w:rsidR="007A6931" w:rsidRPr="00892D11" w:rsidRDefault="007A6931" w:rsidP="00EB2D86">
      <w:pPr>
        <w:pStyle w:val="BodyText"/>
        <w:spacing w:after="60"/>
        <w:rPr>
          <w:rFonts w:cs="Arial"/>
          <w:szCs w:val="22"/>
        </w:rPr>
      </w:pPr>
      <w:r w:rsidRPr="00892D11">
        <w:rPr>
          <w:szCs w:val="22"/>
          <w:lang w:val="en"/>
        </w:rPr>
        <w:t>A list of repositories to be used will be worked out in the further cooperation and jointly determined between CARIAD and DXC.</w:t>
      </w:r>
    </w:p>
    <w:p w14:paraId="7F3D0D24" w14:textId="49C93189" w:rsidR="007A6931" w:rsidRPr="00892D11" w:rsidRDefault="007A6931" w:rsidP="001E53B9">
      <w:pPr>
        <w:pStyle w:val="Heading4"/>
      </w:pPr>
      <w:r w:rsidRPr="00892D11">
        <w:rPr>
          <w:lang w:val="en"/>
        </w:rPr>
        <w:t>Service management oriented knowledge management</w:t>
      </w:r>
    </w:p>
    <w:p w14:paraId="57105021" w14:textId="56950A96" w:rsidR="007A6931" w:rsidRPr="00D12BA9" w:rsidRDefault="007A6931" w:rsidP="00D8685C">
      <w:pPr>
        <w:pStyle w:val="BodyText0"/>
      </w:pPr>
      <w:r w:rsidRPr="00D12BA9">
        <w:rPr>
          <w:lang w:val="en"/>
        </w:rPr>
        <w:t xml:space="preserve">DXC will professionally support </w:t>
      </w:r>
      <w:r w:rsidR="003C28F4">
        <w:rPr>
          <w:lang w:val="en"/>
        </w:rPr>
        <w:t>CARIAD's</w:t>
      </w:r>
      <w:r>
        <w:rPr>
          <w:lang w:val="en"/>
        </w:rPr>
        <w:t xml:space="preserve"> Service Management </w:t>
      </w:r>
      <w:r w:rsidR="005B30AD">
        <w:rPr>
          <w:lang w:val="en"/>
        </w:rPr>
        <w:t xml:space="preserve">(SM) </w:t>
      </w:r>
      <w:r w:rsidRPr="00D12BA9">
        <w:rPr>
          <w:lang w:val="en"/>
        </w:rPr>
        <w:t xml:space="preserve">oriented </w:t>
      </w:r>
      <w:r w:rsidR="00411773">
        <w:rPr>
          <w:lang w:val="en"/>
        </w:rPr>
        <w:t>knowledge</w:t>
      </w:r>
      <w:r>
        <w:rPr>
          <w:lang w:val="en"/>
        </w:rPr>
        <w:t xml:space="preserve"> </w:t>
      </w:r>
      <w:r w:rsidRPr="00D12BA9">
        <w:rPr>
          <w:lang w:val="en"/>
        </w:rPr>
        <w:t>commitment to</w:t>
      </w:r>
      <w:r>
        <w:rPr>
          <w:lang w:val="en"/>
        </w:rPr>
        <w:t xml:space="preserve"> </w:t>
      </w:r>
      <w:r w:rsidR="00E87547">
        <w:rPr>
          <w:lang w:val="en"/>
        </w:rPr>
        <w:t>ensure</w:t>
      </w:r>
      <w:r w:rsidRPr="00D12BA9">
        <w:rPr>
          <w:lang w:val="en"/>
        </w:rPr>
        <w:t xml:space="preserve"> the effective, efficient and convenient use of information and knowledge in the future. The requirements defined in the specifications V1 - Chapter 2.3.3.11 Knowledge Management</w:t>
      </w:r>
      <w:r w:rsidR="00E87547">
        <w:rPr>
          <w:lang w:val="en"/>
        </w:rPr>
        <w:t xml:space="preserve"> </w:t>
      </w:r>
      <w:r w:rsidRPr="00D12BA9">
        <w:rPr>
          <w:lang w:val="en"/>
        </w:rPr>
        <w:t xml:space="preserve"> are fulfilled by our </w:t>
      </w:r>
      <w:r w:rsidR="005B30AD">
        <w:rPr>
          <w:lang w:val="en"/>
        </w:rPr>
        <w:t>SM</w:t>
      </w:r>
      <w:r w:rsidRPr="00D12BA9">
        <w:rPr>
          <w:lang w:val="en"/>
        </w:rPr>
        <w:t xml:space="preserve"> Knowledge</w:t>
      </w:r>
      <w:r>
        <w:rPr>
          <w:lang w:val="en"/>
        </w:rPr>
        <w:t xml:space="preserve"> </w:t>
      </w:r>
      <w:r w:rsidRPr="00D12BA9">
        <w:rPr>
          <w:lang w:val="en"/>
        </w:rPr>
        <w:t>Management concept.</w:t>
      </w:r>
    </w:p>
    <w:p w14:paraId="27DEDB4E" w14:textId="50DC1E4B" w:rsidR="007A6931" w:rsidRPr="00892D11" w:rsidRDefault="007A6931" w:rsidP="00EB2D86">
      <w:pPr>
        <w:pStyle w:val="BodyText"/>
        <w:spacing w:after="0"/>
        <w:rPr>
          <w:rFonts w:cs="Arial"/>
        </w:rPr>
      </w:pPr>
      <w:r w:rsidRPr="00892D11">
        <w:rPr>
          <w:lang w:val="en"/>
        </w:rPr>
        <w:t>Our aim is to achieve continuous quality improvement through a structured approach to</w:t>
      </w:r>
    </w:p>
    <w:p w14:paraId="2B900698" w14:textId="77777777" w:rsidR="007A6931" w:rsidRPr="00892D11" w:rsidRDefault="007A6931" w:rsidP="00EB2D86">
      <w:pPr>
        <w:pStyle w:val="BodyText"/>
        <w:numPr>
          <w:ilvl w:val="0"/>
          <w:numId w:val="35"/>
        </w:numPr>
        <w:spacing w:after="0"/>
        <w:ind w:left="714" w:hanging="357"/>
      </w:pPr>
      <w:r w:rsidRPr="00892D11">
        <w:rPr>
          <w:lang w:val="en"/>
        </w:rPr>
        <w:t>the definition,</w:t>
      </w:r>
    </w:p>
    <w:p w14:paraId="4F59C517" w14:textId="77777777" w:rsidR="007A6931" w:rsidRPr="00892D11" w:rsidRDefault="007A6931" w:rsidP="00EB2D86">
      <w:pPr>
        <w:pStyle w:val="BodyText"/>
        <w:numPr>
          <w:ilvl w:val="0"/>
          <w:numId w:val="35"/>
        </w:numPr>
        <w:spacing w:after="0"/>
        <w:ind w:left="714" w:hanging="357"/>
      </w:pPr>
      <w:r w:rsidRPr="00892D11">
        <w:rPr>
          <w:lang w:val="en"/>
        </w:rPr>
        <w:t>the structure,</w:t>
      </w:r>
    </w:p>
    <w:p w14:paraId="41EAF552" w14:textId="77777777" w:rsidR="007A6931" w:rsidRPr="00892D11" w:rsidRDefault="007A6931" w:rsidP="00EB2D86">
      <w:pPr>
        <w:pStyle w:val="BodyText"/>
        <w:numPr>
          <w:ilvl w:val="0"/>
          <w:numId w:val="35"/>
        </w:numPr>
        <w:spacing w:after="0"/>
        <w:ind w:left="714" w:hanging="357"/>
      </w:pPr>
      <w:r w:rsidRPr="00892D11">
        <w:rPr>
          <w:lang w:val="en"/>
        </w:rPr>
        <w:t>reuse, and</w:t>
      </w:r>
    </w:p>
    <w:p w14:paraId="6DD22F31" w14:textId="77777777" w:rsidR="007A6931" w:rsidRPr="00892D11" w:rsidRDefault="007A6931" w:rsidP="00597B7A">
      <w:pPr>
        <w:pStyle w:val="BodyText"/>
        <w:numPr>
          <w:ilvl w:val="0"/>
          <w:numId w:val="35"/>
        </w:numPr>
      </w:pPr>
      <w:r w:rsidRPr="00892D11">
        <w:rPr>
          <w:lang w:val="en"/>
        </w:rPr>
        <w:t>the exchange of knowledge,</w:t>
      </w:r>
    </w:p>
    <w:p w14:paraId="336953ED" w14:textId="38752CE5" w:rsidR="007A6931" w:rsidRPr="00892D11" w:rsidRDefault="007A6931" w:rsidP="00EB2D86">
      <w:pPr>
        <w:pStyle w:val="BodyText"/>
        <w:spacing w:after="60"/>
        <w:rPr>
          <w:rFonts w:cs="Arial"/>
        </w:rPr>
      </w:pPr>
      <w:r w:rsidRPr="00892D11">
        <w:rPr>
          <w:lang w:val="en"/>
        </w:rPr>
        <w:t xml:space="preserve">to review the existing concepts and content, to continuously develop them further and to adapt them to changing framework conditions. This includes information, skills, working methods, solutions and problems alike. </w:t>
      </w:r>
    </w:p>
    <w:p w14:paraId="6AC57EF1" w14:textId="1BEF3F70" w:rsidR="007A6931" w:rsidRPr="00892D11" w:rsidRDefault="007A6931" w:rsidP="00EB2D86">
      <w:pPr>
        <w:pStyle w:val="BodyText"/>
        <w:spacing w:after="60"/>
        <w:rPr>
          <w:rFonts w:cs="Arial"/>
        </w:rPr>
      </w:pPr>
      <w:r w:rsidRPr="00892D11">
        <w:rPr>
          <w:lang w:val="en"/>
        </w:rPr>
        <w:t xml:space="preserve">With the implementation of service management-oriented knowledge management, DXC pursues the following goals:  </w:t>
      </w:r>
    </w:p>
    <w:p w14:paraId="35A3C735" w14:textId="77777777" w:rsidR="007A6931" w:rsidRPr="00892D11" w:rsidRDefault="007A6931" w:rsidP="00EB2D86">
      <w:pPr>
        <w:pStyle w:val="BodyText"/>
        <w:numPr>
          <w:ilvl w:val="0"/>
          <w:numId w:val="35"/>
        </w:numPr>
        <w:spacing w:after="60"/>
        <w:ind w:left="714" w:hanging="357"/>
      </w:pPr>
      <w:r w:rsidRPr="00892D11">
        <w:rPr>
          <w:lang w:val="en"/>
        </w:rPr>
        <w:t xml:space="preserve">Improve the quality of decision-making by ensuring that reliable and secure knowledge, information and data are available throughout the lifecycle of application services; </w:t>
      </w:r>
    </w:p>
    <w:p w14:paraId="671E0635" w14:textId="539E8306" w:rsidR="007A6931" w:rsidRPr="00892D11" w:rsidRDefault="007A6931" w:rsidP="00EB2D86">
      <w:pPr>
        <w:pStyle w:val="BodyText"/>
        <w:numPr>
          <w:ilvl w:val="0"/>
          <w:numId w:val="35"/>
        </w:numPr>
        <w:spacing w:after="60"/>
        <w:ind w:left="714" w:right="-447" w:hanging="357"/>
      </w:pPr>
      <w:r w:rsidRPr="00892D11">
        <w:rPr>
          <w:lang w:val="en"/>
        </w:rPr>
        <w:t xml:space="preserve">Enabling efficient and improved service quality, increasing satisfaction and reducing service costs by reducing the need to regain knowledge; </w:t>
      </w:r>
    </w:p>
    <w:p w14:paraId="05E103D0" w14:textId="31C8BA86" w:rsidR="007A6931" w:rsidRPr="00892D11" w:rsidRDefault="007A6931" w:rsidP="00EB2D86">
      <w:pPr>
        <w:pStyle w:val="BodyText"/>
        <w:numPr>
          <w:ilvl w:val="0"/>
          <w:numId w:val="35"/>
        </w:numPr>
        <w:spacing w:after="60"/>
        <w:ind w:left="714" w:hanging="357"/>
      </w:pPr>
      <w:r w:rsidRPr="00892D11">
        <w:rPr>
          <w:lang w:val="en"/>
        </w:rPr>
        <w:t xml:space="preserve">provide a Service Knowledge Management System (SKMS) that provides targeted and controlled access to knowledge, information and data; and </w:t>
      </w:r>
      <w:r w:rsidR="004E77FD">
        <w:rPr>
          <w:lang w:val="en"/>
        </w:rPr>
        <w:softHyphen/>
      </w:r>
    </w:p>
    <w:p w14:paraId="245BECE6" w14:textId="03481972" w:rsidR="00522AE6" w:rsidRDefault="007A6931" w:rsidP="00EB2D86">
      <w:pPr>
        <w:pStyle w:val="BodyText"/>
        <w:numPr>
          <w:ilvl w:val="0"/>
          <w:numId w:val="35"/>
        </w:numPr>
        <w:spacing w:after="60"/>
      </w:pPr>
      <w:r w:rsidRPr="00892D11">
        <w:rPr>
          <w:lang w:val="en"/>
        </w:rPr>
        <w:t xml:space="preserve">Collect, analyze, store, share, use, and maintain knowledge, information, and data across the enterprise.  </w:t>
      </w:r>
    </w:p>
    <w:p w14:paraId="7C95A610" w14:textId="1EE58E75" w:rsidR="007A6931" w:rsidRPr="00892D11" w:rsidRDefault="007A6931" w:rsidP="00EB2D86">
      <w:pPr>
        <w:pStyle w:val="BodyText"/>
        <w:spacing w:after="60"/>
        <w:rPr>
          <w:rFonts w:cs="Arial"/>
          <w:b/>
        </w:rPr>
      </w:pPr>
      <w:r w:rsidRPr="00892D11">
        <w:rPr>
          <w:b/>
          <w:lang w:val="en"/>
        </w:rPr>
        <w:t>Interfaces to service management processes</w:t>
      </w:r>
    </w:p>
    <w:p w14:paraId="1410A123" w14:textId="35E73C9B" w:rsidR="007A6931" w:rsidRDefault="007A6931" w:rsidP="00EB2D86">
      <w:pPr>
        <w:pStyle w:val="BodyText"/>
        <w:rPr>
          <w:rFonts w:cs="Arial"/>
        </w:rPr>
      </w:pPr>
      <w:r w:rsidRPr="00892D11">
        <w:rPr>
          <w:lang w:val="en"/>
        </w:rPr>
        <w:t>Several service management processes have interfaces to the knowledge management process. The following figure shows some important interfaces for illustration:</w:t>
      </w:r>
    </w:p>
    <w:p w14:paraId="4FD478B3" w14:textId="25275D98" w:rsidR="00440EBC" w:rsidRDefault="00440EBC">
      <w:pPr>
        <w:spacing w:after="160" w:line="259" w:lineRule="auto"/>
        <w:rPr>
          <w:rFonts w:cs="Arial"/>
          <w:bCs/>
        </w:rPr>
      </w:pPr>
      <w:r>
        <w:rPr>
          <w:rFonts w:cs="Arial"/>
        </w:rPr>
        <w:br w:type="page"/>
      </w:r>
    </w:p>
    <w:p w14:paraId="5D026FCA" w14:textId="75DF085E" w:rsidR="007A6931" w:rsidRPr="00892D11" w:rsidRDefault="007506CB" w:rsidP="003535BB">
      <w:pPr>
        <w:pStyle w:val="BodyText"/>
        <w:keepNext/>
      </w:pPr>
      <w:r w:rsidRPr="00892D11">
        <w:rPr>
          <w:rFonts w:cs="Arial"/>
          <w:noProof/>
        </w:rPr>
        <w:lastRenderedPageBreak/>
        <w:drawing>
          <wp:inline distT="0" distB="0" distL="0" distR="0" wp14:anchorId="6C408FE2" wp14:editId="3F9B9F1F">
            <wp:extent cx="5057205" cy="23907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85527" cy="2404164"/>
                    </a:xfrm>
                    <a:prstGeom prst="rect">
                      <a:avLst/>
                    </a:prstGeom>
                    <a:noFill/>
                  </pic:spPr>
                </pic:pic>
              </a:graphicData>
            </a:graphic>
          </wp:inline>
        </w:drawing>
      </w:r>
    </w:p>
    <w:p w14:paraId="73617782" w14:textId="1233373F" w:rsidR="00EB2D86" w:rsidRPr="00EB2D86" w:rsidRDefault="00261447" w:rsidP="008568D2">
      <w:pPr>
        <w:pStyle w:val="FigureCaptionAuto"/>
        <w:spacing w:after="160" w:line="259" w:lineRule="auto"/>
      </w:pPr>
      <w:bookmarkStart w:id="142" w:name="_Toc100518567"/>
      <w:r w:rsidRPr="00892D11">
        <w:rPr>
          <w:lang w:val="en"/>
        </w:rPr>
        <w:t>Service management oriented knowledge management</w:t>
      </w:r>
      <w:bookmarkEnd w:id="142"/>
    </w:p>
    <w:p w14:paraId="0597567A" w14:textId="3D30BC85" w:rsidR="007A6931" w:rsidRPr="00892D11" w:rsidRDefault="007A6931" w:rsidP="00991982">
      <w:pPr>
        <w:pStyle w:val="ListParagraph"/>
        <w:numPr>
          <w:ilvl w:val="0"/>
          <w:numId w:val="57"/>
        </w:numPr>
      </w:pPr>
      <w:r w:rsidRPr="00892D11">
        <w:rPr>
          <w:lang w:val="en"/>
        </w:rPr>
        <w:t>Change Management provides known error scripts and other supporting material identified by the DXC Operational Teams as part of the change process.</w:t>
      </w:r>
    </w:p>
    <w:p w14:paraId="19DD312F" w14:textId="056D2DB2" w:rsidR="007A6931" w:rsidRPr="00892D11" w:rsidRDefault="007A6931" w:rsidP="00991982">
      <w:pPr>
        <w:pStyle w:val="ListParagraph"/>
        <w:numPr>
          <w:ilvl w:val="0"/>
          <w:numId w:val="57"/>
        </w:numPr>
      </w:pPr>
      <w:r w:rsidRPr="00892D11">
        <w:rPr>
          <w:lang w:val="en"/>
        </w:rPr>
        <w:t>Problem Management provides known bugs and workarounds for all operational areas, as well as supporting material identified as part of the Problem Process.</w:t>
      </w:r>
    </w:p>
    <w:p w14:paraId="55B487A7" w14:textId="77777777" w:rsidR="007A6931" w:rsidRPr="00892D11" w:rsidRDefault="007A6931" w:rsidP="00991982">
      <w:pPr>
        <w:pStyle w:val="ListParagraph"/>
        <w:numPr>
          <w:ilvl w:val="0"/>
          <w:numId w:val="57"/>
        </w:numPr>
      </w:pPr>
      <w:r w:rsidRPr="00892D11">
        <w:rPr>
          <w:lang w:val="en"/>
        </w:rPr>
        <w:t>Incident Management provides incident solutions that enable rapid identification of the cause of incident and methodologies for workarounds and other supporting material identified by DXC Operational Teams as part of the incident process.</w:t>
      </w:r>
    </w:p>
    <w:p w14:paraId="09C4F8A0" w14:textId="54535CFE" w:rsidR="007A6931" w:rsidRPr="00892D11" w:rsidRDefault="007A6931" w:rsidP="00991982">
      <w:pPr>
        <w:pStyle w:val="ListParagraph"/>
        <w:numPr>
          <w:ilvl w:val="0"/>
          <w:numId w:val="57"/>
        </w:numPr>
      </w:pPr>
      <w:r w:rsidRPr="00892D11">
        <w:rPr>
          <w:lang w:val="en"/>
        </w:rPr>
        <w:t>Release Management provides Knowledge Management with data on known bugs that feed into production, as well as other supporting material identified by the DXC Operational Teams as part of Release Management.</w:t>
      </w:r>
    </w:p>
    <w:p w14:paraId="6482B544" w14:textId="5E5B678E" w:rsidR="007A6931" w:rsidRPr="00892D11" w:rsidRDefault="007A6931" w:rsidP="00991982">
      <w:pPr>
        <w:pStyle w:val="ListParagraph"/>
        <w:numPr>
          <w:ilvl w:val="0"/>
          <w:numId w:val="57"/>
        </w:numPr>
      </w:pPr>
      <w:r w:rsidRPr="00892D11">
        <w:rPr>
          <w:lang w:val="en"/>
        </w:rPr>
        <w:t>Other knowledge objects of the DevOps service (architectural and technical documentation, low-level designs, application FAQs, guides and runbooks, etc.) specified in the Knowledge Definition document are made available in the SKMS, with the result that CARIAD's SKMS is a single source of application knowledge beyond the standard ITSM knowledge.</w:t>
      </w:r>
    </w:p>
    <w:p w14:paraId="0570D2D0" w14:textId="1C5A3FEE" w:rsidR="007A6931" w:rsidRPr="00892D11" w:rsidRDefault="007A6931" w:rsidP="00991982">
      <w:pPr>
        <w:pStyle w:val="ListParagraph"/>
        <w:numPr>
          <w:ilvl w:val="0"/>
          <w:numId w:val="57"/>
        </w:numPr>
      </w:pPr>
      <w:r w:rsidRPr="00892D11">
        <w:rPr>
          <w:lang w:val="en"/>
        </w:rPr>
        <w:t>Architectural documents, plans and low-level designs are made available to architects and stored in the secure knowledge store.</w:t>
      </w:r>
    </w:p>
    <w:p w14:paraId="5454389F" w14:textId="0A6AB3C9" w:rsidR="007A6931" w:rsidRPr="00892D11" w:rsidRDefault="007A6931" w:rsidP="00991982">
      <w:pPr>
        <w:pStyle w:val="ListParagraph"/>
        <w:numPr>
          <w:ilvl w:val="0"/>
          <w:numId w:val="57"/>
        </w:numPr>
      </w:pPr>
      <w:r w:rsidRPr="00892D11">
        <w:rPr>
          <w:lang w:val="en"/>
        </w:rPr>
        <w:t xml:space="preserve">Knowledge articles (known bug scripts, workarounds, tips, quick fixes, FAQs, and other supporting material identified in the process) are provided to the service desk to increase the initial resolution rate of incidents and to give the service desk the ability to assist users with information. </w:t>
      </w:r>
    </w:p>
    <w:p w14:paraId="3E0D1B68" w14:textId="279E28F3" w:rsidR="007A6931" w:rsidRPr="00892D11" w:rsidRDefault="007A6931" w:rsidP="00991982">
      <w:pPr>
        <w:pStyle w:val="ListParagraph"/>
        <w:numPr>
          <w:ilvl w:val="0"/>
          <w:numId w:val="57"/>
        </w:numPr>
      </w:pPr>
      <w:r w:rsidRPr="00892D11">
        <w:rPr>
          <w:lang w:val="en"/>
        </w:rPr>
        <w:t xml:space="preserve">DXC Knowledge Manager publishes knowledge articles, FAQs, and application guides on the Service Portal that can be used by end users. </w:t>
      </w:r>
    </w:p>
    <w:p w14:paraId="17E130FC" w14:textId="0C3C564B" w:rsidR="0078210C" w:rsidRPr="00892D11" w:rsidRDefault="007A6931" w:rsidP="00440EBC">
      <w:pPr>
        <w:pStyle w:val="ListParagraph"/>
        <w:numPr>
          <w:ilvl w:val="0"/>
          <w:numId w:val="57"/>
        </w:numPr>
        <w:spacing w:after="120"/>
        <w:ind w:left="714" w:hanging="357"/>
        <w:contextualSpacing w:val="0"/>
      </w:pPr>
      <w:r w:rsidRPr="00892D11">
        <w:rPr>
          <w:lang w:val="en"/>
        </w:rPr>
        <w:t>A DXC Knowledge Manager will publish FAQs, application guides, and runbooks to SKMS that can be leveraged by DXC teams, infrastructure vendors, and other vendors to ensure seamless end-to-end service delivery.</w:t>
      </w:r>
    </w:p>
    <w:p w14:paraId="06E39715" w14:textId="77777777" w:rsidR="000623BC" w:rsidRPr="00892D11" w:rsidRDefault="00C13875" w:rsidP="009872C6">
      <w:pPr>
        <w:pStyle w:val="BodyText"/>
        <w:spacing w:after="60"/>
        <w:ind w:right="-589"/>
        <w:rPr>
          <w:rFonts w:cs="Arial"/>
        </w:rPr>
      </w:pPr>
      <w:r w:rsidRPr="00892D11">
        <w:rPr>
          <w:lang w:val="en"/>
        </w:rPr>
        <w:t xml:space="preserve">We consider knowledge management to be an important component in reducing unplanned work. We expect close cooperation with the Service Desk to continuously maintain and improve the knowledge articles in CARIAD's SKMS (Service Knowledge Management System). </w:t>
      </w:r>
    </w:p>
    <w:p w14:paraId="44976317" w14:textId="5D32885A" w:rsidR="00522AE6" w:rsidRDefault="00683FD9" w:rsidP="00522AE6">
      <w:pPr>
        <w:pStyle w:val="BodyText"/>
        <w:spacing w:after="60"/>
        <w:rPr>
          <w:rFonts w:cs="Arial"/>
          <w:bCs w:val="0"/>
        </w:rPr>
      </w:pPr>
      <w:r w:rsidRPr="00892D11">
        <w:rPr>
          <w:lang w:val="en"/>
        </w:rPr>
        <w:t>During the transition, DXC will review the knowledge management definitions and processes provided by CARIAD and, if necessary, make arrangements for the management of the knowledge base(s).</w:t>
      </w:r>
      <w:r w:rsidR="00522AE6">
        <w:rPr>
          <w:lang w:val="en"/>
        </w:rPr>
        <w:br w:type="page"/>
      </w:r>
    </w:p>
    <w:p w14:paraId="2CC6B99D" w14:textId="73F2CC60" w:rsidR="000D50E6" w:rsidRPr="00892D11" w:rsidRDefault="00683FD9" w:rsidP="009872C6">
      <w:pPr>
        <w:pStyle w:val="BodyText"/>
        <w:spacing w:after="60"/>
        <w:rPr>
          <w:rFonts w:cs="Arial"/>
        </w:rPr>
      </w:pPr>
      <w:r w:rsidRPr="00892D11">
        <w:rPr>
          <w:lang w:val="en"/>
        </w:rPr>
        <w:lastRenderedPageBreak/>
        <w:t>We will carry out the knowledge management, after completion of the validation, as described in the following sections:</w:t>
      </w:r>
    </w:p>
    <w:tbl>
      <w:tblPr>
        <w:tblStyle w:val="GridTable4-Accent32"/>
        <w:tblW w:w="10485" w:type="dxa"/>
        <w:tblBorders>
          <w:top w:val="single" w:sz="4" w:space="0" w:color="7030A0"/>
          <w:left w:val="single" w:sz="4" w:space="0" w:color="7030A0"/>
          <w:bottom w:val="single" w:sz="4" w:space="0" w:color="7030A0"/>
          <w:right w:val="single" w:sz="4" w:space="0" w:color="7030A0"/>
          <w:insideH w:val="none" w:sz="0" w:space="0" w:color="auto"/>
          <w:insideV w:val="none" w:sz="0" w:space="0" w:color="auto"/>
        </w:tblBorders>
        <w:tblLook w:val="04A0" w:firstRow="1" w:lastRow="0" w:firstColumn="1" w:lastColumn="0" w:noHBand="0" w:noVBand="1"/>
      </w:tblPr>
      <w:tblGrid>
        <w:gridCol w:w="10485"/>
      </w:tblGrid>
      <w:tr w:rsidR="007A6931" w:rsidRPr="00892D11" w14:paraId="593E214E" w14:textId="77777777" w:rsidTr="00345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5" w:type="dxa"/>
            <w:tcBorders>
              <w:top w:val="none" w:sz="0" w:space="0" w:color="auto"/>
              <w:left w:val="none" w:sz="0" w:space="0" w:color="auto"/>
              <w:bottom w:val="none" w:sz="0" w:space="0" w:color="auto"/>
              <w:right w:val="none" w:sz="0" w:space="0" w:color="auto"/>
            </w:tcBorders>
            <w:shd w:val="clear" w:color="auto" w:fill="5F249F" w:themeFill="text2"/>
            <w:vAlign w:val="center"/>
          </w:tcPr>
          <w:p w14:paraId="14714A5A" w14:textId="25A0C12C" w:rsidR="007A6931" w:rsidRPr="00892D11" w:rsidRDefault="009F4485" w:rsidP="00345AA2">
            <w:pPr>
              <w:pStyle w:val="BodyText"/>
              <w:spacing w:before="60" w:after="60"/>
              <w:rPr>
                <w:rFonts w:cs="Arial"/>
                <w:szCs w:val="22"/>
              </w:rPr>
            </w:pPr>
            <w:r w:rsidRPr="00892D11">
              <w:rPr>
                <w:color w:val="FFFFFF" w:themeColor="background1"/>
                <w:szCs w:val="22"/>
                <w:lang w:val="en"/>
              </w:rPr>
              <w:t>Filling the Service Knowledge Management System with data and information necessary for the administration of the services and providing first-contact resolution information. This information includes: tips, quick fixes and other methods for troubleshooting, known bugs and workarounds, service desk scripts, frequently asked questions, tower strategy, and architecture documents.</w:t>
            </w:r>
          </w:p>
        </w:tc>
      </w:tr>
      <w:tr w:rsidR="007A6931" w:rsidRPr="00892D11" w14:paraId="4643590E" w14:textId="77777777" w:rsidTr="004C6F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5" w:type="dxa"/>
            <w:shd w:val="clear" w:color="auto" w:fill="FFFFFF" w:themeFill="background1"/>
          </w:tcPr>
          <w:p w14:paraId="3F909988" w14:textId="77777777" w:rsidR="007A6931" w:rsidRPr="00551D36" w:rsidRDefault="007A6931" w:rsidP="003B243A">
            <w:pPr>
              <w:pStyle w:val="BodyText"/>
              <w:spacing w:before="60" w:after="60"/>
              <w:ind w:right="-386"/>
              <w:rPr>
                <w:rFonts w:cs="Arial"/>
                <w:b w:val="0"/>
                <w:szCs w:val="22"/>
              </w:rPr>
            </w:pPr>
            <w:r w:rsidRPr="00551D36">
              <w:rPr>
                <w:b w:val="0"/>
                <w:szCs w:val="22"/>
                <w:lang w:val="en"/>
              </w:rPr>
              <w:t xml:space="preserve">During the transition, DXC will coordinate the knowledge definition document with CARIAD. </w:t>
            </w:r>
          </w:p>
          <w:p w14:paraId="295EDB56" w14:textId="77777777" w:rsidR="007A6931" w:rsidRPr="00551D36" w:rsidRDefault="007A6931" w:rsidP="003B243A">
            <w:pPr>
              <w:pStyle w:val="BodyText"/>
              <w:spacing w:after="60"/>
              <w:rPr>
                <w:rFonts w:cs="Arial"/>
                <w:b w:val="0"/>
                <w:szCs w:val="22"/>
              </w:rPr>
            </w:pPr>
            <w:r w:rsidRPr="00551D36">
              <w:rPr>
                <w:b w:val="0"/>
                <w:szCs w:val="22"/>
                <w:lang w:val="en"/>
              </w:rPr>
              <w:t>DXC sets the basis of the available knowledge and validates the content of the SKMS by performing application discovery and knowledge transfer activities. DXC populates the SKMS with data and information required to:</w:t>
            </w:r>
          </w:p>
          <w:p w14:paraId="37113F6B" w14:textId="5B0EDFA6" w:rsidR="007A6931" w:rsidRPr="00551D36" w:rsidRDefault="007A6931" w:rsidP="00854785">
            <w:pPr>
              <w:pStyle w:val="BodyText"/>
              <w:numPr>
                <w:ilvl w:val="0"/>
                <w:numId w:val="35"/>
              </w:numPr>
              <w:spacing w:after="0"/>
              <w:ind w:left="453" w:hanging="357"/>
              <w:rPr>
                <w:b w:val="0"/>
                <w:szCs w:val="22"/>
              </w:rPr>
            </w:pPr>
            <w:r w:rsidRPr="00551D36">
              <w:rPr>
                <w:b w:val="0"/>
                <w:szCs w:val="22"/>
                <w:lang w:val="en"/>
              </w:rPr>
              <w:t xml:space="preserve">administer the services acquired; and </w:t>
            </w:r>
          </w:p>
          <w:p w14:paraId="2BBAC929" w14:textId="77777777" w:rsidR="007A6931" w:rsidRPr="00551D36" w:rsidRDefault="007A6931" w:rsidP="00854785">
            <w:pPr>
              <w:pStyle w:val="BodyText"/>
              <w:numPr>
                <w:ilvl w:val="0"/>
                <w:numId w:val="35"/>
              </w:numPr>
              <w:spacing w:after="0"/>
              <w:ind w:left="453" w:hanging="357"/>
              <w:rPr>
                <w:b w:val="0"/>
                <w:szCs w:val="22"/>
              </w:rPr>
            </w:pPr>
            <w:r w:rsidRPr="00551D36">
              <w:rPr>
                <w:b w:val="0"/>
                <w:szCs w:val="22"/>
                <w:lang w:val="en"/>
              </w:rPr>
              <w:t xml:space="preserve">Assisting the infrastructure provider in deploying first-contact resolution. </w:t>
            </w:r>
          </w:p>
          <w:p w14:paraId="37C3E2D7" w14:textId="77777777" w:rsidR="007A6931" w:rsidRPr="00551D36" w:rsidRDefault="007A6931" w:rsidP="00854785">
            <w:pPr>
              <w:pStyle w:val="BodyText"/>
              <w:numPr>
                <w:ilvl w:val="0"/>
                <w:numId w:val="35"/>
              </w:numPr>
              <w:spacing w:after="0"/>
              <w:ind w:left="453" w:hanging="357"/>
              <w:rPr>
                <w:b w:val="0"/>
                <w:szCs w:val="22"/>
              </w:rPr>
            </w:pPr>
            <w:r w:rsidRPr="00551D36">
              <w:rPr>
                <w:b w:val="0"/>
                <w:szCs w:val="22"/>
                <w:lang w:val="en"/>
              </w:rPr>
              <w:t>This information includes (as a minimum):</w:t>
            </w:r>
          </w:p>
          <w:p w14:paraId="70E22DBD" w14:textId="77777777" w:rsidR="007A6931" w:rsidRPr="00551D36" w:rsidRDefault="007A6931" w:rsidP="00854785">
            <w:pPr>
              <w:pStyle w:val="BodyText"/>
              <w:numPr>
                <w:ilvl w:val="0"/>
                <w:numId w:val="35"/>
              </w:numPr>
              <w:spacing w:after="0"/>
              <w:ind w:left="453" w:hanging="357"/>
              <w:rPr>
                <w:b w:val="0"/>
                <w:szCs w:val="22"/>
              </w:rPr>
            </w:pPr>
            <w:r w:rsidRPr="00551D36">
              <w:rPr>
                <w:b w:val="0"/>
                <w:szCs w:val="22"/>
                <w:lang w:val="en"/>
              </w:rPr>
              <w:t>Tips, quick fixes and other methods for resolving incidents;</w:t>
            </w:r>
          </w:p>
          <w:p w14:paraId="3001B17C" w14:textId="77777777" w:rsidR="007A6931" w:rsidRPr="00551D36" w:rsidRDefault="007A6931" w:rsidP="00854785">
            <w:pPr>
              <w:pStyle w:val="BodyText"/>
              <w:numPr>
                <w:ilvl w:val="0"/>
                <w:numId w:val="35"/>
              </w:numPr>
              <w:spacing w:after="0"/>
              <w:ind w:left="453" w:hanging="357"/>
              <w:rPr>
                <w:b w:val="0"/>
                <w:szCs w:val="22"/>
              </w:rPr>
            </w:pPr>
            <w:r w:rsidRPr="00551D36">
              <w:rPr>
                <w:b w:val="0"/>
                <w:szCs w:val="22"/>
                <w:lang w:val="en"/>
              </w:rPr>
              <w:t>Known bugs and workarounds;</w:t>
            </w:r>
          </w:p>
          <w:p w14:paraId="4C02A568" w14:textId="77777777" w:rsidR="007A6931" w:rsidRPr="00551D36" w:rsidRDefault="007A6931" w:rsidP="00854785">
            <w:pPr>
              <w:pStyle w:val="BodyText"/>
              <w:numPr>
                <w:ilvl w:val="0"/>
                <w:numId w:val="35"/>
              </w:numPr>
              <w:spacing w:after="0"/>
              <w:ind w:left="453" w:hanging="357"/>
              <w:rPr>
                <w:b w:val="0"/>
                <w:szCs w:val="22"/>
              </w:rPr>
            </w:pPr>
            <w:r w:rsidRPr="00551D36">
              <w:rPr>
                <w:b w:val="0"/>
                <w:szCs w:val="22"/>
                <w:lang w:val="en"/>
              </w:rPr>
              <w:t>Service-Desk-Skripte;</w:t>
            </w:r>
          </w:p>
          <w:p w14:paraId="1C906BF0" w14:textId="77777777" w:rsidR="007A6931" w:rsidRPr="00551D36" w:rsidRDefault="007A6931" w:rsidP="00854785">
            <w:pPr>
              <w:pStyle w:val="BodyText"/>
              <w:numPr>
                <w:ilvl w:val="0"/>
                <w:numId w:val="35"/>
              </w:numPr>
              <w:spacing w:after="0"/>
              <w:ind w:left="453" w:hanging="357"/>
              <w:rPr>
                <w:b w:val="0"/>
                <w:szCs w:val="22"/>
              </w:rPr>
            </w:pPr>
            <w:r w:rsidRPr="00551D36">
              <w:rPr>
                <w:b w:val="0"/>
                <w:szCs w:val="22"/>
                <w:lang w:val="en"/>
              </w:rPr>
              <w:t>FAQs; and</w:t>
            </w:r>
          </w:p>
          <w:p w14:paraId="6B8991E7" w14:textId="77777777" w:rsidR="007A6931" w:rsidRPr="00551D36" w:rsidRDefault="007A6931" w:rsidP="003B243A">
            <w:pPr>
              <w:pStyle w:val="BodyText"/>
              <w:numPr>
                <w:ilvl w:val="0"/>
                <w:numId w:val="35"/>
              </w:numPr>
              <w:spacing w:after="60"/>
              <w:ind w:left="455"/>
              <w:rPr>
                <w:b w:val="0"/>
                <w:szCs w:val="22"/>
              </w:rPr>
            </w:pPr>
            <w:r w:rsidRPr="00551D36">
              <w:rPr>
                <w:b w:val="0"/>
                <w:szCs w:val="22"/>
                <w:lang w:val="en"/>
              </w:rPr>
              <w:t xml:space="preserve">Application Tower strategy and architecture documents. </w:t>
            </w:r>
          </w:p>
          <w:p w14:paraId="398BA553" w14:textId="77777777" w:rsidR="007A6931" w:rsidRPr="00551D36" w:rsidRDefault="007A6931" w:rsidP="003B243A">
            <w:pPr>
              <w:pStyle w:val="BodyText"/>
              <w:spacing w:after="60"/>
              <w:rPr>
                <w:rFonts w:cs="Arial"/>
                <w:b w:val="0"/>
                <w:szCs w:val="22"/>
              </w:rPr>
            </w:pPr>
            <w:r w:rsidRPr="00551D36">
              <w:rPr>
                <w:b w:val="0"/>
                <w:szCs w:val="22"/>
                <w:lang w:val="en"/>
              </w:rPr>
              <w:t>In coordination, DXC manages a process for adding, publishing, and maintaining knowledge from various processes and DXC teams into the knowledge base.</w:t>
            </w:r>
          </w:p>
          <w:p w14:paraId="3D52323A" w14:textId="77777777" w:rsidR="007A6931" w:rsidRPr="00551D36" w:rsidRDefault="007A6931" w:rsidP="003B243A">
            <w:pPr>
              <w:pStyle w:val="BodyText"/>
              <w:spacing w:after="60"/>
              <w:rPr>
                <w:rFonts w:cs="Arial"/>
                <w:b w:val="0"/>
                <w:szCs w:val="22"/>
              </w:rPr>
            </w:pPr>
            <w:r w:rsidRPr="00551D36">
              <w:rPr>
                <w:b w:val="0"/>
                <w:szCs w:val="22"/>
                <w:lang w:val="en"/>
              </w:rPr>
              <w:t>Technical and architectural documentation, known bugs, workaround and troubleshoot scripts are also maintained as integral parts of the knowledge infrastructure. This more technical and detailed knowledge is provided and updated by the respective donors and labelled accordingly to ensure that it is accessible to the right technical resources.</w:t>
            </w:r>
          </w:p>
          <w:p w14:paraId="155DA314" w14:textId="77777777" w:rsidR="007A6931" w:rsidRPr="00551D36" w:rsidRDefault="007A6931" w:rsidP="003B243A">
            <w:pPr>
              <w:pStyle w:val="BodyText"/>
              <w:spacing w:after="60"/>
              <w:rPr>
                <w:rFonts w:cs="Arial"/>
                <w:b w:val="0"/>
                <w:szCs w:val="22"/>
              </w:rPr>
            </w:pPr>
            <w:r w:rsidRPr="00551D36">
              <w:rPr>
                <w:b w:val="0"/>
                <w:szCs w:val="22"/>
                <w:lang w:val="en"/>
              </w:rPr>
              <w:t>As part of Business as Usual (BAU) activities, DXC Application Operations Engineers analyze the incidents received by DXC and evaluate ways to avoid, relocate, or automate unplanned work. Knowledge candidates are recorded within the DevOps services, which are introduced into the knowledge management process.</w:t>
            </w:r>
          </w:p>
          <w:p w14:paraId="4445FF19" w14:textId="7B7AE96E" w:rsidR="007A6931" w:rsidRPr="00551D36" w:rsidRDefault="007A6931" w:rsidP="003B243A">
            <w:pPr>
              <w:pStyle w:val="BodyText"/>
              <w:spacing w:after="60"/>
              <w:rPr>
                <w:rFonts w:cs="Arial"/>
                <w:b w:val="0"/>
                <w:szCs w:val="22"/>
              </w:rPr>
            </w:pPr>
            <w:r w:rsidRPr="00551D36">
              <w:rPr>
                <w:b w:val="0"/>
                <w:szCs w:val="22"/>
                <w:lang w:val="en"/>
              </w:rPr>
              <w:t>The SKMS will use the knowledge management functionality within CARIAD's ITSM tool to capture, manage and publish knowledge to all stakeholders within the Services.</w:t>
            </w:r>
          </w:p>
          <w:p w14:paraId="4C582AD6" w14:textId="69DEC8D5" w:rsidR="007A6931" w:rsidRPr="00551D36" w:rsidRDefault="007A6931" w:rsidP="003B243A">
            <w:pPr>
              <w:pStyle w:val="BodyText"/>
              <w:spacing w:after="60"/>
              <w:rPr>
                <w:rFonts w:cs="Arial"/>
                <w:b w:val="0"/>
                <w:szCs w:val="22"/>
              </w:rPr>
            </w:pPr>
            <w:r w:rsidRPr="00551D36">
              <w:rPr>
                <w:b w:val="0"/>
                <w:szCs w:val="22"/>
                <w:lang w:val="en"/>
              </w:rPr>
              <w:t xml:space="preserve">In accordance with CARIAD's Knowledge Management Policy, DXC Knowledge Manager will manage the knowledge articles for the DevOps Services. </w:t>
            </w:r>
          </w:p>
          <w:p w14:paraId="6D703BE4" w14:textId="63B0A5DA" w:rsidR="007A6931" w:rsidRPr="00551D36" w:rsidRDefault="007A6931" w:rsidP="003B243A">
            <w:pPr>
              <w:pStyle w:val="BodyText"/>
              <w:spacing w:after="60"/>
              <w:rPr>
                <w:rFonts w:cs="Arial"/>
                <w:b w:val="0"/>
                <w:szCs w:val="22"/>
              </w:rPr>
            </w:pPr>
            <w:r w:rsidRPr="00551D36">
              <w:rPr>
                <w:b w:val="0"/>
                <w:szCs w:val="22"/>
                <w:lang w:val="en"/>
              </w:rPr>
              <w:t xml:space="preserve">In addition to providing the knowledge articles, DXC will host technical training for the service desk as needed to facilitate the KPIs for the first contact solution for the service desk. </w:t>
            </w:r>
          </w:p>
          <w:p w14:paraId="05B6861A" w14:textId="77777777" w:rsidR="007A6931" w:rsidRPr="00892D11" w:rsidRDefault="007A6931" w:rsidP="003B243A">
            <w:pPr>
              <w:pStyle w:val="BodyText"/>
              <w:spacing w:after="60"/>
              <w:rPr>
                <w:rFonts w:cs="Arial"/>
                <w:szCs w:val="22"/>
              </w:rPr>
            </w:pPr>
            <w:r w:rsidRPr="00551D36">
              <w:rPr>
                <w:b w:val="0"/>
                <w:szCs w:val="22"/>
                <w:lang w:val="en"/>
              </w:rPr>
              <w:t>DXC expects to work closely with the Service Desk to continuously maintain and improve the knowledge articles.</w:t>
            </w:r>
          </w:p>
        </w:tc>
      </w:tr>
    </w:tbl>
    <w:p w14:paraId="76905D74" w14:textId="685616FD" w:rsidR="00EB077D" w:rsidRPr="00892D11" w:rsidRDefault="00EB077D" w:rsidP="004C6F16">
      <w:pPr>
        <w:rPr>
          <w:rFonts w:cs="Arial"/>
          <w:bCs/>
        </w:rPr>
      </w:pPr>
    </w:p>
    <w:tbl>
      <w:tblPr>
        <w:tblStyle w:val="GridTable4-Accent32"/>
        <w:tblW w:w="10485" w:type="dxa"/>
        <w:tblBorders>
          <w:top w:val="single" w:sz="4" w:space="0" w:color="7030A0"/>
          <w:left w:val="single" w:sz="4" w:space="0" w:color="7030A0"/>
          <w:bottom w:val="single" w:sz="4" w:space="0" w:color="7030A0"/>
          <w:right w:val="single" w:sz="4" w:space="0" w:color="7030A0"/>
          <w:insideH w:val="none" w:sz="0" w:space="0" w:color="auto"/>
          <w:insideV w:val="none" w:sz="0" w:space="0" w:color="auto"/>
        </w:tblBorders>
        <w:tblLook w:val="04A0" w:firstRow="1" w:lastRow="0" w:firstColumn="1" w:lastColumn="0" w:noHBand="0" w:noVBand="1"/>
      </w:tblPr>
      <w:tblGrid>
        <w:gridCol w:w="10485"/>
      </w:tblGrid>
      <w:tr w:rsidR="007A6931" w:rsidRPr="00892D11" w14:paraId="62D2EC96" w14:textId="77777777" w:rsidTr="00345A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5" w:type="dxa"/>
            <w:tcBorders>
              <w:top w:val="none" w:sz="0" w:space="0" w:color="auto"/>
              <w:left w:val="none" w:sz="0" w:space="0" w:color="auto"/>
              <w:bottom w:val="none" w:sz="0" w:space="0" w:color="auto"/>
              <w:right w:val="none" w:sz="0" w:space="0" w:color="auto"/>
            </w:tcBorders>
            <w:shd w:val="clear" w:color="auto" w:fill="5F249F" w:themeFill="text2"/>
            <w:vAlign w:val="center"/>
          </w:tcPr>
          <w:p w14:paraId="4655C0D1" w14:textId="1FF0F107" w:rsidR="007A6931" w:rsidRPr="00892D11" w:rsidRDefault="007A6931" w:rsidP="00345AA2">
            <w:pPr>
              <w:pStyle w:val="BodyText"/>
              <w:spacing w:before="60" w:after="60"/>
              <w:rPr>
                <w:rFonts w:cs="Arial"/>
                <w:szCs w:val="22"/>
              </w:rPr>
            </w:pPr>
            <w:r w:rsidRPr="00892D11">
              <w:rPr>
                <w:color w:val="FFFFFF" w:themeColor="background1"/>
                <w:szCs w:val="22"/>
                <w:lang w:val="en"/>
              </w:rPr>
              <w:t>Conduct compliance checks and audits on a quarterly basis as directed to ensure the integrity and accuracy of the data on the services in the SKMS</w:t>
            </w:r>
          </w:p>
        </w:tc>
      </w:tr>
      <w:tr w:rsidR="007A6931" w:rsidRPr="00892D11" w14:paraId="1DC1EA90" w14:textId="77777777" w:rsidTr="00515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5" w:type="dxa"/>
            <w:shd w:val="clear" w:color="auto" w:fill="FFFFFF" w:themeFill="background1"/>
          </w:tcPr>
          <w:p w14:paraId="50CB2E74" w14:textId="23B236C8" w:rsidR="007A6931" w:rsidRPr="009D4854" w:rsidRDefault="007A6931" w:rsidP="002E5529">
            <w:pPr>
              <w:pStyle w:val="BodyText"/>
              <w:rPr>
                <w:rFonts w:cs="Arial"/>
                <w:b w:val="0"/>
                <w:szCs w:val="22"/>
              </w:rPr>
            </w:pPr>
            <w:r w:rsidRPr="009D4854">
              <w:rPr>
                <w:b w:val="0"/>
                <w:szCs w:val="22"/>
                <w:lang w:val="en"/>
              </w:rPr>
              <w:t xml:space="preserve">The DXC Knowledge Manager, in collaboration with other process managers and DXC teams and other (relevant) suppliers, will initiate regular reviews of the SKMS data to verify knowledge utilization and assess integrity and accuracy. In addition to these reviews, the </w:t>
            </w:r>
            <w:r w:rsidR="00255EA3" w:rsidRPr="009D4854">
              <w:rPr>
                <w:b w:val="0"/>
                <w:szCs w:val="22"/>
                <w:lang w:val="en"/>
              </w:rPr>
              <w:softHyphen/>
            </w:r>
            <w:r w:rsidR="000C119A" w:rsidRPr="009D4854">
              <w:rPr>
                <w:b w:val="0"/>
                <w:bCs/>
                <w:szCs w:val="22"/>
                <w:lang w:val="en"/>
              </w:rPr>
              <w:t>knowledge management</w:t>
            </w:r>
            <w:r>
              <w:rPr>
                <w:lang w:val="en"/>
              </w:rPr>
              <w:t xml:space="preserve"> </w:t>
            </w:r>
            <w:r w:rsidRPr="009D4854">
              <w:rPr>
                <w:b w:val="0"/>
                <w:szCs w:val="22"/>
                <w:lang w:val="en"/>
              </w:rPr>
              <w:t>process provides for an escalation process in which a knowledge article identified as inaccurate is marked for review. The respective support team at DXC or the other suppliers is then tasked with reviewing and correcting the item before it is resubmitted for inclusion in the SKMS after the agreed approval process. If the article proves to be outdated and is completely replaced, it can be archived or removed from the system.</w:t>
            </w:r>
          </w:p>
        </w:tc>
      </w:tr>
    </w:tbl>
    <w:p w14:paraId="0B5092AD" w14:textId="37E270AC" w:rsidR="00BB460C" w:rsidRPr="00892D11" w:rsidRDefault="00EB1781" w:rsidP="00852555">
      <w:pPr>
        <w:pStyle w:val="Heading2"/>
      </w:pPr>
      <w:bookmarkStart w:id="143" w:name="_Toc639503704"/>
      <w:bookmarkStart w:id="144" w:name="_Ref99553342"/>
      <w:bookmarkStart w:id="145" w:name="_Toc99741712"/>
      <w:bookmarkStart w:id="146" w:name="_Toc100518475"/>
      <w:r w:rsidRPr="00892D11">
        <w:rPr>
          <w:lang w:val="en"/>
        </w:rPr>
        <w:t>Service Roles</w:t>
      </w:r>
      <w:bookmarkEnd w:id="143"/>
      <w:bookmarkEnd w:id="144"/>
      <w:bookmarkEnd w:id="145"/>
      <w:bookmarkEnd w:id="146"/>
    </w:p>
    <w:p w14:paraId="5DD8EE3A" w14:textId="77777777" w:rsidR="0001463D" w:rsidRPr="00892D11" w:rsidRDefault="0001463D" w:rsidP="0001463D">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834"/>
      </w:tblGrid>
      <w:tr w:rsidR="0001463D" w:rsidRPr="00892D11" w14:paraId="60067A04" w14:textId="77777777" w:rsidTr="0075252D">
        <w:tc>
          <w:tcPr>
            <w:tcW w:w="805" w:type="dxa"/>
            <w:vAlign w:val="center"/>
          </w:tcPr>
          <w:p w14:paraId="2A15F04E" w14:textId="5A614191" w:rsidR="0001463D" w:rsidRPr="00892D11" w:rsidRDefault="0001463D" w:rsidP="0001463D">
            <w:pPr>
              <w:pStyle w:val="BodyText"/>
              <w:rPr>
                <w:rFonts w:cs="Arial"/>
              </w:rPr>
            </w:pPr>
            <w:r w:rsidRPr="00892D11">
              <w:rPr>
                <w:noProof/>
                <w:lang w:val="en"/>
              </w:rPr>
              <w:lastRenderedPageBreak/>
              <w:drawing>
                <wp:anchor distT="0" distB="0" distL="114300" distR="114300" simplePos="0" relativeHeight="251658248" behindDoc="0" locked="0" layoutInCell="1" allowOverlap="1" wp14:anchorId="601D49DD" wp14:editId="1C1FD2AA">
                  <wp:simplePos x="0" y="0"/>
                  <wp:positionH relativeFrom="column">
                    <wp:posOffset>-1270</wp:posOffset>
                  </wp:positionH>
                  <wp:positionV relativeFrom="paragraph">
                    <wp:posOffset>1270</wp:posOffset>
                  </wp:positionV>
                  <wp:extent cx="382905" cy="507365"/>
                  <wp:effectExtent l="0" t="0" r="0" b="0"/>
                  <wp:wrapNone/>
                  <wp:docPr id="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52"/>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8834" w:type="dxa"/>
            <w:vAlign w:val="center"/>
          </w:tcPr>
          <w:p w14:paraId="26B099BC" w14:textId="2EC2298F" w:rsidR="0001463D" w:rsidRPr="00892D11" w:rsidRDefault="0001463D" w:rsidP="0001463D">
            <w:pPr>
              <w:pStyle w:val="Caption"/>
            </w:pPr>
            <w:bookmarkStart w:id="147" w:name="_Toc100518600"/>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14</w:t>
            </w:r>
            <w:r w:rsidRPr="00892D11">
              <w:rPr>
                <w:b/>
                <w:lang w:val="en"/>
              </w:rPr>
              <w:fldChar w:fldCharType="end"/>
            </w:r>
            <w:r w:rsidRPr="00892D11">
              <w:rPr>
                <w:b/>
                <w:lang w:val="en"/>
              </w:rPr>
              <w:t>:</w:t>
            </w:r>
            <w:r w:rsidRPr="00892D11">
              <w:rPr>
                <w:lang w:val="en"/>
              </w:rPr>
              <w:t xml:space="preserve"> 1.1.5.a) Show how you map the required roles in your service organization.</w:t>
            </w:r>
            <w:bookmarkEnd w:id="147"/>
          </w:p>
        </w:tc>
      </w:tr>
    </w:tbl>
    <w:p w14:paraId="2303403D" w14:textId="22912502" w:rsidR="00C64C1B" w:rsidRPr="00892D11" w:rsidRDefault="00C64C1B" w:rsidP="00C64C1B">
      <w:pPr>
        <w:pStyle w:val="BodyText"/>
        <w:rPr>
          <w:rFonts w:cs="Arial"/>
        </w:rPr>
      </w:pPr>
    </w:p>
    <w:p w14:paraId="0612BED3" w14:textId="47E51D1A" w:rsidR="007825F4" w:rsidRPr="00892D11" w:rsidRDefault="00BA0A0F" w:rsidP="00266584">
      <w:pPr>
        <w:pStyle w:val="BodyText"/>
        <w:ind w:right="-589"/>
        <w:rPr>
          <w:rFonts w:cs="Arial"/>
        </w:rPr>
      </w:pPr>
      <w:r w:rsidRPr="00892D11">
        <w:rPr>
          <w:lang w:val="en"/>
        </w:rPr>
        <w:t>The table below illustrates the roles that meet the requirements in Section 2.4.6 of the Specifications, along with the processes supported in Section 2.3.3 of the ITIL Standard Processes and the collaboration forums in which they will participate.</w:t>
      </w:r>
    </w:p>
    <w:p w14:paraId="2CCA23FE" w14:textId="77777777" w:rsidR="00C421D2" w:rsidRPr="00892D11" w:rsidRDefault="00C421D2" w:rsidP="00266584">
      <w:pPr>
        <w:pStyle w:val="BodyText"/>
        <w:ind w:right="-589"/>
        <w:rPr>
          <w:rFonts w:cs="Arial"/>
        </w:rPr>
      </w:pPr>
    </w:p>
    <w:tbl>
      <w:tblPr>
        <w:tblStyle w:val="GridTable4-Accent32"/>
        <w:tblW w:w="10102" w:type="dxa"/>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Layout w:type="fixed"/>
        <w:tblLook w:val="04A0" w:firstRow="1" w:lastRow="0" w:firstColumn="1" w:lastColumn="0" w:noHBand="0" w:noVBand="1"/>
      </w:tblPr>
      <w:tblGrid>
        <w:gridCol w:w="3113"/>
        <w:gridCol w:w="6989"/>
      </w:tblGrid>
      <w:tr w:rsidR="007805BD" w:rsidRPr="00892D11" w14:paraId="22DF1176" w14:textId="77777777" w:rsidTr="005F7EAF">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1" w:type="pct"/>
            <w:tcBorders>
              <w:top w:val="none" w:sz="0" w:space="0" w:color="auto"/>
              <w:left w:val="none" w:sz="0" w:space="0" w:color="auto"/>
              <w:bottom w:val="none" w:sz="0" w:space="0" w:color="auto"/>
              <w:right w:val="none" w:sz="0" w:space="0" w:color="auto"/>
            </w:tcBorders>
            <w:shd w:val="clear" w:color="auto" w:fill="5F249F" w:themeFill="text2"/>
            <w:hideMark/>
          </w:tcPr>
          <w:p w14:paraId="71B6D9CD" w14:textId="22591E0B" w:rsidR="007805BD" w:rsidRPr="00892D11" w:rsidRDefault="00A45440" w:rsidP="00C421D2">
            <w:pPr>
              <w:pStyle w:val="TableHeading10"/>
              <w:numPr>
                <w:ilvl w:val="0"/>
                <w:numId w:val="0"/>
              </w:numPr>
              <w:rPr>
                <w:b/>
                <w:bCs/>
                <w:color w:val="FFFFFF" w:themeColor="background1"/>
                <w:sz w:val="20"/>
              </w:rPr>
            </w:pPr>
            <w:r w:rsidRPr="00892D11">
              <w:rPr>
                <w:b/>
                <w:color w:val="FFFFFF" w:themeColor="background1"/>
                <w:sz w:val="20"/>
                <w:lang w:val="en"/>
              </w:rPr>
              <w:t>Role Name</w:t>
            </w:r>
          </w:p>
        </w:tc>
        <w:tc>
          <w:tcPr>
            <w:tcW w:w="3459" w:type="pct"/>
            <w:tcBorders>
              <w:top w:val="none" w:sz="0" w:space="0" w:color="auto"/>
              <w:left w:val="none" w:sz="0" w:space="0" w:color="auto"/>
              <w:bottom w:val="none" w:sz="0" w:space="0" w:color="auto"/>
              <w:right w:val="none" w:sz="0" w:space="0" w:color="auto"/>
            </w:tcBorders>
            <w:shd w:val="clear" w:color="auto" w:fill="5F249F" w:themeFill="text2"/>
            <w:hideMark/>
          </w:tcPr>
          <w:p w14:paraId="0ECE7EB1" w14:textId="73488159" w:rsidR="007805BD" w:rsidRPr="00892D11" w:rsidRDefault="002F071B" w:rsidP="00E61A3C">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sz w:val="20"/>
              </w:rPr>
            </w:pPr>
            <w:r w:rsidRPr="00892D11">
              <w:rPr>
                <w:b/>
                <w:color w:val="FFFFFF" w:themeColor="background1"/>
                <w:sz w:val="20"/>
                <w:lang w:val="en"/>
              </w:rPr>
              <w:t>Process responsibility / assignment</w:t>
            </w:r>
          </w:p>
        </w:tc>
      </w:tr>
      <w:tr w:rsidR="007805BD" w:rsidRPr="00892D11" w14:paraId="6BBAA256" w14:textId="77777777" w:rsidTr="005F7EA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1" w:type="pct"/>
          </w:tcPr>
          <w:p w14:paraId="62ADA871" w14:textId="3F5D0065" w:rsidR="007805BD" w:rsidRPr="00892D11" w:rsidRDefault="007805BD" w:rsidP="00CE6955">
            <w:pPr>
              <w:pStyle w:val="TableText10Double"/>
              <w:rPr>
                <w:rFonts w:cs="Arial"/>
                <w:b w:val="0"/>
                <w:sz w:val="20"/>
              </w:rPr>
            </w:pPr>
            <w:r w:rsidRPr="00892D11">
              <w:rPr>
                <w:b w:val="0"/>
                <w:sz w:val="20"/>
                <w:lang w:val="en"/>
              </w:rPr>
              <w:t>Service Manager</w:t>
            </w:r>
          </w:p>
        </w:tc>
        <w:tc>
          <w:tcPr>
            <w:tcW w:w="3459" w:type="pct"/>
          </w:tcPr>
          <w:p w14:paraId="3B23E951" w14:textId="4A5F9910" w:rsidR="007805BD" w:rsidRPr="00892D11" w:rsidRDefault="004E013C" w:rsidP="00CE6955">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Serviceerbringung; Vertragskonformität; Prozessanpassung; Service Request Fulfillment, Service-Planung,</w:t>
            </w:r>
          </w:p>
        </w:tc>
      </w:tr>
      <w:tr w:rsidR="007805BD" w:rsidRPr="00892D11" w14:paraId="30F2B714" w14:textId="77777777" w:rsidTr="005F7EAF">
        <w:trPr>
          <w:cantSplit/>
        </w:trPr>
        <w:tc>
          <w:tcPr>
            <w:cnfStyle w:val="001000000000" w:firstRow="0" w:lastRow="0" w:firstColumn="1" w:lastColumn="0" w:oddVBand="0" w:evenVBand="0" w:oddHBand="0" w:evenHBand="0" w:firstRowFirstColumn="0" w:firstRowLastColumn="0" w:lastRowFirstColumn="0" w:lastRowLastColumn="0"/>
            <w:tcW w:w="1541" w:type="pct"/>
          </w:tcPr>
          <w:p w14:paraId="71F2BC3E" w14:textId="74549F63" w:rsidR="007805BD" w:rsidRPr="00892D11" w:rsidRDefault="007805BD" w:rsidP="00CE6955">
            <w:pPr>
              <w:pStyle w:val="TableText10Double"/>
              <w:rPr>
                <w:rFonts w:cs="Arial"/>
                <w:b w:val="0"/>
                <w:sz w:val="20"/>
              </w:rPr>
            </w:pPr>
            <w:r w:rsidRPr="00892D11">
              <w:rPr>
                <w:b w:val="0"/>
                <w:sz w:val="20"/>
                <w:lang w:val="en"/>
              </w:rPr>
              <w:t>Quality Manager</w:t>
            </w:r>
          </w:p>
        </w:tc>
        <w:tc>
          <w:tcPr>
            <w:tcW w:w="3459" w:type="pct"/>
          </w:tcPr>
          <w:p w14:paraId="082C923C" w14:textId="77777777" w:rsidR="007805BD" w:rsidRPr="00892D11" w:rsidRDefault="007805BD" w:rsidP="00CE6955">
            <w:pPr>
              <w:pStyle w:val="TableText10Double"/>
              <w:cnfStyle w:val="000000000000" w:firstRow="0" w:lastRow="0" w:firstColumn="0" w:lastColumn="0" w:oddVBand="0" w:evenVBand="0" w:oddHBand="0" w:evenHBand="0" w:firstRowFirstColumn="0" w:firstRowLastColumn="0" w:lastRowFirstColumn="0" w:lastRowLastColumn="0"/>
              <w:rPr>
                <w:rFonts w:cs="Arial"/>
                <w:sz w:val="20"/>
              </w:rPr>
            </w:pPr>
          </w:p>
        </w:tc>
      </w:tr>
      <w:tr w:rsidR="007805BD" w:rsidRPr="00892D11" w14:paraId="573A089C" w14:textId="77777777" w:rsidTr="005F7EA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1" w:type="pct"/>
          </w:tcPr>
          <w:p w14:paraId="6A664557" w14:textId="3438861B" w:rsidR="007805BD" w:rsidRPr="00892D11" w:rsidRDefault="007805BD" w:rsidP="00CE6955">
            <w:pPr>
              <w:pStyle w:val="TableText10Double"/>
              <w:rPr>
                <w:rFonts w:cs="Arial"/>
                <w:b w:val="0"/>
                <w:sz w:val="20"/>
              </w:rPr>
            </w:pPr>
            <w:r w:rsidRPr="00892D11">
              <w:rPr>
                <w:b w:val="0"/>
                <w:sz w:val="20"/>
                <w:lang w:val="en"/>
              </w:rPr>
              <w:t>Process Manager</w:t>
            </w:r>
          </w:p>
        </w:tc>
        <w:tc>
          <w:tcPr>
            <w:tcW w:w="3459" w:type="pct"/>
          </w:tcPr>
          <w:p w14:paraId="707F1AF4" w14:textId="7957290D" w:rsidR="007805BD" w:rsidRPr="00892D11" w:rsidRDefault="004E013C" w:rsidP="00CE6955">
            <w:pPr>
              <w:pStyle w:val="TableText10Double"/>
              <w:cnfStyle w:val="000000100000" w:firstRow="0" w:lastRow="0" w:firstColumn="0" w:lastColumn="0" w:oddVBand="0" w:evenVBand="0" w:oddHBand="1" w:evenHBand="0" w:firstRowFirstColumn="0" w:firstRowLastColumn="0" w:lastRowFirstColumn="0" w:lastRowLastColumn="0"/>
              <w:rPr>
                <w:rFonts w:cs="Arial"/>
                <w:sz w:val="20"/>
              </w:rPr>
            </w:pPr>
            <w:r w:rsidRPr="00892D11">
              <w:rPr>
                <w:sz w:val="20"/>
                <w:lang w:val="en"/>
              </w:rPr>
              <w:t>Operational control and management</w:t>
            </w:r>
          </w:p>
        </w:tc>
      </w:tr>
      <w:tr w:rsidR="007805BD" w:rsidRPr="00892D11" w14:paraId="5284296E" w14:textId="77777777" w:rsidTr="005F7EAF">
        <w:trPr>
          <w:cantSplit/>
        </w:trPr>
        <w:tc>
          <w:tcPr>
            <w:cnfStyle w:val="001000000000" w:firstRow="0" w:lastRow="0" w:firstColumn="1" w:lastColumn="0" w:oddVBand="0" w:evenVBand="0" w:oddHBand="0" w:evenHBand="0" w:firstRowFirstColumn="0" w:firstRowLastColumn="0" w:lastRowFirstColumn="0" w:lastRowLastColumn="0"/>
            <w:tcW w:w="1541" w:type="pct"/>
          </w:tcPr>
          <w:p w14:paraId="6869402E" w14:textId="6C7DB9D4" w:rsidR="007805BD" w:rsidRPr="00892D11" w:rsidRDefault="007805BD" w:rsidP="00CE6955">
            <w:pPr>
              <w:pStyle w:val="TableText10Double"/>
              <w:rPr>
                <w:rFonts w:cs="Arial"/>
                <w:b w:val="0"/>
                <w:sz w:val="20"/>
              </w:rPr>
            </w:pPr>
            <w:r w:rsidRPr="00892D11">
              <w:rPr>
                <w:b w:val="0"/>
                <w:sz w:val="20"/>
                <w:lang w:val="en"/>
              </w:rPr>
              <w:t>Project Manager (Integration)</w:t>
            </w:r>
          </w:p>
        </w:tc>
        <w:tc>
          <w:tcPr>
            <w:tcW w:w="3459" w:type="pct"/>
          </w:tcPr>
          <w:p w14:paraId="28D01A0D" w14:textId="77777777" w:rsidR="007805BD" w:rsidRPr="00892D11" w:rsidRDefault="007805BD" w:rsidP="00CE6955">
            <w:pPr>
              <w:pStyle w:val="TableText10Double"/>
              <w:cnfStyle w:val="000000000000" w:firstRow="0" w:lastRow="0" w:firstColumn="0" w:lastColumn="0" w:oddVBand="0" w:evenVBand="0" w:oddHBand="0" w:evenHBand="0" w:firstRowFirstColumn="0" w:firstRowLastColumn="0" w:lastRowFirstColumn="0" w:lastRowLastColumn="0"/>
              <w:rPr>
                <w:rFonts w:cs="Arial"/>
                <w:sz w:val="20"/>
              </w:rPr>
            </w:pPr>
          </w:p>
        </w:tc>
      </w:tr>
      <w:tr w:rsidR="007805BD" w:rsidRPr="00B466A1" w14:paraId="72429B3B" w14:textId="77777777" w:rsidTr="005F7EA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1" w:type="pct"/>
            <w:hideMark/>
          </w:tcPr>
          <w:p w14:paraId="33365075" w14:textId="77777777" w:rsidR="007805BD" w:rsidRPr="00892D11" w:rsidRDefault="007805BD" w:rsidP="00CE6955">
            <w:pPr>
              <w:pStyle w:val="TableText10Double"/>
              <w:rPr>
                <w:rFonts w:cs="Arial"/>
                <w:b w:val="0"/>
                <w:sz w:val="20"/>
              </w:rPr>
            </w:pPr>
            <w:r w:rsidRPr="00892D11">
              <w:rPr>
                <w:b w:val="0"/>
                <w:sz w:val="20"/>
                <w:lang w:val="en"/>
              </w:rPr>
              <w:t>Critical Incident Manager CIM)</w:t>
            </w:r>
          </w:p>
        </w:tc>
        <w:tc>
          <w:tcPr>
            <w:tcW w:w="3459" w:type="pct"/>
            <w:hideMark/>
          </w:tcPr>
          <w:p w14:paraId="45B956C5" w14:textId="4FA5B439" w:rsidR="007805BD" w:rsidRPr="00007B68" w:rsidRDefault="007805BD" w:rsidP="00CE6955">
            <w:pPr>
              <w:pStyle w:val="TableText10Double"/>
              <w:cnfStyle w:val="000000100000" w:firstRow="0" w:lastRow="0" w:firstColumn="0" w:lastColumn="0" w:oddVBand="0" w:evenVBand="0" w:oddHBand="1" w:evenHBand="0" w:firstRowFirstColumn="0" w:firstRowLastColumn="0" w:lastRowFirstColumn="0" w:lastRowLastColumn="0"/>
              <w:rPr>
                <w:rFonts w:cs="Arial"/>
                <w:sz w:val="20"/>
                <w:lang w:val="en-US"/>
              </w:rPr>
            </w:pPr>
            <w:r w:rsidRPr="00007B68">
              <w:rPr>
                <w:sz w:val="20"/>
                <w:lang w:val="en"/>
              </w:rPr>
              <w:t>Critical Incident Management; Problem Management; Event management, inkl. KPM</w:t>
            </w:r>
          </w:p>
        </w:tc>
      </w:tr>
      <w:tr w:rsidR="007805BD" w:rsidRPr="00B466A1" w14:paraId="0519BB2F" w14:textId="77777777" w:rsidTr="005F7EAF">
        <w:trPr>
          <w:cantSplit/>
        </w:trPr>
        <w:tc>
          <w:tcPr>
            <w:cnfStyle w:val="001000000000" w:firstRow="0" w:lastRow="0" w:firstColumn="1" w:lastColumn="0" w:oddVBand="0" w:evenVBand="0" w:oddHBand="0" w:evenHBand="0" w:firstRowFirstColumn="0" w:firstRowLastColumn="0" w:lastRowFirstColumn="0" w:lastRowLastColumn="0"/>
            <w:tcW w:w="1541" w:type="pct"/>
            <w:hideMark/>
          </w:tcPr>
          <w:p w14:paraId="004A1435" w14:textId="5681D7F9" w:rsidR="007805BD" w:rsidRPr="00892D11" w:rsidRDefault="007805BD" w:rsidP="00CE6955">
            <w:pPr>
              <w:pStyle w:val="TableText10Double"/>
              <w:rPr>
                <w:rFonts w:cs="Arial"/>
                <w:b w:val="0"/>
                <w:sz w:val="20"/>
              </w:rPr>
            </w:pPr>
            <w:r w:rsidRPr="00892D11">
              <w:rPr>
                <w:b w:val="0"/>
                <w:sz w:val="20"/>
                <w:lang w:val="en"/>
              </w:rPr>
              <w:t>Change &amp; Release Manager</w:t>
            </w:r>
          </w:p>
        </w:tc>
        <w:tc>
          <w:tcPr>
            <w:tcW w:w="3459" w:type="pct"/>
          </w:tcPr>
          <w:p w14:paraId="5989589F" w14:textId="7E03694D" w:rsidR="007805BD" w:rsidRPr="00007B68" w:rsidRDefault="007805BD" w:rsidP="0089504F">
            <w:pPr>
              <w:pStyle w:val="TableText10Double"/>
              <w:cnfStyle w:val="000000000000" w:firstRow="0" w:lastRow="0" w:firstColumn="0" w:lastColumn="0" w:oddVBand="0" w:evenVBand="0" w:oddHBand="0" w:evenHBand="0" w:firstRowFirstColumn="0" w:firstRowLastColumn="0" w:lastRowFirstColumn="0" w:lastRowLastColumn="0"/>
              <w:rPr>
                <w:rFonts w:cs="Arial"/>
                <w:sz w:val="20"/>
                <w:lang w:val="en-US"/>
              </w:rPr>
            </w:pPr>
            <w:r w:rsidRPr="00007B68">
              <w:rPr>
                <w:sz w:val="20"/>
                <w:lang w:val="en"/>
              </w:rPr>
              <w:t>Change Management, Release Management; Service Validation and Testing, Deployment Management</w:t>
            </w:r>
          </w:p>
        </w:tc>
      </w:tr>
      <w:tr w:rsidR="007805BD" w:rsidRPr="00B466A1" w14:paraId="0117C1B3" w14:textId="77777777" w:rsidTr="005F7EA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1" w:type="pct"/>
            <w:hideMark/>
          </w:tcPr>
          <w:p w14:paraId="472EB15F" w14:textId="555EE3D2" w:rsidR="007805BD" w:rsidRPr="00892D11" w:rsidRDefault="007805BD" w:rsidP="00CE6955">
            <w:pPr>
              <w:pStyle w:val="TableText10Double"/>
              <w:rPr>
                <w:rFonts w:cs="Arial"/>
                <w:b w:val="0"/>
                <w:sz w:val="20"/>
              </w:rPr>
            </w:pPr>
            <w:r w:rsidRPr="00892D11">
              <w:rPr>
                <w:b w:val="0"/>
                <w:sz w:val="20"/>
                <w:lang w:val="en"/>
              </w:rPr>
              <w:t>Availability &amp; Capacity Manager</w:t>
            </w:r>
          </w:p>
        </w:tc>
        <w:tc>
          <w:tcPr>
            <w:tcW w:w="3459" w:type="pct"/>
          </w:tcPr>
          <w:p w14:paraId="64D60201" w14:textId="0FB62F73" w:rsidR="007805BD" w:rsidRPr="00007B68" w:rsidRDefault="007805BD" w:rsidP="0089504F">
            <w:pPr>
              <w:pStyle w:val="TableText10Double"/>
              <w:cnfStyle w:val="000000100000" w:firstRow="0" w:lastRow="0" w:firstColumn="0" w:lastColumn="0" w:oddVBand="0" w:evenVBand="0" w:oddHBand="1" w:evenHBand="0" w:firstRowFirstColumn="0" w:firstRowLastColumn="0" w:lastRowFirstColumn="0" w:lastRowLastColumn="0"/>
              <w:rPr>
                <w:rFonts w:cs="Arial"/>
                <w:sz w:val="20"/>
                <w:lang w:val="en-US"/>
              </w:rPr>
            </w:pPr>
            <w:r w:rsidRPr="00007B68">
              <w:rPr>
                <w:sz w:val="20"/>
                <w:lang w:val="en"/>
              </w:rPr>
              <w:t>Availability, Capacity Management und Service Reporting</w:t>
            </w:r>
          </w:p>
        </w:tc>
      </w:tr>
      <w:tr w:rsidR="007805BD" w:rsidRPr="00892D11" w14:paraId="17C7DE66" w14:textId="77777777" w:rsidTr="005F7EAF">
        <w:trPr>
          <w:cantSplit/>
        </w:trPr>
        <w:tc>
          <w:tcPr>
            <w:cnfStyle w:val="001000000000" w:firstRow="0" w:lastRow="0" w:firstColumn="1" w:lastColumn="0" w:oddVBand="0" w:evenVBand="0" w:oddHBand="0" w:evenHBand="0" w:firstRowFirstColumn="0" w:firstRowLastColumn="0" w:lastRowFirstColumn="0" w:lastRowLastColumn="0"/>
            <w:tcW w:w="1541" w:type="pct"/>
            <w:hideMark/>
          </w:tcPr>
          <w:p w14:paraId="076EA1A2" w14:textId="7BE9CBAE" w:rsidR="007805BD" w:rsidRPr="00892D11" w:rsidRDefault="007805BD" w:rsidP="00CE6955">
            <w:pPr>
              <w:pStyle w:val="TableText10Double"/>
              <w:rPr>
                <w:rFonts w:cs="Arial"/>
                <w:b w:val="0"/>
                <w:sz w:val="20"/>
              </w:rPr>
            </w:pPr>
            <w:r w:rsidRPr="00892D11">
              <w:rPr>
                <w:b w:val="0"/>
                <w:sz w:val="20"/>
                <w:lang w:val="en"/>
              </w:rPr>
              <w:t>Asset and Config. Manager</w:t>
            </w:r>
          </w:p>
        </w:tc>
        <w:tc>
          <w:tcPr>
            <w:tcW w:w="3459" w:type="pct"/>
            <w:hideMark/>
          </w:tcPr>
          <w:p w14:paraId="3A3B80C5" w14:textId="43A1AD3D" w:rsidR="007805BD" w:rsidRPr="00892D11" w:rsidRDefault="007805BD" w:rsidP="00CE6955">
            <w:pPr>
              <w:pStyle w:val="TableText10Double"/>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Service Asset and Configuration Management, Knowledge Management; Certificate and License Management</w:t>
            </w:r>
          </w:p>
        </w:tc>
      </w:tr>
      <w:tr w:rsidR="007805BD" w:rsidRPr="00B466A1" w14:paraId="3B430706" w14:textId="77777777" w:rsidTr="005F7EA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1" w:type="pct"/>
            <w:hideMark/>
          </w:tcPr>
          <w:p w14:paraId="69AB9C29" w14:textId="1A46689C" w:rsidR="007805BD" w:rsidRPr="00007B68" w:rsidRDefault="007805BD" w:rsidP="00CE6955">
            <w:pPr>
              <w:pStyle w:val="TableText10Double"/>
              <w:rPr>
                <w:rFonts w:cs="Arial"/>
                <w:b w:val="0"/>
                <w:sz w:val="20"/>
                <w:lang w:val="en-US"/>
              </w:rPr>
            </w:pPr>
            <w:r w:rsidRPr="00007B68">
              <w:rPr>
                <w:b w:val="0"/>
                <w:sz w:val="20"/>
                <w:lang w:val="en"/>
              </w:rPr>
              <w:t>Service Request and Catalogue Management</w:t>
            </w:r>
          </w:p>
        </w:tc>
        <w:tc>
          <w:tcPr>
            <w:tcW w:w="3459" w:type="pct"/>
            <w:hideMark/>
          </w:tcPr>
          <w:p w14:paraId="52AC68F3" w14:textId="4B470778" w:rsidR="007805BD" w:rsidRPr="00007B68" w:rsidRDefault="007805BD" w:rsidP="0089504F">
            <w:pPr>
              <w:pStyle w:val="TableText10Double"/>
              <w:cnfStyle w:val="000000100000" w:firstRow="0" w:lastRow="0" w:firstColumn="0" w:lastColumn="0" w:oddVBand="0" w:evenVBand="0" w:oddHBand="1" w:evenHBand="0" w:firstRowFirstColumn="0" w:firstRowLastColumn="0" w:lastRowFirstColumn="0" w:lastRowLastColumn="0"/>
              <w:rPr>
                <w:rFonts w:cs="Arial"/>
                <w:sz w:val="20"/>
                <w:lang w:val="en-US"/>
              </w:rPr>
            </w:pPr>
            <w:r w:rsidRPr="00007B68">
              <w:rPr>
                <w:sz w:val="20"/>
                <w:lang w:val="en"/>
              </w:rPr>
              <w:t>Service Catalogue Management, Service Request Management</w:t>
            </w:r>
          </w:p>
        </w:tc>
      </w:tr>
      <w:tr w:rsidR="007805BD" w:rsidRPr="00892D11" w14:paraId="64689A65" w14:textId="77777777" w:rsidTr="005F7EAF">
        <w:trPr>
          <w:cantSplit/>
        </w:trPr>
        <w:tc>
          <w:tcPr>
            <w:cnfStyle w:val="001000000000" w:firstRow="0" w:lastRow="0" w:firstColumn="1" w:lastColumn="0" w:oddVBand="0" w:evenVBand="0" w:oddHBand="0" w:evenHBand="0" w:firstRowFirstColumn="0" w:firstRowLastColumn="0" w:lastRowFirstColumn="0" w:lastRowLastColumn="0"/>
            <w:tcW w:w="1541" w:type="pct"/>
          </w:tcPr>
          <w:p w14:paraId="1571355E" w14:textId="339EC046" w:rsidR="007805BD" w:rsidRPr="00892D11" w:rsidRDefault="007805BD" w:rsidP="00CE6955">
            <w:pPr>
              <w:pStyle w:val="TableText10Double"/>
              <w:rPr>
                <w:rFonts w:cs="Arial"/>
                <w:b w:val="0"/>
                <w:sz w:val="20"/>
              </w:rPr>
            </w:pPr>
            <w:r w:rsidRPr="00892D11">
              <w:rPr>
                <w:b w:val="0"/>
                <w:sz w:val="20"/>
                <w:lang w:val="en"/>
              </w:rPr>
              <w:t>Security Officer</w:t>
            </w:r>
          </w:p>
        </w:tc>
        <w:tc>
          <w:tcPr>
            <w:tcW w:w="3459" w:type="pct"/>
          </w:tcPr>
          <w:p w14:paraId="331915DD" w14:textId="5FA45ED2" w:rsidR="007805BD" w:rsidRPr="00892D11" w:rsidRDefault="007805BD" w:rsidP="00CE6955">
            <w:pPr>
              <w:pStyle w:val="TableText10Double"/>
              <w:cnfStyle w:val="000000000000" w:firstRow="0" w:lastRow="0" w:firstColumn="0" w:lastColumn="0" w:oddVBand="0" w:evenVBand="0" w:oddHBand="0" w:evenHBand="0" w:firstRowFirstColumn="0" w:firstRowLastColumn="0" w:lastRowFirstColumn="0" w:lastRowLastColumn="0"/>
              <w:rPr>
                <w:rFonts w:cs="Arial"/>
                <w:sz w:val="20"/>
              </w:rPr>
            </w:pPr>
            <w:r w:rsidRPr="00892D11">
              <w:rPr>
                <w:sz w:val="20"/>
                <w:lang w:val="en"/>
              </w:rPr>
              <w:t>Identity and Access Management, Schwachstellen-Management</w:t>
            </w:r>
          </w:p>
        </w:tc>
      </w:tr>
      <w:tr w:rsidR="007805BD" w:rsidRPr="00B466A1" w14:paraId="714A8CAB" w14:textId="77777777" w:rsidTr="005F7EA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541" w:type="pct"/>
          </w:tcPr>
          <w:p w14:paraId="1BF8101A" w14:textId="45EE3AA5" w:rsidR="007805BD" w:rsidRPr="00892D11" w:rsidRDefault="007805BD" w:rsidP="00CE6955">
            <w:pPr>
              <w:pStyle w:val="TableText10Double"/>
              <w:rPr>
                <w:rFonts w:cs="Arial"/>
                <w:b w:val="0"/>
                <w:sz w:val="20"/>
              </w:rPr>
            </w:pPr>
            <w:r w:rsidRPr="00892D11">
              <w:rPr>
                <w:b w:val="0"/>
                <w:sz w:val="20"/>
                <w:lang w:val="en"/>
              </w:rPr>
              <w:t xml:space="preserve">Service Continuity Management </w:t>
            </w:r>
          </w:p>
        </w:tc>
        <w:tc>
          <w:tcPr>
            <w:tcW w:w="3459" w:type="pct"/>
          </w:tcPr>
          <w:p w14:paraId="168E6F25" w14:textId="73CA206E" w:rsidR="007805BD" w:rsidRPr="00007B68" w:rsidRDefault="000E5A27" w:rsidP="00CE6955">
            <w:pPr>
              <w:pStyle w:val="TableText10Double"/>
              <w:cnfStyle w:val="000000100000" w:firstRow="0" w:lastRow="0" w:firstColumn="0" w:lastColumn="0" w:oddVBand="0" w:evenVBand="0" w:oddHBand="1" w:evenHBand="0" w:firstRowFirstColumn="0" w:firstRowLastColumn="0" w:lastRowFirstColumn="0" w:lastRowLastColumn="0"/>
              <w:rPr>
                <w:rFonts w:cs="Arial"/>
                <w:sz w:val="20"/>
                <w:lang w:val="en-US"/>
              </w:rPr>
            </w:pPr>
            <w:r w:rsidRPr="00007B68">
              <w:rPr>
                <w:sz w:val="20"/>
                <w:lang w:val="en"/>
              </w:rPr>
              <w:t>This includes disaster recovery and IT service continuity testing</w:t>
            </w:r>
          </w:p>
        </w:tc>
      </w:tr>
    </w:tbl>
    <w:p w14:paraId="4A8B281D" w14:textId="31B2869C" w:rsidR="00AB0917" w:rsidRPr="00892D11" w:rsidRDefault="00AB0917" w:rsidP="008A5B80">
      <w:pPr>
        <w:pStyle w:val="TableCaptionAuto"/>
      </w:pPr>
      <w:bookmarkStart w:id="148" w:name="_Toc99885560"/>
      <w:bookmarkStart w:id="149" w:name="_Toc100518507"/>
      <w:r w:rsidRPr="00892D11">
        <w:rPr>
          <w:lang w:val="en"/>
        </w:rPr>
        <w:t xml:space="preserve">Service &amp; Release </w:t>
      </w:r>
      <w:r w:rsidRPr="006F7E88">
        <w:rPr>
          <w:lang w:val="en"/>
        </w:rPr>
        <w:t>Rol</w:t>
      </w:r>
      <w:r w:rsidR="00C421D2">
        <w:rPr>
          <w:lang w:val="en"/>
        </w:rPr>
        <w:t>len</w:t>
      </w:r>
      <w:bookmarkEnd w:id="148"/>
      <w:bookmarkEnd w:id="1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
        <w:gridCol w:w="7772"/>
      </w:tblGrid>
      <w:tr w:rsidR="0001463D" w:rsidRPr="00892D11" w14:paraId="4DE7A976" w14:textId="77777777" w:rsidTr="005F7EAF">
        <w:trPr>
          <w:trHeight w:val="1383"/>
        </w:trPr>
        <w:tc>
          <w:tcPr>
            <w:tcW w:w="1017" w:type="dxa"/>
            <w:vAlign w:val="center"/>
          </w:tcPr>
          <w:p w14:paraId="5D8F6ECA" w14:textId="11A1CF6E" w:rsidR="0001463D" w:rsidRPr="00892D11" w:rsidRDefault="0001463D" w:rsidP="0001463D">
            <w:pPr>
              <w:pStyle w:val="BodyText"/>
              <w:rPr>
                <w:rFonts w:cs="Arial"/>
              </w:rPr>
            </w:pPr>
            <w:bookmarkStart w:id="150" w:name="_Ref84367391"/>
            <w:r w:rsidRPr="00892D11">
              <w:rPr>
                <w:noProof/>
                <w:lang w:val="en"/>
              </w:rPr>
              <w:drawing>
                <wp:anchor distT="0" distB="0" distL="114300" distR="114300" simplePos="0" relativeHeight="251658249" behindDoc="0" locked="0" layoutInCell="1" allowOverlap="1" wp14:anchorId="079F7027" wp14:editId="0BE1919D">
                  <wp:simplePos x="0" y="0"/>
                  <wp:positionH relativeFrom="column">
                    <wp:posOffset>-1270</wp:posOffset>
                  </wp:positionH>
                  <wp:positionV relativeFrom="paragraph">
                    <wp:posOffset>1270</wp:posOffset>
                  </wp:positionV>
                  <wp:extent cx="382270" cy="506730"/>
                  <wp:effectExtent l="0" t="0" r="0" b="0"/>
                  <wp:wrapNone/>
                  <wp:docPr id="58"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2">
                            <a:extLst>
                              <a:ext uri="{FF2B5EF4-FFF2-40B4-BE49-F238E27FC236}">
                                <a16:creationId xmlns:a16="http://schemas.microsoft.com/office/drawing/2014/main" id="{79D13760-0374-46EC-8F75-CB7EF6F501AA}"/>
                              </a:ext>
                            </a:extLst>
                          </pic:cNvPr>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6730"/>
                          </a:xfrm>
                          <a:prstGeom prst="rect">
                            <a:avLst/>
                          </a:prstGeom>
                        </pic:spPr>
                      </pic:pic>
                    </a:graphicData>
                  </a:graphic>
                </wp:anchor>
              </w:drawing>
            </w:r>
          </w:p>
        </w:tc>
        <w:tc>
          <w:tcPr>
            <w:tcW w:w="7772" w:type="dxa"/>
            <w:vAlign w:val="center"/>
          </w:tcPr>
          <w:p w14:paraId="629A20C2" w14:textId="48403D55" w:rsidR="0001463D" w:rsidRPr="00892D11" w:rsidRDefault="0001463D" w:rsidP="0001463D">
            <w:pPr>
              <w:pStyle w:val="Caption"/>
              <w:rPr>
                <w:rFonts w:cs="Arial"/>
              </w:rPr>
            </w:pPr>
            <w:bookmarkStart w:id="151" w:name="_Toc100518601"/>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15</w:t>
            </w:r>
            <w:r w:rsidRPr="00892D11">
              <w:rPr>
                <w:b/>
                <w:lang w:val="en"/>
              </w:rPr>
              <w:fldChar w:fldCharType="end"/>
            </w:r>
            <w:r w:rsidRPr="00892D11">
              <w:rPr>
                <w:b/>
                <w:lang w:val="en"/>
              </w:rPr>
              <w:t>:</w:t>
            </w:r>
            <w:r w:rsidRPr="00892D11">
              <w:rPr>
                <w:lang w:val="en"/>
              </w:rPr>
              <w:t xml:space="preserve"> 1.1.5.c) How do you ensure that there is no dependence on individual employees due to their monopoly knowledge?</w:t>
            </w:r>
            <w:bookmarkEnd w:id="151"/>
          </w:p>
        </w:tc>
      </w:tr>
    </w:tbl>
    <w:p w14:paraId="09D89CCB" w14:textId="6BA0B6F6" w:rsidR="0009499E" w:rsidRPr="00892D11" w:rsidRDefault="00C31B82" w:rsidP="001D0F0C">
      <w:pPr>
        <w:pStyle w:val="BodyText"/>
        <w:rPr>
          <w:rFonts w:cs="Arial"/>
        </w:rPr>
      </w:pPr>
      <w:r w:rsidRPr="00892D11">
        <w:rPr>
          <w:lang w:val="en"/>
        </w:rPr>
        <w:t xml:space="preserve">As described in chapter </w:t>
      </w:r>
      <w:r w:rsidR="00753D0D" w:rsidRPr="00892D11">
        <w:rPr>
          <w:lang w:val="en"/>
        </w:rPr>
        <w:fldChar w:fldCharType="begin"/>
      </w:r>
      <w:r w:rsidR="00753D0D" w:rsidRPr="00892D11">
        <w:rPr>
          <w:lang w:val="en"/>
        </w:rPr>
        <w:instrText xml:space="preserve"> REF _Ref100312413 \r \h </w:instrText>
      </w:r>
      <w:r w:rsidR="00753D0D" w:rsidRPr="00892D11">
        <w:rPr>
          <w:lang w:val="en"/>
        </w:rPr>
      </w:r>
      <w:r w:rsidR="00753D0D" w:rsidRPr="00892D11">
        <w:rPr>
          <w:lang w:val="en"/>
        </w:rPr>
        <w:fldChar w:fldCharType="separate"/>
      </w:r>
      <w:r w:rsidR="000854D2">
        <w:rPr>
          <w:lang w:val="en"/>
        </w:rPr>
        <w:t>2.4.8.1</w:t>
      </w:r>
      <w:r w:rsidR="00753D0D" w:rsidRPr="00892D11">
        <w:rPr>
          <w:lang w:val="en"/>
        </w:rPr>
        <w:fldChar w:fldCharType="end"/>
      </w:r>
      <w:r w:rsidRPr="00892D11">
        <w:rPr>
          <w:lang w:val="en"/>
        </w:rPr>
        <w:t xml:space="preserve"> of our offer, we as DXC carry an eco-system in our DevOps factories, which does not promote or allow a monopoly knowledge as described in the literature. </w:t>
      </w:r>
    </w:p>
    <w:p w14:paraId="5603DEA1" w14:textId="044CC357" w:rsidR="00E61A3C" w:rsidRDefault="00C31B82" w:rsidP="00646956">
      <w:pPr>
        <w:pStyle w:val="BodyText"/>
        <w:rPr>
          <w:rFonts w:cs="Arial"/>
        </w:rPr>
      </w:pPr>
      <w:r w:rsidRPr="00892D11">
        <w:rPr>
          <w:lang w:val="en"/>
        </w:rPr>
        <w:t>Our developed ITX model provides the necessary framework. According to this model, employees in the sprint teams all have approximately the same technical skills and change their role from time to time in the team. This ensures that all technical tasks can be carried out equally by all Sprint Team members. In daily stand-up meetings based on an agile process model, the team keeps up to date on the various tasks of the day on a daily basis. The employees also use a common knowledge base in the team. With these measures, we are living a culture in which monopoly knowledge cannot arise in the first place.</w:t>
      </w:r>
    </w:p>
    <w:p w14:paraId="0FEEA3D2" w14:textId="77777777" w:rsidR="00E61A3C" w:rsidRDefault="00E61A3C">
      <w:pPr>
        <w:spacing w:after="160" w:line="259" w:lineRule="auto"/>
        <w:rPr>
          <w:rFonts w:cs="Arial"/>
          <w:bCs/>
        </w:rPr>
      </w:pPr>
      <w:r>
        <w:rPr>
          <w:rFonts w:cs="Arial"/>
        </w:rPr>
        <w:br w:type="page"/>
      </w:r>
    </w:p>
    <w:tbl>
      <w:tblPr>
        <w:tblStyle w:val="TableGrid"/>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
        <w:gridCol w:w="8844"/>
      </w:tblGrid>
      <w:tr w:rsidR="0001463D" w:rsidRPr="00892D11" w14:paraId="7BBAB25C" w14:textId="77777777" w:rsidTr="005F7EAF">
        <w:trPr>
          <w:trHeight w:val="1094"/>
        </w:trPr>
        <w:tc>
          <w:tcPr>
            <w:tcW w:w="937" w:type="dxa"/>
            <w:vAlign w:val="center"/>
          </w:tcPr>
          <w:p w14:paraId="4D166379" w14:textId="527F746E" w:rsidR="0001463D" w:rsidRPr="00892D11" w:rsidRDefault="0001463D" w:rsidP="0001463D">
            <w:pPr>
              <w:pStyle w:val="BodyText"/>
              <w:rPr>
                <w:rFonts w:cs="Arial"/>
              </w:rPr>
            </w:pPr>
            <w:r w:rsidRPr="00892D11">
              <w:rPr>
                <w:noProof/>
                <w:lang w:val="en"/>
              </w:rPr>
              <w:lastRenderedPageBreak/>
              <w:drawing>
                <wp:anchor distT="0" distB="0" distL="114300" distR="114300" simplePos="0" relativeHeight="251658250" behindDoc="0" locked="0" layoutInCell="1" allowOverlap="1" wp14:anchorId="7EA273A7" wp14:editId="679BE872">
                  <wp:simplePos x="0" y="0"/>
                  <wp:positionH relativeFrom="column">
                    <wp:posOffset>-1270</wp:posOffset>
                  </wp:positionH>
                  <wp:positionV relativeFrom="paragraph">
                    <wp:posOffset>1270</wp:posOffset>
                  </wp:positionV>
                  <wp:extent cx="382270" cy="507365"/>
                  <wp:effectExtent l="0" t="0" r="0" b="0"/>
                  <wp:wrapNone/>
                  <wp:docPr id="1578714859"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4859" name="Graphic 52">
                            <a:extLst>
                              <a:ext uri="{FF2B5EF4-FFF2-40B4-BE49-F238E27FC236}">
                                <a16:creationId xmlns:a16="http://schemas.microsoft.com/office/drawing/2014/main" id="{79D13760-0374-46EC-8F75-CB7EF6F501AA}"/>
                              </a:ext>
                            </a:extLst>
                          </pic:cNvPr>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7365"/>
                          </a:xfrm>
                          <a:prstGeom prst="rect">
                            <a:avLst/>
                          </a:prstGeom>
                        </pic:spPr>
                      </pic:pic>
                    </a:graphicData>
                  </a:graphic>
                </wp:anchor>
              </w:drawing>
            </w:r>
          </w:p>
        </w:tc>
        <w:tc>
          <w:tcPr>
            <w:tcW w:w="8844" w:type="dxa"/>
            <w:vAlign w:val="center"/>
          </w:tcPr>
          <w:p w14:paraId="6EF302AE" w14:textId="7A097043" w:rsidR="0001463D" w:rsidRPr="00892D11" w:rsidRDefault="0001463D" w:rsidP="0001463D">
            <w:pPr>
              <w:pStyle w:val="Caption"/>
            </w:pPr>
            <w:bookmarkStart w:id="152" w:name="_Toc100518602"/>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16</w:t>
            </w:r>
            <w:r w:rsidRPr="00892D11">
              <w:rPr>
                <w:b/>
                <w:lang w:val="en"/>
              </w:rPr>
              <w:fldChar w:fldCharType="end"/>
            </w:r>
            <w:r w:rsidRPr="00892D11">
              <w:rPr>
                <w:b/>
                <w:lang w:val="en"/>
              </w:rPr>
              <w:t>:</w:t>
            </w:r>
            <w:r w:rsidRPr="00892D11">
              <w:rPr>
                <w:lang w:val="en"/>
              </w:rPr>
              <w:t xml:space="preserve"> 1.1.5.b) How do you reduce dependence on individuals?</w:t>
            </w:r>
            <w:bookmarkEnd w:id="152"/>
          </w:p>
        </w:tc>
      </w:tr>
    </w:tbl>
    <w:p w14:paraId="4B195931" w14:textId="124F4313" w:rsidR="00494202" w:rsidRPr="00892D11" w:rsidRDefault="00177F35" w:rsidP="00104E08">
      <w:pPr>
        <w:pStyle w:val="BodyText"/>
        <w:rPr>
          <w:rFonts w:cs="Arial"/>
        </w:rPr>
      </w:pPr>
      <w:r w:rsidRPr="00892D11">
        <w:rPr>
          <w:lang w:val="en"/>
        </w:rPr>
        <w:t>In our approach, the DXC knowledge management concept extends over all areas of DevOps factory operation. We see knowledge as capital that must be made efficiently available to all parties involved and managed sustainably. For us, it is our top priority that there is no loss of knowledge regardless of possible influencing factors and that knowledge is effectively replicable and reusable. The concept is set out in the chapter Knowledge Management.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
        <w:gridCol w:w="8606"/>
      </w:tblGrid>
      <w:tr w:rsidR="0001463D" w:rsidRPr="00892D11" w14:paraId="3E6372CE" w14:textId="77777777" w:rsidTr="0075252D">
        <w:trPr>
          <w:trHeight w:val="1197"/>
        </w:trPr>
        <w:tc>
          <w:tcPr>
            <w:tcW w:w="1033" w:type="dxa"/>
            <w:vAlign w:val="center"/>
          </w:tcPr>
          <w:p w14:paraId="117499DE" w14:textId="4535DE19" w:rsidR="0001463D" w:rsidRPr="00892D11" w:rsidRDefault="0001463D" w:rsidP="0001463D">
            <w:pPr>
              <w:pStyle w:val="BodyText"/>
              <w:rPr>
                <w:rFonts w:cs="Arial"/>
              </w:rPr>
            </w:pPr>
            <w:r w:rsidRPr="00892D11">
              <w:rPr>
                <w:noProof/>
                <w:lang w:val="en"/>
              </w:rPr>
              <w:drawing>
                <wp:anchor distT="0" distB="0" distL="114300" distR="114300" simplePos="0" relativeHeight="251658251" behindDoc="0" locked="0" layoutInCell="1" allowOverlap="1" wp14:anchorId="3E962F43" wp14:editId="63314CA5">
                  <wp:simplePos x="0" y="0"/>
                  <wp:positionH relativeFrom="column">
                    <wp:posOffset>-1270</wp:posOffset>
                  </wp:positionH>
                  <wp:positionV relativeFrom="paragraph">
                    <wp:posOffset>1270</wp:posOffset>
                  </wp:positionV>
                  <wp:extent cx="382905" cy="507365"/>
                  <wp:effectExtent l="0" t="0" r="0" b="0"/>
                  <wp:wrapNone/>
                  <wp:docPr id="1249057609"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7609" name="Graphic 52">
                            <a:extLst>
                              <a:ext uri="{FF2B5EF4-FFF2-40B4-BE49-F238E27FC236}">
                                <a16:creationId xmlns:a16="http://schemas.microsoft.com/office/drawing/2014/main" id="{79D13760-0374-46EC-8F75-CB7EF6F501AA}"/>
                              </a:ext>
                            </a:extLst>
                          </pic:cNvPr>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8606" w:type="dxa"/>
            <w:vAlign w:val="center"/>
          </w:tcPr>
          <w:p w14:paraId="413F8F26" w14:textId="30CA024F" w:rsidR="0001463D" w:rsidRPr="00892D11" w:rsidRDefault="0001463D" w:rsidP="0001463D">
            <w:pPr>
              <w:pStyle w:val="Caption"/>
            </w:pPr>
            <w:bookmarkStart w:id="153" w:name="_Toc100518603"/>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17</w:t>
            </w:r>
            <w:r w:rsidRPr="00892D11">
              <w:rPr>
                <w:b/>
                <w:lang w:val="en"/>
              </w:rPr>
              <w:fldChar w:fldCharType="end"/>
            </w:r>
            <w:r w:rsidRPr="00892D11">
              <w:rPr>
                <w:b/>
                <w:lang w:val="en"/>
              </w:rPr>
              <w:t>:</w:t>
            </w:r>
            <w:r w:rsidRPr="00892D11">
              <w:rPr>
                <w:lang w:val="en"/>
              </w:rPr>
              <w:t xml:space="preserve"> 1.1.5.d) How do you and your team cope with peak performance?</w:t>
            </w:r>
            <w:bookmarkEnd w:id="153"/>
          </w:p>
        </w:tc>
      </w:tr>
    </w:tbl>
    <w:p w14:paraId="76747ED6" w14:textId="0C40CDF7" w:rsidR="00F70AAD" w:rsidRPr="00892D11" w:rsidRDefault="00F70AAD" w:rsidP="00104E08">
      <w:pPr>
        <w:pStyle w:val="BodyText"/>
        <w:rPr>
          <w:rFonts w:cs="Arial"/>
        </w:rPr>
      </w:pPr>
      <w:r w:rsidRPr="00892D11">
        <w:rPr>
          <w:lang w:val="en"/>
        </w:rPr>
        <w:t xml:space="preserve">The individual tasks of service delivery are all delivered by teams of at least 3 people. The teams are structured in such a way that the team members are skill - technically all at about the same level. The ITX model described in chapter </w:t>
      </w:r>
      <w:r w:rsidR="00517678" w:rsidRPr="00892D11">
        <w:rPr>
          <w:lang w:val="en"/>
        </w:rPr>
        <w:fldChar w:fldCharType="begin"/>
      </w:r>
      <w:r w:rsidR="00517678" w:rsidRPr="00892D11">
        <w:rPr>
          <w:lang w:val="en"/>
        </w:rPr>
        <w:instrText xml:space="preserve"> REF _Ref100312413 \r \h </w:instrText>
      </w:r>
      <w:r w:rsidR="00517678" w:rsidRPr="00892D11">
        <w:rPr>
          <w:lang w:val="en"/>
        </w:rPr>
      </w:r>
      <w:r w:rsidR="00517678" w:rsidRPr="00892D11">
        <w:rPr>
          <w:lang w:val="en"/>
        </w:rPr>
        <w:fldChar w:fldCharType="separate"/>
      </w:r>
      <w:r w:rsidR="000854D2">
        <w:rPr>
          <w:lang w:val="en"/>
        </w:rPr>
        <w:t>2.4.8.1</w:t>
      </w:r>
      <w:r w:rsidR="00517678" w:rsidRPr="00892D11">
        <w:rPr>
          <w:lang w:val="en"/>
        </w:rPr>
        <w:fldChar w:fldCharType="end"/>
      </w:r>
      <w:r w:rsidRPr="00892D11">
        <w:rPr>
          <w:lang w:val="en"/>
        </w:rPr>
        <w:t xml:space="preserve"> describes this approach of a cross-trained team based on our DevOps sprint teams. We </w:t>
      </w:r>
      <w:r w:rsidR="002E04CD">
        <w:rPr>
          <w:lang w:val="en"/>
        </w:rPr>
        <w:t>will extend</w:t>
      </w:r>
      <w:r>
        <w:rPr>
          <w:lang w:val="en"/>
        </w:rPr>
        <w:t xml:space="preserve"> the approach </w:t>
      </w:r>
      <w:r w:rsidRPr="00892D11">
        <w:rPr>
          <w:lang w:val="en"/>
        </w:rPr>
        <w:t xml:space="preserve"> equally to all other operations teams</w:t>
      </w:r>
      <w:r w:rsidRPr="003344C6">
        <w:rPr>
          <w:lang w:val="en"/>
        </w:rPr>
        <w:t>.</w:t>
      </w:r>
      <w:r>
        <w:rPr>
          <w:lang w:val="en"/>
        </w:rPr>
        <w:t xml:space="preserve"> </w:t>
      </w:r>
      <w:r w:rsidRPr="00892D11">
        <w:rPr>
          <w:lang w:val="en"/>
        </w:rPr>
        <w:t xml:space="preserve"> This ensures that we are not technically dependent on one person in the respective role. In addition, we distribute the tasks in the teams so that one and the same task is not done exclusively by a specific person over a longer period of time. Thus, everyone in the team remains up to date on all tasks. In order to exchange knowledge about certain processes or systems within the team, we use wikis and other methods for exchanging knowledge.</w:t>
      </w:r>
    </w:p>
    <w:p w14:paraId="31708A98" w14:textId="66A41CBB" w:rsidR="00A835C7" w:rsidRPr="00892D11" w:rsidRDefault="000D2155" w:rsidP="00812B87">
      <w:pPr>
        <w:pStyle w:val="BodyText"/>
        <w:ind w:right="-306"/>
        <w:rPr>
          <w:rFonts w:cs="Arial"/>
        </w:rPr>
      </w:pPr>
      <w:r w:rsidRPr="00892D11">
        <w:rPr>
          <w:lang w:val="en"/>
        </w:rPr>
        <w:t>In the chapter Knowledge Management we go into more detail about our 4 sub-points of knowledge transfer.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7"/>
        <w:gridCol w:w="8227"/>
      </w:tblGrid>
      <w:tr w:rsidR="0001463D" w:rsidRPr="00892D11" w14:paraId="747FC592" w14:textId="77777777" w:rsidTr="00BC4F9E">
        <w:trPr>
          <w:trHeight w:val="1142"/>
        </w:trPr>
        <w:tc>
          <w:tcPr>
            <w:tcW w:w="987" w:type="dxa"/>
            <w:vAlign w:val="center"/>
          </w:tcPr>
          <w:p w14:paraId="2E0AC039" w14:textId="1FA24F2A" w:rsidR="0001463D" w:rsidRPr="00892D11" w:rsidRDefault="0001463D" w:rsidP="0001463D">
            <w:pPr>
              <w:pStyle w:val="BodyText"/>
              <w:rPr>
                <w:rFonts w:cs="Arial"/>
              </w:rPr>
            </w:pPr>
            <w:r w:rsidRPr="00892D11">
              <w:rPr>
                <w:noProof/>
                <w:lang w:val="en"/>
              </w:rPr>
              <w:drawing>
                <wp:anchor distT="0" distB="0" distL="114300" distR="114300" simplePos="0" relativeHeight="251658252" behindDoc="0" locked="0" layoutInCell="1" allowOverlap="1" wp14:anchorId="30C3CA76" wp14:editId="75563566">
                  <wp:simplePos x="0" y="0"/>
                  <wp:positionH relativeFrom="column">
                    <wp:posOffset>-1270</wp:posOffset>
                  </wp:positionH>
                  <wp:positionV relativeFrom="paragraph">
                    <wp:posOffset>1270</wp:posOffset>
                  </wp:positionV>
                  <wp:extent cx="382905" cy="507365"/>
                  <wp:effectExtent l="0" t="0" r="0" b="0"/>
                  <wp:wrapNone/>
                  <wp:docPr id="1249057604"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7604" name="Graphic 52">
                            <a:extLst>
                              <a:ext uri="{FF2B5EF4-FFF2-40B4-BE49-F238E27FC236}">
                                <a16:creationId xmlns:a16="http://schemas.microsoft.com/office/drawing/2014/main" id="{79D13760-0374-46EC-8F75-CB7EF6F501AA}"/>
                              </a:ext>
                            </a:extLst>
                          </pic:cNvPr>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8227" w:type="dxa"/>
            <w:vAlign w:val="center"/>
          </w:tcPr>
          <w:p w14:paraId="6D7D219F" w14:textId="76765D8E" w:rsidR="0001463D" w:rsidRPr="00892D11" w:rsidRDefault="0001463D" w:rsidP="0001463D">
            <w:pPr>
              <w:pStyle w:val="Caption"/>
              <w:rPr>
                <w:rFonts w:cs="Arial"/>
              </w:rPr>
            </w:pPr>
            <w:bookmarkStart w:id="154" w:name="_Toc100518604"/>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18</w:t>
            </w:r>
            <w:r w:rsidRPr="00892D11">
              <w:rPr>
                <w:b/>
                <w:lang w:val="en"/>
              </w:rPr>
              <w:fldChar w:fldCharType="end"/>
            </w:r>
            <w:r w:rsidRPr="00892D11">
              <w:rPr>
                <w:b/>
                <w:lang w:val="en"/>
              </w:rPr>
              <w:t>:</w:t>
            </w:r>
            <w:r w:rsidRPr="00892D11">
              <w:rPr>
                <w:lang w:val="en"/>
              </w:rPr>
              <w:t xml:space="preserve"> 1.1.5.e) What is your specific proxy regulation?</w:t>
            </w:r>
            <w:bookmarkEnd w:id="154"/>
          </w:p>
        </w:tc>
      </w:tr>
    </w:tbl>
    <w:p w14:paraId="02010236" w14:textId="77777777" w:rsidR="005F7EAF" w:rsidRPr="00892D11" w:rsidRDefault="004B4DD4" w:rsidP="00BC4F9E">
      <w:pPr>
        <w:pStyle w:val="BodyText"/>
        <w:rPr>
          <w:rFonts w:cs="Arial"/>
        </w:rPr>
      </w:pPr>
      <w:r w:rsidRPr="00892D11">
        <w:rPr>
          <w:lang w:val="en"/>
        </w:rPr>
        <w:t xml:space="preserve">Substitution rules for holidays as well as for unforeseen personnel absences are regulated differently depending on the different roles and tasks. Each task in the company is carried out by a team of at least three people, who are not always involved in a specific task full-time, but can fully represent each other in their absence. In the Agile Scrum Teams, we use cross-trained resources. </w:t>
      </w:r>
    </w:p>
    <w:p w14:paraId="16DB0F97" w14:textId="6CBB7919" w:rsidR="004B4DD4" w:rsidRPr="00892D11" w:rsidRDefault="004B4DD4" w:rsidP="00104E08">
      <w:pPr>
        <w:pStyle w:val="BodyText"/>
        <w:rPr>
          <w:rFonts w:cs="Arial"/>
        </w:rPr>
      </w:pPr>
      <w:r w:rsidRPr="00892D11">
        <w:rPr>
          <w:lang w:val="en"/>
        </w:rPr>
        <w:t>This means that a certain team member masters several tasks and techniques, so that ideally everyone in the team masters all technical tasks of the team from frontend development, backend development, quality assurance, deployment to application operation. The team-internal documentation in the ticket system, in the wiki as well as the daily stand-up meetings according to an agile process model also ensure a smooth start of work on running tasks.</w:t>
      </w:r>
    </w:p>
    <w:p w14:paraId="6CF1C1B6" w14:textId="31235ACD" w:rsidR="00E61A3C" w:rsidRDefault="00E9779C" w:rsidP="00104E08">
      <w:pPr>
        <w:pStyle w:val="BodyText"/>
        <w:rPr>
          <w:rFonts w:cs="Arial"/>
        </w:rPr>
      </w:pPr>
      <w:r w:rsidRPr="00892D11">
        <w:rPr>
          <w:lang w:val="en"/>
        </w:rPr>
        <w:t xml:space="preserve">In the account management team, there is a separate representative for each role, who, in the event of an outage, takes over the work of the person concerned or the responsibility and temporarily transfers tasks to other team members so that the entire account team can temporarily compensate for the outage. Should a person be absent for a longer period of time, DXC can usually provide an adequate replacement within 2 weeks due to its size. Our Client University offers a solid standard structure for a quick familiarization of new employees in the specifics of the customer project. </w:t>
      </w:r>
    </w:p>
    <w:p w14:paraId="345F2EBC" w14:textId="77777777" w:rsidR="00E61A3C" w:rsidRDefault="00E61A3C">
      <w:pPr>
        <w:spacing w:after="160" w:line="259" w:lineRule="auto"/>
        <w:rPr>
          <w:rFonts w:cs="Arial"/>
          <w:bCs/>
        </w:rPr>
      </w:pPr>
      <w:r>
        <w:rPr>
          <w:rFonts w:cs="Arial"/>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8"/>
        <w:gridCol w:w="7409"/>
      </w:tblGrid>
      <w:tr w:rsidR="0001463D" w:rsidRPr="00892D11" w14:paraId="3022D71B" w14:textId="77777777" w:rsidTr="005F7EAF">
        <w:trPr>
          <w:trHeight w:val="1172"/>
        </w:trPr>
        <w:tc>
          <w:tcPr>
            <w:tcW w:w="1238" w:type="dxa"/>
            <w:vAlign w:val="center"/>
          </w:tcPr>
          <w:p w14:paraId="1D430840" w14:textId="185A860D" w:rsidR="0001463D" w:rsidRPr="00892D11" w:rsidRDefault="0001463D" w:rsidP="0001463D">
            <w:pPr>
              <w:pStyle w:val="BodyText"/>
              <w:rPr>
                <w:rFonts w:cs="Arial"/>
              </w:rPr>
            </w:pPr>
            <w:r w:rsidRPr="00892D11">
              <w:rPr>
                <w:noProof/>
                <w:lang w:val="en"/>
              </w:rPr>
              <w:lastRenderedPageBreak/>
              <w:drawing>
                <wp:anchor distT="0" distB="0" distL="114300" distR="114300" simplePos="0" relativeHeight="251658253" behindDoc="0" locked="0" layoutInCell="1" allowOverlap="1" wp14:anchorId="63D55818" wp14:editId="074B73A2">
                  <wp:simplePos x="0" y="0"/>
                  <wp:positionH relativeFrom="column">
                    <wp:posOffset>-1270</wp:posOffset>
                  </wp:positionH>
                  <wp:positionV relativeFrom="paragraph">
                    <wp:posOffset>1270</wp:posOffset>
                  </wp:positionV>
                  <wp:extent cx="382905" cy="507365"/>
                  <wp:effectExtent l="0" t="0" r="0" b="0"/>
                  <wp:wrapNone/>
                  <wp:docPr id="2119311651"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1651" name="Graphic 52"/>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7409" w:type="dxa"/>
            <w:vAlign w:val="center"/>
          </w:tcPr>
          <w:p w14:paraId="2FA03520" w14:textId="7FBE9F42" w:rsidR="0001463D" w:rsidRPr="00892D11" w:rsidRDefault="0001463D" w:rsidP="0001463D">
            <w:pPr>
              <w:pStyle w:val="Caption"/>
            </w:pPr>
            <w:bookmarkStart w:id="155" w:name="_Toc100518605"/>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19</w:t>
            </w:r>
            <w:r w:rsidRPr="00892D11">
              <w:rPr>
                <w:b/>
                <w:lang w:val="en"/>
              </w:rPr>
              <w:fldChar w:fldCharType="end"/>
            </w:r>
            <w:r w:rsidRPr="00892D11">
              <w:rPr>
                <w:b/>
                <w:lang w:val="en"/>
              </w:rPr>
              <w:t>:</w:t>
            </w:r>
            <w:r w:rsidRPr="00892D11">
              <w:rPr>
                <w:lang w:val="en"/>
              </w:rPr>
              <w:t xml:space="preserve"> 1.1.5.f) Represent the number of resources (FTE) per team, including anonymized skill profiles and their respective professional experience, and for which task/process they are intended.</w:t>
            </w:r>
            <w:bookmarkEnd w:id="155"/>
          </w:p>
        </w:tc>
      </w:tr>
    </w:tbl>
    <w:p w14:paraId="390D85B4" w14:textId="5349FCC5" w:rsidR="00F91AAA" w:rsidRPr="00892D11" w:rsidRDefault="009B0CD7" w:rsidP="00104E08">
      <w:pPr>
        <w:pStyle w:val="BodyText"/>
        <w:rPr>
          <w:rFonts w:cs="Arial"/>
        </w:rPr>
      </w:pPr>
      <w:r w:rsidRPr="00892D11">
        <w:rPr>
          <w:lang w:val="en"/>
        </w:rPr>
        <w:t>Our understanding from the bidding questions is that the technical documentation will still be made available in the current tender phase. The following estimates are based on the indications presented by CARIAD in the specifications (15 Scrum teams for Lot 1-Core and 2 Scrum teams for Enablement): The specification takes place after receipt of the technical documentation. Anonymized skill profiles are attached to this offer.</w:t>
      </w:r>
    </w:p>
    <w:tbl>
      <w:tblPr>
        <w:tblStyle w:val="GridTable4-Accent21"/>
        <w:tblW w:w="5000" w:type="pct"/>
        <w:tblInd w:w="0" w:type="dxa"/>
        <w:tblLook w:val="04A0" w:firstRow="1" w:lastRow="0" w:firstColumn="1" w:lastColumn="0" w:noHBand="0" w:noVBand="1"/>
      </w:tblPr>
      <w:tblGrid>
        <w:gridCol w:w="2121"/>
        <w:gridCol w:w="3970"/>
        <w:gridCol w:w="924"/>
        <w:gridCol w:w="2734"/>
      </w:tblGrid>
      <w:tr w:rsidR="001608BE" w:rsidRPr="00892D11" w14:paraId="47CD8BEA" w14:textId="77777777" w:rsidTr="00505D48">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088" w:type="pct"/>
            <w:shd w:val="clear" w:color="auto" w:fill="5F249F" w:themeFill="text2"/>
          </w:tcPr>
          <w:p w14:paraId="429779F6" w14:textId="6A08A8B9" w:rsidR="009B3B7B" w:rsidRPr="00892D11" w:rsidRDefault="00C9441F" w:rsidP="000D78C8">
            <w:pPr>
              <w:pStyle w:val="TableHeading10"/>
              <w:numPr>
                <w:ilvl w:val="0"/>
                <w:numId w:val="0"/>
              </w:numPr>
              <w:rPr>
                <w:b/>
                <w:bCs/>
                <w:color w:val="FFFFFF" w:themeColor="background1"/>
                <w:sz w:val="20"/>
              </w:rPr>
            </w:pPr>
            <w:r w:rsidRPr="00892D11">
              <w:rPr>
                <w:b/>
                <w:color w:val="FFFFFF" w:themeColor="background1"/>
                <w:sz w:val="20"/>
                <w:lang w:val="en"/>
              </w:rPr>
              <w:t>Alignment of the process</w:t>
            </w:r>
          </w:p>
        </w:tc>
        <w:tc>
          <w:tcPr>
            <w:tcW w:w="2036" w:type="pct"/>
            <w:shd w:val="clear" w:color="auto" w:fill="5F249F" w:themeFill="text2"/>
          </w:tcPr>
          <w:p w14:paraId="482E98BA" w14:textId="1426237F" w:rsidR="009B3B7B" w:rsidRPr="00892D11" w:rsidRDefault="009B3B7B" w:rsidP="00337FB4">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sz w:val="20"/>
              </w:rPr>
            </w:pPr>
            <w:r w:rsidRPr="00892D11">
              <w:rPr>
                <w:b/>
                <w:color w:val="FFFFFF" w:themeColor="background1"/>
                <w:sz w:val="20"/>
                <w:lang w:val="en"/>
              </w:rPr>
              <w:t>Role</w:t>
            </w:r>
          </w:p>
        </w:tc>
        <w:tc>
          <w:tcPr>
            <w:tcW w:w="474" w:type="pct"/>
            <w:shd w:val="clear" w:color="auto" w:fill="5F249F" w:themeFill="text2"/>
          </w:tcPr>
          <w:p w14:paraId="3EA5E08D" w14:textId="77777777" w:rsidR="009B3B7B" w:rsidRPr="00892D11" w:rsidRDefault="009B3B7B" w:rsidP="00337FB4">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sz w:val="20"/>
              </w:rPr>
            </w:pPr>
            <w:r w:rsidRPr="00892D11">
              <w:rPr>
                <w:b/>
                <w:bCs/>
                <w:color w:val="FFFFFF" w:themeColor="background1"/>
                <w:sz w:val="20"/>
                <w:lang w:val="en"/>
              </w:rPr>
              <w:t>FTE Count</w:t>
            </w:r>
          </w:p>
        </w:tc>
        <w:tc>
          <w:tcPr>
            <w:tcW w:w="1402" w:type="pct"/>
            <w:shd w:val="clear" w:color="auto" w:fill="5F249F" w:themeFill="text2"/>
          </w:tcPr>
          <w:p w14:paraId="7CA457E9" w14:textId="39EED5DA" w:rsidR="009B3B7B" w:rsidRPr="00892D11" w:rsidRDefault="00CE6955" w:rsidP="00337FB4">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sz w:val="20"/>
              </w:rPr>
            </w:pPr>
            <w:r w:rsidRPr="00892D11">
              <w:rPr>
                <w:b/>
                <w:bCs/>
                <w:color w:val="FFFFFF" w:themeColor="background1"/>
                <w:sz w:val="20"/>
                <w:lang w:val="en"/>
              </w:rPr>
              <w:t>Average work experience in years</w:t>
            </w:r>
          </w:p>
        </w:tc>
      </w:tr>
      <w:tr w:rsidR="0056458B" w:rsidRPr="00892D11" w14:paraId="61E151A4" w14:textId="77777777" w:rsidTr="00505D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88" w:type="pct"/>
          </w:tcPr>
          <w:p w14:paraId="0139A0D8" w14:textId="381CA88F" w:rsidR="009B3B7B" w:rsidRPr="00892D11" w:rsidRDefault="00F6303E" w:rsidP="00CE6955">
            <w:pPr>
              <w:pStyle w:val="TableHeading10"/>
              <w:numPr>
                <w:ilvl w:val="0"/>
                <w:numId w:val="0"/>
              </w:numPr>
              <w:rPr>
                <w:sz w:val="20"/>
              </w:rPr>
            </w:pPr>
            <w:r w:rsidRPr="00892D11">
              <w:rPr>
                <w:sz w:val="20"/>
                <w:lang w:val="en"/>
              </w:rPr>
              <w:t>Architects</w:t>
            </w:r>
          </w:p>
        </w:tc>
        <w:tc>
          <w:tcPr>
            <w:tcW w:w="2036" w:type="pct"/>
          </w:tcPr>
          <w:p w14:paraId="131FFA3F" w14:textId="77777777" w:rsidR="00C65E25" w:rsidRPr="00892D11" w:rsidRDefault="00C65E25" w:rsidP="00CE6955">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Cloud Architect</w:t>
            </w:r>
          </w:p>
          <w:p w14:paraId="4CCFEF78" w14:textId="77777777" w:rsidR="00C65E25" w:rsidRPr="00892D11" w:rsidRDefault="00C65E25" w:rsidP="00CE6955">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DB Architect/ Designer</w:t>
            </w:r>
          </w:p>
          <w:p w14:paraId="6022AB5A" w14:textId="77777777" w:rsidR="00C65E25" w:rsidRPr="00892D11" w:rsidRDefault="00C65E25" w:rsidP="00CE6955">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DevOps Architect</w:t>
            </w:r>
          </w:p>
          <w:p w14:paraId="2D1496F4" w14:textId="1ED801CC" w:rsidR="00C65E25" w:rsidRPr="00892D11" w:rsidRDefault="00C65E25" w:rsidP="00CE6955">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 xml:space="preserve">Enterprise Architect </w:t>
            </w:r>
          </w:p>
          <w:p w14:paraId="09EFE0C4" w14:textId="569458F9" w:rsidR="00C65E25" w:rsidRPr="00892D11" w:rsidRDefault="00C65E25" w:rsidP="00CE6955">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Java Architect</w:t>
            </w:r>
          </w:p>
          <w:p w14:paraId="1ADC262F" w14:textId="528E75AD" w:rsidR="009B3B7B" w:rsidRPr="00892D11" w:rsidRDefault="00C65E25" w:rsidP="00CE6955">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Solution Manager/Architect</w:t>
            </w:r>
          </w:p>
        </w:tc>
        <w:tc>
          <w:tcPr>
            <w:tcW w:w="474" w:type="pct"/>
          </w:tcPr>
          <w:p w14:paraId="0AB196E5" w14:textId="065905EF" w:rsidR="009B3B7B" w:rsidRPr="00892D11" w:rsidRDefault="00EE263F" w:rsidP="00CE695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10</w:t>
            </w:r>
          </w:p>
        </w:tc>
        <w:tc>
          <w:tcPr>
            <w:tcW w:w="1402" w:type="pct"/>
          </w:tcPr>
          <w:p w14:paraId="59F6888C" w14:textId="142B18DE" w:rsidR="009B3B7B" w:rsidRPr="00892D11" w:rsidRDefault="006B09DE" w:rsidP="00CE695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+8-10 years</w:t>
            </w:r>
          </w:p>
        </w:tc>
      </w:tr>
      <w:tr w:rsidR="007B1A9E" w:rsidRPr="00892D11" w14:paraId="271512C2" w14:textId="77777777" w:rsidTr="00505D48">
        <w:trPr>
          <w:cantSplit/>
        </w:trPr>
        <w:tc>
          <w:tcPr>
            <w:cnfStyle w:val="001000000000" w:firstRow="0" w:lastRow="0" w:firstColumn="1" w:lastColumn="0" w:oddVBand="0" w:evenVBand="0" w:oddHBand="0" w:evenHBand="0" w:firstRowFirstColumn="0" w:firstRowLastColumn="0" w:lastRowFirstColumn="0" w:lastRowLastColumn="0"/>
            <w:tcW w:w="1088" w:type="pct"/>
          </w:tcPr>
          <w:p w14:paraId="1C05DC98" w14:textId="3AAE2998" w:rsidR="009B3B7B" w:rsidRPr="00892D11" w:rsidRDefault="00A868C9" w:rsidP="00CE6955">
            <w:pPr>
              <w:pStyle w:val="TableHeading10"/>
              <w:numPr>
                <w:ilvl w:val="0"/>
                <w:numId w:val="0"/>
              </w:numPr>
              <w:rPr>
                <w:rFonts w:cs="Arial"/>
                <w:sz w:val="20"/>
              </w:rPr>
            </w:pPr>
            <w:r w:rsidRPr="00892D11">
              <w:rPr>
                <w:sz w:val="20"/>
                <w:lang w:val="en"/>
              </w:rPr>
              <w:t>DevOps -Dev</w:t>
            </w:r>
          </w:p>
        </w:tc>
        <w:tc>
          <w:tcPr>
            <w:tcW w:w="2036" w:type="pct"/>
          </w:tcPr>
          <w:p w14:paraId="2E6D711A" w14:textId="77777777" w:rsidR="00710570" w:rsidRPr="00892D11" w:rsidRDefault="00710570"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Analytics</w:t>
            </w:r>
          </w:p>
          <w:p w14:paraId="3798C312" w14:textId="77777777" w:rsidR="00710570" w:rsidRPr="00892D11" w:rsidRDefault="00710570"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Backend-Java Developer</w:t>
            </w:r>
          </w:p>
          <w:p w14:paraId="020BC404" w14:textId="186B8AF9" w:rsidR="002D5764" w:rsidRPr="00892D11" w:rsidRDefault="00710570" w:rsidP="002D5764">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SQL Developer</w:t>
            </w:r>
          </w:p>
          <w:p w14:paraId="1EA9C04A" w14:textId="746FDA04" w:rsidR="00CD5F20" w:rsidRPr="00892D11" w:rsidRDefault="00710570"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Support Engineer</w:t>
            </w:r>
          </w:p>
          <w:p w14:paraId="7D79197F" w14:textId="288F5B2E" w:rsidR="00CD5F20" w:rsidRPr="00892D11" w:rsidRDefault="00CD5F20"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Automation Tester</w:t>
            </w:r>
          </w:p>
          <w:p w14:paraId="27EC68CB" w14:textId="29D411F4" w:rsidR="009B3B7B" w:rsidRPr="00892D11" w:rsidRDefault="00CD5F20"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Functional Tester- Automotive</w:t>
            </w:r>
          </w:p>
        </w:tc>
        <w:tc>
          <w:tcPr>
            <w:tcW w:w="474" w:type="pct"/>
          </w:tcPr>
          <w:p w14:paraId="337D08B7" w14:textId="1147E872" w:rsidR="009B3B7B" w:rsidRPr="00892D11" w:rsidRDefault="00AE5D03" w:rsidP="00CE695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151</w:t>
            </w:r>
          </w:p>
        </w:tc>
        <w:tc>
          <w:tcPr>
            <w:tcW w:w="1402" w:type="pct"/>
          </w:tcPr>
          <w:p w14:paraId="5EC42D92" w14:textId="7B2C3EE7" w:rsidR="009B3B7B" w:rsidRPr="00892D11" w:rsidRDefault="00DD6882" w:rsidP="00CE695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+6 years</w:t>
            </w:r>
          </w:p>
        </w:tc>
      </w:tr>
      <w:tr w:rsidR="0056458B" w:rsidRPr="00892D11" w14:paraId="48F5807D" w14:textId="77777777" w:rsidTr="00505D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88" w:type="pct"/>
          </w:tcPr>
          <w:p w14:paraId="6E7D5259" w14:textId="24EAC15F" w:rsidR="009B3B7B" w:rsidRPr="00892D11" w:rsidRDefault="00B041B3" w:rsidP="00CE6955">
            <w:pPr>
              <w:pStyle w:val="TableHeading10"/>
              <w:numPr>
                <w:ilvl w:val="0"/>
                <w:numId w:val="0"/>
              </w:numPr>
              <w:rPr>
                <w:sz w:val="20"/>
              </w:rPr>
            </w:pPr>
            <w:r w:rsidRPr="00892D11">
              <w:rPr>
                <w:sz w:val="20"/>
                <w:lang w:val="en"/>
              </w:rPr>
              <w:t>DevOps Roles</w:t>
            </w:r>
          </w:p>
        </w:tc>
        <w:tc>
          <w:tcPr>
            <w:tcW w:w="2036" w:type="pct"/>
          </w:tcPr>
          <w:p w14:paraId="379826BB" w14:textId="70DA0217" w:rsidR="006375AA" w:rsidRPr="00892D11" w:rsidRDefault="006375AA" w:rsidP="00CE6955">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Agile Coach (1 per ART)</w:t>
            </w:r>
          </w:p>
          <w:p w14:paraId="63129D51" w14:textId="6C5FCAB2" w:rsidR="006375AA" w:rsidRPr="00892D11" w:rsidRDefault="006375AA" w:rsidP="00CE6955">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Apps Security (1 Per ART)</w:t>
            </w:r>
          </w:p>
          <w:p w14:paraId="5C2A127A" w14:textId="77777777" w:rsidR="006375AA" w:rsidRPr="00892D11" w:rsidRDefault="006375AA" w:rsidP="00CE6955">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BA-Proxy Product Owner</w:t>
            </w:r>
          </w:p>
          <w:p w14:paraId="5513BB4B" w14:textId="77777777" w:rsidR="006375AA" w:rsidRPr="00892D11" w:rsidRDefault="006375AA" w:rsidP="00CE6955">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DevOps-CICD</w:t>
            </w:r>
          </w:p>
          <w:p w14:paraId="71051871" w14:textId="77777777" w:rsidR="006375AA" w:rsidRPr="00892D11" w:rsidRDefault="006375AA" w:rsidP="00CE6955">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Project Manager/Scrum Master</w:t>
            </w:r>
          </w:p>
          <w:p w14:paraId="58CD112C" w14:textId="6B878BFA" w:rsidR="009B3B7B" w:rsidRPr="00007B68" w:rsidRDefault="006375AA" w:rsidP="00CE6955">
            <w:pPr>
              <w:pStyle w:val="TableHeading10"/>
              <w:cnfStyle w:val="000000100000" w:firstRow="0" w:lastRow="0" w:firstColumn="0" w:lastColumn="0" w:oddVBand="0" w:evenVBand="0" w:oddHBand="1" w:evenHBand="0" w:firstRowFirstColumn="0" w:firstRowLastColumn="0" w:lastRowFirstColumn="0" w:lastRowLastColumn="0"/>
              <w:rPr>
                <w:b w:val="0"/>
                <w:sz w:val="20"/>
                <w:lang w:val="en-US"/>
              </w:rPr>
            </w:pPr>
            <w:r w:rsidRPr="00007B68">
              <w:rPr>
                <w:b w:val="0"/>
                <w:sz w:val="20"/>
                <w:lang w:val="en"/>
              </w:rPr>
              <w:t>RTE- release train engineer/ Program Coordinator/ Chief Scrum Master)</w:t>
            </w:r>
          </w:p>
        </w:tc>
        <w:tc>
          <w:tcPr>
            <w:tcW w:w="474" w:type="pct"/>
          </w:tcPr>
          <w:p w14:paraId="4E18B41A" w14:textId="1F4E596F" w:rsidR="009B3B7B" w:rsidRPr="00892D11" w:rsidRDefault="00586D29" w:rsidP="00CE695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45</w:t>
            </w:r>
          </w:p>
        </w:tc>
        <w:tc>
          <w:tcPr>
            <w:tcW w:w="1402" w:type="pct"/>
          </w:tcPr>
          <w:p w14:paraId="24C23199" w14:textId="2CA55E69" w:rsidR="009B3B7B" w:rsidRPr="00892D11" w:rsidRDefault="00DD6882" w:rsidP="00CE695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+6 years</w:t>
            </w:r>
          </w:p>
        </w:tc>
      </w:tr>
      <w:tr w:rsidR="007B1A9E" w:rsidRPr="00892D11" w14:paraId="57333829" w14:textId="77777777" w:rsidTr="00505D48">
        <w:trPr>
          <w:cantSplit/>
        </w:trPr>
        <w:tc>
          <w:tcPr>
            <w:cnfStyle w:val="001000000000" w:firstRow="0" w:lastRow="0" w:firstColumn="1" w:lastColumn="0" w:oddVBand="0" w:evenVBand="0" w:oddHBand="0" w:evenHBand="0" w:firstRowFirstColumn="0" w:firstRowLastColumn="0" w:lastRowFirstColumn="0" w:lastRowLastColumn="0"/>
            <w:tcW w:w="1088" w:type="pct"/>
          </w:tcPr>
          <w:p w14:paraId="5FB18FBF" w14:textId="5CD4A7F9" w:rsidR="009B3B7B" w:rsidRPr="00892D11" w:rsidRDefault="004761A6" w:rsidP="00CE6955">
            <w:pPr>
              <w:pStyle w:val="TableHeading10"/>
              <w:numPr>
                <w:ilvl w:val="0"/>
                <w:numId w:val="0"/>
              </w:numPr>
              <w:rPr>
                <w:sz w:val="20"/>
              </w:rPr>
            </w:pPr>
            <w:r w:rsidRPr="00892D11">
              <w:rPr>
                <w:sz w:val="20"/>
                <w:lang w:val="en"/>
              </w:rPr>
              <w:t>Account/Governance</w:t>
            </w:r>
          </w:p>
        </w:tc>
        <w:tc>
          <w:tcPr>
            <w:tcW w:w="2036" w:type="pct"/>
          </w:tcPr>
          <w:p w14:paraId="1B71DA49"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Account Manager</w:t>
            </w:r>
          </w:p>
          <w:p w14:paraId="79CFF23D"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Account Start Up Activities/ Process</w:t>
            </w:r>
          </w:p>
          <w:p w14:paraId="398D188E"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Account-PMO Coordinator</w:t>
            </w:r>
          </w:p>
          <w:p w14:paraId="74F3C5F1"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Account-PMO Lead</w:t>
            </w:r>
          </w:p>
          <w:p w14:paraId="46FD9DE5"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Capacity Coordinator</w:t>
            </w:r>
          </w:p>
          <w:p w14:paraId="0A9F3109"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Critical Incident Management</w:t>
            </w:r>
          </w:p>
          <w:p w14:paraId="1828EDC1"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Offshore Coordinator</w:t>
            </w:r>
          </w:p>
          <w:p w14:paraId="7535C387"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Offshore Governance</w:t>
            </w:r>
          </w:p>
          <w:p w14:paraId="2A9AF7A6"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Ops Lead</w:t>
            </w:r>
          </w:p>
          <w:p w14:paraId="161B5A79"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Process Manager</w:t>
            </w:r>
          </w:p>
          <w:p w14:paraId="326A8C28" w14:textId="2734AE7F"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Quality Manager</w:t>
            </w:r>
          </w:p>
          <w:p w14:paraId="3C8F96D9"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Service Management</w:t>
            </w:r>
          </w:p>
          <w:p w14:paraId="6B9AE523" w14:textId="77777777" w:rsidR="00606945"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Service Manager</w:t>
            </w:r>
          </w:p>
          <w:p w14:paraId="39E477D7" w14:textId="3055558B" w:rsidR="009B3B7B" w:rsidRPr="00892D11" w:rsidRDefault="00606945" w:rsidP="00CE6955">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Site Reliability Engineer</w:t>
            </w:r>
          </w:p>
        </w:tc>
        <w:tc>
          <w:tcPr>
            <w:tcW w:w="474" w:type="pct"/>
          </w:tcPr>
          <w:p w14:paraId="0CD64AB3" w14:textId="770D2633" w:rsidR="009B3B7B" w:rsidRPr="00892D11" w:rsidRDefault="00BA5AF8" w:rsidP="000D78C8">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17</w:t>
            </w:r>
          </w:p>
        </w:tc>
        <w:tc>
          <w:tcPr>
            <w:tcW w:w="1402" w:type="pct"/>
          </w:tcPr>
          <w:p w14:paraId="13FC7578" w14:textId="0E28F9E7" w:rsidR="009B3B7B" w:rsidRPr="00892D11" w:rsidRDefault="00DD6882" w:rsidP="00CE695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sz w:val="20"/>
              </w:rPr>
            </w:pPr>
            <w:r w:rsidRPr="00892D11">
              <w:rPr>
                <w:sz w:val="20"/>
                <w:lang w:val="en"/>
              </w:rPr>
              <w:t>+10 years</w:t>
            </w:r>
          </w:p>
        </w:tc>
      </w:tr>
      <w:tr w:rsidR="007B1A9E" w:rsidRPr="00892D11" w14:paraId="4E52E451" w14:textId="77777777" w:rsidTr="00505D4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088" w:type="pct"/>
          </w:tcPr>
          <w:p w14:paraId="63153371" w14:textId="6B27E123" w:rsidR="00EC35CD" w:rsidRPr="00892D11" w:rsidRDefault="00EC35CD" w:rsidP="002D5764">
            <w:pPr>
              <w:pStyle w:val="TableHeading10"/>
              <w:numPr>
                <w:ilvl w:val="0"/>
                <w:numId w:val="0"/>
              </w:numPr>
              <w:ind w:left="360" w:hanging="360"/>
              <w:rPr>
                <w:b/>
                <w:bCs/>
                <w:sz w:val="20"/>
              </w:rPr>
            </w:pPr>
            <w:r w:rsidRPr="00892D11">
              <w:rPr>
                <w:b/>
                <w:bCs/>
                <w:sz w:val="20"/>
                <w:lang w:val="en"/>
              </w:rPr>
              <w:t>Total Steady State</w:t>
            </w:r>
          </w:p>
        </w:tc>
        <w:tc>
          <w:tcPr>
            <w:tcW w:w="2036" w:type="pct"/>
          </w:tcPr>
          <w:p w14:paraId="3F63665F" w14:textId="77777777" w:rsidR="00EC35CD" w:rsidRPr="00892D11" w:rsidRDefault="00EC35CD" w:rsidP="00721373">
            <w:pPr>
              <w:pStyle w:val="TableHeading10"/>
              <w:numPr>
                <w:ilvl w:val="0"/>
                <w:numId w:val="0"/>
              </w:numPr>
              <w:ind w:left="360"/>
              <w:cnfStyle w:val="000000100000" w:firstRow="0" w:lastRow="0" w:firstColumn="0" w:lastColumn="0" w:oddVBand="0" w:evenVBand="0" w:oddHBand="1" w:evenHBand="0" w:firstRowFirstColumn="0" w:firstRowLastColumn="0" w:lastRowFirstColumn="0" w:lastRowLastColumn="0"/>
              <w:rPr>
                <w:sz w:val="20"/>
              </w:rPr>
            </w:pPr>
          </w:p>
        </w:tc>
        <w:tc>
          <w:tcPr>
            <w:tcW w:w="474" w:type="pct"/>
          </w:tcPr>
          <w:p w14:paraId="635B1FB4" w14:textId="1158080C" w:rsidR="00EC35CD" w:rsidRPr="00892D11" w:rsidRDefault="00EC35CD" w:rsidP="000D78C8">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sz w:val="20"/>
              </w:rPr>
            </w:pPr>
            <w:r w:rsidRPr="00892D11">
              <w:rPr>
                <w:sz w:val="20"/>
                <w:lang w:val="en"/>
              </w:rPr>
              <w:t>223</w:t>
            </w:r>
          </w:p>
        </w:tc>
        <w:tc>
          <w:tcPr>
            <w:tcW w:w="1402" w:type="pct"/>
          </w:tcPr>
          <w:p w14:paraId="39DC2A63" w14:textId="77777777" w:rsidR="00EC35CD" w:rsidRPr="00892D11" w:rsidRDefault="00EC35CD" w:rsidP="00721373">
            <w:pPr>
              <w:pStyle w:val="TableHeading10"/>
              <w:numPr>
                <w:ilvl w:val="0"/>
                <w:numId w:val="0"/>
              </w:numPr>
              <w:ind w:left="360"/>
              <w:cnfStyle w:val="000000100000" w:firstRow="0" w:lastRow="0" w:firstColumn="0" w:lastColumn="0" w:oddVBand="0" w:evenVBand="0" w:oddHBand="1" w:evenHBand="0" w:firstRowFirstColumn="0" w:firstRowLastColumn="0" w:lastRowFirstColumn="0" w:lastRowLastColumn="0"/>
              <w:rPr>
                <w:sz w:val="20"/>
              </w:rPr>
            </w:pPr>
          </w:p>
        </w:tc>
      </w:tr>
    </w:tbl>
    <w:p w14:paraId="5518A066" w14:textId="1575A43B" w:rsidR="00E61A3C" w:rsidRPr="00E61A3C" w:rsidRDefault="006F7E88" w:rsidP="008568D2">
      <w:pPr>
        <w:pStyle w:val="TableCaptionAuto"/>
        <w:spacing w:after="160" w:line="259" w:lineRule="auto"/>
      </w:pPr>
      <w:bookmarkStart w:id="156" w:name="_Toc100518508"/>
      <w:r w:rsidRPr="00892D11">
        <w:rPr>
          <w:lang w:val="en"/>
        </w:rPr>
        <w:t>Resource overview (number/ experiences)</w:t>
      </w:r>
      <w:bookmarkEnd w:id="156"/>
      <w:r w:rsidR="00E61A3C">
        <w:rPr>
          <w:lang w:val="e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8076"/>
      </w:tblGrid>
      <w:tr w:rsidR="0001463D" w:rsidRPr="00892D11" w14:paraId="2C322C96" w14:textId="77777777" w:rsidTr="00B01B1E">
        <w:trPr>
          <w:trHeight w:val="1070"/>
        </w:trPr>
        <w:tc>
          <w:tcPr>
            <w:tcW w:w="996" w:type="dxa"/>
            <w:vAlign w:val="center"/>
          </w:tcPr>
          <w:p w14:paraId="0C22723C" w14:textId="55815F46" w:rsidR="0001463D" w:rsidRPr="00892D11" w:rsidRDefault="0001463D" w:rsidP="0001463D">
            <w:pPr>
              <w:pStyle w:val="BodyText"/>
              <w:rPr>
                <w:rFonts w:cs="Arial"/>
              </w:rPr>
            </w:pPr>
            <w:r w:rsidRPr="00892D11">
              <w:rPr>
                <w:noProof/>
                <w:lang w:val="en"/>
              </w:rPr>
              <w:lastRenderedPageBreak/>
              <w:drawing>
                <wp:anchor distT="0" distB="0" distL="114300" distR="114300" simplePos="0" relativeHeight="251658254" behindDoc="0" locked="0" layoutInCell="1" allowOverlap="1" wp14:anchorId="5F30E98D" wp14:editId="749FBEC7">
                  <wp:simplePos x="0" y="0"/>
                  <wp:positionH relativeFrom="column">
                    <wp:posOffset>-1270</wp:posOffset>
                  </wp:positionH>
                  <wp:positionV relativeFrom="paragraph">
                    <wp:posOffset>1270</wp:posOffset>
                  </wp:positionV>
                  <wp:extent cx="382270" cy="507365"/>
                  <wp:effectExtent l="0" t="0" r="0" b="0"/>
                  <wp:wrapNone/>
                  <wp:docPr id="1249057614"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7614" name="Graphic 52">
                            <a:extLst>
                              <a:ext uri="{FF2B5EF4-FFF2-40B4-BE49-F238E27FC236}">
                                <a16:creationId xmlns:a16="http://schemas.microsoft.com/office/drawing/2014/main" id="{79D13760-0374-46EC-8F75-CB7EF6F501AA}"/>
                              </a:ext>
                            </a:extLst>
                          </pic:cNvPr>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7365"/>
                          </a:xfrm>
                          <a:prstGeom prst="rect">
                            <a:avLst/>
                          </a:prstGeom>
                        </pic:spPr>
                      </pic:pic>
                    </a:graphicData>
                  </a:graphic>
                </wp:anchor>
              </w:drawing>
            </w:r>
          </w:p>
        </w:tc>
        <w:tc>
          <w:tcPr>
            <w:tcW w:w="8076" w:type="dxa"/>
            <w:vAlign w:val="center"/>
          </w:tcPr>
          <w:p w14:paraId="208512E2" w14:textId="19282447" w:rsidR="0001463D" w:rsidRPr="00892D11" w:rsidRDefault="0001463D" w:rsidP="0001463D">
            <w:pPr>
              <w:pStyle w:val="Caption"/>
              <w:rPr>
                <w:rFonts w:cs="Arial"/>
              </w:rPr>
            </w:pPr>
            <w:bookmarkStart w:id="157" w:name="_Toc100518606"/>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20</w:t>
            </w:r>
            <w:r w:rsidRPr="00892D11">
              <w:rPr>
                <w:b/>
                <w:lang w:val="en"/>
              </w:rPr>
              <w:fldChar w:fldCharType="end"/>
            </w:r>
            <w:r w:rsidRPr="00892D11">
              <w:rPr>
                <w:lang w:val="en"/>
              </w:rPr>
              <w:t>: 1.1.5.g) Make as transparent as possible how you came to the quantitative planning of resources and explain your calculation scheme.</w:t>
            </w:r>
            <w:bookmarkEnd w:id="157"/>
          </w:p>
        </w:tc>
      </w:tr>
    </w:tbl>
    <w:p w14:paraId="0EB1126C" w14:textId="27B3EE90" w:rsidR="00662BD7" w:rsidRPr="00892D11" w:rsidRDefault="00662BD7" w:rsidP="00411248">
      <w:pPr>
        <w:pStyle w:val="BodyText"/>
        <w:ind w:right="-164"/>
        <w:rPr>
          <w:rFonts w:cs="Arial"/>
        </w:rPr>
      </w:pPr>
      <w:r w:rsidRPr="00892D11">
        <w:rPr>
          <w:lang w:val="en"/>
        </w:rPr>
        <w:t>The starting point of the DXC calculation is the quantitative information provided by CARIAD - volume service requests, incidents, problems, number of teams for the provision of services in lot 1 and lot 2. CARIAD's assessment of the complexity of the applications and in particular of the technical and non-technical environment of the Volkswagen Group as a global player, number of countries, etc. were used as qualitative input variables. We have also incorporated our own experience from existing DXC services in the Volkswagen Group (AUDI, VW, Skoda, etc.). As a third input factor in the calculation, we used internal comparative data that we obtained in projects of similar size and complexity. DXC has also used industry standards and external comparative data.</w:t>
      </w:r>
    </w:p>
    <w:p w14:paraId="685DD97A" w14:textId="2BFAFC66" w:rsidR="00DA1DB3" w:rsidRPr="00892D11" w:rsidRDefault="00B774C8" w:rsidP="00373CDD">
      <w:pPr>
        <w:pStyle w:val="Picture"/>
        <w:jc w:val="center"/>
        <w:rPr>
          <w:szCs w:val="22"/>
        </w:rPr>
      </w:pPr>
      <w:r w:rsidRPr="00892D11">
        <w:rPr>
          <w:noProof/>
          <w:szCs w:val="22"/>
        </w:rPr>
        <w:drawing>
          <wp:inline distT="0" distB="0" distL="0" distR="0" wp14:anchorId="6BC38B54" wp14:editId="24DF5C29">
            <wp:extent cx="6305550" cy="2720744"/>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25906" cy="2729527"/>
                    </a:xfrm>
                    <a:prstGeom prst="rect">
                      <a:avLst/>
                    </a:prstGeom>
                    <a:noFill/>
                  </pic:spPr>
                </pic:pic>
              </a:graphicData>
            </a:graphic>
          </wp:inline>
        </w:drawing>
      </w:r>
    </w:p>
    <w:p w14:paraId="2CE303AD" w14:textId="77777777" w:rsidR="008E0A03" w:rsidRDefault="00373CDD" w:rsidP="00165BCA">
      <w:pPr>
        <w:pStyle w:val="FigureCaptionAuto"/>
        <w:spacing w:after="160" w:line="259" w:lineRule="auto"/>
      </w:pPr>
      <w:bookmarkStart w:id="158" w:name="_Toc100518568"/>
      <w:r w:rsidRPr="00892D11">
        <w:rPr>
          <w:lang w:val="en"/>
        </w:rPr>
        <w:t>Schätzungsvorlage</w:t>
      </w:r>
      <w:bookmarkEnd w:id="158"/>
    </w:p>
    <w:p w14:paraId="6C88AA79" w14:textId="32C0426C" w:rsidR="00DA1DB3" w:rsidRPr="00892D11" w:rsidRDefault="00DA1DB3" w:rsidP="005D1BFD">
      <w:pPr>
        <w:pStyle w:val="BodyText"/>
        <w:rPr>
          <w:rFonts w:cs="Arial"/>
        </w:rPr>
      </w:pPr>
      <w:r w:rsidRPr="00892D11">
        <w:rPr>
          <w:lang w:val="en"/>
        </w:rPr>
        <w:t>For the quantitative planning of the delivery model and the associated resource estimation, these input values were evaluated using DXC's internal best practices such as e.B. solution times per ticket, number and team sizes of the sprint teams, etc. Comparative values were also used for the account organization, other enabler services, etc.</w:t>
      </w:r>
    </w:p>
    <w:p w14:paraId="02418411" w14:textId="2CF7EA70" w:rsidR="00DA1DB3" w:rsidRPr="00892D11" w:rsidRDefault="00DA1DB3" w:rsidP="004D22B9">
      <w:pPr>
        <w:pStyle w:val="BodyText"/>
        <w:rPr>
          <w:rFonts w:cs="Arial"/>
        </w:rPr>
      </w:pPr>
      <w:r w:rsidRPr="00892D11">
        <w:rPr>
          <w:lang w:val="en"/>
        </w:rPr>
        <w:t xml:space="preserve">DXC has further included the following aspects in its </w:t>
      </w:r>
      <w:r w:rsidR="001C1D00">
        <w:rPr>
          <w:lang w:val="en"/>
        </w:rPr>
        <w:t xml:space="preserve"> </w:t>
      </w:r>
      <w:r w:rsidRPr="00892D11">
        <w:rPr>
          <w:lang w:val="en"/>
        </w:rPr>
        <w:t>estimates and has taken into account the empirical values:</w:t>
      </w:r>
    </w:p>
    <w:p w14:paraId="26742E7C" w14:textId="048ACDDB" w:rsidR="00DA1DB3" w:rsidRPr="00892D11" w:rsidRDefault="00BB1612" w:rsidP="00991982">
      <w:pPr>
        <w:pStyle w:val="BodyText"/>
        <w:numPr>
          <w:ilvl w:val="0"/>
          <w:numId w:val="58"/>
        </w:numPr>
        <w:rPr>
          <w:rFonts w:cs="Arial"/>
        </w:rPr>
      </w:pPr>
      <w:r w:rsidRPr="00892D11">
        <w:rPr>
          <w:lang w:val="en"/>
        </w:rPr>
        <w:t xml:space="preserve">Maturity of today's supplier organization and the complex environment within the global Volkswagen Group or automation (DXC assessment is based on the tools and technologies used by CARIAD) </w:t>
      </w:r>
    </w:p>
    <w:p w14:paraId="39D90D2F" w14:textId="3C88F1CC" w:rsidR="00BA798B" w:rsidRPr="00892D11" w:rsidRDefault="00BA798B" w:rsidP="00104E08">
      <w:pPr>
        <w:pStyle w:val="BodyText"/>
      </w:pPr>
      <w:r w:rsidRPr="00892D11">
        <w:rPr>
          <w:lang w:val="en"/>
        </w:rPr>
        <w:t>The following are the general principles of the agile team structure. Small teams are typically used in:</w:t>
      </w:r>
    </w:p>
    <w:p w14:paraId="56DB921C" w14:textId="3A528BD5" w:rsidR="00BA798B" w:rsidRPr="00892D11" w:rsidRDefault="00BA798B" w:rsidP="00BD4A98">
      <w:pPr>
        <w:pStyle w:val="BodyText"/>
        <w:numPr>
          <w:ilvl w:val="0"/>
          <w:numId w:val="35"/>
        </w:numPr>
        <w:spacing w:after="0"/>
        <w:ind w:left="714" w:hanging="357"/>
      </w:pPr>
      <w:r w:rsidRPr="00892D11">
        <w:rPr>
          <w:lang w:val="en"/>
        </w:rPr>
        <w:t>Brainstorming/Design Thinking Phases</w:t>
      </w:r>
    </w:p>
    <w:p w14:paraId="40813003" w14:textId="0C89D21C" w:rsidR="00BA798B" w:rsidRPr="00892D11" w:rsidRDefault="00BA798B" w:rsidP="00BD4A98">
      <w:pPr>
        <w:pStyle w:val="BodyText"/>
        <w:numPr>
          <w:ilvl w:val="0"/>
          <w:numId w:val="35"/>
        </w:numPr>
        <w:spacing w:after="0"/>
        <w:ind w:left="714" w:hanging="357"/>
      </w:pPr>
      <w:r w:rsidRPr="00892D11">
        <w:rPr>
          <w:lang w:val="en"/>
        </w:rPr>
        <w:t>Discovery Phases/Sprints</w:t>
      </w:r>
    </w:p>
    <w:p w14:paraId="371BB5E3" w14:textId="3A3031D6" w:rsidR="00BA798B" w:rsidRPr="00892D11" w:rsidRDefault="00BA798B" w:rsidP="00597B7A">
      <w:pPr>
        <w:pStyle w:val="BodyText"/>
        <w:numPr>
          <w:ilvl w:val="0"/>
          <w:numId w:val="35"/>
        </w:numPr>
        <w:ind w:right="-421"/>
      </w:pPr>
      <w:r w:rsidRPr="00892D11">
        <w:rPr>
          <w:lang w:val="en"/>
        </w:rPr>
        <w:t>in the initial start-up phase, in which a delivery team is formed, and before scale-up</w:t>
      </w:r>
    </w:p>
    <w:p w14:paraId="3D1D944A" w14:textId="2A40FA40" w:rsidR="00BA798B" w:rsidRPr="00892D11" w:rsidRDefault="00BA798B" w:rsidP="00104E08">
      <w:pPr>
        <w:pStyle w:val="BodyText"/>
      </w:pPr>
      <w:r w:rsidRPr="00892D11">
        <w:rPr>
          <w:lang w:val="en"/>
        </w:rPr>
        <w:t>Medium (large) teams are typically used in:</w:t>
      </w:r>
    </w:p>
    <w:p w14:paraId="32CEB805" w14:textId="78DE37D9" w:rsidR="00BA798B" w:rsidRPr="00892D11" w:rsidRDefault="00BA798B" w:rsidP="00BD4A98">
      <w:pPr>
        <w:pStyle w:val="BodyText"/>
        <w:numPr>
          <w:ilvl w:val="0"/>
          <w:numId w:val="35"/>
        </w:numPr>
        <w:spacing w:after="0"/>
        <w:ind w:left="714" w:hanging="357"/>
      </w:pPr>
      <w:r w:rsidRPr="00892D11">
        <w:rPr>
          <w:lang w:val="en"/>
        </w:rPr>
        <w:t>Brainstorming/Design Thinking Phases</w:t>
      </w:r>
    </w:p>
    <w:p w14:paraId="3F766930" w14:textId="3AAEA7EA" w:rsidR="00BA798B" w:rsidRPr="00892D11" w:rsidRDefault="00BA798B" w:rsidP="00597B7A">
      <w:pPr>
        <w:pStyle w:val="BodyText"/>
        <w:numPr>
          <w:ilvl w:val="0"/>
          <w:numId w:val="35"/>
        </w:numPr>
      </w:pPr>
      <w:r w:rsidRPr="00892D11">
        <w:rPr>
          <w:lang w:val="en"/>
        </w:rPr>
        <w:t>In the normal delivery phase</w:t>
      </w:r>
    </w:p>
    <w:p w14:paraId="3CAE3A51" w14:textId="5B336918" w:rsidR="00BA798B" w:rsidRPr="00892D11" w:rsidRDefault="00BA798B" w:rsidP="00104E08">
      <w:pPr>
        <w:pStyle w:val="BodyText"/>
      </w:pPr>
      <w:r w:rsidRPr="00892D11">
        <w:rPr>
          <w:lang w:val="en"/>
        </w:rPr>
        <w:t>Regular teams are typically used in:</w:t>
      </w:r>
    </w:p>
    <w:p w14:paraId="75D9F816" w14:textId="3F516161" w:rsidR="00BD4A98" w:rsidRPr="00BD4A98" w:rsidRDefault="00BA798B" w:rsidP="008568D2">
      <w:pPr>
        <w:pStyle w:val="BodyText"/>
        <w:numPr>
          <w:ilvl w:val="0"/>
          <w:numId w:val="35"/>
        </w:numPr>
        <w:spacing w:after="160" w:line="259" w:lineRule="auto"/>
      </w:pPr>
      <w:r w:rsidRPr="00892D11">
        <w:rPr>
          <w:lang w:val="en"/>
        </w:rPr>
        <w:t>In the normal delivery phase</w:t>
      </w:r>
      <w:r w:rsidR="00BD4A98">
        <w:rPr>
          <w:lang w:val="en"/>
        </w:rPr>
        <w:br w:type="page"/>
      </w:r>
    </w:p>
    <w:p w14:paraId="7C96EC54" w14:textId="26C849C6" w:rsidR="00DA1DB3" w:rsidRPr="00892D11" w:rsidRDefault="001D60D4" w:rsidP="009E1AF8">
      <w:pPr>
        <w:pStyle w:val="BodyText"/>
        <w:keepNext/>
      </w:pPr>
      <w:r w:rsidRPr="00892D11">
        <w:rPr>
          <w:noProof/>
        </w:rPr>
        <w:lastRenderedPageBreak/>
        <w:drawing>
          <wp:inline distT="0" distB="0" distL="0" distR="0" wp14:anchorId="2DA72AB0" wp14:editId="3C35DA21">
            <wp:extent cx="5438632" cy="2133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5644"/>
                    <a:stretch/>
                  </pic:blipFill>
                  <pic:spPr bwMode="auto">
                    <a:xfrm>
                      <a:off x="0" y="0"/>
                      <a:ext cx="5439801" cy="2134059"/>
                    </a:xfrm>
                    <a:prstGeom prst="rect">
                      <a:avLst/>
                    </a:prstGeom>
                    <a:noFill/>
                    <a:ln>
                      <a:noFill/>
                    </a:ln>
                    <a:extLst>
                      <a:ext uri="{53640926-AAD7-44D8-BBD7-CCE9431645EC}">
                        <a14:shadowObscured xmlns:a14="http://schemas.microsoft.com/office/drawing/2010/main"/>
                      </a:ext>
                    </a:extLst>
                  </pic:spPr>
                </pic:pic>
              </a:graphicData>
            </a:graphic>
          </wp:inline>
        </w:drawing>
      </w:r>
    </w:p>
    <w:p w14:paraId="333AE238" w14:textId="2468B466" w:rsidR="00763DF5" w:rsidRPr="00892D11" w:rsidRDefault="00357477" w:rsidP="008A5B80">
      <w:pPr>
        <w:pStyle w:val="TableCaptionAuto"/>
      </w:pPr>
      <w:bookmarkStart w:id="159" w:name="_Toc99885562"/>
      <w:bookmarkStart w:id="160" w:name="_Toc100518509"/>
      <w:r w:rsidRPr="00892D11">
        <w:rPr>
          <w:lang w:val="en"/>
        </w:rPr>
        <w:t>Quantitative planning of resources</w:t>
      </w:r>
      <w:bookmarkEnd w:id="159"/>
      <w:bookmarkEnd w:id="1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9"/>
        <w:gridCol w:w="6818"/>
      </w:tblGrid>
      <w:tr w:rsidR="0001463D" w:rsidRPr="00892D11" w14:paraId="23A58DDC" w14:textId="77777777" w:rsidTr="004130E2">
        <w:trPr>
          <w:trHeight w:val="1943"/>
        </w:trPr>
        <w:tc>
          <w:tcPr>
            <w:tcW w:w="979" w:type="dxa"/>
            <w:vAlign w:val="center"/>
          </w:tcPr>
          <w:p w14:paraId="2F02C0B7" w14:textId="5634C0EE" w:rsidR="0001463D" w:rsidRPr="00892D11" w:rsidRDefault="0001463D" w:rsidP="0001463D">
            <w:pPr>
              <w:pStyle w:val="BodyText"/>
              <w:rPr>
                <w:rFonts w:cs="Arial"/>
              </w:rPr>
            </w:pPr>
            <w:r w:rsidRPr="00892D11">
              <w:rPr>
                <w:noProof/>
                <w:lang w:val="en"/>
              </w:rPr>
              <w:drawing>
                <wp:anchor distT="0" distB="0" distL="114300" distR="114300" simplePos="0" relativeHeight="251658257" behindDoc="0" locked="0" layoutInCell="1" allowOverlap="1" wp14:anchorId="40DA5349" wp14:editId="446EFB59">
                  <wp:simplePos x="0" y="0"/>
                  <wp:positionH relativeFrom="column">
                    <wp:posOffset>-1270</wp:posOffset>
                  </wp:positionH>
                  <wp:positionV relativeFrom="paragraph">
                    <wp:posOffset>1270</wp:posOffset>
                  </wp:positionV>
                  <wp:extent cx="382270" cy="507365"/>
                  <wp:effectExtent l="0" t="0" r="0" b="0"/>
                  <wp:wrapNone/>
                  <wp:docPr id="1249057617"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7617" name="Graphic 52">
                            <a:extLst>
                              <a:ext uri="{FF2B5EF4-FFF2-40B4-BE49-F238E27FC236}">
                                <a16:creationId xmlns:a16="http://schemas.microsoft.com/office/drawing/2014/main" id="{79D13760-0374-46EC-8F75-CB7EF6F501AA}"/>
                              </a:ext>
                            </a:extLst>
                          </pic:cNvPr>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7365"/>
                          </a:xfrm>
                          <a:prstGeom prst="rect">
                            <a:avLst/>
                          </a:prstGeom>
                        </pic:spPr>
                      </pic:pic>
                    </a:graphicData>
                  </a:graphic>
                </wp:anchor>
              </w:drawing>
            </w:r>
          </w:p>
        </w:tc>
        <w:tc>
          <w:tcPr>
            <w:tcW w:w="6818" w:type="dxa"/>
            <w:vAlign w:val="center"/>
          </w:tcPr>
          <w:p w14:paraId="17A803C6" w14:textId="078EE481" w:rsidR="0001463D" w:rsidRPr="00892D11" w:rsidRDefault="0001463D" w:rsidP="0001463D">
            <w:pPr>
              <w:pStyle w:val="Caption"/>
            </w:pPr>
            <w:bookmarkStart w:id="161" w:name="_Toc100518607"/>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21</w:t>
            </w:r>
            <w:r w:rsidRPr="00892D11">
              <w:rPr>
                <w:b/>
                <w:lang w:val="en"/>
              </w:rPr>
              <w:fldChar w:fldCharType="end"/>
            </w:r>
            <w:r w:rsidRPr="00892D11">
              <w:rPr>
                <w:b/>
                <w:lang w:val="en"/>
              </w:rPr>
              <w:t>:</w:t>
            </w:r>
            <w:r w:rsidRPr="00892D11">
              <w:rPr>
                <w:lang w:val="en"/>
              </w:rPr>
              <w:t xml:space="preserve"> 1.1.5.h) How do you ensure that the full number of planned resources can be made available at short notice, no later than 14 days after signing the contract.</w:t>
            </w:r>
            <w:bookmarkEnd w:id="161"/>
          </w:p>
        </w:tc>
      </w:tr>
    </w:tbl>
    <w:p w14:paraId="3AF47E92" w14:textId="3376678B" w:rsidR="00EB1DBD" w:rsidRPr="00892D11" w:rsidRDefault="00EB1DBD" w:rsidP="00104E08">
      <w:pPr>
        <w:pStyle w:val="BodyText"/>
        <w:rPr>
          <w:rFonts w:cs="Arial"/>
        </w:rPr>
      </w:pPr>
      <w:r w:rsidRPr="00892D11">
        <w:rPr>
          <w:lang w:val="en"/>
        </w:rPr>
        <w:t>DXC has performed some of the largest agile transformations in the world. We are considered an industry leader in Agile at Scale with more than 27,000 application experts. The following figure shows the DXC global capabilities.</w:t>
      </w:r>
    </w:p>
    <w:p w14:paraId="7C57C295" w14:textId="7F6766BC" w:rsidR="00075003" w:rsidRPr="00892D11" w:rsidRDefault="00075003" w:rsidP="00234DB1">
      <w:pPr>
        <w:pStyle w:val="Picture"/>
      </w:pPr>
      <w:r w:rsidRPr="00892D11">
        <w:rPr>
          <w:noProof/>
        </w:rPr>
        <w:drawing>
          <wp:inline distT="0" distB="0" distL="0" distR="0" wp14:anchorId="3CDD3781" wp14:editId="2C959937">
            <wp:extent cx="5972175" cy="2949735"/>
            <wp:effectExtent l="0" t="0" r="0" b="3175"/>
            <wp:docPr id="530788641" name="Grafik 530788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3528" t="5416" r="4266" b="13626"/>
                    <a:stretch/>
                  </pic:blipFill>
                  <pic:spPr bwMode="auto">
                    <a:xfrm>
                      <a:off x="0" y="0"/>
                      <a:ext cx="5979007" cy="2953109"/>
                    </a:xfrm>
                    <a:prstGeom prst="rect">
                      <a:avLst/>
                    </a:prstGeom>
                    <a:noFill/>
                    <a:ln>
                      <a:noFill/>
                    </a:ln>
                    <a:extLst>
                      <a:ext uri="{53640926-AAD7-44D8-BBD7-CCE9431645EC}">
                        <a14:shadowObscured xmlns:a14="http://schemas.microsoft.com/office/drawing/2010/main"/>
                      </a:ext>
                    </a:extLst>
                  </pic:spPr>
                </pic:pic>
              </a:graphicData>
            </a:graphic>
          </wp:inline>
        </w:drawing>
      </w:r>
    </w:p>
    <w:p w14:paraId="46B92AF2" w14:textId="62158F22" w:rsidR="00583454" w:rsidRPr="00892D11" w:rsidRDefault="00BA3900" w:rsidP="0021731E">
      <w:pPr>
        <w:pStyle w:val="FigureCaptionAuto"/>
      </w:pPr>
      <w:bookmarkStart w:id="162" w:name="_Toc100518569"/>
      <w:r w:rsidRPr="00892D11">
        <w:rPr>
          <w:lang w:val="en"/>
        </w:rPr>
        <w:t>DXC Application Services in Zahlen</w:t>
      </w:r>
      <w:bookmarkEnd w:id="162"/>
    </w:p>
    <w:p w14:paraId="3CDBD8D2" w14:textId="77777777" w:rsidR="00785840" w:rsidRPr="00892D11" w:rsidRDefault="00785840" w:rsidP="00104E08">
      <w:pPr>
        <w:pStyle w:val="BodyText"/>
        <w:rPr>
          <w:rFonts w:cs="Arial"/>
        </w:rPr>
      </w:pPr>
    </w:p>
    <w:p w14:paraId="6C50BECE" w14:textId="56F6A802" w:rsidR="00577762" w:rsidRDefault="00075003" w:rsidP="00104E08">
      <w:pPr>
        <w:pStyle w:val="BodyText"/>
        <w:rPr>
          <w:rFonts w:cs="Arial"/>
        </w:rPr>
      </w:pPr>
      <w:r w:rsidRPr="00892D11">
        <w:rPr>
          <w:lang w:val="en"/>
        </w:rPr>
        <w:t>DXC will start planning in advance of the transition in good time to identify the necessary resources for the CARIAD project.  As part of RESCUE Mission II at CARIAD, DXC has proven that DXC can build and deploy a large number of qualified employees in a short period of time.</w:t>
      </w:r>
    </w:p>
    <w:p w14:paraId="4F982E6A" w14:textId="77777777" w:rsidR="00577762" w:rsidRDefault="00577762">
      <w:pPr>
        <w:spacing w:after="160" w:line="259" w:lineRule="auto"/>
        <w:rPr>
          <w:rFonts w:cs="Arial"/>
          <w:bCs/>
        </w:rPr>
      </w:pPr>
      <w:r>
        <w:rPr>
          <w:rFonts w:cs="Arial"/>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
        <w:gridCol w:w="7224"/>
      </w:tblGrid>
      <w:tr w:rsidR="0001463D" w:rsidRPr="00892D11" w14:paraId="2A649F4A" w14:textId="77777777" w:rsidTr="00D52D6B">
        <w:trPr>
          <w:trHeight w:val="1658"/>
        </w:trPr>
        <w:tc>
          <w:tcPr>
            <w:tcW w:w="998" w:type="dxa"/>
            <w:vAlign w:val="center"/>
          </w:tcPr>
          <w:p w14:paraId="438188D2" w14:textId="2606D0C2" w:rsidR="0001463D" w:rsidRPr="00892D11" w:rsidRDefault="0001463D" w:rsidP="0001463D">
            <w:pPr>
              <w:pStyle w:val="BodyText"/>
              <w:rPr>
                <w:rFonts w:cs="Arial"/>
                <w:b/>
              </w:rPr>
            </w:pPr>
            <w:r w:rsidRPr="00892D11">
              <w:rPr>
                <w:noProof/>
                <w:lang w:val="en"/>
              </w:rPr>
              <w:lastRenderedPageBreak/>
              <w:drawing>
                <wp:anchor distT="0" distB="0" distL="114300" distR="114300" simplePos="0" relativeHeight="251658258" behindDoc="0" locked="0" layoutInCell="1" allowOverlap="1" wp14:anchorId="6E8373B2" wp14:editId="44BEBCF4">
                  <wp:simplePos x="0" y="0"/>
                  <wp:positionH relativeFrom="column">
                    <wp:posOffset>-1270</wp:posOffset>
                  </wp:positionH>
                  <wp:positionV relativeFrom="paragraph">
                    <wp:posOffset>1270</wp:posOffset>
                  </wp:positionV>
                  <wp:extent cx="382192" cy="507365"/>
                  <wp:effectExtent l="0" t="0" r="0" b="0"/>
                  <wp:wrapNone/>
                  <wp:docPr id="1578714854"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4854" name="Graphic 52"/>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192" cy="507365"/>
                          </a:xfrm>
                          <a:prstGeom prst="rect">
                            <a:avLst/>
                          </a:prstGeom>
                        </pic:spPr>
                      </pic:pic>
                    </a:graphicData>
                  </a:graphic>
                </wp:anchor>
              </w:drawing>
            </w:r>
          </w:p>
        </w:tc>
        <w:tc>
          <w:tcPr>
            <w:tcW w:w="7224" w:type="dxa"/>
            <w:vAlign w:val="center"/>
          </w:tcPr>
          <w:p w14:paraId="5B6AC717" w14:textId="4F265DB0" w:rsidR="0001463D" w:rsidRPr="00892D11" w:rsidRDefault="0001463D" w:rsidP="0001463D">
            <w:pPr>
              <w:pStyle w:val="Caption"/>
              <w:rPr>
                <w:rFonts w:cs="Arial"/>
              </w:rPr>
            </w:pPr>
            <w:bookmarkStart w:id="163" w:name="_Toc100518608"/>
            <w:r w:rsidRPr="00892D11">
              <w:rPr>
                <w:b/>
                <w:bCs w:val="0"/>
                <w:lang w:val="en"/>
              </w:rPr>
              <w:t xml:space="preserve">CARIAD Question </w:t>
            </w:r>
            <w:r w:rsidRPr="00892D11">
              <w:rPr>
                <w:b/>
                <w:bCs w:val="0"/>
                <w:lang w:val="en"/>
              </w:rPr>
              <w:fldChar w:fldCharType="begin"/>
            </w:r>
            <w:r w:rsidRPr="00892D11">
              <w:rPr>
                <w:b/>
                <w:bCs w:val="0"/>
                <w:lang w:val="en"/>
              </w:rPr>
              <w:instrText xml:space="preserve"> SEQ CARIAD_Frage \* ARABIC </w:instrText>
            </w:r>
            <w:r w:rsidRPr="00892D11">
              <w:rPr>
                <w:b/>
                <w:bCs w:val="0"/>
                <w:lang w:val="en"/>
              </w:rPr>
              <w:fldChar w:fldCharType="separate"/>
            </w:r>
            <w:r w:rsidR="000854D2">
              <w:rPr>
                <w:b/>
                <w:bCs w:val="0"/>
                <w:noProof/>
                <w:lang w:val="en"/>
              </w:rPr>
              <w:t>22</w:t>
            </w:r>
            <w:r w:rsidRPr="00892D11">
              <w:rPr>
                <w:b/>
                <w:bCs w:val="0"/>
                <w:lang w:val="en"/>
              </w:rPr>
              <w:fldChar w:fldCharType="end"/>
            </w:r>
            <w:r w:rsidRPr="00892D11">
              <w:rPr>
                <w:b/>
                <w:bCs w:val="0"/>
                <w:lang w:val="en"/>
              </w:rPr>
              <w:t>:</w:t>
            </w:r>
            <w:r w:rsidRPr="00892D11">
              <w:rPr>
                <w:lang w:val="en"/>
              </w:rPr>
              <w:t xml:space="preserve"> 1.1.5. i) Which resources work with which tasks at which delivery location (absolute and % distribution)?</w:t>
            </w:r>
            <w:bookmarkEnd w:id="163"/>
          </w:p>
        </w:tc>
      </w:tr>
    </w:tbl>
    <w:p w14:paraId="4D855B45" w14:textId="6ED38EE5" w:rsidR="00D16B0D" w:rsidRPr="00892D11" w:rsidRDefault="00D16B0D" w:rsidP="00104E08">
      <w:pPr>
        <w:pStyle w:val="BodyText"/>
        <w:rPr>
          <w:rFonts w:cs="Arial"/>
          <w:color w:val="auto"/>
        </w:rPr>
      </w:pPr>
      <w:r w:rsidRPr="00892D11">
        <w:rPr>
          <w:b/>
          <w:lang w:val="en"/>
        </w:rPr>
        <w:t>DXC Resource Model</w:t>
      </w:r>
      <w:r w:rsidRPr="00892D11">
        <w:rPr>
          <w:lang w:val="en"/>
        </w:rPr>
        <w:t xml:space="preserve"> includes a dynamic (agile) resource management instance that allows resources to be allocated from DXC's on, near, and offshore resource pools (Global Delivery) and, if needed, from partners. The model is based on 24/7 service time with best-shore approach with approx. 10 % on-shore (Ingolstadt), approx. 20 % from near-shore (Sofia) and 70 % off-shore (Bangalore). Should </w:t>
      </w:r>
      <w:r w:rsidR="009722E7" w:rsidRPr="00892D11">
        <w:rPr>
          <w:color w:val="auto"/>
          <w:lang w:val="en"/>
        </w:rPr>
        <w:t>relevant aspects of the GDPR have to be taken into account, we will adapt the selected delivery model accordingly.</w:t>
      </w:r>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
        <w:gridCol w:w="8905"/>
      </w:tblGrid>
      <w:tr w:rsidR="00254EF0" w:rsidRPr="00892D11" w14:paraId="33E6C7EB" w14:textId="77777777" w:rsidTr="00577762">
        <w:trPr>
          <w:trHeight w:val="1508"/>
        </w:trPr>
        <w:tc>
          <w:tcPr>
            <w:tcW w:w="1018" w:type="dxa"/>
            <w:vAlign w:val="center"/>
          </w:tcPr>
          <w:p w14:paraId="61FFECAD" w14:textId="22772D2F" w:rsidR="00254EF0" w:rsidRPr="00892D11" w:rsidRDefault="00254EF0" w:rsidP="00254EF0">
            <w:pPr>
              <w:pStyle w:val="BodyText"/>
              <w:rPr>
                <w:rFonts w:cs="Arial"/>
              </w:rPr>
            </w:pPr>
            <w:r w:rsidRPr="00892D11">
              <w:rPr>
                <w:noProof/>
                <w:lang w:val="en"/>
              </w:rPr>
              <w:drawing>
                <wp:anchor distT="0" distB="0" distL="114300" distR="114300" simplePos="0" relativeHeight="251658259" behindDoc="0" locked="0" layoutInCell="1" allowOverlap="1" wp14:anchorId="510D16E0" wp14:editId="6463A432">
                  <wp:simplePos x="0" y="0"/>
                  <wp:positionH relativeFrom="column">
                    <wp:posOffset>-1270</wp:posOffset>
                  </wp:positionH>
                  <wp:positionV relativeFrom="paragraph">
                    <wp:posOffset>1270</wp:posOffset>
                  </wp:positionV>
                  <wp:extent cx="382270" cy="507365"/>
                  <wp:effectExtent l="0" t="0" r="0" b="0"/>
                  <wp:wrapNone/>
                  <wp:docPr id="530788618"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8618" name="Graphic 52">
                            <a:extLst>
                              <a:ext uri="{FF2B5EF4-FFF2-40B4-BE49-F238E27FC236}">
                                <a16:creationId xmlns:a16="http://schemas.microsoft.com/office/drawing/2014/main" id="{79D13760-0374-46EC-8F75-CB7EF6F501AA}"/>
                              </a:ext>
                            </a:extLst>
                          </pic:cNvPr>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7365"/>
                          </a:xfrm>
                          <a:prstGeom prst="rect">
                            <a:avLst/>
                          </a:prstGeom>
                        </pic:spPr>
                      </pic:pic>
                    </a:graphicData>
                  </a:graphic>
                </wp:anchor>
              </w:drawing>
            </w:r>
          </w:p>
        </w:tc>
        <w:tc>
          <w:tcPr>
            <w:tcW w:w="8905" w:type="dxa"/>
            <w:vAlign w:val="center"/>
          </w:tcPr>
          <w:p w14:paraId="3227975E" w14:textId="3273AAC7" w:rsidR="00254EF0" w:rsidRPr="00892D11" w:rsidRDefault="00254EF0" w:rsidP="00254EF0">
            <w:pPr>
              <w:pStyle w:val="Caption"/>
            </w:pPr>
            <w:bookmarkStart w:id="164" w:name="_Toc100518609"/>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23</w:t>
            </w:r>
            <w:r w:rsidRPr="00892D11">
              <w:rPr>
                <w:b/>
                <w:lang w:val="en"/>
              </w:rPr>
              <w:fldChar w:fldCharType="end"/>
            </w:r>
            <w:r w:rsidRPr="00892D11">
              <w:rPr>
                <w:b/>
                <w:lang w:val="en"/>
              </w:rPr>
              <w:t>:</w:t>
            </w:r>
            <w:r w:rsidRPr="00892D11">
              <w:rPr>
                <w:lang w:val="en"/>
              </w:rPr>
              <w:t xml:space="preserve"> 1.1.5.j) How many employees are there for the service in the company, how many would first have to be recruited in a targeted manner (data in % and absolute)?</w:t>
            </w:r>
            <w:bookmarkEnd w:id="164"/>
          </w:p>
        </w:tc>
      </w:tr>
    </w:tbl>
    <w:p w14:paraId="679BEB66" w14:textId="10C8448C" w:rsidR="005B6FBD" w:rsidRPr="00892D11" w:rsidRDefault="005B6FBD" w:rsidP="00104E08">
      <w:pPr>
        <w:pStyle w:val="BodyText"/>
        <w:rPr>
          <w:rFonts w:cs="Arial"/>
        </w:rPr>
      </w:pPr>
      <w:r w:rsidRPr="00892D11">
        <w:rPr>
          <w:lang w:val="en"/>
        </w:rPr>
        <w:t xml:space="preserve">DXC has more than 29,000 employees in the field of agile software development and DevSecOps. DXC will employ experienced employees for all key roles in the DevOps factory. </w:t>
      </w:r>
    </w:p>
    <w:p w14:paraId="70F88AD6" w14:textId="5F2CA9E6" w:rsidR="005B6FBD" w:rsidRPr="00892D11" w:rsidRDefault="002C0DF4" w:rsidP="00104E08">
      <w:pPr>
        <w:pStyle w:val="BodyText"/>
        <w:rPr>
          <w:rFonts w:cs="Arial"/>
        </w:rPr>
      </w:pPr>
      <w:r w:rsidRPr="00892D11">
        <w:rPr>
          <w:lang w:val="en"/>
        </w:rPr>
        <w:t xml:space="preserve">DXC will need to make targeted recruitments in the order of about </w:t>
      </w:r>
      <w:r w:rsidR="005B6FBD" w:rsidRPr="00892D11">
        <w:rPr>
          <w:color w:val="auto"/>
          <w:lang w:val="en"/>
        </w:rPr>
        <w:t xml:space="preserve">10-20% </w:t>
      </w:r>
      <w:r w:rsidR="005B6FBD" w:rsidRPr="00892D11">
        <w:rPr>
          <w:lang w:val="en"/>
        </w:rPr>
        <w:t>. DXC will start the concrete planning related to individual employees in a next step after consultation with CARIAD.</w:t>
      </w:r>
    </w:p>
    <w:p w14:paraId="3155E43C" w14:textId="629C4A31" w:rsidR="00BB460C" w:rsidRPr="00892D11" w:rsidRDefault="00BB460C" w:rsidP="00450985">
      <w:pPr>
        <w:pStyle w:val="Heading3"/>
      </w:pPr>
      <w:bookmarkStart w:id="165" w:name="_Toc100518476"/>
      <w:bookmarkStart w:id="166" w:name="_Hlk99817452"/>
      <w:r w:rsidRPr="00892D11">
        <w:rPr>
          <w:lang w:val="en"/>
        </w:rPr>
        <w:t>Further education and training of the deployed employees</w:t>
      </w:r>
      <w:bookmarkEnd w:id="1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7809"/>
      </w:tblGrid>
      <w:tr w:rsidR="00254EF0" w:rsidRPr="00892D11" w14:paraId="7F46852D" w14:textId="77777777" w:rsidTr="004130E2">
        <w:trPr>
          <w:trHeight w:val="1617"/>
        </w:trPr>
        <w:tc>
          <w:tcPr>
            <w:tcW w:w="980" w:type="dxa"/>
            <w:vAlign w:val="center"/>
          </w:tcPr>
          <w:bookmarkEnd w:id="166"/>
          <w:p w14:paraId="4D869870" w14:textId="19C82488" w:rsidR="00254EF0" w:rsidRPr="00892D11" w:rsidRDefault="00254EF0" w:rsidP="00254EF0">
            <w:pPr>
              <w:pStyle w:val="BodyText"/>
              <w:rPr>
                <w:rFonts w:cs="Arial"/>
              </w:rPr>
            </w:pPr>
            <w:r w:rsidRPr="00892D11">
              <w:rPr>
                <w:noProof/>
                <w:lang w:val="en"/>
              </w:rPr>
              <w:drawing>
                <wp:anchor distT="0" distB="0" distL="114300" distR="114300" simplePos="0" relativeHeight="251658260" behindDoc="0" locked="0" layoutInCell="1" allowOverlap="1" wp14:anchorId="2E2E4009" wp14:editId="3F5B6FD0">
                  <wp:simplePos x="0" y="0"/>
                  <wp:positionH relativeFrom="column">
                    <wp:posOffset>-1270</wp:posOffset>
                  </wp:positionH>
                  <wp:positionV relativeFrom="paragraph">
                    <wp:posOffset>1270</wp:posOffset>
                  </wp:positionV>
                  <wp:extent cx="382270" cy="507365"/>
                  <wp:effectExtent l="0" t="0" r="0" b="0"/>
                  <wp:wrapNone/>
                  <wp:docPr id="530788623"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8623" name="Graphic 52">
                            <a:extLst>
                              <a:ext uri="{FF2B5EF4-FFF2-40B4-BE49-F238E27FC236}">
                                <a16:creationId xmlns:a16="http://schemas.microsoft.com/office/drawing/2014/main" id="{79D13760-0374-46EC-8F75-CB7EF6F501AA}"/>
                              </a:ext>
                            </a:extLst>
                          </pic:cNvPr>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7365"/>
                          </a:xfrm>
                          <a:prstGeom prst="rect">
                            <a:avLst/>
                          </a:prstGeom>
                        </pic:spPr>
                      </pic:pic>
                    </a:graphicData>
                  </a:graphic>
                </wp:anchor>
              </w:drawing>
            </w:r>
          </w:p>
        </w:tc>
        <w:tc>
          <w:tcPr>
            <w:tcW w:w="7809" w:type="dxa"/>
            <w:vAlign w:val="center"/>
          </w:tcPr>
          <w:p w14:paraId="3F92D6C8" w14:textId="15392958" w:rsidR="00254EF0" w:rsidRPr="00892D11" w:rsidRDefault="00254EF0" w:rsidP="00254EF0">
            <w:pPr>
              <w:pStyle w:val="Caption"/>
            </w:pPr>
            <w:bookmarkStart w:id="167" w:name="_Toc100518610"/>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24</w:t>
            </w:r>
            <w:r w:rsidRPr="00892D11">
              <w:rPr>
                <w:b/>
                <w:lang w:val="en"/>
              </w:rPr>
              <w:fldChar w:fldCharType="end"/>
            </w:r>
            <w:r w:rsidRPr="00892D11">
              <w:rPr>
                <w:b/>
                <w:lang w:val="en"/>
              </w:rPr>
              <w:t>:</w:t>
            </w:r>
            <w:r w:rsidRPr="00892D11">
              <w:rPr>
                <w:lang w:val="en"/>
              </w:rPr>
              <w:t xml:space="preserve"> 1.1.5.k) What efforts are being made with regard to the further education and training of the staff deployed?</w:t>
            </w:r>
            <w:bookmarkEnd w:id="167"/>
          </w:p>
        </w:tc>
      </w:tr>
    </w:tbl>
    <w:p w14:paraId="0AFC2ABB" w14:textId="154D755E" w:rsidR="00DC3C25" w:rsidRPr="00892D11" w:rsidRDefault="00DC3C25" w:rsidP="00DC3C25">
      <w:pPr>
        <w:pStyle w:val="BodyText"/>
        <w:rPr>
          <w:rFonts w:cs="Arial"/>
        </w:rPr>
      </w:pPr>
      <w:r w:rsidRPr="00892D11">
        <w:rPr>
          <w:lang w:val="en"/>
        </w:rPr>
        <w:t xml:space="preserve">Continuous </w:t>
      </w:r>
      <w:r w:rsidR="003A0FBB" w:rsidRPr="00764EE2">
        <w:rPr>
          <w:lang w:val="en"/>
        </w:rPr>
        <w:t>support for</w:t>
      </w:r>
      <w:r w:rsidRPr="00892D11">
        <w:rPr>
          <w:lang w:val="en"/>
        </w:rPr>
        <w:t xml:space="preserve"> education and training is one of the basic principles of career planning for each individual employee in the DXC. For the implementation of our talent management, within the CARIAD environment, we use various methods, which are used, among other things, for training. </w:t>
      </w:r>
      <w:r w:rsidR="00DC6FF5">
        <w:rPr>
          <w:lang w:val="en"/>
        </w:rPr>
        <w:t>This includes the following:</w:t>
      </w:r>
      <w:r w:rsidRPr="00892D11">
        <w:rPr>
          <w:lang w:val="en"/>
        </w:rPr>
        <w:t xml:space="preserve"> training classes with corresponding certifications, </w:t>
      </w:r>
      <w:r w:rsidRPr="00764EE2">
        <w:rPr>
          <w:lang w:val="en"/>
        </w:rPr>
        <w:t>Online</w:t>
      </w:r>
      <w:r w:rsidRPr="00892D11">
        <w:rPr>
          <w:lang w:val="en"/>
        </w:rPr>
        <w:t xml:space="preserve"> trainings or </w:t>
      </w:r>
      <w:r w:rsidRPr="00764EE2">
        <w:rPr>
          <w:lang w:val="en"/>
        </w:rPr>
        <w:t>practical</w:t>
      </w:r>
      <w:r w:rsidRPr="00892D11">
        <w:rPr>
          <w:lang w:val="en"/>
        </w:rPr>
        <w:t xml:space="preserve"> teaching of content, literature, coaching or mentoring. These are anchored in an established talent management of the factory. </w:t>
      </w:r>
    </w:p>
    <w:p w14:paraId="07001138" w14:textId="77777777" w:rsidR="00DC3C25" w:rsidRPr="00892D11" w:rsidRDefault="00DC3C25" w:rsidP="00DC3C25">
      <w:pPr>
        <w:pStyle w:val="BodyText"/>
        <w:rPr>
          <w:rFonts w:cs="Arial"/>
        </w:rPr>
      </w:pPr>
      <w:r w:rsidRPr="00892D11">
        <w:rPr>
          <w:lang w:val="en"/>
        </w:rPr>
        <w:t>Talent management not only focuses on technology-supported content, but also on soft skills and methodical content mediation.</w:t>
      </w:r>
    </w:p>
    <w:p w14:paraId="4BCED57F" w14:textId="77777777" w:rsidR="00DC3C25" w:rsidRPr="00892D11" w:rsidRDefault="00DC3C25" w:rsidP="001E53B9">
      <w:pPr>
        <w:pStyle w:val="Heading4"/>
      </w:pPr>
      <w:r w:rsidRPr="00892D11">
        <w:rPr>
          <w:lang w:val="en"/>
        </w:rPr>
        <w:t>Needs assessment</w:t>
      </w:r>
    </w:p>
    <w:p w14:paraId="58E157A8" w14:textId="1E28A533" w:rsidR="00DC3C25" w:rsidRPr="00892D11" w:rsidRDefault="005F67CF" w:rsidP="00D8685C">
      <w:pPr>
        <w:pStyle w:val="BodyText0"/>
      </w:pPr>
      <w:r w:rsidRPr="005F67CF">
        <w:rPr>
          <w:lang w:val="en"/>
        </w:rPr>
        <w:t xml:space="preserve">In doing so, we follow the principle of </w:t>
      </w:r>
      <w:r w:rsidR="00DC3C25" w:rsidRPr="006D563E">
        <w:rPr>
          <w:lang w:val="en"/>
        </w:rPr>
        <w:t xml:space="preserve">not pursuing rigid qualification requirements, but </w:t>
      </w:r>
      <w:r w:rsidRPr="005F67CF">
        <w:rPr>
          <w:lang w:val="en"/>
        </w:rPr>
        <w:t xml:space="preserve">rely on an </w:t>
      </w:r>
      <w:r w:rsidR="00DC3C25" w:rsidRPr="006D563E">
        <w:rPr>
          <w:lang w:val="en"/>
        </w:rPr>
        <w:t xml:space="preserve">agile realignment of employees, </w:t>
      </w:r>
      <w:r w:rsidRPr="005F67CF">
        <w:rPr>
          <w:lang w:val="en"/>
        </w:rPr>
        <w:t xml:space="preserve">adapted to DevOps </w:t>
      </w:r>
      <w:r w:rsidR="00DC3C25" w:rsidRPr="006D563E">
        <w:rPr>
          <w:lang w:val="en"/>
        </w:rPr>
        <w:t>with new methods and technologies</w:t>
      </w:r>
      <w:r w:rsidRPr="005F67CF">
        <w:rPr>
          <w:lang w:val="en"/>
        </w:rPr>
        <w:t xml:space="preserve">. </w:t>
      </w:r>
      <w:r w:rsidR="00DC3C25">
        <w:rPr>
          <w:lang w:val="en"/>
        </w:rPr>
        <w:t xml:space="preserve"> </w:t>
      </w:r>
      <w:r w:rsidR="00624414" w:rsidRPr="00892D11">
        <w:rPr>
          <w:lang w:val="en"/>
        </w:rPr>
        <w:t>We promote the learning of additional skills at the horizontal level and deeper skills at the vertical level. A competency model is worked out for each employee in cooperation. This leads to the development and implementation of a training programme and measures that enable skills to be improved. </w:t>
      </w:r>
    </w:p>
    <w:p w14:paraId="6DE778F7" w14:textId="2CF30E4C" w:rsidR="00577762" w:rsidRDefault="00577762">
      <w:pPr>
        <w:spacing w:after="160" w:line="259" w:lineRule="auto"/>
        <w:rPr>
          <w:bCs/>
        </w:rPr>
      </w:pPr>
      <w:r>
        <w:br w:type="page"/>
      </w:r>
    </w:p>
    <w:p w14:paraId="57EC9ECC" w14:textId="77777777" w:rsidR="00DC3C25" w:rsidRPr="00892D11" w:rsidRDefault="00DC3C25" w:rsidP="00DC3C25">
      <w:pPr>
        <w:pStyle w:val="BodyText"/>
        <w:keepNext/>
        <w:ind w:right="-164"/>
        <w:rPr>
          <w:rFonts w:cs="Arial"/>
        </w:rPr>
      </w:pPr>
      <w:r w:rsidRPr="00892D11">
        <w:rPr>
          <w:noProof/>
        </w:rPr>
        <w:lastRenderedPageBreak/>
        <w:drawing>
          <wp:inline distT="0" distB="0" distL="0" distR="0" wp14:anchorId="67820992" wp14:editId="51E3820C">
            <wp:extent cx="6511425" cy="36957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36309" cy="3709823"/>
                    </a:xfrm>
                    <a:prstGeom prst="rect">
                      <a:avLst/>
                    </a:prstGeom>
                  </pic:spPr>
                </pic:pic>
              </a:graphicData>
            </a:graphic>
          </wp:inline>
        </w:drawing>
      </w:r>
    </w:p>
    <w:p w14:paraId="2B94DEFD" w14:textId="77777777" w:rsidR="00DC3C25" w:rsidRPr="00892D11" w:rsidRDefault="00DC3C25" w:rsidP="0021731E">
      <w:pPr>
        <w:pStyle w:val="FigureCaptionAuto"/>
      </w:pPr>
      <w:bookmarkStart w:id="168" w:name="_Toc100169107"/>
      <w:bookmarkStart w:id="169" w:name="_Toc100518570"/>
      <w:r w:rsidRPr="00892D11">
        <w:rPr>
          <w:lang w:val="en"/>
        </w:rPr>
        <w:t>Example of a Skill Matrix for a DevOps Factory</w:t>
      </w:r>
      <w:bookmarkEnd w:id="168"/>
      <w:bookmarkEnd w:id="169"/>
    </w:p>
    <w:p w14:paraId="093B5273" w14:textId="5CA1FA23" w:rsidR="00DC3C25" w:rsidRPr="00892D11" w:rsidRDefault="00DC3C25" w:rsidP="00DC3C25">
      <w:pPr>
        <w:pStyle w:val="BodyText"/>
        <w:rPr>
          <w:rFonts w:cs="Arial"/>
        </w:rPr>
      </w:pPr>
      <w:r w:rsidRPr="00892D11">
        <w:rPr>
          <w:lang w:val="en"/>
        </w:rPr>
        <w:t>In order to be able to carry out this optimally, it is important to carry out an inventory at the beginning and to reflect with a target state in order to enable a targeted and continuous further development of our employees.</w:t>
      </w:r>
    </w:p>
    <w:p w14:paraId="43D6C4A4" w14:textId="2572C66B" w:rsidR="00DC3C25" w:rsidRPr="00892D11" w:rsidRDefault="00DC3C25" w:rsidP="00DC3C25">
      <w:pPr>
        <w:pStyle w:val="BodyText"/>
        <w:rPr>
          <w:rFonts w:cs="Arial"/>
        </w:rPr>
      </w:pPr>
      <w:r w:rsidRPr="00892D11">
        <w:rPr>
          <w:lang w:val="en"/>
        </w:rPr>
        <w:t>The identified gap (per employee) provides insights into the learning content to be considered in order to bring the DevOps factory up to an up-to-date level of knowledge and thus to provide a high-quality service and increase the scaling possibilities of the sprint teams.</w:t>
      </w:r>
    </w:p>
    <w:p w14:paraId="167EDD4B" w14:textId="77777777" w:rsidR="00DC3C25" w:rsidRPr="00892D11" w:rsidRDefault="00DC3C25" w:rsidP="001E53B9">
      <w:pPr>
        <w:pStyle w:val="Heading4"/>
      </w:pPr>
      <w:r w:rsidRPr="00892D11">
        <w:rPr>
          <w:lang w:val="en"/>
        </w:rPr>
        <w:t>The learning approach and tools</w:t>
      </w:r>
    </w:p>
    <w:p w14:paraId="374A93DA" w14:textId="38991756" w:rsidR="00DC3C25" w:rsidRPr="00892D11" w:rsidRDefault="00DC3C25" w:rsidP="00C04396">
      <w:pPr>
        <w:pStyle w:val="BodyText"/>
        <w:ind w:right="-165"/>
        <w:rPr>
          <w:rFonts w:cs="Arial"/>
        </w:rPr>
      </w:pPr>
      <w:r w:rsidRPr="00892D11">
        <w:rPr>
          <w:lang w:val="en"/>
        </w:rPr>
        <w:t>The learning mix for our employees can vary depending on their learning style, level of knowledge and development focus. DXC's learning and development concept drives learning solutions that are strategic, effective and measurable. For this purpose, we use the DXC University and Percipio internally as a learning portal portal for us employees, which is available as DXC Academy for our customers (externally directed). These offer end-to-end learning solutions that are robust and results-oriented. Our Academy is part of our portfolio and is operated for a large number of customers</w:t>
      </w:r>
      <w:r w:rsidR="00C04396">
        <w:rPr>
          <w:lang w:val="en"/>
        </w:rPr>
        <w:t xml:space="preserve"> (</w:t>
      </w:r>
      <w:hyperlink r:id="rId71" w:history="1">
        <w:r w:rsidR="00C04396" w:rsidRPr="005D4F5A">
          <w:rPr>
            <w:rStyle w:val="Hyperlink"/>
            <w:szCs w:val="20"/>
            <w:lang w:val="en"/>
          </w:rPr>
          <w:t>https://www.dxc-academy.com</w:t>
        </w:r>
      </w:hyperlink>
      <w:r w:rsidR="00C04396">
        <w:rPr>
          <w:lang w:val="en"/>
        </w:rPr>
        <w:t>).</w:t>
      </w:r>
    </w:p>
    <w:p w14:paraId="48871B0D" w14:textId="2D7BC22B" w:rsidR="00DC3C25" w:rsidRPr="00892D11" w:rsidRDefault="00EF1B54" w:rsidP="00DC3C25">
      <w:pPr>
        <w:pStyle w:val="BodyText"/>
        <w:keepNext/>
        <w:ind w:right="-164"/>
        <w:rPr>
          <w:rFonts w:asciiTheme="majorHAnsi" w:hAnsiTheme="majorHAnsi" w:cstheme="majorHAnsi"/>
          <w:b/>
        </w:rPr>
      </w:pPr>
      <w:r w:rsidRPr="00892D11">
        <w:rPr>
          <w:rFonts w:asciiTheme="majorHAnsi" w:hAnsiTheme="majorHAnsi" w:cstheme="majorHAnsi"/>
          <w:b/>
          <w:noProof/>
        </w:rPr>
        <w:drawing>
          <wp:inline distT="0" distB="0" distL="0" distR="0" wp14:anchorId="346B3936" wp14:editId="223AD5DA">
            <wp:extent cx="5584527"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rotWithShape="1">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rcRect t="8401"/>
                    <a:stretch/>
                  </pic:blipFill>
                  <pic:spPr bwMode="auto">
                    <a:xfrm>
                      <a:off x="0" y="0"/>
                      <a:ext cx="5592858" cy="2308488"/>
                    </a:xfrm>
                    <a:prstGeom prst="rect">
                      <a:avLst/>
                    </a:prstGeom>
                    <a:ln>
                      <a:noFill/>
                    </a:ln>
                    <a:extLst>
                      <a:ext uri="{53640926-AAD7-44D8-BBD7-CCE9431645EC}">
                        <a14:shadowObscured xmlns:a14="http://schemas.microsoft.com/office/drawing/2010/main"/>
                      </a:ext>
                    </a:extLst>
                  </pic:spPr>
                </pic:pic>
              </a:graphicData>
            </a:graphic>
          </wp:inline>
        </w:drawing>
      </w:r>
    </w:p>
    <w:p w14:paraId="0E001C26" w14:textId="3E4BF7C0" w:rsidR="00073DC5" w:rsidRPr="005C78F0" w:rsidRDefault="00731441" w:rsidP="008568D2">
      <w:pPr>
        <w:pStyle w:val="FigureCaptionAuto"/>
        <w:spacing w:after="160" w:line="259" w:lineRule="auto"/>
        <w:rPr>
          <w:lang w:val="en-US"/>
        </w:rPr>
      </w:pPr>
      <w:bookmarkStart w:id="170" w:name="_Toc100169108"/>
      <w:bookmarkStart w:id="171" w:name="_Toc100518571"/>
      <w:r w:rsidRPr="005C78F0">
        <w:rPr>
          <w:lang w:val="en"/>
        </w:rPr>
        <w:t>Continuous Agile/DevOps Enablement Framework</w:t>
      </w:r>
      <w:bookmarkEnd w:id="170"/>
      <w:bookmarkEnd w:id="171"/>
      <w:r w:rsidR="00073DC5" w:rsidRPr="005C78F0">
        <w:rPr>
          <w:lang w:val="en"/>
        </w:rPr>
        <w:br w:type="page"/>
      </w:r>
    </w:p>
    <w:p w14:paraId="7601C9AC" w14:textId="77777777" w:rsidR="00731441" w:rsidRPr="00892D11" w:rsidRDefault="00731441" w:rsidP="00104E08">
      <w:pPr>
        <w:pStyle w:val="BodyText"/>
      </w:pPr>
      <w:r w:rsidRPr="00892D11">
        <w:rPr>
          <w:lang w:val="en"/>
        </w:rPr>
        <w:lastRenderedPageBreak/>
        <w:t>Specifically for Agile and DevOps transformation, a Continuous Agile/DevOps Enablement Framework is used as a holistic plan to promote true continuous learning not only through training, but also through workshops, effective Agile governance, and community activities.</w:t>
      </w:r>
    </w:p>
    <w:p w14:paraId="3DA2D26F" w14:textId="77777777" w:rsidR="00731441" w:rsidRPr="00892D11" w:rsidRDefault="00731441" w:rsidP="00494DBA">
      <w:pPr>
        <w:pStyle w:val="BodyText"/>
        <w:ind w:right="-164"/>
      </w:pPr>
      <w:r w:rsidRPr="00892D11">
        <w:rPr>
          <w:lang w:val="en"/>
        </w:rPr>
        <w:t>These learning and empowerment activities are integrated into DXC's Agile Transformation Roadmap. The courses are offered to DXC employees through the DXC Academy. SAFe® courses can also be offered by DXC as an SAFe® Gold Partner for client organizations.</w:t>
      </w:r>
    </w:p>
    <w:p w14:paraId="2A6FBBFA" w14:textId="77777777" w:rsidR="00731441" w:rsidRPr="00892D11" w:rsidRDefault="00731441" w:rsidP="00104E08">
      <w:pPr>
        <w:pStyle w:val="BodyText"/>
      </w:pPr>
      <w:r w:rsidRPr="00892D11">
        <w:rPr>
          <w:lang w:val="en"/>
        </w:rPr>
        <w:t>The mandatory courses are designed to help drive Agile DevOps transformation. All optional courses are at the discretion of The Transformation Agile Coaches based on their initial gap analyses.</w:t>
      </w:r>
    </w:p>
    <w:p w14:paraId="42D1E4B8" w14:textId="77777777" w:rsidR="00731441" w:rsidRPr="00892D11" w:rsidRDefault="00731441" w:rsidP="001E53B9">
      <w:pPr>
        <w:pStyle w:val="Heading4"/>
        <w:rPr>
          <w:rFonts w:ascii="Arial" w:hAnsi="Arial" w:cs="Arial"/>
        </w:rPr>
      </w:pPr>
      <w:r w:rsidRPr="00892D11">
        <w:rPr>
          <w:lang w:val="en"/>
        </w:rPr>
        <w:t>Partner Network Training</w:t>
      </w:r>
    </w:p>
    <w:p w14:paraId="3F844ED0" w14:textId="310456FF" w:rsidR="007B6574" w:rsidRPr="00892D11" w:rsidRDefault="00731441" w:rsidP="00DE28FC">
      <w:pPr>
        <w:pStyle w:val="BodyText"/>
        <w:ind w:right="-164"/>
      </w:pPr>
      <w:r w:rsidRPr="00892D11">
        <w:rPr>
          <w:lang w:val="en"/>
        </w:rPr>
        <w:t xml:space="preserve">Through active partner involvement, we are able to carry out partner training courses just as quickly and effectively, which specifically respond to their specific methods and products. </w:t>
      </w:r>
      <w:r w:rsidR="00494DBA" w:rsidRPr="00892D11">
        <w:rPr>
          <w:lang w:val="en"/>
        </w:rPr>
        <w:softHyphen/>
      </w:r>
    </w:p>
    <w:p w14:paraId="04D2DB25" w14:textId="22AFEE26" w:rsidR="00B400E9" w:rsidRPr="00892D11" w:rsidRDefault="007B6574" w:rsidP="007B6574">
      <w:pPr>
        <w:pStyle w:val="BodyText"/>
      </w:pPr>
      <w:r w:rsidRPr="00892D11">
        <w:rPr>
          <w:lang w:val="en"/>
        </w:rPr>
        <w:t>Our Alliance Partners &amp; Suppliers training group provides a one-stop shop for the training content and resources of Alliance Partners and Suppliers available to DXC employees.</w:t>
      </w:r>
    </w:p>
    <w:p w14:paraId="04FF2782" w14:textId="340EAE86" w:rsidR="007B6574" w:rsidRPr="00892D11" w:rsidRDefault="007B6574" w:rsidP="007B6574">
      <w:pPr>
        <w:pStyle w:val="BodyText"/>
      </w:pPr>
      <w:r w:rsidRPr="00892D11">
        <w:rPr>
          <w:lang w:val="en"/>
        </w:rPr>
        <w:t xml:space="preserve">The goal is to help DXC employees receive necessary first-hand training directly from the manufacturer/vendor to stay competitive and differentiate DXC in the market. </w:t>
      </w:r>
    </w:p>
    <w:p w14:paraId="09404ED9" w14:textId="6A257E00" w:rsidR="00731441" w:rsidRPr="00892D11" w:rsidRDefault="00731441" w:rsidP="007B6574">
      <w:pPr>
        <w:pStyle w:val="BodyText"/>
      </w:pPr>
      <w:r w:rsidRPr="00892D11">
        <w:rPr>
          <w:lang w:val="en"/>
        </w:rPr>
        <w:t xml:space="preserve">Examples include RedHat OpenShift, AWS Cloud Services, Azure, and many more, which are an integral part of our competency development plans. </w:t>
      </w:r>
    </w:p>
    <w:p w14:paraId="031D92CF" w14:textId="7103389B" w:rsidR="004F09A2" w:rsidRPr="00892D11" w:rsidRDefault="00C45797" w:rsidP="00A10FB4">
      <w:pPr>
        <w:pStyle w:val="BodyText"/>
        <w:keepNext/>
      </w:pPr>
      <w:r w:rsidRPr="00892D11">
        <w:rPr>
          <w:noProof/>
        </w:rPr>
        <w:drawing>
          <wp:inline distT="0" distB="0" distL="0" distR="0" wp14:anchorId="2DB89750" wp14:editId="0FCEDB3B">
            <wp:extent cx="3211836" cy="3050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11836" cy="3050920"/>
                    </a:xfrm>
                    <a:prstGeom prst="rect">
                      <a:avLst/>
                    </a:prstGeom>
                  </pic:spPr>
                </pic:pic>
              </a:graphicData>
            </a:graphic>
          </wp:inline>
        </w:drawing>
      </w:r>
    </w:p>
    <w:p w14:paraId="2095B69D" w14:textId="77777777" w:rsidR="00C77146" w:rsidRPr="00892D11" w:rsidRDefault="00731441" w:rsidP="0021731E">
      <w:pPr>
        <w:pStyle w:val="FigureCaptionAuto"/>
        <w:rPr>
          <w:rFonts w:cs="Arial"/>
        </w:rPr>
      </w:pPr>
      <w:bookmarkStart w:id="172" w:name="_Toc100169109"/>
      <w:bookmarkStart w:id="173" w:name="_Toc100518572"/>
      <w:r w:rsidRPr="00892D11">
        <w:rPr>
          <w:lang w:val="en"/>
        </w:rPr>
        <w:t>Partner Network Training</w:t>
      </w:r>
      <w:bookmarkEnd w:id="172"/>
      <w:bookmarkEnd w:id="173"/>
    </w:p>
    <w:p w14:paraId="2A8B6D58" w14:textId="77777777" w:rsidR="00FE563E" w:rsidRPr="00892D11" w:rsidRDefault="00FE563E" w:rsidP="008A74BC">
      <w:pPr>
        <w:pStyle w:val="BodyText"/>
        <w:rPr>
          <w:rFonts w:cs="Arial"/>
        </w:rPr>
      </w:pPr>
      <w:r w:rsidRPr="00892D11">
        <w:rPr>
          <w:lang w:val="en"/>
        </w:rPr>
        <w:t>DXC has in-depth training and certifications for the specific roles and qualification requirements for custom requirements that go beyond the standard training topics.</w:t>
      </w:r>
    </w:p>
    <w:p w14:paraId="41EE9E50" w14:textId="77777777" w:rsidR="00AB14CE" w:rsidRPr="00892D11" w:rsidRDefault="008673CE" w:rsidP="001E53B9">
      <w:pPr>
        <w:pStyle w:val="Heading4"/>
        <w:rPr>
          <w:rFonts w:cs="Arial"/>
        </w:rPr>
      </w:pPr>
      <w:r w:rsidRPr="00892D11">
        <w:rPr>
          <w:lang w:val="en"/>
        </w:rPr>
        <w:t>Training and further education courses</w:t>
      </w:r>
    </w:p>
    <w:p w14:paraId="7A3C38A1" w14:textId="3CDE8D01" w:rsidR="00B81C94" w:rsidRDefault="00DC3C25" w:rsidP="00DC3C25">
      <w:pPr>
        <w:spacing w:after="160" w:line="259" w:lineRule="auto"/>
        <w:rPr>
          <w:rFonts w:cs="Arial"/>
          <w:bCs/>
        </w:rPr>
      </w:pPr>
      <w:r w:rsidRPr="00892D11">
        <w:rPr>
          <w:bCs/>
          <w:lang w:val="en"/>
        </w:rPr>
        <w:t xml:space="preserve">The </w:t>
      </w:r>
      <w:r>
        <w:rPr>
          <w:lang w:val="en"/>
        </w:rPr>
        <w:t xml:space="preserve"> creation of </w:t>
      </w:r>
      <w:r>
        <w:rPr>
          <w:bCs/>
          <w:lang w:val="en"/>
        </w:rPr>
        <w:t>rollen-based</w:t>
      </w:r>
      <w:r w:rsidRPr="00892D11">
        <w:rPr>
          <w:bCs/>
          <w:lang w:val="en"/>
        </w:rPr>
        <w:t xml:space="preserve"> training catalogues as well as the application of the </w:t>
      </w:r>
      <w:r>
        <w:rPr>
          <w:bCs/>
          <w:lang w:val="en"/>
        </w:rPr>
        <w:t>right</w:t>
      </w:r>
      <w:r w:rsidRPr="00892D11">
        <w:rPr>
          <w:bCs/>
          <w:lang w:val="en"/>
        </w:rPr>
        <w:t xml:space="preserve"> mix of learning channels and tools takes place as part of the further tendering process, if more in-depth details about the CARIAD environment (processes, methods, techniques, technologies, etc.) are known and allow a reflection with the planned employee base.</w:t>
      </w:r>
      <w:r>
        <w:rPr>
          <w:lang w:val="en"/>
        </w:rPr>
        <w:t xml:space="preserve"> </w:t>
      </w:r>
    </w:p>
    <w:p w14:paraId="40D4305C" w14:textId="77777777" w:rsidR="00B81C94" w:rsidRDefault="00B81C94">
      <w:pPr>
        <w:spacing w:after="160" w:line="259" w:lineRule="auto"/>
        <w:rPr>
          <w:rFonts w:cs="Arial"/>
          <w:bCs/>
        </w:rPr>
      </w:pPr>
      <w:r>
        <w:rPr>
          <w:rFonts w:cs="Arial"/>
          <w:bCs/>
        </w:rPr>
        <w:br w:type="page"/>
      </w:r>
    </w:p>
    <w:p w14:paraId="2DC2558E" w14:textId="77777777" w:rsidR="00DC3C25" w:rsidRPr="00892D11" w:rsidRDefault="00DC3C25" w:rsidP="00852555">
      <w:pPr>
        <w:pStyle w:val="Heading2"/>
        <w:spacing w:after="120"/>
      </w:pPr>
      <w:bookmarkStart w:id="174" w:name="_Toc100168953"/>
      <w:bookmarkStart w:id="175" w:name="_Toc100518477"/>
      <w:r w:rsidRPr="00892D11">
        <w:rPr>
          <w:lang w:val="en"/>
        </w:rPr>
        <w:lastRenderedPageBreak/>
        <w:t>Reports and communication</w:t>
      </w:r>
      <w:bookmarkEnd w:id="174"/>
      <w:bookmarkEnd w:id="175"/>
    </w:p>
    <w:p w14:paraId="3706AD2B" w14:textId="2590E9A1" w:rsidR="00EB375C" w:rsidRPr="00892D11" w:rsidRDefault="00DC3C25" w:rsidP="00DC3C25">
      <w:pPr>
        <w:pStyle w:val="BodyText"/>
        <w:rPr>
          <w:rFonts w:cs="Arial"/>
        </w:rPr>
      </w:pPr>
      <w:r w:rsidRPr="00892D11">
        <w:rPr>
          <w:lang w:val="en"/>
        </w:rPr>
        <w:t>Below we describe the CARIAD – DXC communication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575"/>
      </w:tblGrid>
      <w:tr w:rsidR="003C456C" w:rsidRPr="00892D11" w14:paraId="6E8CA8FC" w14:textId="77777777" w:rsidTr="0012587D">
        <w:tc>
          <w:tcPr>
            <w:tcW w:w="805" w:type="dxa"/>
            <w:vAlign w:val="center"/>
          </w:tcPr>
          <w:p w14:paraId="531B9CB5" w14:textId="37EC50AA" w:rsidR="003C456C" w:rsidRPr="00892D11" w:rsidRDefault="003B6E6E" w:rsidP="00104E08">
            <w:pPr>
              <w:pStyle w:val="BodyText"/>
              <w:rPr>
                <w:rFonts w:cs="Arial"/>
              </w:rPr>
            </w:pPr>
            <w:r w:rsidRPr="00892D11">
              <w:rPr>
                <w:noProof/>
                <w:lang w:val="en"/>
              </w:rPr>
              <w:drawing>
                <wp:anchor distT="0" distB="0" distL="114300" distR="114300" simplePos="0" relativeHeight="251658261" behindDoc="0" locked="0" layoutInCell="1" allowOverlap="1" wp14:anchorId="7FDF4DDD" wp14:editId="47B8F722">
                  <wp:simplePos x="0" y="0"/>
                  <wp:positionH relativeFrom="column">
                    <wp:posOffset>-1270</wp:posOffset>
                  </wp:positionH>
                  <wp:positionV relativeFrom="paragraph">
                    <wp:posOffset>1270</wp:posOffset>
                  </wp:positionV>
                  <wp:extent cx="382270" cy="507365"/>
                  <wp:effectExtent l="0" t="0" r="0" b="0"/>
                  <wp:wrapNone/>
                  <wp:docPr id="530788637"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8637" name="Graphic 52"/>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7365"/>
                          </a:xfrm>
                          <a:prstGeom prst="rect">
                            <a:avLst/>
                          </a:prstGeom>
                        </pic:spPr>
                      </pic:pic>
                    </a:graphicData>
                  </a:graphic>
                </wp:anchor>
              </w:drawing>
            </w:r>
          </w:p>
        </w:tc>
        <w:tc>
          <w:tcPr>
            <w:tcW w:w="6575" w:type="dxa"/>
            <w:vAlign w:val="center"/>
          </w:tcPr>
          <w:p w14:paraId="6557A61E" w14:textId="480AFB94" w:rsidR="003C456C" w:rsidRPr="00892D11" w:rsidRDefault="003B6E6E" w:rsidP="003B6E6E">
            <w:pPr>
              <w:pStyle w:val="Closing"/>
              <w:ind w:left="0"/>
              <w:rPr>
                <w:rFonts w:cs="Arial"/>
              </w:rPr>
            </w:pPr>
            <w:bookmarkStart w:id="176" w:name="_Toc100518611"/>
            <w:r w:rsidRPr="00892D11">
              <w:rPr>
                <w:b/>
                <w:lang w:val="en"/>
              </w:rPr>
              <w:t xml:space="preserve">CARIAD Question </w:t>
            </w:r>
            <w:r w:rsidRPr="00892D11">
              <w:rPr>
                <w:b/>
                <w:lang w:val="en"/>
              </w:rPr>
              <w:fldChar w:fldCharType="begin"/>
            </w:r>
            <w:r w:rsidRPr="00892D11">
              <w:rPr>
                <w:b/>
                <w:lang w:val="en"/>
              </w:rPr>
              <w:instrText xml:space="preserve"> SEQ CARIAD_Frage \* ARABIC </w:instrText>
            </w:r>
            <w:r w:rsidRPr="00892D11">
              <w:rPr>
                <w:b/>
                <w:lang w:val="en"/>
              </w:rPr>
              <w:fldChar w:fldCharType="separate"/>
            </w:r>
            <w:r w:rsidR="000854D2">
              <w:rPr>
                <w:b/>
                <w:noProof/>
                <w:lang w:val="en"/>
              </w:rPr>
              <w:t>25</w:t>
            </w:r>
            <w:r w:rsidRPr="00892D11">
              <w:rPr>
                <w:b/>
                <w:lang w:val="en"/>
              </w:rPr>
              <w:fldChar w:fldCharType="end"/>
            </w:r>
            <w:r w:rsidRPr="00892D11">
              <w:rPr>
                <w:b/>
                <w:lang w:val="en"/>
              </w:rPr>
              <w:t>:</w:t>
            </w:r>
            <w:r w:rsidRPr="00892D11">
              <w:rPr>
                <w:lang w:val="en"/>
              </w:rPr>
              <w:t xml:space="preserve"> 1.1.6.a) Describe the planned communication model vis-à-vis the AG.</w:t>
            </w:r>
            <w:bookmarkEnd w:id="176"/>
          </w:p>
        </w:tc>
      </w:tr>
    </w:tbl>
    <w:p w14:paraId="23DD04E7" w14:textId="77777777" w:rsidR="003C456C" w:rsidRPr="00892D11" w:rsidRDefault="003C456C" w:rsidP="00104E08">
      <w:pPr>
        <w:pStyle w:val="BodyText"/>
        <w:rPr>
          <w:rFonts w:cs="Arial"/>
        </w:rPr>
      </w:pPr>
    </w:p>
    <w:p w14:paraId="098DD048" w14:textId="13B42E34" w:rsidR="00634BD8" w:rsidRPr="00892D11" w:rsidRDefault="00B37E68" w:rsidP="00104E08">
      <w:pPr>
        <w:pStyle w:val="BodyText"/>
        <w:rPr>
          <w:rFonts w:cs="Arial"/>
        </w:rPr>
      </w:pPr>
      <w:r w:rsidRPr="00892D11">
        <w:rPr>
          <w:lang w:val="en"/>
        </w:rPr>
        <w:t>DXC has already found a detailed communication model in the CARIAD specifications. DXC adopts these requirements for the meeting structures (Specifications Chapter 2.4.7). These are ensured by DXC both for the fade-IN phase and for ongoing operation. In the following illustration, the communication structures and the escalation structures are summarized (Chapter 2.4.8 of the specifications).</w:t>
      </w:r>
    </w:p>
    <w:p w14:paraId="198DED48" w14:textId="5C9481C9" w:rsidR="00634BD8" w:rsidRPr="00892D11" w:rsidRDefault="00361189" w:rsidP="00B07716">
      <w:pPr>
        <w:pStyle w:val="BodyText"/>
        <w:keepNext/>
      </w:pPr>
      <w:r w:rsidRPr="00892D11">
        <w:rPr>
          <w:noProof/>
        </w:rPr>
        <w:drawing>
          <wp:inline distT="0" distB="0" distL="0" distR="0" wp14:anchorId="5950AA6B" wp14:editId="72EC2251">
            <wp:extent cx="6286500" cy="2713844"/>
            <wp:effectExtent l="0" t="0" r="0" b="0"/>
            <wp:docPr id="2119311631" name="Picture 211931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1631" name="Picture 211931163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6286500" cy="2713844"/>
                    </a:xfrm>
                    <a:prstGeom prst="rect">
                      <a:avLst/>
                    </a:prstGeom>
                  </pic:spPr>
                </pic:pic>
              </a:graphicData>
            </a:graphic>
          </wp:inline>
        </w:drawing>
      </w:r>
    </w:p>
    <w:p w14:paraId="2374F301" w14:textId="38745CE4" w:rsidR="00166C99" w:rsidRPr="00892D11" w:rsidRDefault="00064CD6" w:rsidP="0021731E">
      <w:pPr>
        <w:pStyle w:val="FigureCaptionAuto"/>
      </w:pPr>
      <w:bookmarkStart w:id="177" w:name="_Toc100518573"/>
      <w:r w:rsidRPr="00892D11">
        <w:rPr>
          <w:lang w:val="en"/>
        </w:rPr>
        <w:t>Kommunikationsmodell</w:t>
      </w:r>
      <w:bookmarkEnd w:id="177"/>
    </w:p>
    <w:p w14:paraId="6F98B96B" w14:textId="1181BB84" w:rsidR="00166C99" w:rsidRPr="00892D11" w:rsidRDefault="00A73404" w:rsidP="00D8685C">
      <w:pPr>
        <w:pStyle w:val="BodyText0"/>
      </w:pPr>
      <w:r w:rsidRPr="00892D11">
        <w:rPr>
          <w:lang w:val="en"/>
        </w:rPr>
        <w:t>The proposed meeting structure meets the requirements of Specification 2.4.7 and enables efficient, lean governance for service delivery with the DXC roles we have proposed.</w:t>
      </w:r>
    </w:p>
    <w:p w14:paraId="26269373" w14:textId="2C165D40" w:rsidR="00166C99" w:rsidRPr="00892D11" w:rsidRDefault="00DC1487" w:rsidP="0096119E">
      <w:pPr>
        <w:pStyle w:val="BodyText"/>
        <w:keepNext/>
      </w:pPr>
      <w:r w:rsidRPr="00892D11">
        <w:rPr>
          <w:noProof/>
        </w:rPr>
        <w:drawing>
          <wp:inline distT="0" distB="0" distL="0" distR="0" wp14:anchorId="7104269B" wp14:editId="35667248">
            <wp:extent cx="6286500" cy="3426585"/>
            <wp:effectExtent l="0" t="0" r="0" b="2540"/>
            <wp:docPr id="2119311629" name="Picture 211931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1629" name="Picture 2119311629"/>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6286500" cy="3426585"/>
                    </a:xfrm>
                    <a:prstGeom prst="rect">
                      <a:avLst/>
                    </a:prstGeom>
                  </pic:spPr>
                </pic:pic>
              </a:graphicData>
            </a:graphic>
          </wp:inline>
        </w:drawing>
      </w:r>
    </w:p>
    <w:p w14:paraId="78EB86BE" w14:textId="0D11BC36" w:rsidR="00E63063" w:rsidRPr="000637A1" w:rsidRDefault="007D7F1B" w:rsidP="008568D2">
      <w:pPr>
        <w:pStyle w:val="FigureCaptionAuto"/>
        <w:spacing w:after="160" w:line="259" w:lineRule="auto"/>
      </w:pPr>
      <w:bookmarkStart w:id="178" w:name="_Toc100518574"/>
      <w:r w:rsidRPr="00892D11">
        <w:rPr>
          <w:lang w:val="en"/>
        </w:rPr>
        <w:t>Meeting Board Structure (Part 1)</w:t>
      </w:r>
      <w:bookmarkEnd w:id="178"/>
      <w:r w:rsidR="00E63063" w:rsidRPr="00892D11">
        <w:rPr>
          <w:lang w:val="en"/>
        </w:rPr>
        <w:br w:type="page"/>
      </w:r>
    </w:p>
    <w:p w14:paraId="20EA660D" w14:textId="2536F80B" w:rsidR="00FF2946" w:rsidRPr="00892D11" w:rsidRDefault="00FF2946" w:rsidP="0096119E">
      <w:pPr>
        <w:pStyle w:val="BodyText"/>
        <w:keepNext/>
      </w:pPr>
      <w:r w:rsidRPr="00892D11">
        <w:rPr>
          <w:noProof/>
        </w:rPr>
        <w:lastRenderedPageBreak/>
        <w:drawing>
          <wp:inline distT="0" distB="0" distL="0" distR="0" wp14:anchorId="48D693F0" wp14:editId="4062899F">
            <wp:extent cx="6014632" cy="3699803"/>
            <wp:effectExtent l="0" t="0" r="5715" b="0"/>
            <wp:docPr id="2119311630" name="Picture 211931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1630" name="Picture 211931163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6016394" cy="3700887"/>
                    </a:xfrm>
                    <a:prstGeom prst="rect">
                      <a:avLst/>
                    </a:prstGeom>
                  </pic:spPr>
                </pic:pic>
              </a:graphicData>
            </a:graphic>
          </wp:inline>
        </w:drawing>
      </w:r>
    </w:p>
    <w:p w14:paraId="53E28B55" w14:textId="3A24370D" w:rsidR="007D7F1B" w:rsidRPr="00892D11" w:rsidRDefault="007D7F1B" w:rsidP="0021731E">
      <w:pPr>
        <w:pStyle w:val="FigureCaptionAuto"/>
      </w:pPr>
      <w:bookmarkStart w:id="179" w:name="_Toc100518575"/>
      <w:r w:rsidRPr="00892D11">
        <w:rPr>
          <w:lang w:val="en"/>
        </w:rPr>
        <w:t>Meeting Board Structure (Part 2)</w:t>
      </w:r>
      <w:bookmarkEnd w:id="179"/>
    </w:p>
    <w:p w14:paraId="6857F967" w14:textId="4DBD89AF" w:rsidR="009D082F" w:rsidRPr="00892D11" w:rsidRDefault="009D082F" w:rsidP="00450985">
      <w:pPr>
        <w:pStyle w:val="Heading3"/>
      </w:pPr>
      <w:bookmarkStart w:id="180" w:name="_Ref99804589"/>
      <w:bookmarkStart w:id="181" w:name="_Toc100518478"/>
      <w:r w:rsidRPr="00892D11">
        <w:rPr>
          <w:lang w:val="en"/>
        </w:rPr>
        <w:t>Metrics and dashboards</w:t>
      </w:r>
      <w:bookmarkEnd w:id="180"/>
      <w:bookmarkEnd w:id="18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6665"/>
      </w:tblGrid>
      <w:tr w:rsidR="003B6E6E" w:rsidRPr="00892D11" w14:paraId="44D40E38" w14:textId="77777777" w:rsidTr="0012587D">
        <w:tc>
          <w:tcPr>
            <w:tcW w:w="715" w:type="dxa"/>
            <w:vAlign w:val="center"/>
          </w:tcPr>
          <w:p w14:paraId="33F059EC" w14:textId="1233A30F" w:rsidR="003B6E6E" w:rsidRPr="00892D11" w:rsidRDefault="003B6E6E" w:rsidP="003B6E6E">
            <w:pPr>
              <w:pStyle w:val="BodyText"/>
              <w:rPr>
                <w:rFonts w:cs="Arial"/>
              </w:rPr>
            </w:pPr>
            <w:r w:rsidRPr="00892D11">
              <w:rPr>
                <w:noProof/>
                <w:lang w:val="en"/>
              </w:rPr>
              <w:drawing>
                <wp:anchor distT="0" distB="0" distL="114300" distR="114300" simplePos="0" relativeHeight="251658262" behindDoc="0" locked="0" layoutInCell="1" allowOverlap="1" wp14:anchorId="62034040" wp14:editId="4091CF7E">
                  <wp:simplePos x="0" y="0"/>
                  <wp:positionH relativeFrom="column">
                    <wp:posOffset>-1270</wp:posOffset>
                  </wp:positionH>
                  <wp:positionV relativeFrom="paragraph">
                    <wp:posOffset>1270</wp:posOffset>
                  </wp:positionV>
                  <wp:extent cx="382270" cy="507365"/>
                  <wp:effectExtent l="0" t="0" r="0" b="0"/>
                  <wp:wrapNone/>
                  <wp:docPr id="2119311648"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1648" name="Graphic 52"/>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7365"/>
                          </a:xfrm>
                          <a:prstGeom prst="rect">
                            <a:avLst/>
                          </a:prstGeom>
                        </pic:spPr>
                      </pic:pic>
                    </a:graphicData>
                  </a:graphic>
                </wp:anchor>
              </w:drawing>
            </w:r>
          </w:p>
        </w:tc>
        <w:tc>
          <w:tcPr>
            <w:tcW w:w="6665" w:type="dxa"/>
            <w:vAlign w:val="center"/>
          </w:tcPr>
          <w:p w14:paraId="26B6908C" w14:textId="3CDB2A4E" w:rsidR="003B6E6E" w:rsidRPr="00892D11" w:rsidRDefault="003B6E6E" w:rsidP="003B6E6E">
            <w:pPr>
              <w:pStyle w:val="Caption"/>
              <w:rPr>
                <w:rFonts w:cs="Arial"/>
              </w:rPr>
            </w:pPr>
            <w:bookmarkStart w:id="182" w:name="_Toc100518612"/>
            <w:r w:rsidRPr="00892D11">
              <w:rPr>
                <w:b/>
                <w:bCs w:val="0"/>
                <w:lang w:val="en"/>
              </w:rPr>
              <w:t xml:space="preserve">CARIAD Question </w:t>
            </w:r>
            <w:r w:rsidRPr="00892D11">
              <w:rPr>
                <w:b/>
                <w:bCs w:val="0"/>
                <w:lang w:val="en"/>
              </w:rPr>
              <w:fldChar w:fldCharType="begin"/>
            </w:r>
            <w:r w:rsidRPr="00892D11">
              <w:rPr>
                <w:b/>
                <w:bCs w:val="0"/>
                <w:lang w:val="en"/>
              </w:rPr>
              <w:instrText xml:space="preserve"> SEQ CARIAD_Frage \* ARABIC </w:instrText>
            </w:r>
            <w:r w:rsidRPr="00892D11">
              <w:rPr>
                <w:b/>
                <w:bCs w:val="0"/>
                <w:lang w:val="en"/>
              </w:rPr>
              <w:fldChar w:fldCharType="separate"/>
            </w:r>
            <w:r w:rsidR="000854D2">
              <w:rPr>
                <w:b/>
                <w:bCs w:val="0"/>
                <w:noProof/>
                <w:lang w:val="en"/>
              </w:rPr>
              <w:t>26</w:t>
            </w:r>
            <w:r w:rsidRPr="00892D11">
              <w:rPr>
                <w:b/>
                <w:bCs w:val="0"/>
                <w:lang w:val="en"/>
              </w:rPr>
              <w:fldChar w:fldCharType="end"/>
            </w:r>
            <w:r w:rsidRPr="00892D11">
              <w:rPr>
                <w:b/>
                <w:bCs w:val="0"/>
                <w:lang w:val="en"/>
              </w:rPr>
              <w:t>:</w:t>
            </w:r>
            <w:r w:rsidRPr="00892D11">
              <w:rPr>
                <w:lang w:val="en"/>
              </w:rPr>
              <w:t xml:space="preserve"> 1.1.6.b) On what basis are reports prepared?</w:t>
            </w:r>
            <w:bookmarkEnd w:id="182"/>
          </w:p>
        </w:tc>
      </w:tr>
    </w:tbl>
    <w:p w14:paraId="62A477A4" w14:textId="77777777" w:rsidR="003B6E6E" w:rsidRPr="00892D11" w:rsidRDefault="003B6E6E" w:rsidP="00104E08">
      <w:pPr>
        <w:pStyle w:val="BodyText"/>
        <w:rPr>
          <w:rFonts w:cs="Arial"/>
        </w:rPr>
      </w:pPr>
    </w:p>
    <w:p w14:paraId="290C2D64" w14:textId="0F0F66F9" w:rsidR="00343D15" w:rsidRPr="00892D11" w:rsidRDefault="00343D15" w:rsidP="00104E08">
      <w:pPr>
        <w:pStyle w:val="BodyText"/>
        <w:rPr>
          <w:rFonts w:cs="Arial"/>
        </w:rPr>
      </w:pPr>
      <w:r w:rsidRPr="00892D11">
        <w:rPr>
          <w:lang w:val="en"/>
        </w:rPr>
        <w:t xml:space="preserve">DXC will set up an appropriate reporting system for its services. The database will be based on raw data from CARIAD's own ITSM tool as well as on the agile DXC reporting data of the DXC DevOps teams (examples of reports / metrics see chapter </w:t>
      </w:r>
      <w:r w:rsidR="00364BCE" w:rsidRPr="00892D11">
        <w:rPr>
          <w:lang w:val="en"/>
        </w:rPr>
        <w:fldChar w:fldCharType="begin"/>
      </w:r>
      <w:r w:rsidR="00364BCE" w:rsidRPr="00892D11">
        <w:rPr>
          <w:lang w:val="en"/>
        </w:rPr>
        <w:instrText xml:space="preserve"> REF _Ref99804638 \r \h </w:instrText>
      </w:r>
      <w:r w:rsidR="00D12BA9" w:rsidRPr="00892D11">
        <w:rPr>
          <w:lang w:val="en"/>
        </w:rPr>
        <w:instrText xml:space="preserve"> \* MERGEFORMAT </w:instrText>
      </w:r>
      <w:r w:rsidR="00364BCE" w:rsidRPr="00892D11">
        <w:rPr>
          <w:lang w:val="en"/>
        </w:rPr>
      </w:r>
      <w:r w:rsidR="00364BCE" w:rsidRPr="00892D11">
        <w:rPr>
          <w:lang w:val="en"/>
        </w:rPr>
        <w:fldChar w:fldCharType="separate"/>
      </w:r>
      <w:r w:rsidR="000854D2">
        <w:rPr>
          <w:lang w:val="en"/>
        </w:rPr>
        <w:t>2.6.22.6.1</w:t>
      </w:r>
      <w:r w:rsidR="00364BCE" w:rsidRPr="00892D11">
        <w:rPr>
          <w:lang w:val="en"/>
        </w:rPr>
        <w:fldChar w:fldCharType="end"/>
      </w:r>
      <w:r w:rsidR="00364BCE" w:rsidRPr="00892D11">
        <w:rPr>
          <w:lang w:val="en"/>
        </w:rPr>
        <w:fldChar w:fldCharType="begin"/>
      </w:r>
      <w:r w:rsidR="00364BCE" w:rsidRPr="00892D11">
        <w:rPr>
          <w:lang w:val="en"/>
        </w:rPr>
        <w:instrText xml:space="preserve"> REF _Ref99804589 \r \h </w:instrText>
      </w:r>
      <w:r w:rsidR="00D12BA9" w:rsidRPr="00892D11">
        <w:rPr>
          <w:lang w:val="en"/>
        </w:rPr>
        <w:instrText xml:space="preserve"> \* MERGEFORMAT </w:instrText>
      </w:r>
      <w:r w:rsidR="00364BCE" w:rsidRPr="00892D11">
        <w:rPr>
          <w:lang w:val="en"/>
        </w:rPr>
      </w:r>
      <w:r w:rsidR="00364BCE" w:rsidRPr="00892D11">
        <w:rPr>
          <w:lang w:val="en"/>
        </w:rPr>
        <w:fldChar w:fldCharType="separate"/>
      </w:r>
      <w:r w:rsidRPr="00892D11">
        <w:rPr>
          <w:lang w:val="en"/>
        </w:rPr>
        <w:t xml:space="preserve">) and monitoring tools. </w:t>
      </w:r>
      <w:r>
        <w:rPr>
          <w:lang w:val="en"/>
        </w:rPr>
        <w:t xml:space="preserve"> </w:t>
      </w:r>
      <w:r w:rsidR="00364BCE" w:rsidRPr="00892D11">
        <w:rPr>
          <w:lang w:val="en"/>
        </w:rPr>
        <w:fldChar w:fldCharType="end"/>
      </w:r>
    </w:p>
    <w:p w14:paraId="53360CC6" w14:textId="77777777" w:rsidR="00343D15" w:rsidRPr="00892D11" w:rsidRDefault="00343D15" w:rsidP="00104E08">
      <w:pPr>
        <w:pStyle w:val="BodyText"/>
        <w:rPr>
          <w:rFonts w:cs="Arial"/>
        </w:rPr>
      </w:pPr>
      <w:r w:rsidRPr="00892D11">
        <w:rPr>
          <w:lang w:val="en"/>
        </w:rPr>
        <w:t>With regard to the communication of reports, DXC provides for three ways of communication:</w:t>
      </w:r>
    </w:p>
    <w:p w14:paraId="5B94F1A7" w14:textId="5F0B7692" w:rsidR="00343D15" w:rsidRPr="00892D11" w:rsidRDefault="00343D15" w:rsidP="00597B7A">
      <w:pPr>
        <w:pStyle w:val="BodyText"/>
        <w:numPr>
          <w:ilvl w:val="0"/>
          <w:numId w:val="35"/>
        </w:numPr>
      </w:pPr>
      <w:r w:rsidRPr="00892D11">
        <w:rPr>
          <w:lang w:val="en"/>
        </w:rPr>
        <w:t>Via SharePoint and e-mail via the DXC Account Reporting Team, (create, update and distribute reports in ways agreed with the customer, e.B. on SharePoint and via e-mail on an agreed distribution list)</w:t>
      </w:r>
    </w:p>
    <w:p w14:paraId="7C0778D1" w14:textId="77777777" w:rsidR="00343D15" w:rsidRPr="00892D11" w:rsidRDefault="00343D15" w:rsidP="00597B7A">
      <w:pPr>
        <w:pStyle w:val="BodyText"/>
        <w:numPr>
          <w:ilvl w:val="0"/>
          <w:numId w:val="35"/>
        </w:numPr>
      </w:pPr>
      <w:r w:rsidRPr="00892D11">
        <w:rPr>
          <w:lang w:val="en"/>
        </w:rPr>
        <w:t>Via account: reports are presented and analyzed in agreed meetings</w:t>
      </w:r>
    </w:p>
    <w:p w14:paraId="5C0C1DA0" w14:textId="60EC0B43" w:rsidR="00343D15" w:rsidRPr="00892D11" w:rsidRDefault="00343D15" w:rsidP="00597B7A">
      <w:pPr>
        <w:pStyle w:val="BodyText"/>
        <w:numPr>
          <w:ilvl w:val="0"/>
          <w:numId w:val="35"/>
        </w:numPr>
        <w:rPr>
          <w:rFonts w:cs="Arial"/>
        </w:rPr>
      </w:pPr>
      <w:r w:rsidRPr="00892D11">
        <w:rPr>
          <w:lang w:val="en"/>
        </w:rPr>
        <w:t xml:space="preserve">Via dashboards: for tools that enable a dashboard/report (e.B. Jira) </w:t>
      </w:r>
    </w:p>
    <w:p w14:paraId="285B6C0E" w14:textId="4348DBFB" w:rsidR="00343D15" w:rsidRPr="00892D11" w:rsidRDefault="00343D15" w:rsidP="00104E08">
      <w:pPr>
        <w:pStyle w:val="BodyText"/>
        <w:rPr>
          <w:rFonts w:cs="Arial"/>
        </w:rPr>
      </w:pPr>
      <w:r w:rsidRPr="00892D11">
        <w:rPr>
          <w:lang w:val="en"/>
        </w:rPr>
        <w:t>The DXC team will also provide reports in a variety of formats, e.B. Excel, PDF and, depending on the report, in English or German. If other or further reporting formats are required, the details will be agreed and determined during T&amp;T.</w:t>
      </w:r>
    </w:p>
    <w:p w14:paraId="5574C6AF" w14:textId="2E495A2D" w:rsidR="002629DD" w:rsidRPr="00892D11" w:rsidRDefault="00343D15" w:rsidP="00104E08">
      <w:pPr>
        <w:pStyle w:val="BodyText"/>
        <w:rPr>
          <w:rFonts w:cs="Arial"/>
        </w:rPr>
      </w:pPr>
      <w:r w:rsidRPr="00892D11">
        <w:rPr>
          <w:lang w:val="en"/>
        </w:rPr>
        <w:t>A key to promoting end-to-end transparency and accountability is to build a common set of goals, measurement points and nomenclatures for the entire data and analytics ecosystem.</w:t>
      </w:r>
    </w:p>
    <w:p w14:paraId="4F154EC2" w14:textId="77777777" w:rsidR="002629DD" w:rsidRPr="00892D11" w:rsidRDefault="002629DD">
      <w:pPr>
        <w:spacing w:after="160" w:line="259" w:lineRule="auto"/>
        <w:rPr>
          <w:rFonts w:cs="Arial"/>
          <w:bCs/>
        </w:rPr>
      </w:pPr>
      <w:r w:rsidRPr="00892D11">
        <w:rPr>
          <w:rFonts w:cs="Arial"/>
        </w:rPr>
        <w:br w:type="page"/>
      </w:r>
    </w:p>
    <w:p w14:paraId="7BF71B2F" w14:textId="77777777" w:rsidR="00343D15" w:rsidRPr="00892D11" w:rsidRDefault="00343D15" w:rsidP="00104E08">
      <w:pPr>
        <w:pStyle w:val="BodyText"/>
        <w:rPr>
          <w:rFonts w:cs="Arial"/>
        </w:rPr>
      </w:pPr>
      <w:r w:rsidRPr="00892D11">
        <w:rPr>
          <w:lang w:val="en"/>
        </w:rPr>
        <w:lastRenderedPageBreak/>
        <w:t xml:space="preserve">Dashboards provide near real-time visibility into key aspects of implementing large programs, such as.B: </w:t>
      </w:r>
    </w:p>
    <w:p w14:paraId="51DAE4B1" w14:textId="17A3F42F" w:rsidR="00343D15" w:rsidRPr="00892D11" w:rsidRDefault="00343D15" w:rsidP="00597B7A">
      <w:pPr>
        <w:pStyle w:val="BodyText"/>
        <w:numPr>
          <w:ilvl w:val="0"/>
          <w:numId w:val="35"/>
        </w:numPr>
      </w:pPr>
      <w:r w:rsidRPr="00892D11">
        <w:rPr>
          <w:lang w:val="en"/>
        </w:rPr>
        <w:t>Acceptance: Who uses analytics and how satisfied are your users?</w:t>
      </w:r>
    </w:p>
    <w:p w14:paraId="558435A3" w14:textId="0B60CFD4" w:rsidR="00343D15" w:rsidRPr="00892D11" w:rsidRDefault="00343D15" w:rsidP="00597B7A">
      <w:pPr>
        <w:pStyle w:val="BodyText"/>
        <w:numPr>
          <w:ilvl w:val="0"/>
          <w:numId w:val="35"/>
        </w:numPr>
      </w:pPr>
      <w:r w:rsidRPr="00892D11">
        <w:rPr>
          <w:lang w:val="en"/>
        </w:rPr>
        <w:t>Data Monetization and Value Realization: How far have you progressed with the goals of value realization?</w:t>
      </w:r>
    </w:p>
    <w:p w14:paraId="4C0A982A" w14:textId="3F7DF705" w:rsidR="00343D15" w:rsidRPr="00892D11" w:rsidRDefault="00343D15" w:rsidP="00597B7A">
      <w:pPr>
        <w:pStyle w:val="BodyText"/>
        <w:numPr>
          <w:ilvl w:val="0"/>
          <w:numId w:val="35"/>
        </w:numPr>
        <w:ind w:right="-988"/>
      </w:pPr>
      <w:r w:rsidRPr="00892D11">
        <w:rPr>
          <w:lang w:val="en"/>
        </w:rPr>
        <w:t>Innovation: Does your innovation engine work and does it lead to solutions that are accepted?</w:t>
      </w:r>
    </w:p>
    <w:p w14:paraId="4D7C56F4" w14:textId="65E53786" w:rsidR="00343D15" w:rsidRPr="00892D11" w:rsidRDefault="00343D15" w:rsidP="00597B7A">
      <w:pPr>
        <w:pStyle w:val="BodyText"/>
        <w:numPr>
          <w:ilvl w:val="0"/>
          <w:numId w:val="35"/>
        </w:numPr>
      </w:pPr>
      <w:r w:rsidRPr="00892D11">
        <w:rPr>
          <w:lang w:val="en"/>
        </w:rPr>
        <w:t>Project status: What is the status of your most important projects?</w:t>
      </w:r>
    </w:p>
    <w:p w14:paraId="3620A45C" w14:textId="2C81A3FD" w:rsidR="00343D15" w:rsidRPr="00892D11" w:rsidRDefault="00343D15" w:rsidP="00597B7A">
      <w:pPr>
        <w:pStyle w:val="BodyText"/>
        <w:numPr>
          <w:ilvl w:val="0"/>
          <w:numId w:val="35"/>
        </w:numPr>
      </w:pPr>
      <w:r w:rsidRPr="00892D11">
        <w:rPr>
          <w:lang w:val="en"/>
        </w:rPr>
        <w:t xml:space="preserve">DevOps and Infrastructure Spending: How Are Your Budgets Used?  </w:t>
      </w:r>
    </w:p>
    <w:p w14:paraId="1D4E2F79" w14:textId="4A41E2B2" w:rsidR="00343D15" w:rsidRPr="00892D11" w:rsidRDefault="00343D15" w:rsidP="00597B7A">
      <w:pPr>
        <w:pStyle w:val="BodyText"/>
        <w:numPr>
          <w:ilvl w:val="0"/>
          <w:numId w:val="35"/>
        </w:numPr>
      </w:pPr>
      <w:r w:rsidRPr="00892D11">
        <w:rPr>
          <w:lang w:val="en"/>
        </w:rPr>
        <w:t>Quality: What is the quality of the various elements that make up your ecosystem (including compliance with CI and CD standards, resiliency, backup and recovery measurements, etc.)?</w:t>
      </w:r>
    </w:p>
    <w:p w14:paraId="5B7FE476" w14:textId="72EC4D25" w:rsidR="00343D15" w:rsidRPr="00892D11" w:rsidRDefault="00343D15" w:rsidP="00597B7A">
      <w:pPr>
        <w:pStyle w:val="BodyText"/>
        <w:numPr>
          <w:ilvl w:val="0"/>
          <w:numId w:val="35"/>
        </w:numPr>
      </w:pPr>
      <w:r w:rsidRPr="00892D11">
        <w:rPr>
          <w:lang w:val="en"/>
        </w:rPr>
        <w:t>Speed/Burndown: How do your teams behave compared to the original commitments?</w:t>
      </w:r>
    </w:p>
    <w:p w14:paraId="546C62D9" w14:textId="489E11F5" w:rsidR="00343D15" w:rsidRPr="00892D11" w:rsidRDefault="00343D15" w:rsidP="00597B7A">
      <w:pPr>
        <w:pStyle w:val="BodyText"/>
        <w:numPr>
          <w:ilvl w:val="0"/>
          <w:numId w:val="35"/>
        </w:numPr>
      </w:pPr>
      <w:r w:rsidRPr="00892D11">
        <w:rPr>
          <w:lang w:val="en"/>
        </w:rPr>
        <w:t>Operational scorecard: How is the service quality of the ecosystem developing?</w:t>
      </w:r>
    </w:p>
    <w:p w14:paraId="5D1912D2" w14:textId="09E2A750" w:rsidR="00343D15" w:rsidRPr="00892D11" w:rsidRDefault="00343D15" w:rsidP="00597B7A">
      <w:pPr>
        <w:pStyle w:val="BodyText"/>
        <w:numPr>
          <w:ilvl w:val="0"/>
          <w:numId w:val="35"/>
        </w:numPr>
        <w:ind w:right="-563"/>
      </w:pPr>
      <w:r w:rsidRPr="00892D11">
        <w:rPr>
          <w:lang w:val="en"/>
        </w:rPr>
        <w:t>Obstacles: What are the biggest obstacles that require immediate attention?</w:t>
      </w:r>
    </w:p>
    <w:p w14:paraId="25F3E306" w14:textId="2407B284" w:rsidR="00343D15" w:rsidRPr="00892D11" w:rsidRDefault="00343D15" w:rsidP="00597B7A">
      <w:pPr>
        <w:pStyle w:val="BodyText"/>
        <w:numPr>
          <w:ilvl w:val="0"/>
          <w:numId w:val="35"/>
        </w:numPr>
      </w:pPr>
      <w:r w:rsidRPr="00892D11">
        <w:rPr>
          <w:lang w:val="en"/>
        </w:rPr>
        <w:t xml:space="preserve">Necessary help: Is help needed from the management or from external parties? </w:t>
      </w:r>
    </w:p>
    <w:p w14:paraId="185923C4" w14:textId="768BE793" w:rsidR="00343D15" w:rsidRPr="00892D11" w:rsidRDefault="00343D15" w:rsidP="00597B7A">
      <w:pPr>
        <w:pStyle w:val="BodyText"/>
        <w:numPr>
          <w:ilvl w:val="0"/>
          <w:numId w:val="35"/>
        </w:numPr>
        <w:ind w:right="-705"/>
        <w:rPr>
          <w:rFonts w:cs="Arial"/>
        </w:rPr>
      </w:pPr>
      <w:r w:rsidRPr="00892D11">
        <w:rPr>
          <w:lang w:val="en"/>
        </w:rPr>
        <w:t>Risks/RAID Protocol: What risks occur and what is being done to contain them?</w:t>
      </w:r>
    </w:p>
    <w:p w14:paraId="14ED1A4F" w14:textId="722E9512" w:rsidR="00343C9A" w:rsidRPr="00892D11" w:rsidRDefault="00343C9A" w:rsidP="00104E08">
      <w:pPr>
        <w:pStyle w:val="BodyText"/>
        <w:rPr>
          <w:rFonts w:cs="Arial"/>
        </w:rPr>
      </w:pPr>
      <w:r w:rsidRPr="00892D11">
        <w:rPr>
          <w:lang w:val="en"/>
        </w:rPr>
        <w:t>The data is collected at all levels of the company with different levels of granularity to ensure that the entire company works with a single source of truth and eliminates the need for manual reporting.</w:t>
      </w:r>
    </w:p>
    <w:p w14:paraId="6716F295" w14:textId="0B9EC13A" w:rsidR="00343C9A" w:rsidRPr="00892D11" w:rsidRDefault="00343C9A" w:rsidP="00104E08">
      <w:pPr>
        <w:pStyle w:val="BodyText"/>
        <w:rPr>
          <w:rFonts w:cs="Arial"/>
        </w:rPr>
      </w:pPr>
      <w:r w:rsidRPr="00892D11">
        <w:rPr>
          <w:lang w:val="en"/>
        </w:rPr>
        <w:t>Agile/DevOps KPIs are also continuously monitored. The various metrics that are compiled and analyzed for improvements in the agile team include % decreased stories, efficiency factor and defect leakage. The effectiveness, feasibility, and measurability of these metrics will depend on Agile/DevOps practices, and therefore the adoption/decrease of these metrics will be staggered across the transformation phases.</w:t>
      </w:r>
    </w:p>
    <w:p w14:paraId="539C4F50" w14:textId="77777777" w:rsidR="000B424F" w:rsidRPr="00892D11" w:rsidRDefault="000B424F" w:rsidP="00104E08">
      <w:pPr>
        <w:pStyle w:val="BodyText"/>
        <w:rPr>
          <w:rFonts w:cs="Arial"/>
        </w:rPr>
      </w:pPr>
    </w:p>
    <w:tbl>
      <w:tblPr>
        <w:tblW w:w="4727"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420" w:firstRow="1" w:lastRow="0" w:firstColumn="0" w:lastColumn="0" w:noHBand="0" w:noVBand="1"/>
      </w:tblPr>
      <w:tblGrid>
        <w:gridCol w:w="1901"/>
        <w:gridCol w:w="3906"/>
        <w:gridCol w:w="3410"/>
      </w:tblGrid>
      <w:tr w:rsidR="00CF780D" w:rsidRPr="00892D11" w14:paraId="21F6727F" w14:textId="77777777" w:rsidTr="002E4913">
        <w:trPr>
          <w:cantSplit/>
          <w:tblHeader/>
        </w:trPr>
        <w:tc>
          <w:tcPr>
            <w:tcW w:w="1031" w:type="pct"/>
            <w:shd w:val="clear" w:color="auto" w:fill="5F249F" w:themeFill="text2"/>
            <w:tcMar>
              <w:top w:w="72" w:type="dxa"/>
              <w:left w:w="144" w:type="dxa"/>
              <w:bottom w:w="72" w:type="dxa"/>
              <w:right w:w="144" w:type="dxa"/>
            </w:tcMar>
            <w:hideMark/>
          </w:tcPr>
          <w:p w14:paraId="304207CC" w14:textId="77777777" w:rsidR="00343C9A" w:rsidRPr="00892D11" w:rsidRDefault="00343C9A" w:rsidP="00B42AAA">
            <w:pPr>
              <w:pStyle w:val="TableHeading10"/>
              <w:numPr>
                <w:ilvl w:val="0"/>
                <w:numId w:val="0"/>
              </w:numPr>
              <w:rPr>
                <w:color w:val="FFFFFF" w:themeColor="background1"/>
                <w:sz w:val="20"/>
              </w:rPr>
            </w:pPr>
            <w:r w:rsidRPr="00892D11">
              <w:rPr>
                <w:color w:val="FFFFFF" w:themeColor="background1"/>
                <w:sz w:val="20"/>
                <w:lang w:val="en"/>
              </w:rPr>
              <w:t>Metricen</w:t>
            </w:r>
          </w:p>
        </w:tc>
        <w:tc>
          <w:tcPr>
            <w:tcW w:w="2119" w:type="pct"/>
            <w:shd w:val="clear" w:color="auto" w:fill="5F249F" w:themeFill="text2"/>
            <w:tcMar>
              <w:top w:w="72" w:type="dxa"/>
              <w:left w:w="144" w:type="dxa"/>
              <w:bottom w:w="72" w:type="dxa"/>
              <w:right w:w="144" w:type="dxa"/>
            </w:tcMar>
            <w:hideMark/>
          </w:tcPr>
          <w:p w14:paraId="7031DFDE" w14:textId="77777777" w:rsidR="00343C9A" w:rsidRPr="00892D11" w:rsidRDefault="00343C9A" w:rsidP="002E4913">
            <w:pPr>
              <w:pStyle w:val="TableHeading10"/>
              <w:numPr>
                <w:ilvl w:val="0"/>
                <w:numId w:val="0"/>
              </w:numPr>
              <w:jc w:val="center"/>
              <w:rPr>
                <w:color w:val="FFFFFF" w:themeColor="background1"/>
                <w:sz w:val="20"/>
              </w:rPr>
            </w:pPr>
            <w:r w:rsidRPr="00892D11">
              <w:rPr>
                <w:color w:val="FFFFFF" w:themeColor="background1"/>
                <w:sz w:val="20"/>
                <w:lang w:val="en"/>
              </w:rPr>
              <w:t>Zielvorgabe</w:t>
            </w:r>
          </w:p>
        </w:tc>
        <w:tc>
          <w:tcPr>
            <w:tcW w:w="1850" w:type="pct"/>
            <w:shd w:val="clear" w:color="auto" w:fill="5F249F" w:themeFill="text2"/>
            <w:tcMar>
              <w:top w:w="72" w:type="dxa"/>
              <w:left w:w="144" w:type="dxa"/>
              <w:bottom w:w="72" w:type="dxa"/>
              <w:right w:w="144" w:type="dxa"/>
            </w:tcMar>
            <w:hideMark/>
          </w:tcPr>
          <w:p w14:paraId="446641C8" w14:textId="77777777" w:rsidR="00343C9A" w:rsidRPr="00892D11" w:rsidRDefault="00343C9A" w:rsidP="002E4913">
            <w:pPr>
              <w:pStyle w:val="TableHeading10"/>
              <w:numPr>
                <w:ilvl w:val="0"/>
                <w:numId w:val="0"/>
              </w:numPr>
              <w:jc w:val="center"/>
              <w:rPr>
                <w:rFonts w:eastAsia="Symbol"/>
                <w:color w:val="FFFFFF" w:themeColor="background1"/>
                <w:sz w:val="20"/>
              </w:rPr>
            </w:pPr>
            <w:r w:rsidRPr="00892D11">
              <w:rPr>
                <w:color w:val="FFFFFF" w:themeColor="background1"/>
                <w:sz w:val="20"/>
                <w:lang w:val="en"/>
              </w:rPr>
              <w:t>Formel</w:t>
            </w:r>
          </w:p>
        </w:tc>
      </w:tr>
      <w:tr w:rsidR="00CF780D" w:rsidRPr="00892D11" w14:paraId="21E31525" w14:textId="77777777" w:rsidTr="002E4913">
        <w:trPr>
          <w:cantSplit/>
        </w:trPr>
        <w:tc>
          <w:tcPr>
            <w:tcW w:w="1031" w:type="pct"/>
            <w:shd w:val="clear" w:color="auto" w:fill="D9D9D9" w:themeFill="background1" w:themeFillShade="D9"/>
            <w:tcMar>
              <w:top w:w="72" w:type="dxa"/>
              <w:left w:w="144" w:type="dxa"/>
              <w:bottom w:w="72" w:type="dxa"/>
              <w:right w:w="144" w:type="dxa"/>
            </w:tcMar>
            <w:hideMark/>
          </w:tcPr>
          <w:p w14:paraId="069327A4" w14:textId="77777777" w:rsidR="00343C9A" w:rsidRPr="00892D11" w:rsidRDefault="00343C9A" w:rsidP="00AB3817">
            <w:pPr>
              <w:pStyle w:val="TableHeading10"/>
              <w:numPr>
                <w:ilvl w:val="0"/>
                <w:numId w:val="0"/>
              </w:numPr>
              <w:rPr>
                <w:b w:val="0"/>
                <w:sz w:val="20"/>
              </w:rPr>
            </w:pPr>
            <w:r w:rsidRPr="00892D11">
              <w:rPr>
                <w:b w:val="0"/>
                <w:bCs w:val="0"/>
                <w:sz w:val="20"/>
                <w:lang w:val="en"/>
              </w:rPr>
              <w:t>Durchlaufzei</w:t>
            </w:r>
            <w:r w:rsidRPr="00892D11">
              <w:rPr>
                <w:b w:val="0"/>
                <w:sz w:val="20"/>
                <w:lang w:val="en"/>
              </w:rPr>
              <w:t>t</w:t>
            </w:r>
          </w:p>
        </w:tc>
        <w:tc>
          <w:tcPr>
            <w:tcW w:w="2119" w:type="pct"/>
            <w:shd w:val="clear" w:color="auto" w:fill="D9D9D9" w:themeFill="background1" w:themeFillShade="D9"/>
            <w:tcMar>
              <w:top w:w="72" w:type="dxa"/>
              <w:left w:w="144" w:type="dxa"/>
              <w:bottom w:w="72" w:type="dxa"/>
              <w:right w:w="144" w:type="dxa"/>
            </w:tcMar>
            <w:hideMark/>
          </w:tcPr>
          <w:p w14:paraId="56646637" w14:textId="77777777" w:rsidR="00343C9A" w:rsidRPr="00892D11" w:rsidRDefault="00343C9A" w:rsidP="000378AF">
            <w:pPr>
              <w:pStyle w:val="TableHeading10"/>
              <w:numPr>
                <w:ilvl w:val="0"/>
                <w:numId w:val="0"/>
              </w:numPr>
              <w:rPr>
                <w:b w:val="0"/>
                <w:sz w:val="20"/>
              </w:rPr>
            </w:pPr>
            <w:r w:rsidRPr="00892D11">
              <w:rPr>
                <w:b w:val="0"/>
                <w:bCs w:val="0"/>
                <w:sz w:val="20"/>
                <w:lang w:val="en"/>
              </w:rPr>
              <w:t>To gain an understanding of how quickly the team can complete a user story within the sprint</w:t>
            </w:r>
            <w:r w:rsidRPr="00892D11">
              <w:rPr>
                <w:b w:val="0"/>
                <w:sz w:val="20"/>
                <w:lang w:val="en"/>
              </w:rPr>
              <w:t>.</w:t>
            </w:r>
          </w:p>
        </w:tc>
        <w:tc>
          <w:tcPr>
            <w:tcW w:w="1850" w:type="pct"/>
            <w:shd w:val="clear" w:color="auto" w:fill="D9D9D9" w:themeFill="background1" w:themeFillShade="D9"/>
            <w:tcMar>
              <w:top w:w="72" w:type="dxa"/>
              <w:left w:w="144" w:type="dxa"/>
              <w:bottom w:w="72" w:type="dxa"/>
              <w:right w:w="144" w:type="dxa"/>
            </w:tcMar>
            <w:hideMark/>
          </w:tcPr>
          <w:p w14:paraId="64B22930" w14:textId="77777777" w:rsidR="00343C9A" w:rsidRPr="00892D11" w:rsidRDefault="00343C9A" w:rsidP="000378AF">
            <w:pPr>
              <w:pStyle w:val="TableHeading10"/>
              <w:numPr>
                <w:ilvl w:val="0"/>
                <w:numId w:val="0"/>
              </w:numPr>
              <w:rPr>
                <w:rFonts w:eastAsia="Symbol"/>
                <w:b w:val="0"/>
                <w:bCs w:val="0"/>
                <w:sz w:val="20"/>
              </w:rPr>
            </w:pPr>
            <w:r w:rsidRPr="00892D11">
              <w:rPr>
                <w:b w:val="0"/>
                <w:bCs w:val="0"/>
                <w:sz w:val="20"/>
                <w:lang w:val="en"/>
              </w:rPr>
              <w:t>Aggregation of elapsed days for accepted user stories / number of user cancellations accepted in each sprint</w:t>
            </w:r>
          </w:p>
        </w:tc>
      </w:tr>
      <w:tr w:rsidR="00343C9A" w:rsidRPr="00892D11" w14:paraId="2AC4F336" w14:textId="77777777" w:rsidTr="002E4913">
        <w:trPr>
          <w:cantSplit/>
        </w:trPr>
        <w:tc>
          <w:tcPr>
            <w:tcW w:w="1031" w:type="pct"/>
            <w:shd w:val="clear" w:color="auto" w:fill="auto"/>
            <w:tcMar>
              <w:top w:w="72" w:type="dxa"/>
              <w:left w:w="144" w:type="dxa"/>
              <w:bottom w:w="72" w:type="dxa"/>
              <w:right w:w="144" w:type="dxa"/>
            </w:tcMar>
            <w:hideMark/>
          </w:tcPr>
          <w:p w14:paraId="1FAEE5D7" w14:textId="77777777" w:rsidR="00343C9A" w:rsidRPr="00892D11" w:rsidRDefault="00343C9A" w:rsidP="00AB3817">
            <w:pPr>
              <w:pStyle w:val="TableHeading10"/>
              <w:numPr>
                <w:ilvl w:val="0"/>
                <w:numId w:val="0"/>
              </w:numPr>
              <w:rPr>
                <w:b w:val="0"/>
                <w:sz w:val="20"/>
              </w:rPr>
            </w:pPr>
            <w:r w:rsidRPr="00892D11">
              <w:rPr>
                <w:b w:val="0"/>
                <w:bCs w:val="0"/>
                <w:sz w:val="20"/>
                <w:lang w:val="en"/>
              </w:rPr>
              <w:t>Vorlaufzei</w:t>
            </w:r>
            <w:r w:rsidRPr="00892D11">
              <w:rPr>
                <w:b w:val="0"/>
                <w:sz w:val="20"/>
                <w:lang w:val="en"/>
              </w:rPr>
              <w:t>t</w:t>
            </w:r>
          </w:p>
        </w:tc>
        <w:tc>
          <w:tcPr>
            <w:tcW w:w="2119" w:type="pct"/>
            <w:shd w:val="clear" w:color="auto" w:fill="auto"/>
            <w:tcMar>
              <w:top w:w="72" w:type="dxa"/>
              <w:left w:w="144" w:type="dxa"/>
              <w:bottom w:w="72" w:type="dxa"/>
              <w:right w:w="144" w:type="dxa"/>
            </w:tcMar>
            <w:hideMark/>
          </w:tcPr>
          <w:p w14:paraId="13B421D4" w14:textId="77777777" w:rsidR="00343C9A" w:rsidRPr="00892D11" w:rsidRDefault="00343C9A" w:rsidP="000378AF">
            <w:pPr>
              <w:pStyle w:val="TableHeading10"/>
              <w:numPr>
                <w:ilvl w:val="0"/>
                <w:numId w:val="0"/>
              </w:numPr>
              <w:rPr>
                <w:b w:val="0"/>
                <w:sz w:val="20"/>
              </w:rPr>
            </w:pPr>
            <w:r w:rsidRPr="00892D11">
              <w:rPr>
                <w:b w:val="0"/>
                <w:bCs w:val="0"/>
                <w:sz w:val="20"/>
                <w:lang w:val="en"/>
              </w:rPr>
              <w:t>To measure how long the Scrum team can deliver value to the customer based on priorities and commitments</w:t>
            </w:r>
            <w:r w:rsidRPr="00892D11">
              <w:rPr>
                <w:b w:val="0"/>
                <w:sz w:val="20"/>
                <w:lang w:val="en"/>
              </w:rPr>
              <w:t>.</w:t>
            </w:r>
          </w:p>
        </w:tc>
        <w:tc>
          <w:tcPr>
            <w:tcW w:w="1850" w:type="pct"/>
            <w:shd w:val="clear" w:color="auto" w:fill="auto"/>
            <w:tcMar>
              <w:top w:w="72" w:type="dxa"/>
              <w:left w:w="144" w:type="dxa"/>
              <w:bottom w:w="72" w:type="dxa"/>
              <w:right w:w="144" w:type="dxa"/>
            </w:tcMar>
            <w:hideMark/>
          </w:tcPr>
          <w:p w14:paraId="008288C1" w14:textId="77777777" w:rsidR="00343C9A" w:rsidRPr="00892D11" w:rsidRDefault="00343C9A" w:rsidP="000378AF">
            <w:pPr>
              <w:pStyle w:val="TableHeading10"/>
              <w:numPr>
                <w:ilvl w:val="0"/>
                <w:numId w:val="0"/>
              </w:numPr>
              <w:rPr>
                <w:rFonts w:eastAsia="Symbol"/>
                <w:b w:val="0"/>
                <w:bCs w:val="0"/>
                <w:sz w:val="20"/>
              </w:rPr>
            </w:pPr>
            <w:r w:rsidRPr="00892D11">
              <w:rPr>
                <w:b w:val="0"/>
                <w:bCs w:val="0"/>
                <w:sz w:val="20"/>
                <w:lang w:val="en"/>
              </w:rPr>
              <w:t xml:space="preserve">Aggregation of elapsed days of released features / Number </w:t>
            </w:r>
            <w:r w:rsidRPr="00892D11">
              <w:rPr>
                <w:b w:val="0"/>
                <w:sz w:val="20"/>
                <w:lang w:val="en"/>
              </w:rPr>
              <w:t>of released features</w:t>
            </w:r>
          </w:p>
        </w:tc>
      </w:tr>
      <w:tr w:rsidR="00CF780D" w:rsidRPr="00892D11" w14:paraId="4BF25BC3" w14:textId="77777777" w:rsidTr="002E4913">
        <w:trPr>
          <w:cantSplit/>
        </w:trPr>
        <w:tc>
          <w:tcPr>
            <w:tcW w:w="1031" w:type="pct"/>
            <w:shd w:val="clear" w:color="auto" w:fill="D9D9D9" w:themeFill="background1" w:themeFillShade="D9"/>
            <w:tcMar>
              <w:top w:w="72" w:type="dxa"/>
              <w:left w:w="144" w:type="dxa"/>
              <w:bottom w:w="72" w:type="dxa"/>
              <w:right w:w="144" w:type="dxa"/>
            </w:tcMar>
            <w:hideMark/>
          </w:tcPr>
          <w:p w14:paraId="60B320B4" w14:textId="77777777" w:rsidR="00343C9A" w:rsidRPr="00892D11" w:rsidRDefault="00343C9A" w:rsidP="00AB3817">
            <w:pPr>
              <w:pStyle w:val="TableHeading10"/>
              <w:numPr>
                <w:ilvl w:val="0"/>
                <w:numId w:val="0"/>
              </w:numPr>
              <w:rPr>
                <w:b w:val="0"/>
                <w:sz w:val="20"/>
              </w:rPr>
            </w:pPr>
            <w:r w:rsidRPr="00892D11">
              <w:rPr>
                <w:b w:val="0"/>
                <w:bCs w:val="0"/>
                <w:sz w:val="20"/>
                <w:lang w:val="en"/>
              </w:rPr>
              <w:t xml:space="preserve">% Abgenommene </w:t>
            </w:r>
            <w:r w:rsidRPr="00892D11">
              <w:rPr>
                <w:b w:val="0"/>
                <w:sz w:val="20"/>
                <w:lang w:val="en"/>
              </w:rPr>
              <w:t>Stories</w:t>
            </w:r>
          </w:p>
        </w:tc>
        <w:tc>
          <w:tcPr>
            <w:tcW w:w="2119" w:type="pct"/>
            <w:shd w:val="clear" w:color="auto" w:fill="D9D9D9" w:themeFill="background1" w:themeFillShade="D9"/>
            <w:tcMar>
              <w:top w:w="72" w:type="dxa"/>
              <w:left w:w="144" w:type="dxa"/>
              <w:bottom w:w="72" w:type="dxa"/>
              <w:right w:w="144" w:type="dxa"/>
            </w:tcMar>
            <w:hideMark/>
          </w:tcPr>
          <w:p w14:paraId="52FA86AC" w14:textId="77777777" w:rsidR="00343C9A" w:rsidRPr="00892D11" w:rsidRDefault="00343C9A" w:rsidP="000378AF">
            <w:pPr>
              <w:pStyle w:val="TableHeading10"/>
              <w:numPr>
                <w:ilvl w:val="0"/>
                <w:numId w:val="0"/>
              </w:numPr>
              <w:rPr>
                <w:b w:val="0"/>
                <w:sz w:val="20"/>
              </w:rPr>
            </w:pPr>
            <w:r w:rsidRPr="00892D11">
              <w:rPr>
                <w:b w:val="0"/>
                <w:bCs w:val="0"/>
                <w:sz w:val="20"/>
                <w:lang w:val="en"/>
              </w:rPr>
              <w:t>To measure how well the team is sticking to its commitments</w:t>
            </w:r>
            <w:r w:rsidRPr="00892D11">
              <w:rPr>
                <w:b w:val="0"/>
                <w:sz w:val="20"/>
                <w:lang w:val="en"/>
              </w:rPr>
              <w:t>.</w:t>
            </w:r>
          </w:p>
        </w:tc>
        <w:tc>
          <w:tcPr>
            <w:tcW w:w="1850" w:type="pct"/>
            <w:shd w:val="clear" w:color="auto" w:fill="D9D9D9" w:themeFill="background1" w:themeFillShade="D9"/>
            <w:tcMar>
              <w:top w:w="72" w:type="dxa"/>
              <w:left w:w="144" w:type="dxa"/>
              <w:bottom w:w="72" w:type="dxa"/>
              <w:right w:w="144" w:type="dxa"/>
            </w:tcMar>
            <w:hideMark/>
          </w:tcPr>
          <w:p w14:paraId="700D5E95" w14:textId="77777777" w:rsidR="00343C9A" w:rsidRPr="00892D11" w:rsidRDefault="00343C9A" w:rsidP="000378AF">
            <w:pPr>
              <w:pStyle w:val="TableHeading10"/>
              <w:numPr>
                <w:ilvl w:val="0"/>
                <w:numId w:val="0"/>
              </w:numPr>
              <w:rPr>
                <w:rFonts w:eastAsia="Symbol"/>
                <w:b w:val="0"/>
                <w:bCs w:val="0"/>
                <w:sz w:val="20"/>
              </w:rPr>
            </w:pPr>
            <w:r w:rsidRPr="00892D11">
              <w:rPr>
                <w:b w:val="0"/>
                <w:bCs w:val="0"/>
                <w:sz w:val="20"/>
                <w:lang w:val="en"/>
              </w:rPr>
              <w:t>(decreased story points / promised story points)*</w:t>
            </w:r>
            <w:r w:rsidRPr="00892D11">
              <w:rPr>
                <w:b w:val="0"/>
                <w:sz w:val="20"/>
                <w:lang w:val="en"/>
              </w:rPr>
              <w:t>100</w:t>
            </w:r>
          </w:p>
        </w:tc>
      </w:tr>
      <w:tr w:rsidR="00343C9A" w:rsidRPr="00892D11" w14:paraId="109772C0" w14:textId="77777777" w:rsidTr="002E4913">
        <w:trPr>
          <w:cantSplit/>
        </w:trPr>
        <w:tc>
          <w:tcPr>
            <w:tcW w:w="1031" w:type="pct"/>
            <w:shd w:val="clear" w:color="auto" w:fill="auto"/>
            <w:tcMar>
              <w:top w:w="72" w:type="dxa"/>
              <w:left w:w="144" w:type="dxa"/>
              <w:bottom w:w="72" w:type="dxa"/>
              <w:right w:w="144" w:type="dxa"/>
            </w:tcMar>
            <w:hideMark/>
          </w:tcPr>
          <w:p w14:paraId="2BB71564" w14:textId="77777777" w:rsidR="00343C9A" w:rsidRPr="00892D11" w:rsidRDefault="00343C9A" w:rsidP="00AB3817">
            <w:pPr>
              <w:pStyle w:val="TableHeading10"/>
              <w:numPr>
                <w:ilvl w:val="0"/>
                <w:numId w:val="0"/>
              </w:numPr>
              <w:rPr>
                <w:b w:val="0"/>
                <w:sz w:val="20"/>
              </w:rPr>
            </w:pPr>
            <w:r w:rsidRPr="00892D11">
              <w:rPr>
                <w:b w:val="0"/>
                <w:bCs w:val="0"/>
                <w:sz w:val="20"/>
                <w:lang w:val="en"/>
              </w:rPr>
              <w:t xml:space="preserve">Defective </w:t>
            </w:r>
            <w:r w:rsidRPr="00892D11">
              <w:rPr>
                <w:b w:val="0"/>
                <w:sz w:val="20"/>
                <w:lang w:val="en"/>
              </w:rPr>
              <w:t>leakage</w:t>
            </w:r>
          </w:p>
        </w:tc>
        <w:tc>
          <w:tcPr>
            <w:tcW w:w="2119" w:type="pct"/>
            <w:shd w:val="clear" w:color="auto" w:fill="auto"/>
            <w:tcMar>
              <w:top w:w="72" w:type="dxa"/>
              <w:left w:w="144" w:type="dxa"/>
              <w:bottom w:w="72" w:type="dxa"/>
              <w:right w:w="144" w:type="dxa"/>
            </w:tcMar>
            <w:hideMark/>
          </w:tcPr>
          <w:p w14:paraId="29BC7718" w14:textId="77777777" w:rsidR="00343C9A" w:rsidRPr="00892D11" w:rsidRDefault="00343C9A" w:rsidP="000378AF">
            <w:pPr>
              <w:pStyle w:val="TableHeading10"/>
              <w:numPr>
                <w:ilvl w:val="0"/>
                <w:numId w:val="0"/>
              </w:numPr>
              <w:rPr>
                <w:b w:val="0"/>
                <w:sz w:val="20"/>
              </w:rPr>
            </w:pPr>
            <w:r w:rsidRPr="00892D11">
              <w:rPr>
                <w:b w:val="0"/>
                <w:bCs w:val="0"/>
                <w:sz w:val="20"/>
                <w:lang w:val="en"/>
              </w:rPr>
              <w:t xml:space="preserve">Measuring the quality of the </w:t>
            </w:r>
            <w:r w:rsidRPr="00892D11">
              <w:rPr>
                <w:b w:val="0"/>
                <w:sz w:val="20"/>
                <w:lang w:val="en"/>
              </w:rPr>
              <w:t>work products</w:t>
            </w:r>
            <w:r>
              <w:rPr>
                <w:lang w:val="en"/>
              </w:rPr>
              <w:t xml:space="preserve"> developed by the teams</w:t>
            </w:r>
          </w:p>
        </w:tc>
        <w:tc>
          <w:tcPr>
            <w:tcW w:w="1850" w:type="pct"/>
            <w:shd w:val="clear" w:color="auto" w:fill="auto"/>
            <w:tcMar>
              <w:top w:w="72" w:type="dxa"/>
              <w:left w:w="144" w:type="dxa"/>
              <w:bottom w:w="72" w:type="dxa"/>
              <w:right w:w="144" w:type="dxa"/>
            </w:tcMar>
            <w:hideMark/>
          </w:tcPr>
          <w:p w14:paraId="3E319E6C" w14:textId="77777777" w:rsidR="00343C9A" w:rsidRPr="00892D11" w:rsidRDefault="00343C9A" w:rsidP="000378AF">
            <w:pPr>
              <w:pStyle w:val="TableHeading10"/>
              <w:numPr>
                <w:ilvl w:val="0"/>
                <w:numId w:val="0"/>
              </w:numPr>
              <w:rPr>
                <w:rFonts w:eastAsia="Symbol"/>
                <w:b w:val="0"/>
                <w:bCs w:val="0"/>
                <w:sz w:val="20"/>
              </w:rPr>
            </w:pPr>
            <w:r w:rsidRPr="00892D11">
              <w:rPr>
                <w:b w:val="0"/>
                <w:bCs w:val="0"/>
                <w:sz w:val="20"/>
                <w:lang w:val="en"/>
              </w:rPr>
              <w:t>Total number of defects in UAT and ELS / Total number of hours spent by the team developing the work products for release.</w:t>
            </w:r>
          </w:p>
        </w:tc>
      </w:tr>
      <w:tr w:rsidR="00CF780D" w:rsidRPr="00892D11" w14:paraId="124FDB4B" w14:textId="77777777" w:rsidTr="002E4913">
        <w:trPr>
          <w:cantSplit/>
        </w:trPr>
        <w:tc>
          <w:tcPr>
            <w:tcW w:w="1031" w:type="pct"/>
            <w:shd w:val="clear" w:color="auto" w:fill="D9D9D9" w:themeFill="background1" w:themeFillShade="D9"/>
            <w:tcMar>
              <w:top w:w="72" w:type="dxa"/>
              <w:left w:w="144" w:type="dxa"/>
              <w:bottom w:w="72" w:type="dxa"/>
              <w:right w:w="144" w:type="dxa"/>
            </w:tcMar>
            <w:hideMark/>
          </w:tcPr>
          <w:p w14:paraId="1D19D73D" w14:textId="77777777" w:rsidR="00343C9A" w:rsidRPr="001F3C20" w:rsidRDefault="00343C9A" w:rsidP="00AB3817">
            <w:pPr>
              <w:pStyle w:val="TableHeading10"/>
              <w:numPr>
                <w:ilvl w:val="0"/>
                <w:numId w:val="0"/>
              </w:numPr>
              <w:rPr>
                <w:sz w:val="20"/>
              </w:rPr>
            </w:pPr>
            <w:r w:rsidRPr="001F3C20">
              <w:rPr>
                <w:sz w:val="20"/>
                <w:lang w:val="en"/>
              </w:rPr>
              <w:t>Average time to recovery</w:t>
            </w:r>
          </w:p>
        </w:tc>
        <w:tc>
          <w:tcPr>
            <w:tcW w:w="2119" w:type="pct"/>
            <w:shd w:val="clear" w:color="auto" w:fill="D9D9D9" w:themeFill="background1" w:themeFillShade="D9"/>
            <w:tcMar>
              <w:top w:w="72" w:type="dxa"/>
              <w:left w:w="144" w:type="dxa"/>
              <w:bottom w:w="72" w:type="dxa"/>
              <w:right w:w="144" w:type="dxa"/>
            </w:tcMar>
            <w:hideMark/>
          </w:tcPr>
          <w:p w14:paraId="03630E70" w14:textId="77777777" w:rsidR="00343C9A" w:rsidRPr="00892D11" w:rsidRDefault="00343C9A" w:rsidP="000378AF">
            <w:pPr>
              <w:pStyle w:val="TableHeading10"/>
              <w:numPr>
                <w:ilvl w:val="0"/>
                <w:numId w:val="0"/>
              </w:numPr>
              <w:rPr>
                <w:b w:val="0"/>
                <w:sz w:val="20"/>
              </w:rPr>
            </w:pPr>
            <w:r w:rsidRPr="00892D11">
              <w:rPr>
                <w:b w:val="0"/>
                <w:bCs w:val="0"/>
                <w:sz w:val="20"/>
                <w:lang w:val="en"/>
              </w:rPr>
              <w:t>Measure how long teams can restore the system/service after a failure</w:t>
            </w:r>
            <w:r w:rsidRPr="00892D11">
              <w:rPr>
                <w:b w:val="0"/>
                <w:sz w:val="20"/>
                <w:lang w:val="en"/>
              </w:rPr>
              <w:t>.</w:t>
            </w:r>
          </w:p>
        </w:tc>
        <w:tc>
          <w:tcPr>
            <w:tcW w:w="1850" w:type="pct"/>
            <w:shd w:val="clear" w:color="auto" w:fill="D9D9D9" w:themeFill="background1" w:themeFillShade="D9"/>
            <w:tcMar>
              <w:top w:w="72" w:type="dxa"/>
              <w:left w:w="144" w:type="dxa"/>
              <w:bottom w:w="72" w:type="dxa"/>
              <w:right w:w="144" w:type="dxa"/>
            </w:tcMar>
            <w:hideMark/>
          </w:tcPr>
          <w:p w14:paraId="0A2D98E9" w14:textId="77777777" w:rsidR="00343C9A" w:rsidRPr="00892D11" w:rsidRDefault="00343C9A" w:rsidP="000378AF">
            <w:pPr>
              <w:pStyle w:val="TableHeading10"/>
              <w:numPr>
                <w:ilvl w:val="0"/>
                <w:numId w:val="0"/>
              </w:numPr>
              <w:rPr>
                <w:rFonts w:eastAsia="Symbol"/>
                <w:b w:val="0"/>
                <w:bCs w:val="0"/>
                <w:sz w:val="20"/>
              </w:rPr>
            </w:pPr>
            <w:r w:rsidRPr="00892D11">
              <w:rPr>
                <w:b w:val="0"/>
                <w:bCs w:val="0"/>
                <w:sz w:val="20"/>
                <w:lang w:val="en"/>
              </w:rPr>
              <w:t>Aggregation of elapsed time for resolved P1 or P2 incidents / Number of P1 or P2 incidents resolved in the reporting month</w:t>
            </w:r>
            <w:r w:rsidRPr="00892D11">
              <w:rPr>
                <w:b w:val="0"/>
                <w:sz w:val="20"/>
                <w:lang w:val="en"/>
              </w:rPr>
              <w:t>.</w:t>
            </w:r>
          </w:p>
        </w:tc>
      </w:tr>
      <w:tr w:rsidR="00343C9A" w:rsidRPr="00892D11" w14:paraId="3762A378" w14:textId="77777777" w:rsidTr="002E4913">
        <w:trPr>
          <w:cantSplit/>
        </w:trPr>
        <w:tc>
          <w:tcPr>
            <w:tcW w:w="1031" w:type="pct"/>
            <w:shd w:val="clear" w:color="auto" w:fill="auto"/>
            <w:tcMar>
              <w:top w:w="72" w:type="dxa"/>
              <w:left w:w="144" w:type="dxa"/>
              <w:bottom w:w="72" w:type="dxa"/>
              <w:right w:w="144" w:type="dxa"/>
            </w:tcMar>
            <w:hideMark/>
          </w:tcPr>
          <w:p w14:paraId="1C9C8C03" w14:textId="77777777" w:rsidR="00343C9A" w:rsidRPr="001F3C20" w:rsidRDefault="00343C9A" w:rsidP="00AB3817">
            <w:pPr>
              <w:pStyle w:val="TableHeading10"/>
              <w:numPr>
                <w:ilvl w:val="0"/>
                <w:numId w:val="0"/>
              </w:numPr>
              <w:rPr>
                <w:sz w:val="20"/>
              </w:rPr>
            </w:pPr>
            <w:r w:rsidRPr="001F3C20">
              <w:rPr>
                <w:sz w:val="20"/>
                <w:lang w:val="en"/>
              </w:rPr>
              <w:lastRenderedPageBreak/>
              <w:t>Deployment success rate</w:t>
            </w:r>
          </w:p>
        </w:tc>
        <w:tc>
          <w:tcPr>
            <w:tcW w:w="2119" w:type="pct"/>
            <w:shd w:val="clear" w:color="auto" w:fill="auto"/>
            <w:tcMar>
              <w:top w:w="72" w:type="dxa"/>
              <w:left w:w="144" w:type="dxa"/>
              <w:bottom w:w="72" w:type="dxa"/>
              <w:right w:w="144" w:type="dxa"/>
            </w:tcMar>
            <w:hideMark/>
          </w:tcPr>
          <w:p w14:paraId="3CB418AC" w14:textId="77777777" w:rsidR="00343C9A" w:rsidRPr="00892D11" w:rsidRDefault="00343C9A" w:rsidP="000378AF">
            <w:pPr>
              <w:pStyle w:val="TableHeading10"/>
              <w:numPr>
                <w:ilvl w:val="0"/>
                <w:numId w:val="0"/>
              </w:numPr>
              <w:rPr>
                <w:b w:val="0"/>
                <w:sz w:val="20"/>
              </w:rPr>
            </w:pPr>
            <w:r w:rsidRPr="00892D11">
              <w:rPr>
                <w:b w:val="0"/>
                <w:bCs w:val="0"/>
                <w:sz w:val="20"/>
                <w:lang w:val="en"/>
              </w:rPr>
              <w:t>Measuring the quality of the releases that the team delivers to the customer</w:t>
            </w:r>
            <w:r w:rsidRPr="00892D11">
              <w:rPr>
                <w:b w:val="0"/>
                <w:sz w:val="20"/>
                <w:lang w:val="en"/>
              </w:rPr>
              <w:t>.</w:t>
            </w:r>
          </w:p>
        </w:tc>
        <w:tc>
          <w:tcPr>
            <w:tcW w:w="1850" w:type="pct"/>
            <w:shd w:val="clear" w:color="auto" w:fill="auto"/>
            <w:tcMar>
              <w:top w:w="72" w:type="dxa"/>
              <w:left w:w="144" w:type="dxa"/>
              <w:bottom w:w="72" w:type="dxa"/>
              <w:right w:w="144" w:type="dxa"/>
            </w:tcMar>
            <w:hideMark/>
          </w:tcPr>
          <w:p w14:paraId="64234032" w14:textId="77777777" w:rsidR="00343C9A" w:rsidRPr="00892D11" w:rsidRDefault="00343C9A" w:rsidP="000378AF">
            <w:pPr>
              <w:pStyle w:val="TableHeading10"/>
              <w:numPr>
                <w:ilvl w:val="0"/>
                <w:numId w:val="0"/>
              </w:numPr>
              <w:rPr>
                <w:rFonts w:eastAsia="Symbol"/>
                <w:b w:val="0"/>
                <w:bCs w:val="0"/>
                <w:sz w:val="20"/>
              </w:rPr>
            </w:pPr>
            <w:r w:rsidRPr="00892D11">
              <w:rPr>
                <w:b w:val="0"/>
                <w:bCs w:val="0"/>
                <w:sz w:val="20"/>
                <w:lang w:val="en"/>
              </w:rPr>
              <w:t>(Number of successful deployments / Total number of deployments)*100</w:t>
            </w:r>
          </w:p>
        </w:tc>
      </w:tr>
      <w:tr w:rsidR="00CF780D" w:rsidRPr="00892D11" w14:paraId="11BB860C" w14:textId="77777777" w:rsidTr="002E4913">
        <w:trPr>
          <w:cantSplit/>
        </w:trPr>
        <w:tc>
          <w:tcPr>
            <w:tcW w:w="1031" w:type="pct"/>
            <w:shd w:val="clear" w:color="auto" w:fill="D9D9D9" w:themeFill="background1" w:themeFillShade="D9"/>
            <w:tcMar>
              <w:top w:w="72" w:type="dxa"/>
              <w:left w:w="144" w:type="dxa"/>
              <w:bottom w:w="72" w:type="dxa"/>
              <w:right w:w="144" w:type="dxa"/>
            </w:tcMar>
            <w:hideMark/>
          </w:tcPr>
          <w:p w14:paraId="5E25FC3F" w14:textId="77777777" w:rsidR="00343C9A" w:rsidRPr="001F3C20" w:rsidRDefault="00343C9A" w:rsidP="00AB3817">
            <w:pPr>
              <w:pStyle w:val="TableHeading10"/>
              <w:numPr>
                <w:ilvl w:val="0"/>
                <w:numId w:val="0"/>
              </w:numPr>
              <w:rPr>
                <w:sz w:val="20"/>
              </w:rPr>
            </w:pPr>
            <w:r w:rsidRPr="001F3C20">
              <w:rPr>
                <w:sz w:val="20"/>
                <w:lang w:val="en"/>
              </w:rPr>
              <w:t>Efficiency Fact</w:t>
            </w:r>
          </w:p>
        </w:tc>
        <w:tc>
          <w:tcPr>
            <w:tcW w:w="2119" w:type="pct"/>
            <w:shd w:val="clear" w:color="auto" w:fill="D9D9D9" w:themeFill="background1" w:themeFillShade="D9"/>
            <w:tcMar>
              <w:top w:w="72" w:type="dxa"/>
              <w:left w:w="144" w:type="dxa"/>
              <w:bottom w:w="72" w:type="dxa"/>
              <w:right w:w="144" w:type="dxa"/>
            </w:tcMar>
            <w:hideMark/>
          </w:tcPr>
          <w:p w14:paraId="724AEBED" w14:textId="77777777" w:rsidR="00343C9A" w:rsidRPr="00892D11" w:rsidRDefault="00343C9A" w:rsidP="000378AF">
            <w:pPr>
              <w:pStyle w:val="TableHeading10"/>
              <w:numPr>
                <w:ilvl w:val="0"/>
                <w:numId w:val="0"/>
              </w:numPr>
              <w:rPr>
                <w:b w:val="0"/>
                <w:sz w:val="20"/>
              </w:rPr>
            </w:pPr>
            <w:r w:rsidRPr="00892D11">
              <w:rPr>
                <w:b w:val="0"/>
                <w:bCs w:val="0"/>
                <w:sz w:val="20"/>
                <w:lang w:val="en"/>
              </w:rPr>
              <w:t>Measurement of the extent to which the effort of the team offers the customer added value</w:t>
            </w:r>
            <w:r w:rsidRPr="00892D11">
              <w:rPr>
                <w:b w:val="0"/>
                <w:sz w:val="20"/>
                <w:lang w:val="en"/>
              </w:rPr>
              <w:t>.</w:t>
            </w:r>
          </w:p>
        </w:tc>
        <w:tc>
          <w:tcPr>
            <w:tcW w:w="1850" w:type="pct"/>
            <w:shd w:val="clear" w:color="auto" w:fill="D9D9D9" w:themeFill="background1" w:themeFillShade="D9"/>
            <w:tcMar>
              <w:top w:w="72" w:type="dxa"/>
              <w:left w:w="144" w:type="dxa"/>
              <w:bottom w:w="72" w:type="dxa"/>
              <w:right w:w="144" w:type="dxa"/>
            </w:tcMar>
            <w:hideMark/>
          </w:tcPr>
          <w:p w14:paraId="3F49EAA5" w14:textId="77777777" w:rsidR="00343C9A" w:rsidRPr="00892D11" w:rsidRDefault="00343C9A" w:rsidP="000378AF">
            <w:pPr>
              <w:pStyle w:val="TableHeading10"/>
              <w:numPr>
                <w:ilvl w:val="0"/>
                <w:numId w:val="0"/>
              </w:numPr>
              <w:rPr>
                <w:rFonts w:eastAsia="Symbol"/>
                <w:b w:val="0"/>
                <w:bCs w:val="0"/>
                <w:sz w:val="20"/>
              </w:rPr>
            </w:pPr>
            <w:r w:rsidRPr="00892D11">
              <w:rPr>
                <w:b w:val="0"/>
                <w:bCs w:val="0"/>
                <w:sz w:val="20"/>
                <w:lang w:val="en"/>
              </w:rPr>
              <w:t xml:space="preserve">(Actual effort for decreased user stories in a sprint / total effort for the completion of user stories in a sprint) * </w:t>
            </w:r>
            <w:r w:rsidRPr="00892D11">
              <w:rPr>
                <w:b w:val="0"/>
                <w:sz w:val="20"/>
                <w:lang w:val="en"/>
              </w:rPr>
              <w:t>100</w:t>
            </w:r>
          </w:p>
        </w:tc>
      </w:tr>
      <w:tr w:rsidR="00343C9A" w:rsidRPr="00892D11" w14:paraId="00CC63A5" w14:textId="77777777" w:rsidTr="002E4913">
        <w:trPr>
          <w:cantSplit/>
        </w:trPr>
        <w:tc>
          <w:tcPr>
            <w:tcW w:w="1031" w:type="pct"/>
            <w:shd w:val="clear" w:color="auto" w:fill="auto"/>
            <w:tcMar>
              <w:top w:w="72" w:type="dxa"/>
              <w:left w:w="144" w:type="dxa"/>
              <w:bottom w:w="72" w:type="dxa"/>
              <w:right w:w="144" w:type="dxa"/>
            </w:tcMar>
            <w:hideMark/>
          </w:tcPr>
          <w:p w14:paraId="6212467C" w14:textId="77777777" w:rsidR="00343C9A" w:rsidRPr="001F3C20" w:rsidRDefault="00343C9A" w:rsidP="00AB3817">
            <w:pPr>
              <w:pStyle w:val="TableHeading10"/>
              <w:numPr>
                <w:ilvl w:val="0"/>
                <w:numId w:val="0"/>
              </w:numPr>
              <w:rPr>
                <w:sz w:val="20"/>
              </w:rPr>
            </w:pPr>
            <w:r w:rsidRPr="001F3C20">
              <w:rPr>
                <w:sz w:val="20"/>
                <w:lang w:val="en"/>
              </w:rPr>
              <w:t>Agile / DevOps-Reifegrad</w:t>
            </w:r>
          </w:p>
        </w:tc>
        <w:tc>
          <w:tcPr>
            <w:tcW w:w="2119" w:type="pct"/>
            <w:shd w:val="clear" w:color="auto" w:fill="auto"/>
            <w:tcMar>
              <w:top w:w="72" w:type="dxa"/>
              <w:left w:w="144" w:type="dxa"/>
              <w:bottom w:w="72" w:type="dxa"/>
              <w:right w:w="144" w:type="dxa"/>
            </w:tcMar>
            <w:hideMark/>
          </w:tcPr>
          <w:p w14:paraId="7226F1DD" w14:textId="77777777" w:rsidR="00343C9A" w:rsidRPr="00892D11" w:rsidRDefault="00343C9A" w:rsidP="000378AF">
            <w:pPr>
              <w:pStyle w:val="TableHeading10"/>
              <w:numPr>
                <w:ilvl w:val="0"/>
                <w:numId w:val="0"/>
              </w:numPr>
              <w:rPr>
                <w:b w:val="0"/>
                <w:sz w:val="20"/>
              </w:rPr>
            </w:pPr>
            <w:r w:rsidRPr="00892D11">
              <w:rPr>
                <w:b w:val="0"/>
                <w:bCs w:val="0"/>
                <w:sz w:val="20"/>
                <w:lang w:val="en"/>
              </w:rPr>
              <w:t>Measure the extent to which Agile/DevOps practices are applied by teams</w:t>
            </w:r>
            <w:r w:rsidRPr="00892D11">
              <w:rPr>
                <w:b w:val="0"/>
                <w:sz w:val="20"/>
                <w:lang w:val="en"/>
              </w:rPr>
              <w:t>.</w:t>
            </w:r>
          </w:p>
        </w:tc>
        <w:tc>
          <w:tcPr>
            <w:tcW w:w="1850" w:type="pct"/>
            <w:shd w:val="clear" w:color="auto" w:fill="auto"/>
            <w:tcMar>
              <w:top w:w="72" w:type="dxa"/>
              <w:left w:w="144" w:type="dxa"/>
              <w:bottom w:w="72" w:type="dxa"/>
              <w:right w:w="144" w:type="dxa"/>
            </w:tcMar>
            <w:hideMark/>
          </w:tcPr>
          <w:p w14:paraId="5B199DED" w14:textId="77777777" w:rsidR="00343C9A" w:rsidRPr="00892D11" w:rsidRDefault="00343C9A" w:rsidP="000378AF">
            <w:pPr>
              <w:pStyle w:val="TableHeading10"/>
              <w:numPr>
                <w:ilvl w:val="0"/>
                <w:numId w:val="0"/>
              </w:numPr>
              <w:rPr>
                <w:rFonts w:eastAsia="Symbol"/>
                <w:b w:val="0"/>
                <w:bCs w:val="0"/>
                <w:sz w:val="20"/>
              </w:rPr>
            </w:pPr>
            <w:r w:rsidRPr="00892D11">
              <w:rPr>
                <w:b w:val="0"/>
                <w:bCs w:val="0"/>
                <w:sz w:val="20"/>
                <w:lang w:val="en"/>
              </w:rPr>
              <w:t xml:space="preserve">Result of the maturity level from the DXC Agile/DevOps Adoption </w:t>
            </w:r>
            <w:r w:rsidRPr="00892D11">
              <w:rPr>
                <w:b w:val="0"/>
                <w:sz w:val="20"/>
                <w:lang w:val="en"/>
              </w:rPr>
              <w:t>Assessment</w:t>
            </w:r>
          </w:p>
        </w:tc>
      </w:tr>
      <w:tr w:rsidR="00CF780D" w:rsidRPr="00892D11" w14:paraId="38B1B09D" w14:textId="77777777" w:rsidTr="002E4913">
        <w:trPr>
          <w:cantSplit/>
        </w:trPr>
        <w:tc>
          <w:tcPr>
            <w:tcW w:w="1031" w:type="pct"/>
            <w:shd w:val="clear" w:color="auto" w:fill="D9D9D9" w:themeFill="background1" w:themeFillShade="D9"/>
            <w:tcMar>
              <w:top w:w="72" w:type="dxa"/>
              <w:left w:w="144" w:type="dxa"/>
              <w:bottom w:w="72" w:type="dxa"/>
              <w:right w:w="144" w:type="dxa"/>
            </w:tcMar>
            <w:hideMark/>
          </w:tcPr>
          <w:p w14:paraId="3C175C8D" w14:textId="77777777" w:rsidR="00343C9A" w:rsidRPr="001F3C20" w:rsidRDefault="00343C9A" w:rsidP="00AB3817">
            <w:pPr>
              <w:pStyle w:val="TableHeading10"/>
              <w:numPr>
                <w:ilvl w:val="0"/>
                <w:numId w:val="0"/>
              </w:numPr>
              <w:rPr>
                <w:sz w:val="20"/>
              </w:rPr>
            </w:pPr>
            <w:r w:rsidRPr="001F3C20">
              <w:rPr>
                <w:sz w:val="20"/>
                <w:lang w:val="en"/>
              </w:rPr>
              <w:t>Net Promoter Score</w:t>
            </w:r>
          </w:p>
        </w:tc>
        <w:tc>
          <w:tcPr>
            <w:tcW w:w="2119" w:type="pct"/>
            <w:shd w:val="clear" w:color="auto" w:fill="D9D9D9" w:themeFill="background1" w:themeFillShade="D9"/>
            <w:tcMar>
              <w:top w:w="72" w:type="dxa"/>
              <w:left w:w="144" w:type="dxa"/>
              <w:bottom w:w="72" w:type="dxa"/>
              <w:right w:w="144" w:type="dxa"/>
            </w:tcMar>
            <w:hideMark/>
          </w:tcPr>
          <w:p w14:paraId="67465C1F" w14:textId="77777777" w:rsidR="00343C9A" w:rsidRPr="00892D11" w:rsidRDefault="00343C9A" w:rsidP="000378AF">
            <w:pPr>
              <w:pStyle w:val="TableHeading10"/>
              <w:numPr>
                <w:ilvl w:val="0"/>
                <w:numId w:val="0"/>
              </w:numPr>
              <w:rPr>
                <w:b w:val="0"/>
                <w:sz w:val="20"/>
              </w:rPr>
            </w:pPr>
            <w:r w:rsidRPr="00892D11">
              <w:rPr>
                <w:b w:val="0"/>
                <w:bCs w:val="0"/>
                <w:sz w:val="20"/>
                <w:lang w:val="en"/>
              </w:rPr>
              <w:t>Understand the customer's willingness to recommend the team's services</w:t>
            </w:r>
            <w:r w:rsidRPr="00892D11">
              <w:rPr>
                <w:b w:val="0"/>
                <w:sz w:val="20"/>
                <w:lang w:val="en"/>
              </w:rPr>
              <w:t>.</w:t>
            </w:r>
          </w:p>
        </w:tc>
        <w:tc>
          <w:tcPr>
            <w:tcW w:w="1850" w:type="pct"/>
            <w:shd w:val="clear" w:color="auto" w:fill="D9D9D9" w:themeFill="background1" w:themeFillShade="D9"/>
            <w:tcMar>
              <w:top w:w="72" w:type="dxa"/>
              <w:left w:w="144" w:type="dxa"/>
              <w:bottom w:w="72" w:type="dxa"/>
              <w:right w:w="144" w:type="dxa"/>
            </w:tcMar>
            <w:hideMark/>
          </w:tcPr>
          <w:p w14:paraId="114900D5" w14:textId="77777777" w:rsidR="00343C9A" w:rsidRPr="00892D11" w:rsidRDefault="00343C9A" w:rsidP="000378AF">
            <w:pPr>
              <w:pStyle w:val="TableHeading10"/>
              <w:numPr>
                <w:ilvl w:val="0"/>
                <w:numId w:val="0"/>
              </w:numPr>
              <w:rPr>
                <w:rFonts w:eastAsia="Symbol"/>
                <w:b w:val="0"/>
                <w:bCs w:val="0"/>
                <w:sz w:val="20"/>
              </w:rPr>
            </w:pPr>
            <w:r w:rsidRPr="00892D11">
              <w:rPr>
                <w:b w:val="0"/>
                <w:bCs w:val="0"/>
                <w:sz w:val="20"/>
                <w:lang w:val="en"/>
              </w:rPr>
              <w:t xml:space="preserve">(Number of respondents - Number of rejectors) / Total number of </w:t>
            </w:r>
            <w:r w:rsidRPr="00892D11">
              <w:rPr>
                <w:b w:val="0"/>
                <w:sz w:val="20"/>
                <w:lang w:val="en"/>
              </w:rPr>
              <w:t>respondents</w:t>
            </w:r>
          </w:p>
        </w:tc>
      </w:tr>
    </w:tbl>
    <w:p w14:paraId="7F06C950" w14:textId="3B37F062" w:rsidR="005903BB" w:rsidRPr="00892D11" w:rsidRDefault="003A6778" w:rsidP="008A5B80">
      <w:pPr>
        <w:pStyle w:val="TableCaptionAuto"/>
      </w:pPr>
      <w:bookmarkStart w:id="183" w:name="_Toc100518510"/>
      <w:r w:rsidRPr="00892D11">
        <w:rPr>
          <w:lang w:val="en"/>
        </w:rPr>
        <w:t>Agile/DevOps Metrics</w:t>
      </w:r>
      <w:bookmarkEnd w:id="183"/>
    </w:p>
    <w:p w14:paraId="426610E0" w14:textId="1CAE6F30" w:rsidR="005903BB" w:rsidRPr="00892D11" w:rsidRDefault="005903BB" w:rsidP="00104E08">
      <w:pPr>
        <w:pStyle w:val="LeadInText"/>
        <w:spacing w:line="240" w:lineRule="auto"/>
        <w:rPr>
          <w:rFonts w:ascii="Arial" w:hAnsi="Arial" w:cs="Arial"/>
          <w:b w:val="0"/>
          <w:lang w:val="de-DE"/>
        </w:rPr>
      </w:pPr>
    </w:p>
    <w:tbl>
      <w:tblPr>
        <w:tblStyle w:val="GridTable4-Accent21"/>
        <w:tblW w:w="4730" w:type="pct"/>
        <w:tblInd w:w="-5" w:type="dxa"/>
        <w:tblLook w:val="0420" w:firstRow="1" w:lastRow="0" w:firstColumn="0" w:lastColumn="0" w:noHBand="0" w:noVBand="1"/>
      </w:tblPr>
      <w:tblGrid>
        <w:gridCol w:w="2003"/>
        <w:gridCol w:w="3852"/>
        <w:gridCol w:w="3368"/>
      </w:tblGrid>
      <w:tr w:rsidR="008579B7" w:rsidRPr="00892D11" w14:paraId="3E223193" w14:textId="77777777" w:rsidTr="00FD675C">
        <w:trPr>
          <w:cnfStyle w:val="100000000000" w:firstRow="1" w:lastRow="0" w:firstColumn="0" w:lastColumn="0" w:oddVBand="0" w:evenVBand="0" w:oddHBand="0" w:evenHBand="0" w:firstRowFirstColumn="0" w:firstRowLastColumn="0" w:lastRowFirstColumn="0" w:lastRowLastColumn="0"/>
          <w:tblHeader/>
        </w:trPr>
        <w:tc>
          <w:tcPr>
            <w:tcW w:w="1086" w:type="pct"/>
            <w:tcBorders>
              <w:top w:val="none" w:sz="0" w:space="0" w:color="auto"/>
              <w:left w:val="none" w:sz="0" w:space="0" w:color="auto"/>
              <w:bottom w:val="none" w:sz="0" w:space="0" w:color="auto"/>
              <w:right w:val="none" w:sz="0" w:space="0" w:color="auto"/>
            </w:tcBorders>
            <w:shd w:val="clear" w:color="auto" w:fill="5F249F" w:themeFill="text2"/>
            <w:hideMark/>
          </w:tcPr>
          <w:p w14:paraId="60A2434E" w14:textId="425F74C9" w:rsidR="005903BB" w:rsidRPr="00892D11" w:rsidRDefault="005903BB" w:rsidP="00B42AAA">
            <w:pPr>
              <w:pStyle w:val="TableHeading10"/>
              <w:numPr>
                <w:ilvl w:val="0"/>
                <w:numId w:val="0"/>
              </w:numPr>
              <w:rPr>
                <w:b/>
                <w:color w:val="FFFFFF" w:themeColor="background1"/>
                <w:sz w:val="20"/>
              </w:rPr>
            </w:pPr>
            <w:r w:rsidRPr="00892D11">
              <w:rPr>
                <w:b/>
                <w:bCs/>
                <w:color w:val="FFFFFF" w:themeColor="background1"/>
                <w:sz w:val="20"/>
                <w:lang w:val="en"/>
              </w:rPr>
              <w:t>Metriken</w:t>
            </w:r>
          </w:p>
        </w:tc>
        <w:tc>
          <w:tcPr>
            <w:tcW w:w="2088" w:type="pct"/>
            <w:tcBorders>
              <w:top w:val="none" w:sz="0" w:space="0" w:color="auto"/>
              <w:left w:val="none" w:sz="0" w:space="0" w:color="auto"/>
              <w:bottom w:val="none" w:sz="0" w:space="0" w:color="auto"/>
              <w:right w:val="none" w:sz="0" w:space="0" w:color="auto"/>
            </w:tcBorders>
            <w:shd w:val="clear" w:color="auto" w:fill="5F249F" w:themeFill="text2"/>
            <w:hideMark/>
          </w:tcPr>
          <w:p w14:paraId="4BFCF0AF" w14:textId="77777777" w:rsidR="005903BB" w:rsidRPr="00892D11" w:rsidRDefault="005903BB" w:rsidP="00790244">
            <w:pPr>
              <w:pStyle w:val="TableHeading10"/>
              <w:numPr>
                <w:ilvl w:val="0"/>
                <w:numId w:val="0"/>
              </w:numPr>
              <w:jc w:val="center"/>
              <w:rPr>
                <w:b/>
                <w:color w:val="FFFFFF" w:themeColor="background1"/>
                <w:sz w:val="20"/>
              </w:rPr>
            </w:pPr>
            <w:r w:rsidRPr="00892D11">
              <w:rPr>
                <w:b/>
                <w:bCs/>
                <w:color w:val="FFFFFF" w:themeColor="background1"/>
                <w:sz w:val="20"/>
                <w:lang w:val="en"/>
              </w:rPr>
              <w:t>Zielvorgabe</w:t>
            </w:r>
          </w:p>
        </w:tc>
        <w:tc>
          <w:tcPr>
            <w:tcW w:w="1826" w:type="pct"/>
            <w:tcBorders>
              <w:top w:val="none" w:sz="0" w:space="0" w:color="auto"/>
              <w:left w:val="none" w:sz="0" w:space="0" w:color="auto"/>
              <w:bottom w:val="none" w:sz="0" w:space="0" w:color="auto"/>
              <w:right w:val="none" w:sz="0" w:space="0" w:color="auto"/>
            </w:tcBorders>
            <w:shd w:val="clear" w:color="auto" w:fill="5F249F" w:themeFill="text2"/>
            <w:hideMark/>
          </w:tcPr>
          <w:p w14:paraId="41AA5240" w14:textId="77777777" w:rsidR="005903BB" w:rsidRPr="00892D11" w:rsidRDefault="005903BB" w:rsidP="00790244">
            <w:pPr>
              <w:pStyle w:val="TableHeading10"/>
              <w:numPr>
                <w:ilvl w:val="0"/>
                <w:numId w:val="0"/>
              </w:numPr>
              <w:jc w:val="center"/>
              <w:rPr>
                <w:rFonts w:cs="Arial"/>
                <w:b/>
                <w:bCs/>
                <w:color w:val="FFFFFF" w:themeColor="background1"/>
                <w:sz w:val="20"/>
              </w:rPr>
            </w:pPr>
            <w:r w:rsidRPr="00892D11">
              <w:rPr>
                <w:b/>
                <w:color w:val="FFFFFF" w:themeColor="background1"/>
                <w:sz w:val="20"/>
                <w:lang w:val="en"/>
              </w:rPr>
              <w:t>Formel</w:t>
            </w:r>
          </w:p>
        </w:tc>
      </w:tr>
      <w:tr w:rsidR="00A64B65" w:rsidRPr="00892D11" w14:paraId="6CA1F59C" w14:textId="77777777" w:rsidTr="00FD675C">
        <w:trPr>
          <w:cnfStyle w:val="000000100000" w:firstRow="0" w:lastRow="0" w:firstColumn="0" w:lastColumn="0" w:oddVBand="0" w:evenVBand="0" w:oddHBand="1" w:evenHBand="0" w:firstRowFirstColumn="0" w:firstRowLastColumn="0" w:lastRowFirstColumn="0" w:lastRowLastColumn="0"/>
        </w:trPr>
        <w:tc>
          <w:tcPr>
            <w:tcW w:w="1086" w:type="pct"/>
            <w:hideMark/>
          </w:tcPr>
          <w:p w14:paraId="40D4A374" w14:textId="77777777" w:rsidR="005903BB" w:rsidRPr="00892D11" w:rsidRDefault="005903BB" w:rsidP="00AB3817">
            <w:pPr>
              <w:pStyle w:val="TableHeading10"/>
              <w:numPr>
                <w:ilvl w:val="0"/>
                <w:numId w:val="0"/>
              </w:numPr>
              <w:rPr>
                <w:sz w:val="20"/>
              </w:rPr>
            </w:pPr>
            <w:r w:rsidRPr="00892D11">
              <w:rPr>
                <w:sz w:val="20"/>
                <w:lang w:val="en"/>
              </w:rPr>
              <w:t>Sprint Speed</w:t>
            </w:r>
          </w:p>
        </w:tc>
        <w:tc>
          <w:tcPr>
            <w:tcW w:w="2088" w:type="pct"/>
            <w:hideMark/>
          </w:tcPr>
          <w:p w14:paraId="388F64D2" w14:textId="77777777" w:rsidR="005903BB" w:rsidRPr="00892D11" w:rsidRDefault="005903BB" w:rsidP="000378AF">
            <w:pPr>
              <w:pStyle w:val="TableHeading10"/>
              <w:numPr>
                <w:ilvl w:val="0"/>
                <w:numId w:val="0"/>
              </w:numPr>
              <w:rPr>
                <w:b w:val="0"/>
                <w:bCs w:val="0"/>
                <w:sz w:val="20"/>
              </w:rPr>
            </w:pPr>
            <w:r w:rsidRPr="00892D11">
              <w:rPr>
                <w:b w:val="0"/>
                <w:bCs w:val="0"/>
                <w:sz w:val="20"/>
                <w:lang w:val="en"/>
              </w:rPr>
              <w:t>Measure the amount of work a team can do within a sprint.</w:t>
            </w:r>
          </w:p>
        </w:tc>
        <w:tc>
          <w:tcPr>
            <w:tcW w:w="1826" w:type="pct"/>
            <w:hideMark/>
          </w:tcPr>
          <w:p w14:paraId="701B914C" w14:textId="77777777" w:rsidR="005903BB" w:rsidRPr="00892D11" w:rsidRDefault="005903BB" w:rsidP="000378AF">
            <w:pPr>
              <w:pStyle w:val="TableHeading10"/>
              <w:numPr>
                <w:ilvl w:val="0"/>
                <w:numId w:val="0"/>
              </w:numPr>
              <w:rPr>
                <w:b w:val="0"/>
                <w:bCs w:val="0"/>
                <w:sz w:val="20"/>
              </w:rPr>
            </w:pPr>
            <w:r w:rsidRPr="00892D11">
              <w:rPr>
                <w:b w:val="0"/>
                <w:bCs w:val="0"/>
                <w:sz w:val="20"/>
                <w:lang w:val="en"/>
              </w:rPr>
              <w:t>Aggregation of story points earned in each sprint</w:t>
            </w:r>
          </w:p>
        </w:tc>
      </w:tr>
      <w:tr w:rsidR="005903BB" w:rsidRPr="00892D11" w14:paraId="0F9CBF75" w14:textId="77777777" w:rsidTr="00FD675C">
        <w:tc>
          <w:tcPr>
            <w:tcW w:w="1086" w:type="pct"/>
            <w:hideMark/>
          </w:tcPr>
          <w:p w14:paraId="1C585C2F" w14:textId="77777777" w:rsidR="005903BB" w:rsidRPr="00892D11" w:rsidRDefault="005903BB" w:rsidP="00AB3817">
            <w:pPr>
              <w:pStyle w:val="TableHeading10"/>
              <w:numPr>
                <w:ilvl w:val="0"/>
                <w:numId w:val="0"/>
              </w:numPr>
              <w:rPr>
                <w:sz w:val="20"/>
              </w:rPr>
            </w:pPr>
            <w:r w:rsidRPr="00892D11">
              <w:rPr>
                <w:sz w:val="20"/>
                <w:lang w:val="en"/>
              </w:rPr>
              <w:t>Focus-Factor</w:t>
            </w:r>
          </w:p>
        </w:tc>
        <w:tc>
          <w:tcPr>
            <w:tcW w:w="2088" w:type="pct"/>
            <w:hideMark/>
          </w:tcPr>
          <w:p w14:paraId="04D529F4" w14:textId="77777777" w:rsidR="005903BB" w:rsidRPr="00892D11" w:rsidRDefault="005903BB" w:rsidP="000378AF">
            <w:pPr>
              <w:pStyle w:val="TableHeading10"/>
              <w:numPr>
                <w:ilvl w:val="0"/>
                <w:numId w:val="0"/>
              </w:numPr>
              <w:rPr>
                <w:b w:val="0"/>
                <w:bCs w:val="0"/>
                <w:sz w:val="20"/>
              </w:rPr>
            </w:pPr>
            <w:r w:rsidRPr="00892D11">
              <w:rPr>
                <w:b w:val="0"/>
                <w:bCs w:val="0"/>
                <w:sz w:val="20"/>
                <w:lang w:val="en"/>
              </w:rPr>
              <w:t>Assisting the team in forecasting the results that can be completed per sprint.</w:t>
            </w:r>
          </w:p>
        </w:tc>
        <w:tc>
          <w:tcPr>
            <w:tcW w:w="1826" w:type="pct"/>
            <w:hideMark/>
          </w:tcPr>
          <w:p w14:paraId="00B735EF" w14:textId="77777777" w:rsidR="005903BB" w:rsidRPr="00892D11" w:rsidRDefault="005903BB" w:rsidP="000378AF">
            <w:pPr>
              <w:pStyle w:val="TableHeading10"/>
              <w:numPr>
                <w:ilvl w:val="0"/>
                <w:numId w:val="0"/>
              </w:numPr>
              <w:rPr>
                <w:b w:val="0"/>
                <w:bCs w:val="0"/>
                <w:sz w:val="20"/>
              </w:rPr>
            </w:pPr>
            <w:r w:rsidRPr="00892D11">
              <w:rPr>
                <w:b w:val="0"/>
                <w:bCs w:val="0"/>
                <w:sz w:val="20"/>
                <w:lang w:val="en"/>
              </w:rPr>
              <w:t>Number of story points decreased in each sprint / actual effort in a sprint</w:t>
            </w:r>
          </w:p>
        </w:tc>
      </w:tr>
      <w:tr w:rsidR="00A64B65" w:rsidRPr="00892D11" w14:paraId="150A3D09" w14:textId="77777777" w:rsidTr="00FD675C">
        <w:trPr>
          <w:cnfStyle w:val="000000100000" w:firstRow="0" w:lastRow="0" w:firstColumn="0" w:lastColumn="0" w:oddVBand="0" w:evenVBand="0" w:oddHBand="1" w:evenHBand="0" w:firstRowFirstColumn="0" w:firstRowLastColumn="0" w:lastRowFirstColumn="0" w:lastRowLastColumn="0"/>
        </w:trPr>
        <w:tc>
          <w:tcPr>
            <w:tcW w:w="1086" w:type="pct"/>
            <w:hideMark/>
          </w:tcPr>
          <w:p w14:paraId="0B69B6BD" w14:textId="77777777" w:rsidR="005903BB" w:rsidRPr="00892D11" w:rsidRDefault="005903BB" w:rsidP="00AB3817">
            <w:pPr>
              <w:pStyle w:val="TableHeading10"/>
              <w:numPr>
                <w:ilvl w:val="0"/>
                <w:numId w:val="0"/>
              </w:numPr>
              <w:rPr>
                <w:sz w:val="20"/>
              </w:rPr>
            </w:pPr>
            <w:r w:rsidRPr="00892D11">
              <w:rPr>
                <w:sz w:val="20"/>
                <w:lang w:val="en"/>
              </w:rPr>
              <w:t>Cost of lack of efficiency</w:t>
            </w:r>
          </w:p>
        </w:tc>
        <w:tc>
          <w:tcPr>
            <w:tcW w:w="2088" w:type="pct"/>
            <w:hideMark/>
          </w:tcPr>
          <w:p w14:paraId="7194175C" w14:textId="77777777" w:rsidR="005903BB" w:rsidRPr="00892D11" w:rsidRDefault="005903BB" w:rsidP="000378AF">
            <w:pPr>
              <w:pStyle w:val="TableHeading10"/>
              <w:numPr>
                <w:ilvl w:val="0"/>
                <w:numId w:val="0"/>
              </w:numPr>
              <w:rPr>
                <w:b w:val="0"/>
                <w:bCs w:val="0"/>
                <w:sz w:val="20"/>
              </w:rPr>
            </w:pPr>
            <w:r w:rsidRPr="00892D11">
              <w:rPr>
                <w:b w:val="0"/>
                <w:bCs w:val="0"/>
                <w:sz w:val="20"/>
                <w:lang w:val="en"/>
              </w:rPr>
              <w:t>Understand the cost impact of low efficiency.</w:t>
            </w:r>
          </w:p>
        </w:tc>
        <w:tc>
          <w:tcPr>
            <w:tcW w:w="1826" w:type="pct"/>
            <w:hideMark/>
          </w:tcPr>
          <w:p w14:paraId="59510A6F" w14:textId="77777777" w:rsidR="005903BB" w:rsidRPr="00892D11" w:rsidRDefault="005903BB" w:rsidP="000378AF">
            <w:pPr>
              <w:pStyle w:val="TableHeading10"/>
              <w:numPr>
                <w:ilvl w:val="0"/>
                <w:numId w:val="0"/>
              </w:numPr>
              <w:rPr>
                <w:b w:val="0"/>
                <w:bCs w:val="0"/>
                <w:sz w:val="20"/>
              </w:rPr>
            </w:pPr>
            <w:r w:rsidRPr="00892D11">
              <w:rPr>
                <w:b w:val="0"/>
                <w:bCs w:val="0"/>
                <w:sz w:val="20"/>
                <w:lang w:val="en"/>
              </w:rPr>
              <w:t>Total effort for unaccounted user stories in one sprint * Blended Rate</w:t>
            </w:r>
          </w:p>
        </w:tc>
      </w:tr>
      <w:tr w:rsidR="005903BB" w:rsidRPr="00892D11" w14:paraId="54D47103" w14:textId="77777777" w:rsidTr="00FD675C">
        <w:tc>
          <w:tcPr>
            <w:tcW w:w="1086" w:type="pct"/>
            <w:hideMark/>
          </w:tcPr>
          <w:p w14:paraId="44D44DA6" w14:textId="77777777" w:rsidR="005903BB" w:rsidRPr="00892D11" w:rsidRDefault="005903BB" w:rsidP="00AB3817">
            <w:pPr>
              <w:pStyle w:val="TableHeading10"/>
              <w:numPr>
                <w:ilvl w:val="0"/>
                <w:numId w:val="0"/>
              </w:numPr>
              <w:rPr>
                <w:sz w:val="20"/>
              </w:rPr>
            </w:pPr>
            <w:r w:rsidRPr="00892D11">
              <w:rPr>
                <w:sz w:val="20"/>
                <w:lang w:val="en"/>
              </w:rPr>
              <w:t>Frequency of deployments</w:t>
            </w:r>
          </w:p>
        </w:tc>
        <w:tc>
          <w:tcPr>
            <w:tcW w:w="2088" w:type="pct"/>
            <w:hideMark/>
          </w:tcPr>
          <w:p w14:paraId="1FB3A8CE" w14:textId="77777777" w:rsidR="005903BB" w:rsidRPr="00892D11" w:rsidRDefault="005903BB" w:rsidP="000378AF">
            <w:pPr>
              <w:pStyle w:val="TableHeading10"/>
              <w:numPr>
                <w:ilvl w:val="0"/>
                <w:numId w:val="0"/>
              </w:numPr>
              <w:rPr>
                <w:b w:val="0"/>
                <w:bCs w:val="0"/>
                <w:sz w:val="20"/>
              </w:rPr>
            </w:pPr>
            <w:r w:rsidRPr="00892D11">
              <w:rPr>
                <w:b w:val="0"/>
                <w:bCs w:val="0"/>
                <w:sz w:val="20"/>
                <w:lang w:val="en"/>
              </w:rPr>
              <w:t>Understand how often teams deploy functionality in different environments.</w:t>
            </w:r>
          </w:p>
        </w:tc>
        <w:tc>
          <w:tcPr>
            <w:tcW w:w="1826" w:type="pct"/>
            <w:hideMark/>
          </w:tcPr>
          <w:p w14:paraId="4A5FB5F6" w14:textId="77777777" w:rsidR="005903BB" w:rsidRPr="00892D11" w:rsidRDefault="005903BB" w:rsidP="000378AF">
            <w:pPr>
              <w:pStyle w:val="TableHeading10"/>
              <w:numPr>
                <w:ilvl w:val="0"/>
                <w:numId w:val="0"/>
              </w:numPr>
              <w:rPr>
                <w:b w:val="0"/>
                <w:bCs w:val="0"/>
                <w:sz w:val="20"/>
              </w:rPr>
            </w:pPr>
            <w:r w:rsidRPr="00892D11">
              <w:rPr>
                <w:b w:val="0"/>
                <w:bCs w:val="0"/>
                <w:sz w:val="20"/>
                <w:lang w:val="en"/>
              </w:rPr>
              <w:t>Number of implementations for each supported environment (development, testing, staging, production)</w:t>
            </w:r>
          </w:p>
        </w:tc>
      </w:tr>
      <w:tr w:rsidR="00A64B65" w:rsidRPr="00892D11" w14:paraId="7AF9E169" w14:textId="77777777" w:rsidTr="00FD675C">
        <w:trPr>
          <w:cnfStyle w:val="000000100000" w:firstRow="0" w:lastRow="0" w:firstColumn="0" w:lastColumn="0" w:oddVBand="0" w:evenVBand="0" w:oddHBand="1" w:evenHBand="0" w:firstRowFirstColumn="0" w:firstRowLastColumn="0" w:lastRowFirstColumn="0" w:lastRowLastColumn="0"/>
        </w:trPr>
        <w:tc>
          <w:tcPr>
            <w:tcW w:w="1086" w:type="pct"/>
            <w:hideMark/>
          </w:tcPr>
          <w:p w14:paraId="75006757" w14:textId="77777777" w:rsidR="005903BB" w:rsidRPr="00892D11" w:rsidRDefault="005903BB" w:rsidP="00AB3817">
            <w:pPr>
              <w:pStyle w:val="TableHeading10"/>
              <w:numPr>
                <w:ilvl w:val="0"/>
                <w:numId w:val="0"/>
              </w:numPr>
              <w:rPr>
                <w:sz w:val="20"/>
              </w:rPr>
            </w:pPr>
            <w:r w:rsidRPr="00892D11">
              <w:rPr>
                <w:sz w:val="20"/>
                <w:lang w:val="en"/>
              </w:rPr>
              <w:t>Lead time for changes</w:t>
            </w:r>
          </w:p>
        </w:tc>
        <w:tc>
          <w:tcPr>
            <w:tcW w:w="2088" w:type="pct"/>
            <w:hideMark/>
          </w:tcPr>
          <w:p w14:paraId="2B8959FC" w14:textId="77777777" w:rsidR="005903BB" w:rsidRPr="00892D11" w:rsidRDefault="005903BB" w:rsidP="000378AF">
            <w:pPr>
              <w:pStyle w:val="TableHeading10"/>
              <w:numPr>
                <w:ilvl w:val="0"/>
                <w:numId w:val="0"/>
              </w:numPr>
              <w:rPr>
                <w:b w:val="0"/>
                <w:bCs w:val="0"/>
                <w:sz w:val="20"/>
              </w:rPr>
            </w:pPr>
            <w:r w:rsidRPr="00892D11">
              <w:rPr>
                <w:b w:val="0"/>
                <w:bCs w:val="0"/>
                <w:sz w:val="20"/>
                <w:lang w:val="en"/>
              </w:rPr>
              <w:t>Understanding the waiting time for changes</w:t>
            </w:r>
          </w:p>
        </w:tc>
        <w:tc>
          <w:tcPr>
            <w:tcW w:w="1826" w:type="pct"/>
            <w:hideMark/>
          </w:tcPr>
          <w:p w14:paraId="4F4DE93E" w14:textId="711A0A38" w:rsidR="005903BB" w:rsidRPr="00892D11" w:rsidRDefault="005903BB" w:rsidP="000378AF">
            <w:pPr>
              <w:pStyle w:val="TableHeading10"/>
              <w:numPr>
                <w:ilvl w:val="0"/>
                <w:numId w:val="0"/>
              </w:numPr>
              <w:rPr>
                <w:b w:val="0"/>
                <w:bCs w:val="0"/>
                <w:sz w:val="20"/>
              </w:rPr>
            </w:pPr>
            <w:r w:rsidRPr="00892D11">
              <w:rPr>
                <w:b w:val="0"/>
                <w:bCs w:val="0"/>
                <w:sz w:val="20"/>
                <w:lang w:val="en"/>
              </w:rPr>
              <w:t>Total number of elapsed days in which the last accepted user story went from the "Done" status to the "Released" status / Number of changes released in each month</w:t>
            </w:r>
          </w:p>
        </w:tc>
      </w:tr>
    </w:tbl>
    <w:p w14:paraId="5F497CF1" w14:textId="26C5597C" w:rsidR="005903BB" w:rsidRPr="00892D11" w:rsidRDefault="00AB3817" w:rsidP="008A5B80">
      <w:pPr>
        <w:pStyle w:val="TableCaptionAuto"/>
      </w:pPr>
      <w:bookmarkStart w:id="184" w:name="_Toc100518511"/>
      <w:r w:rsidRPr="00892D11">
        <w:rPr>
          <w:lang w:val="en"/>
        </w:rPr>
        <w:t>Team-level metrics</w:t>
      </w:r>
      <w:bookmarkEnd w:id="184"/>
    </w:p>
    <w:p w14:paraId="77E23420" w14:textId="5E812142" w:rsidR="0040373D" w:rsidRPr="00892D11" w:rsidRDefault="0040373D">
      <w:pPr>
        <w:spacing w:after="160" w:line="259" w:lineRule="auto"/>
        <w:rPr>
          <w:rFonts w:cs="Arial"/>
          <w:bCs/>
          <w:highlight w:val="yellow"/>
        </w:rPr>
      </w:pPr>
      <w:r w:rsidRPr="00892D11">
        <w:rPr>
          <w:rFonts w:cs="Arial"/>
          <w:highlight w:val="yellow"/>
        </w:rPr>
        <w:br w:type="page"/>
      </w:r>
    </w:p>
    <w:p w14:paraId="4FE6B49C" w14:textId="15330CD9" w:rsidR="00826696" w:rsidRPr="00892D11" w:rsidRDefault="005903BB" w:rsidP="00450985">
      <w:pPr>
        <w:pStyle w:val="Heading3"/>
      </w:pPr>
      <w:bookmarkStart w:id="185" w:name="_Ref99804638"/>
      <w:bookmarkStart w:id="186" w:name="_Toc100518479"/>
      <w:r w:rsidRPr="00892D11">
        <w:rPr>
          <w:lang w:val="en"/>
        </w:rPr>
        <w:lastRenderedPageBreak/>
        <w:t>Beispielberichte</w:t>
      </w:r>
      <w:bookmarkEnd w:id="185"/>
      <w:bookmarkEnd w:id="186"/>
    </w:p>
    <w:p w14:paraId="084A3FC5" w14:textId="67DAF3B0" w:rsidR="006F3754" w:rsidRPr="00892D11" w:rsidRDefault="006F3754" w:rsidP="00D64547">
      <w:pPr>
        <w:pStyle w:val="BodyText"/>
        <w:ind w:right="-731"/>
      </w:pPr>
      <w:r w:rsidRPr="00892D11">
        <w:rPr>
          <w:lang w:val="en"/>
        </w:rPr>
        <w:t xml:space="preserve">Below are some sample reports and dashboards. In the following bidding phase, we will further deepen CARIAD's reporting requirements from Specification Chapter 2.4.10 Reporting. </w:t>
      </w:r>
    </w:p>
    <w:p w14:paraId="1AB547A6" w14:textId="0BFA2985" w:rsidR="00343C9A" w:rsidRPr="00892D11" w:rsidRDefault="004805E7" w:rsidP="000D2522">
      <w:pPr>
        <w:pStyle w:val="Picture"/>
      </w:pPr>
      <w:r w:rsidRPr="00892D11">
        <w:rPr>
          <w:noProof/>
        </w:rPr>
        <w:drawing>
          <wp:inline distT="0" distB="0" distL="0" distR="0" wp14:anchorId="533E8177" wp14:editId="57A5F84A">
            <wp:extent cx="6169215" cy="3543300"/>
            <wp:effectExtent l="19050" t="19050" r="22225" b="19050"/>
            <wp:docPr id="530788616" name="Picture 53078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86122" cy="3553010"/>
                    </a:xfrm>
                    <a:prstGeom prst="rect">
                      <a:avLst/>
                    </a:prstGeom>
                    <a:noFill/>
                    <a:ln>
                      <a:solidFill>
                        <a:srgbClr val="7030A0"/>
                      </a:solidFill>
                    </a:ln>
                  </pic:spPr>
                </pic:pic>
              </a:graphicData>
            </a:graphic>
          </wp:inline>
        </w:drawing>
      </w:r>
    </w:p>
    <w:p w14:paraId="428A22E6" w14:textId="2FC2644D" w:rsidR="00343D15" w:rsidRPr="00892D11" w:rsidRDefault="00110632" w:rsidP="0021731E">
      <w:pPr>
        <w:pStyle w:val="FigureCaptionAuto"/>
      </w:pPr>
      <w:bookmarkStart w:id="187" w:name="_Toc100518576"/>
      <w:r w:rsidRPr="00892D11">
        <w:rPr>
          <w:lang w:val="en"/>
        </w:rPr>
        <w:t>End-to-End-Transparenz - datengesteuertes Eco-System</w:t>
      </w:r>
      <w:bookmarkEnd w:id="187"/>
    </w:p>
    <w:p w14:paraId="3A19AB9B" w14:textId="769D7BC5" w:rsidR="003E7BED" w:rsidRPr="00892D11" w:rsidRDefault="006F7DF3" w:rsidP="00852555">
      <w:pPr>
        <w:pStyle w:val="Heading2"/>
      </w:pPr>
      <w:bookmarkStart w:id="188" w:name="_Toc26760026"/>
      <w:bookmarkStart w:id="189" w:name="_Toc100518480"/>
      <w:bookmarkStart w:id="190" w:name="_Toc99741714"/>
      <w:r w:rsidRPr="00892D11">
        <w:rPr>
          <w:lang w:val="en"/>
        </w:rPr>
        <w:t>Service Level Agreement</w:t>
      </w:r>
      <w:bookmarkEnd w:id="188"/>
      <w:bookmarkEnd w:id="189"/>
      <w:bookmarkEnd w:id="1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8074"/>
      </w:tblGrid>
      <w:tr w:rsidR="003B6E6E" w:rsidRPr="00892D11" w14:paraId="52B2EB43" w14:textId="77777777" w:rsidTr="00FD4EA8">
        <w:tc>
          <w:tcPr>
            <w:tcW w:w="715" w:type="dxa"/>
            <w:vAlign w:val="center"/>
          </w:tcPr>
          <w:p w14:paraId="0B7219E4" w14:textId="63BB1329" w:rsidR="003B6E6E" w:rsidRPr="00892D11" w:rsidRDefault="003B6E6E" w:rsidP="003B6E6E">
            <w:pPr>
              <w:pStyle w:val="BodyText"/>
              <w:rPr>
                <w:rFonts w:cs="Arial"/>
              </w:rPr>
            </w:pPr>
            <w:r w:rsidRPr="00892D11">
              <w:rPr>
                <w:noProof/>
                <w:lang w:val="en"/>
              </w:rPr>
              <w:drawing>
                <wp:anchor distT="0" distB="0" distL="114300" distR="114300" simplePos="0" relativeHeight="251658263" behindDoc="0" locked="0" layoutInCell="1" allowOverlap="1" wp14:anchorId="1ADAEEBA" wp14:editId="7268C97A">
                  <wp:simplePos x="0" y="0"/>
                  <wp:positionH relativeFrom="column">
                    <wp:posOffset>-1270</wp:posOffset>
                  </wp:positionH>
                  <wp:positionV relativeFrom="paragraph">
                    <wp:posOffset>1270</wp:posOffset>
                  </wp:positionV>
                  <wp:extent cx="382270" cy="507365"/>
                  <wp:effectExtent l="0" t="0" r="0" b="0"/>
                  <wp:wrapNone/>
                  <wp:docPr id="210"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Graphic 52"/>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7365"/>
                          </a:xfrm>
                          <a:prstGeom prst="rect">
                            <a:avLst/>
                          </a:prstGeom>
                        </pic:spPr>
                      </pic:pic>
                    </a:graphicData>
                  </a:graphic>
                </wp:anchor>
              </w:drawing>
            </w:r>
          </w:p>
        </w:tc>
        <w:tc>
          <w:tcPr>
            <w:tcW w:w="8074" w:type="dxa"/>
            <w:vAlign w:val="center"/>
          </w:tcPr>
          <w:p w14:paraId="3358048A" w14:textId="5CC36A12" w:rsidR="003B6E6E" w:rsidRPr="00892D11" w:rsidRDefault="003B6E6E" w:rsidP="003B6E6E">
            <w:pPr>
              <w:pStyle w:val="Caption"/>
            </w:pPr>
            <w:bookmarkStart w:id="191" w:name="_Toc100518613"/>
            <w:r w:rsidRPr="00892D11">
              <w:rPr>
                <w:b/>
                <w:bCs w:val="0"/>
                <w:lang w:val="en"/>
              </w:rPr>
              <w:t xml:space="preserve">CARIAD Question </w:t>
            </w:r>
            <w:r w:rsidRPr="00892D11">
              <w:rPr>
                <w:b/>
                <w:bCs w:val="0"/>
                <w:lang w:val="en"/>
              </w:rPr>
              <w:fldChar w:fldCharType="begin"/>
            </w:r>
            <w:r w:rsidRPr="00892D11">
              <w:rPr>
                <w:b/>
                <w:bCs w:val="0"/>
                <w:lang w:val="en"/>
              </w:rPr>
              <w:instrText xml:space="preserve"> SEQ CARIAD_Frage \* ARABIC </w:instrText>
            </w:r>
            <w:r w:rsidRPr="00892D11">
              <w:rPr>
                <w:b/>
                <w:bCs w:val="0"/>
                <w:lang w:val="en"/>
              </w:rPr>
              <w:fldChar w:fldCharType="separate"/>
            </w:r>
            <w:r w:rsidR="000854D2">
              <w:rPr>
                <w:b/>
                <w:bCs w:val="0"/>
                <w:noProof/>
                <w:lang w:val="en"/>
              </w:rPr>
              <w:t>27</w:t>
            </w:r>
            <w:r w:rsidRPr="00892D11">
              <w:rPr>
                <w:b/>
                <w:bCs w:val="0"/>
                <w:lang w:val="en"/>
              </w:rPr>
              <w:fldChar w:fldCharType="end"/>
            </w:r>
            <w:r w:rsidRPr="00892D11">
              <w:rPr>
                <w:b/>
                <w:bCs w:val="0"/>
                <w:lang w:val="en"/>
              </w:rPr>
              <w:t>:</w:t>
            </w:r>
            <w:r w:rsidRPr="00892D11">
              <w:rPr>
                <w:lang w:val="en"/>
              </w:rPr>
              <w:t xml:space="preserve"> 1.1.7.a) Illustration/operation of service hours</w:t>
            </w:r>
            <w:bookmarkEnd w:id="191"/>
          </w:p>
        </w:tc>
      </w:tr>
    </w:tbl>
    <w:p w14:paraId="2A3F9267" w14:textId="77777777" w:rsidR="003B6E6E" w:rsidRPr="00892D11" w:rsidRDefault="003B6E6E" w:rsidP="00104E08">
      <w:pPr>
        <w:pStyle w:val="BodyText"/>
        <w:rPr>
          <w:rFonts w:cs="Arial"/>
        </w:rPr>
      </w:pPr>
    </w:p>
    <w:p w14:paraId="785B1C36" w14:textId="31CCDEE1" w:rsidR="00123DB4" w:rsidRPr="00892D11" w:rsidRDefault="00BC6521" w:rsidP="00104E08">
      <w:pPr>
        <w:pStyle w:val="BodyText"/>
        <w:rPr>
          <w:rFonts w:cs="Arial"/>
        </w:rPr>
      </w:pPr>
      <w:r w:rsidRPr="00892D11">
        <w:rPr>
          <w:lang w:val="en"/>
        </w:rPr>
        <w:t xml:space="preserve">DXC will provide the service hours required by CARIAD as part of the selected 24x7 delivery model. It should be noted that </w:t>
      </w:r>
    </w:p>
    <w:p w14:paraId="7D178AFF" w14:textId="17BC28C9" w:rsidR="00D024CA" w:rsidRPr="00892D11" w:rsidRDefault="001F03F1" w:rsidP="00597B7A">
      <w:pPr>
        <w:pStyle w:val="BodyText"/>
        <w:numPr>
          <w:ilvl w:val="0"/>
          <w:numId w:val="35"/>
        </w:numPr>
        <w:spacing w:after="60"/>
        <w:ind w:left="714" w:hanging="357"/>
        <w:rPr>
          <w:rFonts w:cs="Arial"/>
        </w:rPr>
      </w:pPr>
      <w:r w:rsidRPr="00892D11">
        <w:rPr>
          <w:lang w:val="en"/>
        </w:rPr>
        <w:t xml:space="preserve">DXC after the knowledge transfer phase (fade-IN) and the </w:t>
      </w:r>
      <w:r w:rsidR="00DD03F4">
        <w:rPr>
          <w:lang w:val="en"/>
        </w:rPr>
        <w:t>introduction</w:t>
      </w:r>
      <w:r>
        <w:rPr>
          <w:lang w:val="en"/>
        </w:rPr>
        <w:t xml:space="preserve"> of the service will </w:t>
      </w:r>
      <w:r w:rsidR="00DD03F4">
        <w:rPr>
          <w:lang w:val="en"/>
        </w:rPr>
        <w:t xml:space="preserve"> take over</w:t>
      </w:r>
      <w:r w:rsidR="00896432" w:rsidRPr="00892D11">
        <w:rPr>
          <w:lang w:val="en"/>
        </w:rPr>
        <w:t xml:space="preserve"> the current existing AS-IS service levels</w:t>
      </w:r>
      <w:r w:rsidR="000D1E88" w:rsidRPr="00892D11">
        <w:rPr>
          <w:lang w:val="en"/>
        </w:rPr>
        <w:t>,</w:t>
      </w:r>
    </w:p>
    <w:p w14:paraId="109D6D19" w14:textId="7A566EB9" w:rsidR="00825265" w:rsidRPr="00892D11" w:rsidRDefault="00825265" w:rsidP="009121AE">
      <w:pPr>
        <w:pStyle w:val="BodyText"/>
        <w:numPr>
          <w:ilvl w:val="0"/>
          <w:numId w:val="35"/>
        </w:numPr>
        <w:spacing w:after="180"/>
        <w:ind w:left="714" w:hanging="357"/>
        <w:rPr>
          <w:rFonts w:cs="Arial"/>
        </w:rPr>
      </w:pPr>
      <w:r>
        <w:rPr>
          <w:lang w:val="en"/>
        </w:rPr>
        <w:t>DXC</w:t>
      </w:r>
      <w:r w:rsidRPr="00892D11">
        <w:rPr>
          <w:lang w:val="en"/>
        </w:rPr>
        <w:t xml:space="preserve"> expects much of the "workload" in the time window from 8 a.m. to 6 p.m. (CET) (orange "time window") with overlapping shift planning</w:t>
      </w:r>
      <w:r w:rsidR="00AF417B">
        <w:rPr>
          <w:lang w:val="en"/>
        </w:rPr>
        <w:t>.</w:t>
      </w:r>
      <w:r>
        <w:rPr>
          <w:lang w:val="en"/>
        </w:rPr>
        <w:t xml:space="preserve"> </w:t>
      </w:r>
      <w:r w:rsidR="00AF417B" w:rsidRPr="00892D11">
        <w:rPr>
          <w:lang w:val="en"/>
        </w:rPr>
        <w:t xml:space="preserve"> If necessary, the shift model is checked and </w:t>
      </w:r>
      <w:r>
        <w:rPr>
          <w:lang w:val="en"/>
        </w:rPr>
        <w:t xml:space="preserve"> adapted to </w:t>
      </w:r>
      <w:r w:rsidR="006B1E1A">
        <w:rPr>
          <w:lang w:val="en"/>
        </w:rPr>
        <w:t>the</w:t>
      </w:r>
      <w:r w:rsidR="00FB3C61" w:rsidRPr="00892D11">
        <w:rPr>
          <w:lang w:val="en"/>
        </w:rPr>
        <w:t xml:space="preserve"> real requirements. The continuous availability of German-speaking contact persons (e.B. CIM and CIM Phone) is taken into account – "German Dayshift" and "Bulgaria Dayshift" line (6 to 8 pm).</w:t>
      </w:r>
    </w:p>
    <w:p w14:paraId="0A7CB872" w14:textId="3AC2A4BA" w:rsidR="00D35592" w:rsidRPr="00892D11" w:rsidRDefault="00BC133C" w:rsidP="00C45797">
      <w:pPr>
        <w:pStyle w:val="Picture"/>
        <w:jc w:val="center"/>
      </w:pPr>
      <w:r w:rsidRPr="00892D11">
        <w:rPr>
          <w:noProof/>
        </w:rPr>
        <w:drawing>
          <wp:inline distT="0" distB="0" distL="0" distR="0" wp14:anchorId="775CBF74" wp14:editId="5981B02B">
            <wp:extent cx="6670725" cy="1528876"/>
            <wp:effectExtent l="19050" t="19050" r="15875" b="14605"/>
            <wp:docPr id="1578714857" name="Grafik 1578714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705081" cy="1536750"/>
                    </a:xfrm>
                    <a:prstGeom prst="rect">
                      <a:avLst/>
                    </a:prstGeom>
                    <a:noFill/>
                    <a:ln>
                      <a:solidFill>
                        <a:srgbClr val="7030A0"/>
                      </a:solidFill>
                    </a:ln>
                  </pic:spPr>
                </pic:pic>
              </a:graphicData>
            </a:graphic>
          </wp:inline>
        </w:drawing>
      </w:r>
    </w:p>
    <w:p w14:paraId="45B4EFF4" w14:textId="68DEAD2D" w:rsidR="0071011E" w:rsidRPr="00892D11" w:rsidRDefault="00E92486" w:rsidP="00801664">
      <w:pPr>
        <w:pStyle w:val="FigureCaptionAuto"/>
        <w:spacing w:after="160" w:line="259" w:lineRule="auto"/>
        <w:rPr>
          <w:rFonts w:cs="Arial"/>
        </w:rPr>
      </w:pPr>
      <w:bookmarkStart w:id="192" w:name="_Toc100518577"/>
      <w:r w:rsidRPr="00892D11">
        <w:rPr>
          <w:lang w:val="en"/>
        </w:rPr>
        <w:t>Service hours</w:t>
      </w:r>
      <w:bookmarkEnd w:id="192"/>
      <w:r w:rsidR="0071011E" w:rsidRPr="00892D11">
        <w:rPr>
          <w:lang w:val="e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8357"/>
      </w:tblGrid>
      <w:tr w:rsidR="00E51204" w:rsidRPr="00892D11" w14:paraId="61D70197" w14:textId="77777777" w:rsidTr="00FD4EA8">
        <w:trPr>
          <w:trHeight w:val="883"/>
        </w:trPr>
        <w:tc>
          <w:tcPr>
            <w:tcW w:w="715" w:type="dxa"/>
            <w:vAlign w:val="center"/>
          </w:tcPr>
          <w:p w14:paraId="4ABAE317" w14:textId="5786D465" w:rsidR="00E51204" w:rsidRPr="00892D11" w:rsidRDefault="00E51204" w:rsidP="00E51204">
            <w:pPr>
              <w:pStyle w:val="BodyText"/>
              <w:spacing w:after="60"/>
              <w:rPr>
                <w:rFonts w:cs="Arial"/>
              </w:rPr>
            </w:pPr>
            <w:r w:rsidRPr="00892D11">
              <w:rPr>
                <w:noProof/>
                <w:lang w:val="en"/>
              </w:rPr>
              <w:lastRenderedPageBreak/>
              <w:drawing>
                <wp:anchor distT="0" distB="0" distL="114300" distR="114300" simplePos="0" relativeHeight="251658264" behindDoc="0" locked="0" layoutInCell="1" allowOverlap="1" wp14:anchorId="6A8EFF67" wp14:editId="3D63B2D8">
                  <wp:simplePos x="0" y="0"/>
                  <wp:positionH relativeFrom="column">
                    <wp:posOffset>-1270</wp:posOffset>
                  </wp:positionH>
                  <wp:positionV relativeFrom="paragraph">
                    <wp:posOffset>1270</wp:posOffset>
                  </wp:positionV>
                  <wp:extent cx="382270" cy="507365"/>
                  <wp:effectExtent l="0" t="0" r="0" b="0"/>
                  <wp:wrapNone/>
                  <wp:docPr id="530788661"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8661" name="Graphic 52"/>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7365"/>
                          </a:xfrm>
                          <a:prstGeom prst="rect">
                            <a:avLst/>
                          </a:prstGeom>
                        </pic:spPr>
                      </pic:pic>
                    </a:graphicData>
                  </a:graphic>
                </wp:anchor>
              </w:drawing>
            </w:r>
          </w:p>
        </w:tc>
        <w:tc>
          <w:tcPr>
            <w:tcW w:w="8357" w:type="dxa"/>
            <w:vAlign w:val="center"/>
          </w:tcPr>
          <w:p w14:paraId="7EA6D8C5" w14:textId="0F21C6B5" w:rsidR="00E51204" w:rsidRPr="00892D11" w:rsidRDefault="00E51204" w:rsidP="00E51204">
            <w:pPr>
              <w:pStyle w:val="Closing"/>
              <w:ind w:left="-14"/>
              <w:rPr>
                <w:rFonts w:cs="Arial"/>
              </w:rPr>
            </w:pPr>
            <w:bookmarkStart w:id="193" w:name="_Toc100518614"/>
            <w:r w:rsidRPr="00892D11">
              <w:rPr>
                <w:b/>
                <w:bCs/>
                <w:lang w:val="en"/>
              </w:rPr>
              <w:t xml:space="preserve">CARIAD Question </w:t>
            </w:r>
            <w:r w:rsidRPr="00892D11">
              <w:rPr>
                <w:b/>
                <w:bCs/>
                <w:lang w:val="en"/>
              </w:rPr>
              <w:fldChar w:fldCharType="begin"/>
            </w:r>
            <w:r w:rsidRPr="00892D11">
              <w:rPr>
                <w:b/>
                <w:bCs/>
                <w:lang w:val="en"/>
              </w:rPr>
              <w:instrText xml:space="preserve"> SEQ CARIAD_Frage \* ARABIC </w:instrText>
            </w:r>
            <w:r w:rsidRPr="00892D11">
              <w:rPr>
                <w:b/>
                <w:bCs/>
                <w:lang w:val="en"/>
              </w:rPr>
              <w:fldChar w:fldCharType="separate"/>
            </w:r>
            <w:r w:rsidR="000854D2">
              <w:rPr>
                <w:b/>
                <w:bCs/>
                <w:noProof/>
                <w:lang w:val="en"/>
              </w:rPr>
              <w:t>28</w:t>
            </w:r>
            <w:r w:rsidRPr="00892D11">
              <w:rPr>
                <w:b/>
                <w:bCs/>
                <w:lang w:val="en"/>
              </w:rPr>
              <w:fldChar w:fldCharType="end"/>
            </w:r>
            <w:r w:rsidRPr="00892D11">
              <w:rPr>
                <w:b/>
                <w:bCs/>
                <w:lang w:val="en"/>
              </w:rPr>
              <w:t>:</w:t>
            </w:r>
            <w:r w:rsidRPr="00892D11">
              <w:rPr>
                <w:lang w:val="en"/>
              </w:rPr>
              <w:t xml:space="preserve"> 1.1.7.b) Illustration/operation of the service level requirement</w:t>
            </w:r>
            <w:bookmarkEnd w:id="193"/>
          </w:p>
        </w:tc>
      </w:tr>
    </w:tbl>
    <w:p w14:paraId="07718E8F" w14:textId="77777777" w:rsidR="00923C56" w:rsidRPr="00892D11" w:rsidRDefault="00923C56" w:rsidP="00104E08">
      <w:pPr>
        <w:pStyle w:val="BodyText"/>
        <w:spacing w:after="60"/>
      </w:pPr>
    </w:p>
    <w:p w14:paraId="67ACE039" w14:textId="0547E227" w:rsidR="00BF598F" w:rsidRPr="00892D11" w:rsidRDefault="00886871" w:rsidP="00597B7A">
      <w:pPr>
        <w:pStyle w:val="BodyText"/>
        <w:numPr>
          <w:ilvl w:val="0"/>
          <w:numId w:val="35"/>
        </w:numPr>
      </w:pPr>
      <w:r w:rsidRPr="00892D11">
        <w:rPr>
          <w:lang w:val="en"/>
        </w:rPr>
        <w:t xml:space="preserve">after the stabilization phase, the To-Be Service Levels (Plant I_Service Level Tablelle_V10) are adhered to. Our understanding from </w:t>
      </w:r>
      <w:r w:rsidR="00A63D50" w:rsidRPr="00F91673">
        <w:rPr>
          <w:lang w:val="en"/>
        </w:rPr>
        <w:t>the</w:t>
      </w:r>
      <w:r w:rsidR="003D780C" w:rsidRPr="00892D11">
        <w:rPr>
          <w:lang w:val="en"/>
        </w:rPr>
        <w:t xml:space="preserve"> bidding questions is that the fine-tuning of the service levels will take place in the current tender phase  .</w:t>
      </w:r>
    </w:p>
    <w:p w14:paraId="6D7EEA7A" w14:textId="38940D0B" w:rsidR="00685BB3" w:rsidRPr="00892D11" w:rsidRDefault="00083342" w:rsidP="00450985">
      <w:pPr>
        <w:pStyle w:val="Heading3"/>
      </w:pPr>
      <w:bookmarkStart w:id="194" w:name="_Toc100518481"/>
      <w:bookmarkStart w:id="195" w:name="_Toc563194547"/>
      <w:r w:rsidRPr="00892D11">
        <w:rPr>
          <w:lang w:val="en"/>
        </w:rPr>
        <w:t>Critical success factors</w:t>
      </w:r>
      <w:bookmarkEnd w:id="194"/>
      <w:bookmarkEnd w:id="195"/>
    </w:p>
    <w:p w14:paraId="6BEA525D" w14:textId="02C293F0" w:rsidR="00083342" w:rsidRPr="00892D11" w:rsidRDefault="00083342" w:rsidP="00104E08">
      <w:pPr>
        <w:pStyle w:val="BodyText"/>
        <w:rPr>
          <w:rFonts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8267"/>
      </w:tblGrid>
      <w:tr w:rsidR="00884851" w:rsidRPr="00892D11" w14:paraId="6B14BE69" w14:textId="77777777" w:rsidTr="000B3AD8">
        <w:tc>
          <w:tcPr>
            <w:tcW w:w="805" w:type="dxa"/>
            <w:vAlign w:val="center"/>
          </w:tcPr>
          <w:p w14:paraId="1931584D" w14:textId="413E191B" w:rsidR="00884851" w:rsidRPr="00892D11" w:rsidRDefault="00884851" w:rsidP="00884851">
            <w:pPr>
              <w:pStyle w:val="BodyText"/>
              <w:rPr>
                <w:rFonts w:cs="Arial"/>
              </w:rPr>
            </w:pPr>
            <w:r w:rsidRPr="00892D11">
              <w:rPr>
                <w:noProof/>
                <w:lang w:val="en"/>
              </w:rPr>
              <w:drawing>
                <wp:anchor distT="0" distB="0" distL="114300" distR="114300" simplePos="0" relativeHeight="251658265" behindDoc="0" locked="0" layoutInCell="1" allowOverlap="1" wp14:anchorId="0655FBB3" wp14:editId="2BA5C22B">
                  <wp:simplePos x="0" y="0"/>
                  <wp:positionH relativeFrom="column">
                    <wp:posOffset>-1270</wp:posOffset>
                  </wp:positionH>
                  <wp:positionV relativeFrom="paragraph">
                    <wp:posOffset>1270</wp:posOffset>
                  </wp:positionV>
                  <wp:extent cx="382905" cy="507365"/>
                  <wp:effectExtent l="0" t="0" r="0" b="0"/>
                  <wp:wrapNone/>
                  <wp:docPr id="530788664"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8664" name="Graphic 52"/>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8267" w:type="dxa"/>
            <w:vAlign w:val="center"/>
          </w:tcPr>
          <w:p w14:paraId="15153EBE" w14:textId="2786EBBB" w:rsidR="00884851" w:rsidRPr="00892D11" w:rsidRDefault="00884851" w:rsidP="00884851">
            <w:pPr>
              <w:pStyle w:val="Closing"/>
              <w:ind w:left="0"/>
              <w:rPr>
                <w:rFonts w:cs="Arial"/>
              </w:rPr>
            </w:pPr>
            <w:bookmarkStart w:id="196" w:name="_Toc100518615"/>
            <w:r w:rsidRPr="00892D11">
              <w:rPr>
                <w:b/>
                <w:bCs/>
                <w:lang w:val="en"/>
              </w:rPr>
              <w:t xml:space="preserve">CARIAD Question </w:t>
            </w:r>
            <w:r w:rsidRPr="00892D11">
              <w:rPr>
                <w:b/>
                <w:bCs/>
                <w:lang w:val="en"/>
              </w:rPr>
              <w:fldChar w:fldCharType="begin"/>
            </w:r>
            <w:r w:rsidRPr="00892D11">
              <w:rPr>
                <w:b/>
                <w:bCs/>
                <w:lang w:val="en"/>
              </w:rPr>
              <w:instrText xml:space="preserve"> SEQ CARIAD_Frage \* ARABIC </w:instrText>
            </w:r>
            <w:r w:rsidRPr="00892D11">
              <w:rPr>
                <w:b/>
                <w:bCs/>
                <w:lang w:val="en"/>
              </w:rPr>
              <w:fldChar w:fldCharType="separate"/>
            </w:r>
            <w:r w:rsidR="000854D2">
              <w:rPr>
                <w:b/>
                <w:bCs/>
                <w:noProof/>
                <w:lang w:val="en"/>
              </w:rPr>
              <w:t>29</w:t>
            </w:r>
            <w:r w:rsidRPr="00892D11">
              <w:rPr>
                <w:b/>
                <w:bCs/>
                <w:lang w:val="en"/>
              </w:rPr>
              <w:fldChar w:fldCharType="end"/>
            </w:r>
            <w:r w:rsidRPr="00892D11">
              <w:rPr>
                <w:b/>
                <w:bCs/>
                <w:lang w:val="en"/>
              </w:rPr>
              <w:t>:</w:t>
            </w:r>
            <w:r w:rsidRPr="00892D11">
              <w:rPr>
                <w:lang w:val="en"/>
              </w:rPr>
              <w:t xml:space="preserve"> 1.1.7.c) From your point of view, what are the critical success factors for compliance with the Service Level Agreement?</w:t>
            </w:r>
            <w:bookmarkEnd w:id="196"/>
          </w:p>
        </w:tc>
      </w:tr>
    </w:tbl>
    <w:p w14:paraId="5850AF62" w14:textId="77777777" w:rsidR="00083342" w:rsidRPr="00892D11" w:rsidRDefault="00083342" w:rsidP="00104E08">
      <w:pPr>
        <w:pStyle w:val="BodyText"/>
        <w:rPr>
          <w:rFonts w:cs="Arial"/>
        </w:rPr>
      </w:pPr>
    </w:p>
    <w:p w14:paraId="47EC8FB3" w14:textId="0807A6C3" w:rsidR="00772401" w:rsidRPr="00892D11" w:rsidRDefault="00772401" w:rsidP="00104E08">
      <w:pPr>
        <w:pStyle w:val="BodyText"/>
        <w:rPr>
          <w:rFonts w:cs="Arial"/>
        </w:rPr>
      </w:pPr>
      <w:r w:rsidRPr="00892D11">
        <w:rPr>
          <w:lang w:val="en"/>
        </w:rPr>
        <w:t>From our point of view, the critical success factors for compliance with the required SLA are summarized below.</w:t>
      </w:r>
    </w:p>
    <w:p w14:paraId="5951B033" w14:textId="79576258" w:rsidR="00772401" w:rsidRPr="00892D11" w:rsidRDefault="00772401" w:rsidP="00597B7A">
      <w:pPr>
        <w:pStyle w:val="BodyText"/>
        <w:numPr>
          <w:ilvl w:val="0"/>
          <w:numId w:val="35"/>
        </w:numPr>
        <w:spacing w:after="60"/>
        <w:ind w:left="714" w:hanging="357"/>
      </w:pPr>
      <w:r w:rsidRPr="00892D11">
        <w:rPr>
          <w:lang w:val="en"/>
        </w:rPr>
        <w:t xml:space="preserve">Checking the Influencing Variables </w:t>
      </w:r>
    </w:p>
    <w:p w14:paraId="2DE17D21" w14:textId="0CFA5385" w:rsidR="00772401" w:rsidRPr="00892D11" w:rsidRDefault="00772401" w:rsidP="00597B7A">
      <w:pPr>
        <w:pStyle w:val="BodyText"/>
        <w:numPr>
          <w:ilvl w:val="0"/>
          <w:numId w:val="35"/>
        </w:numPr>
        <w:spacing w:after="60"/>
        <w:ind w:left="714" w:hanging="357"/>
      </w:pPr>
      <w:r w:rsidRPr="00892D11">
        <w:rPr>
          <w:lang w:val="en"/>
        </w:rPr>
        <w:t>Scale agile (DevOps) project experiences to the overall organization by defining success factors for agile transformation at all levels</w:t>
      </w:r>
    </w:p>
    <w:p w14:paraId="3E8A2458" w14:textId="77777777" w:rsidR="00772401" w:rsidRPr="00892D11" w:rsidRDefault="00772401" w:rsidP="00597B7A">
      <w:pPr>
        <w:pStyle w:val="BodyText"/>
        <w:numPr>
          <w:ilvl w:val="0"/>
          <w:numId w:val="35"/>
        </w:numPr>
        <w:rPr>
          <w:rFonts w:cs="Arial"/>
        </w:rPr>
      </w:pPr>
      <w:r w:rsidRPr="00892D11">
        <w:rPr>
          <w:lang w:val="en"/>
        </w:rPr>
        <w:t>Adjustment of the measured variables (SLA) in the course of the further development of the agile transformation.</w:t>
      </w:r>
    </w:p>
    <w:p w14:paraId="43018B62" w14:textId="68FECE58" w:rsidR="00772401" w:rsidRPr="00892D11" w:rsidRDefault="00791BD6" w:rsidP="00104E08">
      <w:pPr>
        <w:pStyle w:val="BodyText"/>
        <w:rPr>
          <w:rFonts w:cs="Arial"/>
        </w:rPr>
      </w:pPr>
      <w:r w:rsidRPr="00892D11">
        <w:rPr>
          <w:lang w:val="en"/>
        </w:rPr>
        <w:t xml:space="preserve">The following table provides an overview of the critical success factors of the influencing variables humans, technology, methods, management and environmental conditions: </w:t>
      </w:r>
    </w:p>
    <w:p w14:paraId="0AA6E253" w14:textId="77777777" w:rsidR="00726C2C" w:rsidRPr="00892D11" w:rsidRDefault="00726C2C" w:rsidP="00104E08">
      <w:pPr>
        <w:pStyle w:val="BodyText"/>
        <w:rPr>
          <w:rFonts w:cs="Arial"/>
        </w:rPr>
      </w:pPr>
    </w:p>
    <w:tbl>
      <w:tblPr>
        <w:tblStyle w:val="GridTable4-Accent21"/>
        <w:tblW w:w="0" w:type="auto"/>
        <w:tblInd w:w="11" w:type="dxa"/>
        <w:tblLook w:val="04A0" w:firstRow="1" w:lastRow="0" w:firstColumn="1" w:lastColumn="0" w:noHBand="0" w:noVBand="1"/>
      </w:tblPr>
      <w:tblGrid>
        <w:gridCol w:w="2453"/>
        <w:gridCol w:w="6886"/>
      </w:tblGrid>
      <w:tr w:rsidR="001B3166" w:rsidRPr="00892D11" w14:paraId="2E8D4F1F" w14:textId="77777777" w:rsidTr="00726C2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53" w:type="dxa"/>
            <w:shd w:val="clear" w:color="auto" w:fill="5F249F" w:themeFill="text2"/>
          </w:tcPr>
          <w:p w14:paraId="7CB1A698" w14:textId="77777777" w:rsidR="00772401" w:rsidRPr="00892D11" w:rsidRDefault="00772401" w:rsidP="00B42AAA">
            <w:pPr>
              <w:pStyle w:val="TableHeading10"/>
              <w:numPr>
                <w:ilvl w:val="0"/>
                <w:numId w:val="0"/>
              </w:numPr>
              <w:rPr>
                <w:b/>
                <w:color w:val="FFFFFF" w:themeColor="background1"/>
                <w:sz w:val="20"/>
              </w:rPr>
            </w:pPr>
            <w:r w:rsidRPr="00892D11">
              <w:rPr>
                <w:b/>
                <w:bCs/>
                <w:color w:val="FFFFFF" w:themeColor="background1"/>
                <w:sz w:val="20"/>
                <w:lang w:val="en"/>
              </w:rPr>
              <w:t xml:space="preserve">Influencing </w:t>
            </w:r>
            <w:r w:rsidRPr="00892D11">
              <w:rPr>
                <w:b/>
                <w:color w:val="FFFFFF" w:themeColor="background1"/>
                <w:sz w:val="20"/>
                <w:lang w:val="en"/>
              </w:rPr>
              <w:t>factors</w:t>
            </w:r>
          </w:p>
        </w:tc>
        <w:tc>
          <w:tcPr>
            <w:tcW w:w="6886" w:type="dxa"/>
            <w:shd w:val="clear" w:color="auto" w:fill="5F249F" w:themeFill="text2"/>
          </w:tcPr>
          <w:p w14:paraId="46510DDA" w14:textId="77777777" w:rsidR="00772401" w:rsidRPr="00892D11" w:rsidRDefault="00772401" w:rsidP="006F3DDA">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b/>
                <w:bCs/>
                <w:color w:val="FFFFFF" w:themeColor="background1"/>
                <w:sz w:val="20"/>
              </w:rPr>
            </w:pPr>
            <w:r w:rsidRPr="00892D11">
              <w:rPr>
                <w:b/>
                <w:bCs/>
                <w:color w:val="FFFFFF" w:themeColor="background1"/>
                <w:sz w:val="20"/>
                <w:lang w:val="en"/>
              </w:rPr>
              <w:t>Critical success factors</w:t>
            </w:r>
          </w:p>
        </w:tc>
      </w:tr>
      <w:tr w:rsidR="001B3166" w:rsidRPr="00892D11" w14:paraId="7A7C430B" w14:textId="77777777" w:rsidTr="0072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E211374" w14:textId="77777777" w:rsidR="00772401" w:rsidRPr="00892D11" w:rsidRDefault="00772401" w:rsidP="00726C2C">
            <w:pPr>
              <w:pStyle w:val="TableHeading10"/>
              <w:numPr>
                <w:ilvl w:val="0"/>
                <w:numId w:val="0"/>
              </w:numPr>
              <w:rPr>
                <w:rFonts w:cs="Arial"/>
                <w:b/>
                <w:bCs/>
                <w:sz w:val="20"/>
              </w:rPr>
            </w:pPr>
            <w:r w:rsidRPr="00892D11">
              <w:rPr>
                <w:b/>
                <w:bCs/>
                <w:sz w:val="20"/>
                <w:lang w:val="en"/>
              </w:rPr>
              <w:t>People:</w:t>
            </w:r>
          </w:p>
        </w:tc>
        <w:tc>
          <w:tcPr>
            <w:tcW w:w="6886" w:type="dxa"/>
          </w:tcPr>
          <w:p w14:paraId="55F43603" w14:textId="6B7762F8" w:rsidR="00772401" w:rsidRPr="00892D11" w:rsidRDefault="00772401" w:rsidP="00726C2C">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bCs w:val="0"/>
                <w:sz w:val="20"/>
                <w:lang w:val="en"/>
              </w:rPr>
              <w:t xml:space="preserve">Continuous review of quality: education, expertise, training accompanying work, sufficient time for further education, personal career development and job rotation,... </w:t>
            </w:r>
          </w:p>
          <w:p w14:paraId="14C8E816" w14:textId="3F33A41C" w:rsidR="00772401" w:rsidRPr="00892D11" w:rsidRDefault="00772401" w:rsidP="00726C2C">
            <w:pPr>
              <w:pStyle w:val="TableHeading10"/>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Quantity: Coordinated resource management, avoidance of overloads,  </w:t>
            </w:r>
          </w:p>
        </w:tc>
      </w:tr>
      <w:tr w:rsidR="001B3166" w:rsidRPr="00892D11" w14:paraId="72C0B6C9" w14:textId="77777777" w:rsidTr="00726C2C">
        <w:tc>
          <w:tcPr>
            <w:cnfStyle w:val="001000000000" w:firstRow="0" w:lastRow="0" w:firstColumn="1" w:lastColumn="0" w:oddVBand="0" w:evenVBand="0" w:oddHBand="0" w:evenHBand="0" w:firstRowFirstColumn="0" w:firstRowLastColumn="0" w:lastRowFirstColumn="0" w:lastRowLastColumn="0"/>
            <w:tcW w:w="2453" w:type="dxa"/>
          </w:tcPr>
          <w:p w14:paraId="0C24FFE6" w14:textId="77777777" w:rsidR="00772401" w:rsidRPr="00892D11" w:rsidRDefault="00772401" w:rsidP="00726C2C">
            <w:pPr>
              <w:pStyle w:val="TableHeading10"/>
              <w:numPr>
                <w:ilvl w:val="0"/>
                <w:numId w:val="0"/>
              </w:numPr>
              <w:rPr>
                <w:rFonts w:cs="Arial"/>
                <w:b/>
                <w:bCs/>
                <w:sz w:val="20"/>
              </w:rPr>
            </w:pPr>
            <w:r w:rsidRPr="00892D11">
              <w:rPr>
                <w:b/>
                <w:bCs/>
                <w:sz w:val="20"/>
                <w:lang w:val="en"/>
              </w:rPr>
              <w:t>Technology and tools:</w:t>
            </w:r>
          </w:p>
        </w:tc>
        <w:tc>
          <w:tcPr>
            <w:tcW w:w="6886" w:type="dxa"/>
          </w:tcPr>
          <w:p w14:paraId="17C4C4DB" w14:textId="35E97BAC" w:rsidR="00772401" w:rsidRPr="00892D11" w:rsidRDefault="00772401" w:rsidP="00726C2C">
            <w:pPr>
              <w:pStyle w:val="TableHeading10"/>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 xml:space="preserve">Nutzung moderner „State of the Art Tools“ , permanente Weiterentwicklung der Tool-Landschaft, Automatisierung, AI, Bots, Robot Process Automation (RPA) etc. </w:t>
            </w:r>
          </w:p>
        </w:tc>
      </w:tr>
      <w:tr w:rsidR="001B3166" w:rsidRPr="00892D11" w14:paraId="73AF591D" w14:textId="77777777" w:rsidTr="0072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66313AD2" w14:textId="77777777" w:rsidR="00772401" w:rsidRPr="00892D11" w:rsidRDefault="00772401" w:rsidP="00726C2C">
            <w:pPr>
              <w:pStyle w:val="TableHeading10"/>
              <w:numPr>
                <w:ilvl w:val="0"/>
                <w:numId w:val="0"/>
              </w:numPr>
              <w:rPr>
                <w:rFonts w:cs="Arial"/>
                <w:b/>
                <w:bCs/>
                <w:sz w:val="20"/>
              </w:rPr>
            </w:pPr>
            <w:r w:rsidRPr="00892D11">
              <w:rPr>
                <w:b/>
                <w:bCs/>
                <w:sz w:val="20"/>
                <w:lang w:val="en"/>
              </w:rPr>
              <w:t>Methods and tools:</w:t>
            </w:r>
          </w:p>
        </w:tc>
        <w:tc>
          <w:tcPr>
            <w:tcW w:w="6886" w:type="dxa"/>
          </w:tcPr>
          <w:p w14:paraId="09AA8999" w14:textId="77777777" w:rsidR="00772401" w:rsidRPr="00892D11" w:rsidRDefault="00772401" w:rsidP="00726C2C">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bCs w:val="0"/>
                <w:sz w:val="20"/>
                <w:lang w:val="en"/>
              </w:rPr>
              <w:t>Quality management systems at project and organizational level: detection of missing or unclear processes (regular testing of processes),</w:t>
            </w:r>
          </w:p>
          <w:p w14:paraId="6E6D56FF" w14:textId="11955F57" w:rsidR="00772401" w:rsidRPr="00892D11" w:rsidRDefault="004A185B" w:rsidP="00726C2C">
            <w:pPr>
              <w:pStyle w:val="TableHeading10"/>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Continuous Improvement for Agile Organizations</w:t>
            </w:r>
          </w:p>
        </w:tc>
      </w:tr>
      <w:tr w:rsidR="001B3166" w:rsidRPr="00892D11" w14:paraId="3714DA8A" w14:textId="77777777" w:rsidTr="00726C2C">
        <w:tc>
          <w:tcPr>
            <w:cnfStyle w:val="001000000000" w:firstRow="0" w:lastRow="0" w:firstColumn="1" w:lastColumn="0" w:oddVBand="0" w:evenVBand="0" w:oddHBand="0" w:evenHBand="0" w:firstRowFirstColumn="0" w:firstRowLastColumn="0" w:lastRowFirstColumn="0" w:lastRowLastColumn="0"/>
            <w:tcW w:w="2453" w:type="dxa"/>
          </w:tcPr>
          <w:p w14:paraId="28FA9DB4" w14:textId="77777777" w:rsidR="00772401" w:rsidRPr="00892D11" w:rsidRDefault="00772401" w:rsidP="00726C2C">
            <w:pPr>
              <w:pStyle w:val="TableHeading10"/>
              <w:numPr>
                <w:ilvl w:val="0"/>
                <w:numId w:val="0"/>
              </w:numPr>
              <w:rPr>
                <w:rFonts w:cs="Arial"/>
                <w:b/>
                <w:bCs/>
                <w:sz w:val="20"/>
              </w:rPr>
            </w:pPr>
            <w:r w:rsidRPr="00892D11">
              <w:rPr>
                <w:b/>
                <w:bCs/>
                <w:sz w:val="20"/>
                <w:lang w:val="en"/>
              </w:rPr>
              <w:t>Management:</w:t>
            </w:r>
          </w:p>
        </w:tc>
        <w:tc>
          <w:tcPr>
            <w:tcW w:w="6886" w:type="dxa"/>
          </w:tcPr>
          <w:p w14:paraId="3180D915" w14:textId="77777777" w:rsidR="00772401" w:rsidRPr="00892D11" w:rsidRDefault="00772401" w:rsidP="00726C2C">
            <w:pPr>
              <w:pStyle w:val="TableHeading10"/>
              <w:cnfStyle w:val="000000000000" w:firstRow="0" w:lastRow="0" w:firstColumn="0" w:lastColumn="0" w:oddVBand="0" w:evenVBand="0" w:oddHBand="0" w:evenHBand="0" w:firstRowFirstColumn="0" w:firstRowLastColumn="0" w:lastRowFirstColumn="0" w:lastRowLastColumn="0"/>
              <w:rPr>
                <w:rFonts w:cs="Arial"/>
                <w:b w:val="0"/>
                <w:bCs w:val="0"/>
                <w:sz w:val="20"/>
              </w:rPr>
            </w:pPr>
            <w:r w:rsidRPr="00892D11">
              <w:rPr>
                <w:b w:val="0"/>
                <w:bCs w:val="0"/>
                <w:sz w:val="20"/>
                <w:lang w:val="en"/>
              </w:rPr>
              <w:t xml:space="preserve">Avoidance of unclear requirements, </w:t>
            </w:r>
            <w:r w:rsidRPr="00892D11">
              <w:rPr>
                <w:b w:val="0"/>
                <w:sz w:val="20"/>
                <w:lang w:val="en"/>
              </w:rPr>
              <w:t>avoidance</w:t>
            </w:r>
            <w:r w:rsidRPr="00892D11">
              <w:rPr>
                <w:b w:val="0"/>
                <w:bCs w:val="0"/>
                <w:sz w:val="20"/>
                <w:lang w:val="en"/>
              </w:rPr>
              <w:t xml:space="preserve"> of lack of communication, "fault tolerance"</w:t>
            </w:r>
          </w:p>
        </w:tc>
      </w:tr>
      <w:tr w:rsidR="001B3166" w:rsidRPr="00892D11" w14:paraId="79A0825D" w14:textId="77777777" w:rsidTr="00726C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610A6CB" w14:textId="77777777" w:rsidR="00772401" w:rsidRPr="00892D11" w:rsidRDefault="00772401" w:rsidP="00726C2C">
            <w:pPr>
              <w:pStyle w:val="TableHeading10"/>
              <w:numPr>
                <w:ilvl w:val="0"/>
                <w:numId w:val="0"/>
              </w:numPr>
              <w:rPr>
                <w:rFonts w:cs="Arial"/>
                <w:b/>
                <w:bCs/>
                <w:sz w:val="20"/>
              </w:rPr>
            </w:pPr>
            <w:r w:rsidRPr="00892D11">
              <w:rPr>
                <w:b/>
                <w:bCs/>
                <w:sz w:val="20"/>
                <w:lang w:val="en"/>
              </w:rPr>
              <w:t>Environment:</w:t>
            </w:r>
          </w:p>
        </w:tc>
        <w:tc>
          <w:tcPr>
            <w:tcW w:w="6886" w:type="dxa"/>
          </w:tcPr>
          <w:p w14:paraId="37DB783D" w14:textId="4E5505A1" w:rsidR="00772401" w:rsidRPr="00892D11" w:rsidRDefault="00772401" w:rsidP="00726C2C">
            <w:pPr>
              <w:pStyle w:val="TableHeading10"/>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Disaster recovery planning (pandemic situations, "Ukraine",...)</w:t>
            </w:r>
          </w:p>
        </w:tc>
      </w:tr>
    </w:tbl>
    <w:p w14:paraId="1DB6318F" w14:textId="686B95E9" w:rsidR="00772401" w:rsidRPr="00892D11" w:rsidRDefault="00AB3817" w:rsidP="008A5B80">
      <w:pPr>
        <w:pStyle w:val="TableCaptionAuto"/>
      </w:pPr>
      <w:bookmarkStart w:id="197" w:name="_Toc100518512"/>
      <w:r w:rsidRPr="00892D11">
        <w:rPr>
          <w:lang w:val="en"/>
        </w:rPr>
        <w:t>Overview of critical success factors</w:t>
      </w:r>
      <w:bookmarkEnd w:id="197"/>
    </w:p>
    <w:p w14:paraId="408C1955" w14:textId="3D70F5FA" w:rsidR="00117C34" w:rsidRPr="00892D11" w:rsidRDefault="00117C34">
      <w:pPr>
        <w:spacing w:after="160" w:line="259" w:lineRule="auto"/>
        <w:rPr>
          <w:rFonts w:cs="Arial"/>
          <w:bCs/>
        </w:rPr>
      </w:pPr>
      <w:r w:rsidRPr="00892D11">
        <w:rPr>
          <w:rFonts w:cs="Arial"/>
        </w:rPr>
        <w:br w:type="page"/>
      </w:r>
    </w:p>
    <w:p w14:paraId="74F9DC06" w14:textId="249A8BAB" w:rsidR="001175F2" w:rsidRPr="00892D11" w:rsidRDefault="00D31260" w:rsidP="0004193A">
      <w:pPr>
        <w:pStyle w:val="BodyText"/>
        <w:rPr>
          <w:rFonts w:cs="Arial"/>
        </w:rPr>
      </w:pPr>
      <w:r w:rsidRPr="00892D11">
        <w:rPr>
          <w:lang w:val="en"/>
        </w:rPr>
        <w:lastRenderedPageBreak/>
        <w:t>To scale agile (DevOps) project experiences, consider the following factors:</w:t>
      </w:r>
    </w:p>
    <w:p w14:paraId="053A9A3D" w14:textId="77777777" w:rsidR="00772401" w:rsidRPr="00892D11" w:rsidRDefault="00772401" w:rsidP="00597B7A">
      <w:pPr>
        <w:pStyle w:val="BodyText"/>
        <w:numPr>
          <w:ilvl w:val="0"/>
          <w:numId w:val="35"/>
        </w:numPr>
        <w:spacing w:after="60"/>
        <w:ind w:left="714" w:hanging="357"/>
      </w:pPr>
      <w:r w:rsidRPr="00892D11">
        <w:rPr>
          <w:lang w:val="en"/>
        </w:rPr>
        <w:t xml:space="preserve">The regular measurement and review of the typical success factors of </w:t>
      </w:r>
      <w:r w:rsidRPr="00892D11">
        <w:rPr>
          <w:b/>
          <w:lang w:val="en"/>
        </w:rPr>
        <w:t>agile projects</w:t>
      </w:r>
      <w:r w:rsidRPr="00892D11">
        <w:rPr>
          <w:lang w:val="en"/>
        </w:rPr>
        <w:t>:</w:t>
      </w:r>
    </w:p>
    <w:p w14:paraId="343BD181" w14:textId="77777777" w:rsidR="00772401" w:rsidRPr="00892D11" w:rsidRDefault="00772401" w:rsidP="00597B7A">
      <w:pPr>
        <w:pStyle w:val="BodyText"/>
        <w:numPr>
          <w:ilvl w:val="0"/>
          <w:numId w:val="35"/>
        </w:numPr>
        <w:spacing w:after="60"/>
        <w:ind w:left="714" w:hanging="357"/>
      </w:pPr>
      <w:r w:rsidRPr="00892D11">
        <w:rPr>
          <w:lang w:val="en"/>
        </w:rPr>
        <w:t xml:space="preserve">The relevant stakeholders identify, especially in focus: the regular cooperation with the customer. The customer's requirements and satisfaction have top priority. </w:t>
      </w:r>
    </w:p>
    <w:p w14:paraId="75E1164E" w14:textId="77777777" w:rsidR="00772401" w:rsidRPr="00892D11" w:rsidRDefault="00772401" w:rsidP="00597B7A">
      <w:pPr>
        <w:pStyle w:val="BodyText"/>
        <w:numPr>
          <w:ilvl w:val="0"/>
          <w:numId w:val="35"/>
        </w:numPr>
        <w:spacing w:after="60"/>
        <w:ind w:left="714" w:hanging="357"/>
      </w:pPr>
      <w:r w:rsidRPr="00892D11">
        <w:rPr>
          <w:lang w:val="en"/>
        </w:rPr>
        <w:t xml:space="preserve">Identify the benefits and goals of the project (why do we do this? Who are we doing it for? What do we want to achieve in concrete terms?), </w:t>
      </w:r>
    </w:p>
    <w:p w14:paraId="5721A35F" w14:textId="7B321928" w:rsidR="00772401" w:rsidRPr="00892D11" w:rsidRDefault="00772401" w:rsidP="00597B7A">
      <w:pPr>
        <w:pStyle w:val="BodyText"/>
        <w:numPr>
          <w:ilvl w:val="0"/>
          <w:numId w:val="35"/>
        </w:numPr>
        <w:spacing w:after="60"/>
        <w:ind w:left="714" w:hanging="357"/>
      </w:pPr>
      <w:r w:rsidRPr="00892D11">
        <w:rPr>
          <w:lang w:val="en"/>
        </w:rPr>
        <w:t>Selection and discussion of the use of different agile approaches (Scrum, Kanban, etc.)</w:t>
      </w:r>
      <w:r>
        <w:rPr>
          <w:lang w:val="en"/>
        </w:rPr>
        <w:t xml:space="preserve"> </w:t>
      </w:r>
      <w:r w:rsidRPr="00892D11">
        <w:rPr>
          <w:lang w:val="en"/>
        </w:rPr>
        <w:t xml:space="preserve"> "one size fits all" often does not work. </w:t>
      </w:r>
    </w:p>
    <w:p w14:paraId="40856939" w14:textId="77777777" w:rsidR="00772401" w:rsidRPr="00892D11" w:rsidRDefault="00772401" w:rsidP="00597B7A">
      <w:pPr>
        <w:pStyle w:val="BodyText"/>
        <w:numPr>
          <w:ilvl w:val="0"/>
          <w:numId w:val="35"/>
        </w:numPr>
        <w:spacing w:after="60"/>
        <w:ind w:left="714" w:hanging="357"/>
      </w:pPr>
      <w:r w:rsidRPr="00892D11">
        <w:rPr>
          <w:lang w:val="en"/>
        </w:rPr>
        <w:t>Avoiding complexity, keeping every project as small as possible</w:t>
      </w:r>
    </w:p>
    <w:p w14:paraId="59229742" w14:textId="420EE92F" w:rsidR="00772401" w:rsidRPr="00892D11" w:rsidRDefault="00772401" w:rsidP="00597B7A">
      <w:pPr>
        <w:pStyle w:val="BodyText"/>
        <w:numPr>
          <w:ilvl w:val="0"/>
          <w:numId w:val="35"/>
        </w:numPr>
        <w:spacing w:after="60"/>
        <w:ind w:left="714" w:hanging="357"/>
      </w:pPr>
      <w:r w:rsidRPr="00892D11">
        <w:rPr>
          <w:lang w:val="en"/>
        </w:rPr>
        <w:t>Promotion of transparent and open communication in the team (the be-all and end-all!), accompanied by regular retrospectives</w:t>
      </w:r>
    </w:p>
    <w:p w14:paraId="1F1199DE" w14:textId="77777777" w:rsidR="00772401" w:rsidRPr="00892D11" w:rsidRDefault="00772401" w:rsidP="00597B7A">
      <w:pPr>
        <w:pStyle w:val="BodyText"/>
        <w:numPr>
          <w:ilvl w:val="0"/>
          <w:numId w:val="35"/>
        </w:numPr>
        <w:spacing w:after="60"/>
        <w:ind w:left="714" w:hanging="357"/>
      </w:pPr>
      <w:r w:rsidRPr="00892D11">
        <w:rPr>
          <w:lang w:val="en"/>
        </w:rPr>
        <w:t>Organize agile coaching for all project participants (agile seminars, workshops and online trainings, project management training)</w:t>
      </w:r>
    </w:p>
    <w:p w14:paraId="014899CB" w14:textId="77777777" w:rsidR="00772401" w:rsidRPr="00892D11" w:rsidRDefault="00772401" w:rsidP="00597B7A">
      <w:pPr>
        <w:pStyle w:val="BodyText"/>
        <w:numPr>
          <w:ilvl w:val="0"/>
          <w:numId w:val="35"/>
        </w:numPr>
        <w:spacing w:after="60"/>
        <w:ind w:left="714" w:hanging="357"/>
      </w:pPr>
      <w:r w:rsidRPr="00892D11">
        <w:rPr>
          <w:lang w:val="en"/>
        </w:rPr>
        <w:t>Strengthening the personal responsibility in the project teams, so that the teams work more motivated, bring in optimization suggestions. Ensure a good mood in the team, which in turn has a positive effect on the product result.</w:t>
      </w:r>
    </w:p>
    <w:p w14:paraId="5940A071" w14:textId="6D4010CB" w:rsidR="00772401" w:rsidRPr="00892D11" w:rsidRDefault="002845AA" w:rsidP="00597B7A">
      <w:pPr>
        <w:pStyle w:val="BodyText"/>
        <w:numPr>
          <w:ilvl w:val="0"/>
          <w:numId w:val="35"/>
        </w:numPr>
        <w:spacing w:after="60"/>
        <w:ind w:left="714" w:hanging="357"/>
      </w:pPr>
      <w:r w:rsidRPr="00892D11">
        <w:rPr>
          <w:lang w:val="en"/>
        </w:rPr>
        <w:t xml:space="preserve">Strengthening </w:t>
      </w:r>
      <w:r w:rsidR="00772401" w:rsidRPr="00892D11">
        <w:rPr>
          <w:lang w:val="en"/>
        </w:rPr>
        <w:t xml:space="preserve">ownership </w:t>
      </w:r>
      <w:r w:rsidR="00B64B32" w:rsidRPr="00892D11">
        <w:rPr>
          <w:lang w:val="en"/>
        </w:rPr>
        <w:t>in the project teams</w:t>
      </w:r>
      <w:r>
        <w:rPr>
          <w:lang w:val="en"/>
        </w:rPr>
        <w:t xml:space="preserve"> </w:t>
      </w:r>
      <w:r w:rsidR="00B64B32" w:rsidRPr="00892D11">
        <w:rPr>
          <w:lang w:val="en"/>
        </w:rPr>
        <w:t>by building a tolerant error and feedback culture as well as mutual trust, showing appreciation to the team and clearly communicating the project vision.</w:t>
      </w:r>
    </w:p>
    <w:p w14:paraId="0999FAF6" w14:textId="576DEDAC" w:rsidR="00772401" w:rsidRPr="00892D11" w:rsidRDefault="00772401" w:rsidP="00597B7A">
      <w:pPr>
        <w:pStyle w:val="BodyText"/>
        <w:numPr>
          <w:ilvl w:val="0"/>
          <w:numId w:val="35"/>
        </w:numPr>
        <w:rPr>
          <w:rFonts w:cs="Arial"/>
        </w:rPr>
      </w:pPr>
      <w:r w:rsidRPr="00892D11">
        <w:rPr>
          <w:lang w:val="en"/>
        </w:rPr>
        <w:t xml:space="preserve">Promoting team building measures </w:t>
      </w:r>
    </w:p>
    <w:p w14:paraId="733D5F65" w14:textId="77777777" w:rsidR="00772401" w:rsidRPr="00892D11" w:rsidRDefault="00772401" w:rsidP="00731001">
      <w:pPr>
        <w:pStyle w:val="BodyText"/>
        <w:rPr>
          <w:rFonts w:cs="Arial"/>
        </w:rPr>
      </w:pPr>
    </w:p>
    <w:p w14:paraId="503E0923" w14:textId="47F4B919" w:rsidR="009A60FA" w:rsidRPr="00892D11" w:rsidRDefault="00B155CB" w:rsidP="00731001">
      <w:pPr>
        <w:pStyle w:val="BodyText"/>
        <w:rPr>
          <w:rFonts w:cs="Arial"/>
        </w:rPr>
      </w:pPr>
      <w:r w:rsidRPr="00892D11">
        <w:rPr>
          <w:lang w:val="en"/>
        </w:rPr>
        <w:t>To drive enterprise-wide agile transformation, the following factors are critical to success:</w:t>
      </w:r>
    </w:p>
    <w:p w14:paraId="4981997F" w14:textId="77777777" w:rsidR="00772401" w:rsidRPr="00892D11" w:rsidRDefault="00772401" w:rsidP="00597B7A">
      <w:pPr>
        <w:pStyle w:val="BodyText"/>
        <w:numPr>
          <w:ilvl w:val="0"/>
          <w:numId w:val="35"/>
        </w:numPr>
        <w:spacing w:after="60"/>
        <w:ind w:left="714" w:hanging="357"/>
      </w:pPr>
      <w:r w:rsidRPr="00892D11">
        <w:rPr>
          <w:lang w:val="en"/>
        </w:rPr>
        <w:t>Top management must support agile structures</w:t>
      </w:r>
    </w:p>
    <w:p w14:paraId="0BEA807F" w14:textId="76BE1A42" w:rsidR="00772401" w:rsidRPr="00892D11" w:rsidRDefault="00772401" w:rsidP="00597B7A">
      <w:pPr>
        <w:pStyle w:val="BodyText"/>
        <w:numPr>
          <w:ilvl w:val="0"/>
          <w:numId w:val="35"/>
        </w:numPr>
        <w:spacing w:after="60"/>
        <w:ind w:left="714" w:hanging="357"/>
      </w:pPr>
      <w:r w:rsidRPr="00892D11">
        <w:rPr>
          <w:lang w:val="en"/>
        </w:rPr>
        <w:t>Showing the urgency of the need for change</w:t>
      </w:r>
    </w:p>
    <w:p w14:paraId="3E503611" w14:textId="69DD72E6" w:rsidR="00772401" w:rsidRPr="00892D11" w:rsidRDefault="00AD0906" w:rsidP="00597B7A">
      <w:pPr>
        <w:pStyle w:val="BodyText"/>
        <w:numPr>
          <w:ilvl w:val="0"/>
          <w:numId w:val="35"/>
        </w:numPr>
        <w:spacing w:after="60"/>
        <w:ind w:left="714" w:hanging="357"/>
      </w:pPr>
      <w:r w:rsidRPr="00892D11">
        <w:rPr>
          <w:lang w:val="en"/>
        </w:rPr>
        <w:t>Building cross-functional teams. Agile transformation is characterized by a continuum of cooperation and collaboration. Formation of interdisciplinary teams at all levels, demanding and encouraging personal responsibility.</w:t>
      </w:r>
    </w:p>
    <w:p w14:paraId="26371147" w14:textId="4FC40F1B" w:rsidR="00772401" w:rsidRPr="00892D11" w:rsidRDefault="00772401" w:rsidP="00597B7A">
      <w:pPr>
        <w:pStyle w:val="BodyText"/>
        <w:numPr>
          <w:ilvl w:val="0"/>
          <w:numId w:val="35"/>
        </w:numPr>
        <w:spacing w:after="60"/>
        <w:ind w:left="714" w:hanging="357"/>
      </w:pPr>
      <w:r w:rsidRPr="00892D11">
        <w:rPr>
          <w:lang w:val="en"/>
        </w:rPr>
        <w:t xml:space="preserve">Communicate the line (tangible goals) and promote benefit transparency for all stakeholders. </w:t>
      </w:r>
    </w:p>
    <w:p w14:paraId="299EA83C" w14:textId="1A1C3F43" w:rsidR="00772401" w:rsidRPr="00892D11" w:rsidRDefault="00161A18" w:rsidP="00597B7A">
      <w:pPr>
        <w:pStyle w:val="BodyText"/>
        <w:numPr>
          <w:ilvl w:val="0"/>
          <w:numId w:val="35"/>
        </w:numPr>
        <w:spacing w:after="60"/>
        <w:ind w:left="714" w:hanging="357"/>
      </w:pPr>
      <w:r w:rsidRPr="00892D11">
        <w:rPr>
          <w:lang w:val="en"/>
        </w:rPr>
        <w:t xml:space="preserve">Reduction of obvious obstacles, line hierarchies, one-sided communication, lack of required resources, etc. or even the previously lived communication and approval processes themselves. </w:t>
      </w:r>
      <w:r w:rsidR="00772401" w:rsidRPr="00892D11">
        <w:rPr>
          <w:lang w:val="en"/>
        </w:rPr>
        <w:t>The key to speeding up the process therefore lies in removing barriers as quickly as possible.</w:t>
      </w:r>
    </w:p>
    <w:p w14:paraId="754CC681" w14:textId="60A200D1" w:rsidR="000A0A2F" w:rsidRPr="00892D11" w:rsidRDefault="00A203E1" w:rsidP="00597B7A">
      <w:pPr>
        <w:pStyle w:val="BodyText"/>
        <w:numPr>
          <w:ilvl w:val="0"/>
          <w:numId w:val="35"/>
        </w:numPr>
        <w:spacing w:after="60"/>
        <w:ind w:left="714" w:hanging="357"/>
      </w:pPr>
      <w:r w:rsidRPr="00892D11">
        <w:rPr>
          <w:lang w:val="en"/>
        </w:rPr>
        <w:t xml:space="preserve">Scale: Make the success of teams or entire departments visible to the entire company  </w:t>
      </w:r>
    </w:p>
    <w:p w14:paraId="46A8DEA9" w14:textId="1D683D00" w:rsidR="00F91673" w:rsidRPr="00892D11" w:rsidRDefault="00A203E1" w:rsidP="00597B7A">
      <w:pPr>
        <w:pStyle w:val="BodyText"/>
        <w:numPr>
          <w:ilvl w:val="0"/>
          <w:numId w:val="35"/>
        </w:numPr>
        <w:spacing w:after="60"/>
        <w:ind w:left="714" w:hanging="357"/>
      </w:pPr>
      <w:r w:rsidRPr="00892D11">
        <w:rPr>
          <w:lang w:val="en"/>
        </w:rPr>
        <w:t xml:space="preserve">Promoting the pull effect, where others mimic the agile changes. </w:t>
      </w:r>
    </w:p>
    <w:p w14:paraId="79E2880C" w14:textId="62C282EC" w:rsidR="00313F4D" w:rsidRPr="00892D11" w:rsidRDefault="001614B3" w:rsidP="00597B7A">
      <w:pPr>
        <w:pStyle w:val="BodyText"/>
        <w:numPr>
          <w:ilvl w:val="0"/>
          <w:numId w:val="35"/>
        </w:numPr>
      </w:pPr>
      <w:r w:rsidRPr="00892D11">
        <w:rPr>
          <w:lang w:val="en"/>
        </w:rPr>
        <w:t>Last but not least,</w:t>
      </w:r>
      <w:r w:rsidR="00223FE8" w:rsidRPr="00892D11">
        <w:rPr>
          <w:lang w:val="en"/>
        </w:rPr>
        <w:t xml:space="preserve"> the continuous adjustment of the measured variables (and thus the SLA) in the course of the further development of the agile transformation through the use of a suitable change management process is critical to success</w:t>
      </w:r>
      <w:r w:rsidR="00772401" w:rsidRPr="00892D11">
        <w:rPr>
          <w:lang w:val="en"/>
        </w:rPr>
        <w:t>.</w:t>
      </w:r>
    </w:p>
    <w:p w14:paraId="5B257338" w14:textId="77777777" w:rsidR="00313F4D" w:rsidRPr="00892D11" w:rsidRDefault="00313F4D">
      <w:pPr>
        <w:spacing w:after="160" w:line="259" w:lineRule="auto"/>
        <w:rPr>
          <w:bCs/>
        </w:rPr>
      </w:pPr>
      <w:r w:rsidRPr="00892D11">
        <w:br w:type="page"/>
      </w:r>
    </w:p>
    <w:p w14:paraId="6D456466" w14:textId="1321378C" w:rsidR="004A3633" w:rsidRPr="00892D11" w:rsidRDefault="007A29A6" w:rsidP="00852555">
      <w:pPr>
        <w:pStyle w:val="Heading2"/>
      </w:pPr>
      <w:bookmarkStart w:id="198" w:name="_Toc1261079471"/>
      <w:bookmarkStart w:id="199" w:name="_Toc99741715"/>
      <w:bookmarkStart w:id="200" w:name="_Toc100518482"/>
      <w:r w:rsidRPr="00892D11">
        <w:rPr>
          <w:lang w:val="en"/>
        </w:rPr>
        <w:lastRenderedPageBreak/>
        <w:t>Quality improvement / quality assurance</w:t>
      </w:r>
      <w:bookmarkEnd w:id="198"/>
      <w:bookmarkEnd w:id="199"/>
      <w:bookmarkEnd w:id="200"/>
    </w:p>
    <w:p w14:paraId="1B52BAE3" w14:textId="675BD867" w:rsidR="00236BE9" w:rsidRPr="00892D11" w:rsidRDefault="00236BE9" w:rsidP="00236BE9">
      <w:pPr>
        <w:pStyle w:val="BodyText"/>
      </w:pPr>
      <w:r w:rsidRPr="00892D11">
        <w:rPr>
          <w:lang w:val="en"/>
        </w:rPr>
        <w:t>DXC fosters a culture of Continuous Service Improvement (CSI) and believes that all:</w:t>
      </w:r>
    </w:p>
    <w:p w14:paraId="4FD8490A" w14:textId="72D0B2B9" w:rsidR="00236BE9" w:rsidRPr="00892D11" w:rsidRDefault="00236BE9" w:rsidP="001175F2">
      <w:pPr>
        <w:pStyle w:val="BodyText"/>
        <w:numPr>
          <w:ilvl w:val="0"/>
          <w:numId w:val="35"/>
        </w:numPr>
        <w:spacing w:after="60"/>
        <w:ind w:left="714" w:hanging="357"/>
        <w:rPr>
          <w:rFonts w:cs="Arial"/>
        </w:rPr>
      </w:pPr>
      <w:r w:rsidRPr="00892D11">
        <w:rPr>
          <w:lang w:val="en"/>
        </w:rPr>
        <w:tab/>
        <w:t>Employees of the DevOps factory</w:t>
      </w:r>
    </w:p>
    <w:p w14:paraId="3776F5C6" w14:textId="4B656967" w:rsidR="00236BE9" w:rsidRPr="00892D11" w:rsidRDefault="00236BE9" w:rsidP="001175F2">
      <w:pPr>
        <w:pStyle w:val="BodyText"/>
        <w:numPr>
          <w:ilvl w:val="0"/>
          <w:numId w:val="35"/>
        </w:numPr>
        <w:spacing w:after="60"/>
        <w:ind w:left="714" w:hanging="357"/>
        <w:rPr>
          <w:rFonts w:cs="Arial"/>
        </w:rPr>
      </w:pPr>
      <w:r w:rsidRPr="00892D11">
        <w:rPr>
          <w:lang w:val="en"/>
        </w:rPr>
        <w:tab/>
        <w:t>Employees from the relevant CARIAD environment</w:t>
      </w:r>
    </w:p>
    <w:p w14:paraId="69BF9168" w14:textId="0C897A8C" w:rsidR="00236BE9" w:rsidRPr="00892D11" w:rsidRDefault="00236BE9" w:rsidP="001175F2">
      <w:pPr>
        <w:pStyle w:val="BodyText"/>
        <w:numPr>
          <w:ilvl w:val="0"/>
          <w:numId w:val="35"/>
        </w:numPr>
        <w:spacing w:after="60"/>
        <w:ind w:left="714" w:hanging="357"/>
        <w:rPr>
          <w:rFonts w:cs="Arial"/>
        </w:rPr>
      </w:pPr>
      <w:r w:rsidRPr="00892D11">
        <w:rPr>
          <w:lang w:val="en"/>
        </w:rPr>
        <w:tab/>
        <w:t>As well as stakeholders,</w:t>
      </w:r>
    </w:p>
    <w:p w14:paraId="753A32DF" w14:textId="2665237D" w:rsidR="00236BE9" w:rsidRPr="00892D11" w:rsidRDefault="00236BE9" w:rsidP="00236BE9">
      <w:pPr>
        <w:pStyle w:val="BodyText"/>
      </w:pPr>
      <w:r w:rsidRPr="00892D11">
        <w:rPr>
          <w:lang w:val="en"/>
        </w:rPr>
        <w:t xml:space="preserve">who are involved in the provision, management and use of services contribute to the identification and implementation of CSI opportunities. </w:t>
      </w:r>
    </w:p>
    <w:p w14:paraId="4FED7C4C" w14:textId="3F555450" w:rsidR="000F1F0B" w:rsidRPr="00892D11" w:rsidRDefault="00D94362" w:rsidP="008057F6">
      <w:pPr>
        <w:pStyle w:val="BodyText"/>
      </w:pPr>
      <w:r w:rsidRPr="00892D11">
        <w:rPr>
          <w:lang w:val="en"/>
        </w:rPr>
        <w:t>It must be clarified in advance whether an existing CSI process should be taken over by CARIAD, whether DXC should align itself with it or whether a separate CSI environment should be introduced. This must be clarified in the context of the further tender phases.</w:t>
      </w:r>
    </w:p>
    <w:p w14:paraId="28C02E6F" w14:textId="6071FFA4" w:rsidR="00A41A70" w:rsidRPr="00892D11" w:rsidRDefault="00E40C12" w:rsidP="00450985">
      <w:pPr>
        <w:pStyle w:val="Heading3"/>
      </w:pPr>
      <w:bookmarkStart w:id="201" w:name="_Toc100518483"/>
      <w:r w:rsidRPr="00892D11">
        <w:rPr>
          <w:lang w:val="en"/>
        </w:rPr>
        <w:t>Adoption and adaptation of an existing CSI process</w:t>
      </w:r>
      <w:bookmarkEnd w:id="2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417"/>
      </w:tblGrid>
      <w:tr w:rsidR="001563F4" w:rsidRPr="00892D11" w14:paraId="50DB3D19" w14:textId="77777777" w:rsidTr="007F55F0">
        <w:tc>
          <w:tcPr>
            <w:tcW w:w="805" w:type="dxa"/>
            <w:vAlign w:val="center"/>
          </w:tcPr>
          <w:p w14:paraId="5C839E65" w14:textId="58DAF13C" w:rsidR="001563F4" w:rsidRPr="00892D11" w:rsidRDefault="001563F4" w:rsidP="001563F4">
            <w:pPr>
              <w:pStyle w:val="BodyText"/>
              <w:rPr>
                <w:rFonts w:cs="Arial"/>
              </w:rPr>
            </w:pPr>
            <w:r w:rsidRPr="00892D11">
              <w:rPr>
                <w:noProof/>
                <w:lang w:val="en"/>
              </w:rPr>
              <w:drawing>
                <wp:anchor distT="0" distB="0" distL="114300" distR="114300" simplePos="0" relativeHeight="251658266" behindDoc="0" locked="0" layoutInCell="1" allowOverlap="1" wp14:anchorId="62656622" wp14:editId="670C104C">
                  <wp:simplePos x="0" y="0"/>
                  <wp:positionH relativeFrom="column">
                    <wp:posOffset>-1270</wp:posOffset>
                  </wp:positionH>
                  <wp:positionV relativeFrom="paragraph">
                    <wp:posOffset>1270</wp:posOffset>
                  </wp:positionV>
                  <wp:extent cx="382905" cy="507365"/>
                  <wp:effectExtent l="0" t="0" r="0" b="0"/>
                  <wp:wrapNone/>
                  <wp:docPr id="157871487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4872" name="Graphic 52"/>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905" cy="507365"/>
                          </a:xfrm>
                          <a:prstGeom prst="rect">
                            <a:avLst/>
                          </a:prstGeom>
                        </pic:spPr>
                      </pic:pic>
                    </a:graphicData>
                  </a:graphic>
                </wp:anchor>
              </w:drawing>
            </w:r>
          </w:p>
        </w:tc>
        <w:tc>
          <w:tcPr>
            <w:tcW w:w="7417" w:type="dxa"/>
            <w:vAlign w:val="center"/>
          </w:tcPr>
          <w:p w14:paraId="40607E54" w14:textId="7902DF3C" w:rsidR="001563F4" w:rsidRPr="00892D11" w:rsidRDefault="001563F4" w:rsidP="001563F4">
            <w:pPr>
              <w:pStyle w:val="Caption"/>
              <w:rPr>
                <w:rFonts w:cs="Arial"/>
              </w:rPr>
            </w:pPr>
            <w:bookmarkStart w:id="202" w:name="_Toc100518616"/>
            <w:r w:rsidRPr="00892D11">
              <w:rPr>
                <w:b/>
                <w:bCs w:val="0"/>
                <w:lang w:val="en"/>
              </w:rPr>
              <w:t xml:space="preserve">CARIAD Question </w:t>
            </w:r>
            <w:r w:rsidRPr="00892D11">
              <w:rPr>
                <w:b/>
                <w:bCs w:val="0"/>
                <w:lang w:val="en"/>
              </w:rPr>
              <w:fldChar w:fldCharType="begin"/>
            </w:r>
            <w:r w:rsidRPr="00892D11">
              <w:rPr>
                <w:b/>
                <w:bCs w:val="0"/>
                <w:lang w:val="en"/>
              </w:rPr>
              <w:instrText xml:space="preserve"> SEQ CARIAD_Frage \* ARABIC </w:instrText>
            </w:r>
            <w:r w:rsidRPr="00892D11">
              <w:rPr>
                <w:b/>
                <w:bCs w:val="0"/>
                <w:lang w:val="en"/>
              </w:rPr>
              <w:fldChar w:fldCharType="separate"/>
            </w:r>
            <w:r w:rsidR="000854D2">
              <w:rPr>
                <w:b/>
                <w:bCs w:val="0"/>
                <w:noProof/>
                <w:lang w:val="en"/>
              </w:rPr>
              <w:t>30</w:t>
            </w:r>
            <w:r w:rsidRPr="00892D11">
              <w:rPr>
                <w:b/>
                <w:bCs w:val="0"/>
                <w:lang w:val="en"/>
              </w:rPr>
              <w:fldChar w:fldCharType="end"/>
            </w:r>
            <w:r w:rsidRPr="00892D11">
              <w:rPr>
                <w:b/>
                <w:bCs w:val="0"/>
                <w:lang w:val="en"/>
              </w:rPr>
              <w:t>:</w:t>
            </w:r>
            <w:r w:rsidRPr="00892D11">
              <w:rPr>
                <w:lang w:val="en"/>
              </w:rPr>
              <w:t xml:space="preserve"> 1.1.8.a) Roadmap for the further development/optimization of the service over the term of the contract</w:t>
            </w:r>
            <w:bookmarkEnd w:id="202"/>
          </w:p>
        </w:tc>
      </w:tr>
    </w:tbl>
    <w:p w14:paraId="43EF85AA" w14:textId="77777777" w:rsidR="007F55F0" w:rsidRPr="00892D11" w:rsidRDefault="007F55F0" w:rsidP="00F40D1A">
      <w:pPr>
        <w:pStyle w:val="BodyText"/>
        <w:rPr>
          <w:rFonts w:cs="Arial"/>
        </w:rPr>
      </w:pPr>
    </w:p>
    <w:p w14:paraId="069FBEE6" w14:textId="4975B6B8" w:rsidR="00F40D1A" w:rsidRPr="00892D11" w:rsidRDefault="00F40D1A" w:rsidP="00F40D1A">
      <w:pPr>
        <w:pStyle w:val="BodyText"/>
        <w:rPr>
          <w:rFonts w:cs="Arial"/>
        </w:rPr>
      </w:pPr>
      <w:r w:rsidRPr="00892D11">
        <w:rPr>
          <w:lang w:val="en"/>
        </w:rPr>
        <w:t xml:space="preserve">Based on the assumption that we connect to an existing CARIAD CSI Environment, we can make the following statements with our current state of knowledge: </w:t>
      </w:r>
    </w:p>
    <w:p w14:paraId="56F959AE" w14:textId="5F4E72AF" w:rsidR="00534C54" w:rsidRPr="00892D11" w:rsidRDefault="00534C54" w:rsidP="00104E08">
      <w:pPr>
        <w:pStyle w:val="BodyText"/>
        <w:rPr>
          <w:rFonts w:cs="Arial"/>
        </w:rPr>
      </w:pPr>
      <w:r w:rsidRPr="00892D11">
        <w:rPr>
          <w:lang w:val="en"/>
        </w:rPr>
        <w:t>As part of the transfer, we check the currently valid process and its interfaces. We plan the CSI process for our services, adapt, implement optimizations or standards and operate them. This will be done in accordance with their existing CSI policies, processes and procedures.</w:t>
      </w:r>
    </w:p>
    <w:p w14:paraId="48698606" w14:textId="52B0C2D4" w:rsidR="001175F2" w:rsidRPr="00FA4169" w:rsidRDefault="00590682" w:rsidP="006322D9">
      <w:pPr>
        <w:rPr>
          <w:b/>
        </w:rPr>
      </w:pPr>
      <w:r w:rsidRPr="00FA4169">
        <w:rPr>
          <w:b/>
          <w:lang w:val="en"/>
        </w:rPr>
        <w:t>Potential process improvements introduced by CSI will be driven by DXC's strong alignment with CARIAD requirements and will bring the following benefits:</w:t>
      </w:r>
    </w:p>
    <w:p w14:paraId="0A73BC57" w14:textId="77777777" w:rsidR="00A41A70" w:rsidRPr="00FA4169" w:rsidRDefault="00A41A70" w:rsidP="00597B7A">
      <w:pPr>
        <w:pStyle w:val="BodyText"/>
        <w:numPr>
          <w:ilvl w:val="0"/>
          <w:numId w:val="35"/>
        </w:numPr>
        <w:spacing w:after="60"/>
        <w:ind w:left="714" w:hanging="357"/>
        <w:rPr>
          <w:b/>
        </w:rPr>
      </w:pPr>
      <w:r w:rsidRPr="00FA4169">
        <w:rPr>
          <w:b/>
          <w:lang w:val="en"/>
        </w:rPr>
        <w:t>Increased productivity through annual improvements in the delivery of application services;</w:t>
      </w:r>
      <w:r w:rsidR="00F40D1A" w:rsidRPr="00FA4169">
        <w:rPr>
          <w:b/>
          <w:lang w:val="en"/>
        </w:rPr>
        <w:br/>
      </w:r>
    </w:p>
    <w:p w14:paraId="150D12C0" w14:textId="78EE902E" w:rsidR="00E44FB3" w:rsidRPr="00FA4169" w:rsidRDefault="00A41A70" w:rsidP="00597B7A">
      <w:pPr>
        <w:pStyle w:val="BodyText"/>
        <w:numPr>
          <w:ilvl w:val="0"/>
          <w:numId w:val="35"/>
        </w:numPr>
        <w:spacing w:after="60"/>
        <w:ind w:left="714" w:hanging="357"/>
        <w:rPr>
          <w:b/>
        </w:rPr>
      </w:pPr>
      <w:r w:rsidRPr="00FA4169">
        <w:rPr>
          <w:b/>
          <w:lang w:val="en"/>
        </w:rPr>
        <w:t>Improved quality by reducing process throughput time through process optimization and use of LEAN techniques; and</w:t>
      </w:r>
    </w:p>
    <w:p w14:paraId="002DD91A" w14:textId="56F09DEC" w:rsidR="001175F2" w:rsidRPr="00FA4169" w:rsidRDefault="00F40D1A" w:rsidP="007C1909">
      <w:pPr>
        <w:pStyle w:val="BodyText"/>
        <w:numPr>
          <w:ilvl w:val="0"/>
          <w:numId w:val="35"/>
        </w:numPr>
        <w:spacing w:after="60"/>
        <w:ind w:left="714" w:hanging="357"/>
        <w:rPr>
          <w:b/>
        </w:rPr>
      </w:pPr>
      <w:r w:rsidRPr="00FA4169">
        <w:rPr>
          <w:b/>
          <w:lang w:val="en"/>
        </w:rPr>
        <w:t>Support in the improvement of processes, methods and the use of technologies to improve the CARIAD service.</w:t>
      </w:r>
    </w:p>
    <w:p w14:paraId="5548F8BE" w14:textId="77777777" w:rsidR="00FA4169" w:rsidRDefault="00FA4169" w:rsidP="006322D9"/>
    <w:p w14:paraId="3DEB8B42" w14:textId="370A011D" w:rsidR="00A41A70" w:rsidRPr="006322D9" w:rsidRDefault="00A41A70" w:rsidP="006322D9">
      <w:r w:rsidRPr="006322D9">
        <w:rPr>
          <w:lang w:val="en"/>
        </w:rPr>
        <w:t xml:space="preserve">To do this, we use the experience of our DevOps delivery teams, which work for all DXC customers, to drive the continuous improvement of their services (see Chapter </w:t>
      </w:r>
      <w:r w:rsidR="00EB1A9C" w:rsidRPr="006322D9">
        <w:rPr>
          <w:lang w:val="en"/>
        </w:rPr>
        <w:fldChar w:fldCharType="begin"/>
      </w:r>
      <w:r w:rsidR="00EB1A9C" w:rsidRPr="006322D9">
        <w:rPr>
          <w:lang w:val="en"/>
        </w:rPr>
        <w:instrText xml:space="preserve"> REF _Ref100133748 \r \h </w:instrText>
      </w:r>
      <w:r w:rsidR="00EB1A9C" w:rsidRPr="006322D9">
        <w:rPr>
          <w:lang w:val="en"/>
        </w:rPr>
      </w:r>
      <w:r w:rsidR="00EB1A9C" w:rsidRPr="006322D9">
        <w:rPr>
          <w:lang w:val="en"/>
        </w:rPr>
        <w:fldChar w:fldCharType="separate"/>
      </w:r>
      <w:r w:rsidR="000854D2">
        <w:rPr>
          <w:lang w:val="en"/>
        </w:rPr>
        <w:t>2.4.8</w:t>
      </w:r>
      <w:r w:rsidR="00EB1A9C" w:rsidRPr="006322D9">
        <w:rPr>
          <w:lang w:val="en"/>
        </w:rPr>
        <w:fldChar w:fldCharType="end"/>
      </w:r>
      <w:r w:rsidR="00EB1A9C" w:rsidRPr="006322D9">
        <w:rPr>
          <w:lang w:val="en"/>
        </w:rPr>
        <w:t xml:space="preserve"> , which describes our guilds and the continuous exchange of knowledge).</w:t>
      </w:r>
    </w:p>
    <w:p w14:paraId="4769EC17" w14:textId="77777777" w:rsidR="00FA4169" w:rsidRDefault="00FA4169" w:rsidP="00104E08">
      <w:pPr>
        <w:pStyle w:val="BodyText"/>
        <w:rPr>
          <w:rFonts w:cs="Arial"/>
        </w:rPr>
      </w:pPr>
    </w:p>
    <w:p w14:paraId="104A3B2C" w14:textId="7064003C" w:rsidR="00A41A70" w:rsidRPr="00892D11" w:rsidRDefault="00A41A70" w:rsidP="00104E08">
      <w:pPr>
        <w:pStyle w:val="BodyText"/>
        <w:rPr>
          <w:rFonts w:cs="Arial"/>
        </w:rPr>
      </w:pPr>
      <w:r w:rsidRPr="00892D11">
        <w:rPr>
          <w:lang w:val="en"/>
        </w:rPr>
        <w:t>DXC will use CARIAD's CSI management system to capture DXC's contributions to improving application services. This system will be connected to the relevant ITIL processes throughout the service delivery lifecycle. A DXC CSI process owner ensures that the CSI process is effectively connected to all other service delivery life cycle processes. The CSI process aims to formulate qualitative and informed proposals to improve IT services for CARIAD, based on:</w:t>
      </w:r>
    </w:p>
    <w:p w14:paraId="0ACCB272" w14:textId="77777777" w:rsidR="00A41A70" w:rsidRPr="00892D11" w:rsidRDefault="00A41A70" w:rsidP="00597B7A">
      <w:pPr>
        <w:pStyle w:val="BodyText"/>
        <w:numPr>
          <w:ilvl w:val="0"/>
          <w:numId w:val="35"/>
        </w:numPr>
        <w:spacing w:after="60"/>
        <w:ind w:left="714" w:hanging="357"/>
      </w:pPr>
      <w:r w:rsidRPr="00892D11">
        <w:rPr>
          <w:lang w:val="en"/>
        </w:rPr>
        <w:t>A constant evaluation of IT services;</w:t>
      </w:r>
    </w:p>
    <w:p w14:paraId="69E68060" w14:textId="77777777" w:rsidR="00A41A70" w:rsidRPr="00892D11" w:rsidRDefault="00BC3365" w:rsidP="00597B7A">
      <w:pPr>
        <w:pStyle w:val="BodyText"/>
        <w:numPr>
          <w:ilvl w:val="0"/>
          <w:numId w:val="35"/>
        </w:numPr>
        <w:spacing w:after="60"/>
        <w:ind w:left="714" w:hanging="357"/>
      </w:pPr>
      <w:r w:rsidRPr="00892D11">
        <w:rPr>
          <w:lang w:val="en"/>
        </w:rPr>
        <w:t>The evolving needs;</w:t>
      </w:r>
    </w:p>
    <w:p w14:paraId="4AD7CF39" w14:textId="77777777" w:rsidR="00A41A70" w:rsidRPr="00892D11" w:rsidRDefault="00BC3365" w:rsidP="00597B7A">
      <w:pPr>
        <w:pStyle w:val="BodyText"/>
        <w:numPr>
          <w:ilvl w:val="0"/>
          <w:numId w:val="35"/>
        </w:numPr>
        <w:spacing w:after="60"/>
        <w:ind w:left="714" w:hanging="357"/>
      </w:pPr>
      <w:r w:rsidRPr="00892D11">
        <w:rPr>
          <w:lang w:val="en"/>
        </w:rPr>
        <w:t>The development of DXC's service portfolio;</w:t>
      </w:r>
    </w:p>
    <w:p w14:paraId="54358A35" w14:textId="77777777" w:rsidR="00A41A70" w:rsidRPr="00892D11" w:rsidRDefault="00BC3365" w:rsidP="00597B7A">
      <w:pPr>
        <w:pStyle w:val="BodyText"/>
        <w:numPr>
          <w:ilvl w:val="0"/>
          <w:numId w:val="35"/>
        </w:numPr>
        <w:spacing w:after="60"/>
        <w:ind w:left="714" w:hanging="357"/>
        <w:rPr>
          <w:rFonts w:cs="Arial"/>
        </w:rPr>
      </w:pPr>
      <w:r w:rsidRPr="00892D11">
        <w:rPr>
          <w:lang w:val="en"/>
        </w:rPr>
        <w:t>Developments in the market; and</w:t>
      </w:r>
    </w:p>
    <w:p w14:paraId="3620C9D1" w14:textId="06AC9221" w:rsidR="00067286" w:rsidRPr="00892D11" w:rsidRDefault="00BC3365" w:rsidP="00801664">
      <w:pPr>
        <w:pStyle w:val="BodyText"/>
        <w:numPr>
          <w:ilvl w:val="0"/>
          <w:numId w:val="35"/>
        </w:numPr>
        <w:spacing w:after="160" w:line="259" w:lineRule="auto"/>
        <w:ind w:left="714" w:hanging="357"/>
        <w:rPr>
          <w:rFonts w:cs="Arial"/>
        </w:rPr>
      </w:pPr>
      <w:r w:rsidRPr="00892D11">
        <w:rPr>
          <w:lang w:val="en"/>
        </w:rPr>
        <w:t>Innovative ideas.</w:t>
      </w:r>
      <w:r w:rsidR="00067286" w:rsidRPr="00892D11">
        <w:rPr>
          <w:lang w:val="en"/>
        </w:rPr>
        <w:br w:type="page"/>
      </w:r>
    </w:p>
    <w:p w14:paraId="7822F0E0" w14:textId="6C30FED1" w:rsidR="00A41A70" w:rsidRPr="00892D11" w:rsidRDefault="00A41A70" w:rsidP="00C83484">
      <w:pPr>
        <w:pStyle w:val="BodyText"/>
        <w:spacing w:after="60"/>
        <w:rPr>
          <w:rFonts w:cs="Arial"/>
        </w:rPr>
      </w:pPr>
      <w:r w:rsidRPr="00892D11">
        <w:rPr>
          <w:lang w:val="en"/>
        </w:rPr>
        <w:lastRenderedPageBreak/>
        <w:t>All discovered initiatives will feed into the CSI process, analyzed to determine whether they should be included in the backlog, validated, prioritized and implemented according to the agreed plan. This is an iterative process that brings the best results when the entire company has internalized the culture of continuous improvement. The following describes DXC's approach to innovation and CSI.</w:t>
      </w:r>
    </w:p>
    <w:p w14:paraId="175DC26A" w14:textId="19D88C9F" w:rsidR="00FB5026" w:rsidRPr="00892D11" w:rsidRDefault="00925228" w:rsidP="00104E08">
      <w:pPr>
        <w:pStyle w:val="Picture"/>
      </w:pPr>
      <w:r w:rsidRPr="00892D11">
        <w:rPr>
          <w:noProof/>
        </w:rPr>
        <w:drawing>
          <wp:inline distT="0" distB="0" distL="0" distR="0" wp14:anchorId="20F94857" wp14:editId="3F649A6C">
            <wp:extent cx="6059805" cy="2268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59805" cy="2268220"/>
                    </a:xfrm>
                    <a:prstGeom prst="rect">
                      <a:avLst/>
                    </a:prstGeom>
                    <a:noFill/>
                  </pic:spPr>
                </pic:pic>
              </a:graphicData>
            </a:graphic>
          </wp:inline>
        </w:drawing>
      </w:r>
    </w:p>
    <w:p w14:paraId="1BAE7045" w14:textId="12873EDB" w:rsidR="00FB5026" w:rsidRPr="00892D11" w:rsidRDefault="0093624E" w:rsidP="0021731E">
      <w:pPr>
        <w:pStyle w:val="FigureCaptionAuto"/>
      </w:pPr>
      <w:bookmarkStart w:id="203" w:name="_Toc100518578"/>
      <w:r w:rsidRPr="00892D11">
        <w:rPr>
          <w:lang w:val="en"/>
        </w:rPr>
        <w:t>Containment process for possible service improvements</w:t>
      </w:r>
      <w:bookmarkEnd w:id="203"/>
    </w:p>
    <w:p w14:paraId="145D0F11" w14:textId="77777777" w:rsidR="00A41A70" w:rsidRPr="00892D11" w:rsidRDefault="00A41A70" w:rsidP="003733DE">
      <w:pPr>
        <w:pStyle w:val="Heading3"/>
      </w:pPr>
      <w:bookmarkStart w:id="204" w:name="_Ref100314323"/>
      <w:bookmarkStart w:id="205" w:name="_Toc100518484"/>
      <w:r w:rsidRPr="00892D11">
        <w:rPr>
          <w:lang w:val="en"/>
        </w:rPr>
        <w:t>The Continuous Service Improvement Approach</w:t>
      </w:r>
      <w:bookmarkEnd w:id="204"/>
      <w:bookmarkEnd w:id="205"/>
    </w:p>
    <w:p w14:paraId="5FDB4DD7" w14:textId="77777777" w:rsidR="000203DE" w:rsidRDefault="00A41A70" w:rsidP="00D8685C">
      <w:pPr>
        <w:pStyle w:val="BodyText0"/>
      </w:pPr>
      <w:r w:rsidRPr="00D12BA9">
        <w:rPr>
          <w:lang w:val="en"/>
        </w:rPr>
        <w:t xml:space="preserve">We take a collaborative approach to implementation that introduces and uses modern Agile, DevOps and Lean Kaizen principles and processes. </w:t>
      </w:r>
    </w:p>
    <w:p w14:paraId="5117B2A7" w14:textId="053F137D" w:rsidR="00A41A70" w:rsidRPr="00892D11" w:rsidRDefault="00A41A70" w:rsidP="00104E08">
      <w:pPr>
        <w:pStyle w:val="BodyText"/>
        <w:rPr>
          <w:rFonts w:cs="Arial"/>
        </w:rPr>
      </w:pPr>
      <w:r w:rsidRPr="00892D11">
        <w:rPr>
          <w:lang w:val="en"/>
        </w:rPr>
        <w:t>CSI opportunities are captured through multiple channels to identify, select, and implement new opportunities:</w:t>
      </w:r>
    </w:p>
    <w:p w14:paraId="152D8258" w14:textId="77777777" w:rsidR="00A41A70" w:rsidRPr="00892D11" w:rsidRDefault="00A41A70" w:rsidP="00597B7A">
      <w:pPr>
        <w:pStyle w:val="BodyText"/>
        <w:numPr>
          <w:ilvl w:val="0"/>
          <w:numId w:val="35"/>
        </w:numPr>
        <w:spacing w:after="60"/>
        <w:ind w:left="714" w:hanging="357"/>
      </w:pPr>
      <w:r w:rsidRPr="00892D11">
        <w:rPr>
          <w:lang w:val="en"/>
        </w:rPr>
        <w:t>forums</w:t>
      </w:r>
      <w:r w:rsidR="003C28F4" w:rsidRPr="00892D11">
        <w:rPr>
          <w:lang w:val="en"/>
        </w:rPr>
        <w:t xml:space="preserve"> led by CARIAD, DXC and other vendors to review and evaluate new technologies;</w:t>
      </w:r>
    </w:p>
    <w:p w14:paraId="0DEE1D00" w14:textId="77777777" w:rsidR="00A41A70" w:rsidRPr="00892D11" w:rsidRDefault="00A41A70" w:rsidP="00597B7A">
      <w:pPr>
        <w:pStyle w:val="BodyText"/>
        <w:numPr>
          <w:ilvl w:val="0"/>
          <w:numId w:val="35"/>
        </w:numPr>
        <w:spacing w:after="60"/>
        <w:ind w:left="714" w:hanging="357"/>
      </w:pPr>
      <w:r w:rsidRPr="00892D11">
        <w:rPr>
          <w:lang w:val="en"/>
        </w:rPr>
        <w:t>Customer and partner feedback collected through IT satisfaction surveys, regular business reviews, and idea forums;</w:t>
      </w:r>
    </w:p>
    <w:p w14:paraId="02DB30DE" w14:textId="77777777" w:rsidR="00A41A70" w:rsidRPr="00892D11" w:rsidRDefault="00A41A70" w:rsidP="00597B7A">
      <w:pPr>
        <w:pStyle w:val="BodyText"/>
        <w:numPr>
          <w:ilvl w:val="0"/>
          <w:numId w:val="35"/>
        </w:numPr>
        <w:spacing w:after="60"/>
        <w:ind w:left="714" w:hanging="357"/>
      </w:pPr>
      <w:r w:rsidRPr="00892D11">
        <w:rPr>
          <w:lang w:val="en"/>
        </w:rPr>
        <w:t>Proactive problem management and root cause analysis recommendations;</w:t>
      </w:r>
    </w:p>
    <w:p w14:paraId="2DEE5A0A" w14:textId="150B758C" w:rsidR="00A41A70" w:rsidRPr="00892D11" w:rsidRDefault="00A41A70" w:rsidP="00597B7A">
      <w:pPr>
        <w:pStyle w:val="BodyText"/>
        <w:numPr>
          <w:ilvl w:val="0"/>
          <w:numId w:val="35"/>
        </w:numPr>
        <w:spacing w:after="60"/>
        <w:ind w:left="714" w:hanging="357"/>
      </w:pPr>
      <w:r w:rsidRPr="00892D11">
        <w:rPr>
          <w:lang w:val="en"/>
        </w:rPr>
        <w:t>DXC works with the Service and Product Owner(s) to evaluate existing solutions and services and conduct regular reviews to analyze available benchmarking and audit data and maturity assessments;</w:t>
      </w:r>
    </w:p>
    <w:p w14:paraId="2C00FD9D" w14:textId="77777777" w:rsidR="00A41A70" w:rsidRPr="00892D11" w:rsidRDefault="00A41A70" w:rsidP="00120C47">
      <w:pPr>
        <w:pStyle w:val="BodyText"/>
        <w:numPr>
          <w:ilvl w:val="0"/>
          <w:numId w:val="35"/>
        </w:numPr>
        <w:spacing w:after="60"/>
        <w:ind w:left="714" w:right="-731" w:hanging="357"/>
      </w:pPr>
      <w:r w:rsidRPr="00892D11">
        <w:rPr>
          <w:lang w:val="en"/>
        </w:rPr>
        <w:t>Evaluation of knowledge, experiences and case studies from other DXC customers and partners;</w:t>
      </w:r>
    </w:p>
    <w:p w14:paraId="3D0E418F" w14:textId="207DC752" w:rsidR="00A41A70" w:rsidRPr="00892D11" w:rsidRDefault="00A41A70" w:rsidP="00660660">
      <w:pPr>
        <w:pStyle w:val="BodyText"/>
        <w:numPr>
          <w:ilvl w:val="0"/>
          <w:numId w:val="35"/>
        </w:numPr>
        <w:spacing w:after="60"/>
        <w:ind w:left="714" w:right="-306" w:hanging="357"/>
      </w:pPr>
      <w:r w:rsidRPr="00892D11">
        <w:rPr>
          <w:lang w:val="en"/>
        </w:rPr>
        <w:t>Input from other suppliers based on their own analysis and experience; and</w:t>
      </w:r>
    </w:p>
    <w:p w14:paraId="66F5D666" w14:textId="77777777" w:rsidR="00A41A70" w:rsidRPr="00892D11" w:rsidRDefault="00A41A70" w:rsidP="00597B7A">
      <w:pPr>
        <w:pStyle w:val="BodyText"/>
        <w:numPr>
          <w:ilvl w:val="0"/>
          <w:numId w:val="35"/>
        </w:numPr>
        <w:rPr>
          <w:rFonts w:cs="Arial"/>
        </w:rPr>
      </w:pPr>
      <w:r w:rsidRPr="00892D11">
        <w:rPr>
          <w:lang w:val="en"/>
        </w:rPr>
        <w:t>Manage supplier performance management activities .</w:t>
      </w:r>
    </w:p>
    <w:p w14:paraId="26B4E678" w14:textId="6495A814" w:rsidR="00A41A70" w:rsidRPr="00892D11" w:rsidRDefault="00A41A70" w:rsidP="00C83484">
      <w:pPr>
        <w:pStyle w:val="BodyText"/>
        <w:spacing w:after="60"/>
        <w:rPr>
          <w:rFonts w:cs="Arial"/>
        </w:rPr>
      </w:pPr>
      <w:r w:rsidRPr="00892D11">
        <w:rPr>
          <w:lang w:val="en"/>
        </w:rPr>
        <w:t xml:space="preserve">A DXC Quality Manager and this as an integrated function review the Business Services and Application Services with the aim of improving the quality of service as much as possible and finding more efficient, effective and economical ways of service delivery. </w:t>
      </w:r>
    </w:p>
    <w:p w14:paraId="04FA5C9F" w14:textId="54874462" w:rsidR="00A41A70" w:rsidRPr="00892D11" w:rsidRDefault="00A41A70" w:rsidP="00C83484">
      <w:pPr>
        <w:pStyle w:val="BodyText"/>
        <w:spacing w:after="60"/>
        <w:rPr>
          <w:rFonts w:cs="Arial"/>
        </w:rPr>
      </w:pPr>
      <w:r w:rsidRPr="00892D11">
        <w:rPr>
          <w:lang w:val="en"/>
        </w:rPr>
        <w:t>DXC will regularly evaluate the processes and identify areas where the desired process metrics are not achieved.</w:t>
      </w:r>
    </w:p>
    <w:p w14:paraId="13BFE527" w14:textId="77777777" w:rsidR="00A41A70" w:rsidRPr="00892D11" w:rsidRDefault="00A41A70" w:rsidP="00C83484">
      <w:pPr>
        <w:pStyle w:val="BodyText"/>
        <w:spacing w:after="60"/>
        <w:rPr>
          <w:rFonts w:cs="Arial"/>
        </w:rPr>
      </w:pPr>
      <w:r w:rsidRPr="00892D11">
        <w:rPr>
          <w:lang w:val="en"/>
        </w:rPr>
        <w:t>DXC proactively looks for trends or deployment issues that, while not impacting the delivery of the application service at the required level of performance, provide improved productivity or user experience.</w:t>
      </w:r>
    </w:p>
    <w:p w14:paraId="43C6D525" w14:textId="77777777" w:rsidR="00A41A70" w:rsidRPr="00892D11" w:rsidRDefault="00A41A70" w:rsidP="00C83484">
      <w:pPr>
        <w:pStyle w:val="BodyText"/>
        <w:spacing w:after="60"/>
        <w:rPr>
          <w:rFonts w:cs="Arial"/>
        </w:rPr>
      </w:pPr>
      <w:r w:rsidRPr="00892D11">
        <w:rPr>
          <w:lang w:val="en"/>
        </w:rPr>
        <w:t xml:space="preserve">CSI initiatives are specifically aimed at improving services and processes based on the results of service reviews and process evaluations. </w:t>
      </w:r>
    </w:p>
    <w:p w14:paraId="07EB9115" w14:textId="16807DE1" w:rsidR="00120C47" w:rsidRPr="00892D11" w:rsidRDefault="00A41A70" w:rsidP="00120C47">
      <w:pPr>
        <w:pStyle w:val="BodyText"/>
        <w:rPr>
          <w:rFonts w:cs="Arial"/>
          <w:bCs w:val="0"/>
        </w:rPr>
      </w:pPr>
      <w:r w:rsidRPr="00892D11">
        <w:rPr>
          <w:lang w:val="en"/>
        </w:rPr>
        <w:t xml:space="preserve">CSI covers a whole range of improvements, from incremental improvements to existing IT services to the development of completely new services or the introduction of a completely new technology (innovation). </w:t>
      </w:r>
      <w:r w:rsidR="00120C47" w:rsidRPr="00892D11">
        <w:rPr>
          <w:lang w:val="en"/>
        </w:rPr>
        <w:br w:type="page"/>
      </w:r>
    </w:p>
    <w:p w14:paraId="2761879C" w14:textId="0F6BFC7B" w:rsidR="008911A9" w:rsidRPr="00892D11" w:rsidRDefault="008911A9" w:rsidP="003664D5">
      <w:pPr>
        <w:pStyle w:val="Heading3"/>
      </w:pPr>
      <w:bookmarkStart w:id="206" w:name="_Toc100518485"/>
      <w:r w:rsidRPr="00892D11">
        <w:rPr>
          <w:lang w:val="en"/>
        </w:rPr>
        <w:lastRenderedPageBreak/>
        <w:t>Template support in the CSI process</w:t>
      </w:r>
      <w:bookmarkEnd w:id="206"/>
    </w:p>
    <w:p w14:paraId="71D1D275" w14:textId="00FD8ECF" w:rsidR="00780D32" w:rsidRPr="00892D11" w:rsidRDefault="00780D32" w:rsidP="00780D32">
      <w:pPr>
        <w:pStyle w:val="BodyText"/>
        <w:rPr>
          <w:rFonts w:cs="Arial"/>
        </w:rPr>
      </w:pPr>
      <w:r w:rsidRPr="00892D11">
        <w:rPr>
          <w:lang w:val="en"/>
        </w:rPr>
        <w:t xml:space="preserve">DXC proposes standardized support in the analysis and validation phase for all further developments. It should be invested, migrated, a situation should be consciously tolerated or even a technology can be saved. The following table illustrates this approach as an example. </w:t>
      </w:r>
    </w:p>
    <w:tbl>
      <w:tblPr>
        <w:tblStyle w:val="GridTable4-Accent32"/>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Layout w:type="fixed"/>
        <w:tblLook w:val="04A0" w:firstRow="1" w:lastRow="0" w:firstColumn="1" w:lastColumn="0" w:noHBand="0" w:noVBand="1"/>
      </w:tblPr>
      <w:tblGrid>
        <w:gridCol w:w="1483"/>
        <w:gridCol w:w="2615"/>
        <w:gridCol w:w="14"/>
        <w:gridCol w:w="3079"/>
        <w:gridCol w:w="19"/>
        <w:gridCol w:w="2539"/>
      </w:tblGrid>
      <w:tr w:rsidR="008B764A" w:rsidRPr="00892D11" w14:paraId="6EEFD4F1" w14:textId="77777777" w:rsidTr="00941BA9">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761" w:type="pct"/>
            <w:tcBorders>
              <w:top w:val="none" w:sz="0" w:space="0" w:color="auto"/>
              <w:left w:val="none" w:sz="0" w:space="0" w:color="auto"/>
              <w:bottom w:val="none" w:sz="0" w:space="0" w:color="auto"/>
              <w:right w:val="none" w:sz="0" w:space="0" w:color="auto"/>
            </w:tcBorders>
            <w:shd w:val="clear" w:color="auto" w:fill="5F249F" w:themeFill="text2"/>
            <w:hideMark/>
          </w:tcPr>
          <w:p w14:paraId="71D55476" w14:textId="77777777" w:rsidR="00780D32" w:rsidRPr="00892D11" w:rsidRDefault="00780D32" w:rsidP="00D51B14">
            <w:pPr>
              <w:pStyle w:val="TableHeading10"/>
              <w:numPr>
                <w:ilvl w:val="0"/>
                <w:numId w:val="0"/>
              </w:numPr>
              <w:jc w:val="center"/>
              <w:rPr>
                <w:b/>
                <w:color w:val="FFFFFF" w:themeColor="background1"/>
                <w:sz w:val="20"/>
              </w:rPr>
            </w:pPr>
            <w:r w:rsidRPr="00892D11">
              <w:rPr>
                <w:b/>
                <w:color w:val="FFFFFF" w:themeColor="background1"/>
                <w:sz w:val="20"/>
                <w:lang w:val="en"/>
              </w:rPr>
              <w:t>Components</w:t>
            </w:r>
          </w:p>
        </w:tc>
        <w:tc>
          <w:tcPr>
            <w:tcW w:w="1348" w:type="pct"/>
            <w:gridSpan w:val="2"/>
            <w:tcBorders>
              <w:top w:val="none" w:sz="0" w:space="0" w:color="auto"/>
              <w:left w:val="none" w:sz="0" w:space="0" w:color="auto"/>
              <w:bottom w:val="none" w:sz="0" w:space="0" w:color="auto"/>
              <w:right w:val="none" w:sz="0" w:space="0" w:color="auto"/>
            </w:tcBorders>
            <w:shd w:val="clear" w:color="auto" w:fill="5F249F" w:themeFill="text2"/>
            <w:hideMark/>
          </w:tcPr>
          <w:p w14:paraId="20161DB8" w14:textId="04220DA6" w:rsidR="00780D32" w:rsidRPr="00892D11" w:rsidRDefault="00780D32" w:rsidP="00D51B14">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color w:val="FFFFFF" w:themeColor="background1"/>
                <w:sz w:val="20"/>
              </w:rPr>
            </w:pPr>
            <w:r w:rsidRPr="00892D11">
              <w:rPr>
                <w:b/>
                <w:bCs/>
                <w:color w:val="FFFFFF" w:themeColor="background1"/>
                <w:sz w:val="20"/>
                <w:lang w:val="en"/>
              </w:rPr>
              <w:t>Key Strategy Drivers</w:t>
            </w:r>
          </w:p>
        </w:tc>
        <w:tc>
          <w:tcPr>
            <w:tcW w:w="1579" w:type="pct"/>
            <w:tcBorders>
              <w:top w:val="none" w:sz="0" w:space="0" w:color="auto"/>
              <w:left w:val="none" w:sz="0" w:space="0" w:color="auto"/>
              <w:bottom w:val="none" w:sz="0" w:space="0" w:color="auto"/>
              <w:right w:val="none" w:sz="0" w:space="0" w:color="auto"/>
            </w:tcBorders>
            <w:shd w:val="clear" w:color="auto" w:fill="5F249F" w:themeFill="text2"/>
            <w:hideMark/>
          </w:tcPr>
          <w:p w14:paraId="0B7ED039" w14:textId="77777777" w:rsidR="00780D32" w:rsidRPr="00892D11" w:rsidRDefault="00780D32" w:rsidP="00D51B14">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color w:val="FFFFFF" w:themeColor="background1"/>
                <w:sz w:val="20"/>
              </w:rPr>
            </w:pPr>
            <w:r w:rsidRPr="00892D11">
              <w:rPr>
                <w:b/>
                <w:bCs/>
                <w:color w:val="FFFFFF" w:themeColor="background1"/>
                <w:sz w:val="20"/>
                <w:lang w:val="en"/>
              </w:rPr>
              <w:t xml:space="preserve">Technical </w:t>
            </w:r>
            <w:r w:rsidRPr="00892D11">
              <w:rPr>
                <w:b/>
                <w:color w:val="FFFFFF" w:themeColor="background1"/>
                <w:sz w:val="20"/>
                <w:lang w:val="en"/>
              </w:rPr>
              <w:t>attachments</w:t>
            </w:r>
          </w:p>
        </w:tc>
        <w:tc>
          <w:tcPr>
            <w:tcW w:w="1312" w:type="pct"/>
            <w:gridSpan w:val="2"/>
            <w:tcBorders>
              <w:top w:val="none" w:sz="0" w:space="0" w:color="auto"/>
              <w:left w:val="none" w:sz="0" w:space="0" w:color="auto"/>
              <w:bottom w:val="none" w:sz="0" w:space="0" w:color="auto"/>
              <w:right w:val="none" w:sz="0" w:space="0" w:color="auto"/>
            </w:tcBorders>
            <w:shd w:val="clear" w:color="auto" w:fill="5F249F" w:themeFill="text2"/>
            <w:hideMark/>
          </w:tcPr>
          <w:p w14:paraId="1B06CCE9" w14:textId="77777777" w:rsidR="00780D32" w:rsidRPr="00892D11" w:rsidRDefault="00780D32" w:rsidP="00D51B14">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b/>
                <w:bCs/>
                <w:color w:val="FFFFFF" w:themeColor="background1"/>
                <w:sz w:val="20"/>
              </w:rPr>
            </w:pPr>
            <w:r w:rsidRPr="00892D11">
              <w:rPr>
                <w:b/>
                <w:bCs/>
                <w:color w:val="FFFFFF" w:themeColor="background1"/>
                <w:sz w:val="20"/>
                <w:lang w:val="en"/>
              </w:rPr>
              <w:t xml:space="preserve">Alignment </w:t>
            </w:r>
            <w:r w:rsidRPr="00892D11">
              <w:rPr>
                <w:b/>
                <w:color w:val="FFFFFF" w:themeColor="background1"/>
                <w:sz w:val="20"/>
                <w:lang w:val="en"/>
              </w:rPr>
              <w:t>with the customer's</w:t>
            </w:r>
            <w:r>
              <w:rPr>
                <w:lang w:val="en"/>
              </w:rPr>
              <w:t xml:space="preserve"> strategy</w:t>
            </w:r>
          </w:p>
        </w:tc>
      </w:tr>
      <w:tr w:rsidR="00123FE8" w:rsidRPr="00892D11" w14:paraId="56BE3655" w14:textId="77777777" w:rsidTr="00941BA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61" w:type="pct"/>
            <w:hideMark/>
          </w:tcPr>
          <w:p w14:paraId="01C91AA4" w14:textId="77777777" w:rsidR="00780D32" w:rsidRPr="00892D11" w:rsidRDefault="00780D32" w:rsidP="00726C2C">
            <w:pPr>
              <w:pStyle w:val="BodyText"/>
              <w:rPr>
                <w:b w:val="0"/>
                <w:bCs/>
                <w:sz w:val="20"/>
                <w:highlight w:val="yellow"/>
              </w:rPr>
            </w:pPr>
            <w:r w:rsidRPr="00892D11">
              <w:rPr>
                <w:b w:val="0"/>
                <w:sz w:val="20"/>
                <w:lang w:val="en"/>
              </w:rPr>
              <w:t>„</w:t>
            </w:r>
            <w:r w:rsidRPr="00892D11">
              <w:rPr>
                <w:b w:val="0"/>
                <w:bCs/>
                <w:sz w:val="20"/>
                <w:lang w:val="en"/>
              </w:rPr>
              <w:t>Invest“</w:t>
            </w:r>
          </w:p>
        </w:tc>
        <w:tc>
          <w:tcPr>
            <w:tcW w:w="1341" w:type="pct"/>
          </w:tcPr>
          <w:p w14:paraId="1B0FA713"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Functional need for measures to improve processes, accessibility and compatibility of services</w:t>
            </w:r>
          </w:p>
          <w:p w14:paraId="42893ECC" w14:textId="240FBD38"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Availability of data exchange, information and integration</w:t>
            </w:r>
          </w:p>
          <w:p w14:paraId="263B001D"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Optimizing the user experience</w:t>
            </w:r>
          </w:p>
        </w:tc>
        <w:tc>
          <w:tcPr>
            <w:tcW w:w="1596" w:type="pct"/>
            <w:gridSpan w:val="3"/>
            <w:hideMark/>
          </w:tcPr>
          <w:p w14:paraId="40801082"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Transform microservices when it is important to make changes to independent service components </w:t>
            </w:r>
          </w:p>
          <w:p w14:paraId="0C061901"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Identify UI/UX improvements by recording sessions and analyzing optimization opportunities</w:t>
            </w:r>
          </w:p>
          <w:p w14:paraId="60FA03AB"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Automation through CI/CD pipelines and integrated test automation with quality gates</w:t>
            </w:r>
          </w:p>
          <w:p w14:paraId="726B9BD2"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Incorporate proactive automation when building-to-run improvements are made, with telemetry included and automated run-book handling of the operational aspects of application support</w:t>
            </w:r>
          </w:p>
        </w:tc>
        <w:tc>
          <w:tcPr>
            <w:tcW w:w="1302" w:type="pct"/>
            <w:hideMark/>
          </w:tcPr>
          <w:p w14:paraId="2545CC4A" w14:textId="2E9B2A92"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Increasing expectations of employee self-service. </w:t>
            </w:r>
          </w:p>
          <w:p w14:paraId="01BAF63F"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Placing data and information more at the centre of decision-making and evaluation processes</w:t>
            </w:r>
          </w:p>
          <w:p w14:paraId="7C858DAC"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Improve digital investigative and forensic capabilities</w:t>
            </w:r>
          </w:p>
          <w:p w14:paraId="2A9907EF"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Promote OpenData principles and use a number of third-party applications that use customer data</w:t>
            </w:r>
          </w:p>
          <w:p w14:paraId="4BD21D63"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Empower employees with data to make faster and better decisions</w:t>
            </w:r>
          </w:p>
        </w:tc>
      </w:tr>
      <w:tr w:rsidR="00123FE8" w:rsidRPr="00892D11" w14:paraId="36549F8A" w14:textId="77777777" w:rsidTr="00941BA9">
        <w:trPr>
          <w:cantSplit/>
        </w:trPr>
        <w:tc>
          <w:tcPr>
            <w:cnfStyle w:val="001000000000" w:firstRow="0" w:lastRow="0" w:firstColumn="1" w:lastColumn="0" w:oddVBand="0" w:evenVBand="0" w:oddHBand="0" w:evenHBand="0" w:firstRowFirstColumn="0" w:firstRowLastColumn="0" w:lastRowFirstColumn="0" w:lastRowLastColumn="0"/>
            <w:tcW w:w="761" w:type="pct"/>
            <w:hideMark/>
          </w:tcPr>
          <w:p w14:paraId="5A372CC6" w14:textId="77777777" w:rsidR="00780D32" w:rsidRPr="00892D11" w:rsidRDefault="00780D32" w:rsidP="00726C2C">
            <w:pPr>
              <w:pStyle w:val="BodyText"/>
              <w:rPr>
                <w:b w:val="0"/>
                <w:bCs/>
                <w:sz w:val="20"/>
                <w:highlight w:val="yellow"/>
              </w:rPr>
            </w:pPr>
            <w:r w:rsidRPr="00892D11">
              <w:rPr>
                <w:b w:val="0"/>
                <w:sz w:val="20"/>
                <w:lang w:val="en"/>
              </w:rPr>
              <w:t>„</w:t>
            </w:r>
            <w:r w:rsidRPr="00892D11">
              <w:rPr>
                <w:b w:val="0"/>
                <w:bCs/>
                <w:sz w:val="20"/>
                <w:lang w:val="en"/>
              </w:rPr>
              <w:t>Migrate“</w:t>
            </w:r>
          </w:p>
        </w:tc>
        <w:tc>
          <w:tcPr>
            <w:tcW w:w="1341" w:type="pct"/>
            <w:hideMark/>
          </w:tcPr>
          <w:p w14:paraId="11BD963A" w14:textId="73E9BFA8" w:rsidR="00780D32" w:rsidRPr="00892D11"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TCO of application-used platforms, proprietary expensive middleware</w:t>
            </w:r>
            <w:r w:rsidR="00616B3D" w:rsidRPr="00892D11">
              <w:rPr>
                <w:b w:val="0"/>
                <w:bCs w:val="0"/>
                <w:sz w:val="20"/>
                <w:lang w:val="en"/>
              </w:rPr>
              <w:br/>
            </w:r>
          </w:p>
          <w:p w14:paraId="3138F0EF" w14:textId="77777777" w:rsidR="00780D32" w:rsidRPr="00892D11"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 xml:space="preserve">Alternative COTS / SaaS-based solutions </w:t>
            </w:r>
          </w:p>
          <w:p w14:paraId="707FCDB3" w14:textId="05F51033" w:rsidR="00780D32" w:rsidRPr="00892D11"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Ability of existing applications to support RPO/RTO targets in their current architecture</w:t>
            </w:r>
          </w:p>
        </w:tc>
        <w:tc>
          <w:tcPr>
            <w:tcW w:w="1596" w:type="pct"/>
            <w:gridSpan w:val="3"/>
          </w:tcPr>
          <w:p w14:paraId="720333CD" w14:textId="5F7B01A7" w:rsidR="00780D32" w:rsidRPr="00892D11"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Move to the Factory Cloud to enable lower operating costs by leveraging PaaS-based services</w:t>
            </w:r>
          </w:p>
          <w:p w14:paraId="7FE72F56" w14:textId="77777777" w:rsidR="00780D32" w:rsidRPr="00892D11"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Mobile conversion as the first cloud approach of applications</w:t>
            </w:r>
          </w:p>
          <w:p w14:paraId="630FFDC9" w14:textId="5416F758" w:rsidR="00780D32" w:rsidRPr="00892D11"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Re-architecture to meet DR requirements</w:t>
            </w:r>
          </w:p>
        </w:tc>
        <w:tc>
          <w:tcPr>
            <w:tcW w:w="1302" w:type="pct"/>
            <w:hideMark/>
          </w:tcPr>
          <w:p w14:paraId="7787F87C" w14:textId="77777777" w:rsidR="00780D32" w:rsidRPr="00892D11"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Improve the customer's capacity and capabilities to leverage data and insights to increase operational efficiency and effectiveness</w:t>
            </w:r>
          </w:p>
        </w:tc>
      </w:tr>
      <w:tr w:rsidR="00123FE8" w:rsidRPr="00892D11" w14:paraId="6BDCBCB0" w14:textId="77777777" w:rsidTr="00941BA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761" w:type="pct"/>
            <w:hideMark/>
          </w:tcPr>
          <w:p w14:paraId="67793996" w14:textId="77777777" w:rsidR="00780D32" w:rsidRPr="00892D11" w:rsidRDefault="00780D32" w:rsidP="00726C2C">
            <w:pPr>
              <w:pStyle w:val="BodyText"/>
              <w:rPr>
                <w:b w:val="0"/>
                <w:bCs/>
                <w:sz w:val="20"/>
                <w:highlight w:val="yellow"/>
              </w:rPr>
            </w:pPr>
            <w:r w:rsidRPr="00892D11">
              <w:rPr>
                <w:b w:val="0"/>
                <w:sz w:val="20"/>
                <w:lang w:val="en"/>
              </w:rPr>
              <w:lastRenderedPageBreak/>
              <w:t>„</w:t>
            </w:r>
            <w:r w:rsidRPr="00892D11">
              <w:rPr>
                <w:b w:val="0"/>
                <w:bCs/>
                <w:sz w:val="20"/>
                <w:lang w:val="en"/>
              </w:rPr>
              <w:t>Tolerate“</w:t>
            </w:r>
          </w:p>
        </w:tc>
        <w:tc>
          <w:tcPr>
            <w:tcW w:w="1341" w:type="pct"/>
            <w:hideMark/>
          </w:tcPr>
          <w:p w14:paraId="30A32222" w14:textId="51C80BD9"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Supportability - Durability of the underlying technologies in their support lifecycle </w:t>
            </w:r>
            <w:r w:rsidR="00616B3D" w:rsidRPr="00892D11">
              <w:rPr>
                <w:b w:val="0"/>
                <w:bCs w:val="0"/>
                <w:sz w:val="20"/>
                <w:lang w:val="en"/>
              </w:rPr>
              <w:br/>
            </w:r>
          </w:p>
          <w:p w14:paraId="7D6148BE" w14:textId="6044DE0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"Technical Debt" - main driver of the total ticket volume</w:t>
            </w:r>
            <w:r w:rsidR="00616B3D" w:rsidRPr="00892D11">
              <w:rPr>
                <w:b w:val="0"/>
                <w:bCs w:val="0"/>
                <w:sz w:val="20"/>
                <w:lang w:val="en"/>
              </w:rPr>
              <w:br/>
            </w:r>
          </w:p>
          <w:p w14:paraId="18308B6D" w14:textId="4D069A2B"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DR/Availability - Architecture of the application and its ability to support the RPO/RTO objectives</w:t>
            </w:r>
            <w:r w:rsidR="00616B3D" w:rsidRPr="00892D11">
              <w:rPr>
                <w:b w:val="0"/>
                <w:bCs w:val="0"/>
                <w:sz w:val="20"/>
                <w:lang w:val="en"/>
              </w:rPr>
              <w:br/>
            </w:r>
          </w:p>
          <w:p w14:paraId="19618561" w14:textId="1155457B"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TCO of the application - platforms used, proprietary, expensive middleware</w:t>
            </w:r>
            <w:r w:rsidR="00616B3D" w:rsidRPr="00892D11">
              <w:rPr>
                <w:b w:val="0"/>
                <w:bCs w:val="0"/>
                <w:sz w:val="20"/>
                <w:lang w:val="en"/>
              </w:rPr>
              <w:br/>
            </w:r>
          </w:p>
        </w:tc>
        <w:tc>
          <w:tcPr>
            <w:tcW w:w="1596" w:type="pct"/>
            <w:gridSpan w:val="3"/>
            <w:hideMark/>
          </w:tcPr>
          <w:p w14:paraId="4D46973B"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Containerization to merge applications to mitigate the impact of components that are no longer supported</w:t>
            </w:r>
          </w:p>
          <w:p w14:paraId="282486BB"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Application upgrades to achieve N-1 compliance and avoid "technical debt" and security risks</w:t>
            </w:r>
          </w:p>
          <w:p w14:paraId="1C5174AD"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Subsequent automation through improved recognition processes, service requests and ticket processing, as well as run book automation using a data-driven approach based on effort adjustment in support.</w:t>
            </w:r>
          </w:p>
        </w:tc>
        <w:tc>
          <w:tcPr>
            <w:tcW w:w="1302" w:type="pct"/>
          </w:tcPr>
          <w:p w14:paraId="7BF5C1EC"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Support efficiency goals and increase the value and use of data for operational processes</w:t>
            </w:r>
          </w:p>
          <w:p w14:paraId="1E1D79F7" w14:textId="77777777" w:rsidR="00780D32" w:rsidRPr="00892D11" w:rsidRDefault="00780D32" w:rsidP="00726C2C">
            <w:pPr>
              <w:pStyle w:val="TableHeading10"/>
              <w:numPr>
                <w:ilvl w:val="0"/>
                <w:numId w:val="36"/>
              </w:numPr>
              <w:ind w:left="411" w:hanging="284"/>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MOPI and GDPR Compliance</w:t>
            </w:r>
          </w:p>
        </w:tc>
      </w:tr>
      <w:tr w:rsidR="00123FE8" w:rsidRPr="004C5B81" w14:paraId="75F3C9A5" w14:textId="77777777" w:rsidTr="00941BA9">
        <w:trPr>
          <w:cantSplit/>
        </w:trPr>
        <w:tc>
          <w:tcPr>
            <w:cnfStyle w:val="001000000000" w:firstRow="0" w:lastRow="0" w:firstColumn="1" w:lastColumn="0" w:oddVBand="0" w:evenVBand="0" w:oddHBand="0" w:evenHBand="0" w:firstRowFirstColumn="0" w:firstRowLastColumn="0" w:lastRowFirstColumn="0" w:lastRowLastColumn="0"/>
            <w:tcW w:w="761" w:type="pct"/>
            <w:hideMark/>
          </w:tcPr>
          <w:p w14:paraId="0E3FA27A" w14:textId="77777777" w:rsidR="00780D32" w:rsidRPr="00892D11" w:rsidRDefault="00780D32" w:rsidP="00726C2C">
            <w:pPr>
              <w:pStyle w:val="BodyText"/>
              <w:rPr>
                <w:b w:val="0"/>
                <w:bCs/>
                <w:sz w:val="20"/>
                <w:highlight w:val="yellow"/>
              </w:rPr>
            </w:pPr>
            <w:r w:rsidRPr="00892D11">
              <w:rPr>
                <w:b w:val="0"/>
                <w:sz w:val="20"/>
                <w:lang w:val="en"/>
              </w:rPr>
              <w:t>„</w:t>
            </w:r>
            <w:r w:rsidRPr="00892D11">
              <w:rPr>
                <w:b w:val="0"/>
                <w:bCs/>
                <w:sz w:val="20"/>
                <w:lang w:val="en"/>
              </w:rPr>
              <w:t>Eliminate“</w:t>
            </w:r>
          </w:p>
        </w:tc>
        <w:tc>
          <w:tcPr>
            <w:tcW w:w="1341" w:type="pct"/>
            <w:hideMark/>
          </w:tcPr>
          <w:p w14:paraId="3A48E395" w14:textId="77777777" w:rsidR="00780D32" w:rsidRPr="00892D11"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Timeliness of the technology</w:t>
            </w:r>
          </w:p>
          <w:p w14:paraId="194FACFD" w14:textId="51B2B8DF" w:rsidR="00780D32" w:rsidRPr="00892D11"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TCO of the application - platforms used, proprietary expensive middleware</w:t>
            </w:r>
            <w:r w:rsidR="00616B3D" w:rsidRPr="00892D11">
              <w:rPr>
                <w:b w:val="0"/>
                <w:sz w:val="20"/>
                <w:lang w:val="en"/>
              </w:rPr>
              <w:br/>
            </w:r>
          </w:p>
          <w:p w14:paraId="20AC21EE" w14:textId="77777777" w:rsidR="00780D32" w:rsidRPr="00892D11"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Business/data reconciliation with other applications as a prerequisite for consolidation</w:t>
            </w:r>
          </w:p>
        </w:tc>
        <w:tc>
          <w:tcPr>
            <w:tcW w:w="1596" w:type="pct"/>
            <w:gridSpan w:val="3"/>
          </w:tcPr>
          <w:p w14:paraId="069E6DE6" w14:textId="506B228B" w:rsidR="00780D32" w:rsidRPr="00892D11"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Standardization and archiving approaches to preserve data without having to retain the entire application and infrastructure stack</w:t>
            </w:r>
          </w:p>
        </w:tc>
        <w:tc>
          <w:tcPr>
            <w:tcW w:w="1302" w:type="pct"/>
            <w:hideMark/>
          </w:tcPr>
          <w:p w14:paraId="06EABA25" w14:textId="77777777" w:rsidR="00780D32" w:rsidRPr="00007B68" w:rsidRDefault="00780D32" w:rsidP="00726C2C">
            <w:pPr>
              <w:pStyle w:val="TableHeading10"/>
              <w:numPr>
                <w:ilvl w:val="0"/>
                <w:numId w:val="36"/>
              </w:numPr>
              <w:ind w:left="411" w:hanging="284"/>
              <w:cnfStyle w:val="000000000000" w:firstRow="0" w:lastRow="0" w:firstColumn="0" w:lastColumn="0" w:oddVBand="0" w:evenVBand="0" w:oddHBand="0" w:evenHBand="0" w:firstRowFirstColumn="0" w:firstRowLastColumn="0" w:lastRowFirstColumn="0" w:lastRowLastColumn="0"/>
              <w:rPr>
                <w:b w:val="0"/>
                <w:sz w:val="20"/>
                <w:lang w:val="en-US"/>
              </w:rPr>
            </w:pPr>
            <w:proofErr w:type="spellStart"/>
            <w:r w:rsidRPr="00007B68">
              <w:rPr>
                <w:b w:val="0"/>
                <w:sz w:val="20"/>
                <w:lang w:val="en"/>
              </w:rPr>
              <w:t>Konformität</w:t>
            </w:r>
            <w:proofErr w:type="spellEnd"/>
            <w:r w:rsidRPr="00007B68">
              <w:rPr>
                <w:b w:val="0"/>
                <w:sz w:val="20"/>
                <w:lang w:val="en"/>
              </w:rPr>
              <w:t xml:space="preserve"> </w:t>
            </w:r>
            <w:proofErr w:type="spellStart"/>
            <w:r w:rsidRPr="00007B68">
              <w:rPr>
                <w:b w:val="0"/>
                <w:sz w:val="20"/>
                <w:lang w:val="en"/>
              </w:rPr>
              <w:t>mit</w:t>
            </w:r>
            <w:proofErr w:type="spellEnd"/>
            <w:r w:rsidRPr="00007B68">
              <w:rPr>
                <w:b w:val="0"/>
                <w:sz w:val="20"/>
                <w:lang w:val="en"/>
              </w:rPr>
              <w:t>: Records Management Policy Toolkit - Management of Police Information (</w:t>
            </w:r>
            <w:proofErr w:type="spellStart"/>
            <w:r w:rsidRPr="00007B68">
              <w:rPr>
                <w:b w:val="0"/>
                <w:sz w:val="20"/>
                <w:lang w:val="en"/>
              </w:rPr>
              <w:t>MoPi</w:t>
            </w:r>
            <w:proofErr w:type="spellEnd"/>
            <w:r w:rsidRPr="00007B68">
              <w:rPr>
                <w:b w:val="0"/>
                <w:sz w:val="20"/>
                <w:lang w:val="en"/>
              </w:rPr>
              <w:t>) Group Table to inform records Review Retention and Disposal (RRD)</w:t>
            </w:r>
          </w:p>
        </w:tc>
      </w:tr>
    </w:tbl>
    <w:p w14:paraId="248BC597" w14:textId="4D43828B" w:rsidR="00780D32" w:rsidRPr="00892D11" w:rsidRDefault="00121575" w:rsidP="008A5B80">
      <w:pPr>
        <w:pStyle w:val="TableCaptionAuto"/>
      </w:pPr>
      <w:bookmarkStart w:id="207" w:name="_Toc100518513"/>
      <w:r w:rsidRPr="00892D11">
        <w:rPr>
          <w:lang w:val="en"/>
        </w:rPr>
        <w:t>Schematic overview of a CSI decision template</w:t>
      </w:r>
      <w:bookmarkEnd w:id="207"/>
    </w:p>
    <w:p w14:paraId="29566F71" w14:textId="383ECF14" w:rsidR="00973CF8" w:rsidRPr="00892D11" w:rsidRDefault="00973CF8">
      <w:pPr>
        <w:spacing w:after="160" w:line="259" w:lineRule="auto"/>
        <w:rPr>
          <w:bCs/>
          <w:highlight w:val="yellow"/>
        </w:rPr>
      </w:pPr>
    </w:p>
    <w:p w14:paraId="28C103D6" w14:textId="7153FA51" w:rsidR="005C6096" w:rsidRPr="00892D11" w:rsidRDefault="00420931" w:rsidP="002F23F4">
      <w:pPr>
        <w:pStyle w:val="Heading3"/>
      </w:pPr>
      <w:bookmarkStart w:id="208" w:name="_Toc100518486"/>
      <w:r w:rsidRPr="00892D11">
        <w:rPr>
          <w:lang w:val="en"/>
        </w:rPr>
        <w:t>Input channels and dependencies</w:t>
      </w:r>
      <w:bookmarkEnd w:id="208"/>
    </w:p>
    <w:p w14:paraId="3E6137BB" w14:textId="46967465" w:rsidR="00222501" w:rsidRPr="00892D11" w:rsidRDefault="00222501" w:rsidP="00A55395">
      <w:pPr>
        <w:pStyle w:val="BodyText"/>
        <w:ind w:right="-306"/>
      </w:pPr>
      <w:r w:rsidRPr="00892D11">
        <w:rPr>
          <w:lang w:val="en"/>
        </w:rPr>
        <w:t xml:space="preserve">With continuous service improvement as a permanent part of the DXC delivery model, it is extremely important to continuously consider all conceivable input channels that are eligible for service improvements. Not only impressions and insights from the day-to-day operations of the DevOps factory as well as the user environment must be included. It is also important to take into account changing requirements for compliance, guidelines, certifications, etc. </w:t>
      </w:r>
    </w:p>
    <w:p w14:paraId="32A3E57D" w14:textId="2A5E7120" w:rsidR="00A55395" w:rsidRPr="00892D11" w:rsidRDefault="00A55395">
      <w:pPr>
        <w:spacing w:after="160" w:line="259" w:lineRule="auto"/>
        <w:rPr>
          <w:bCs/>
        </w:rPr>
      </w:pPr>
      <w:r w:rsidRPr="00892D11">
        <w:br w:type="page"/>
      </w:r>
    </w:p>
    <w:p w14:paraId="420EA6B3" w14:textId="77777777" w:rsidR="00222501" w:rsidRPr="00892D11" w:rsidRDefault="00222501" w:rsidP="00E83F77">
      <w:pPr>
        <w:pStyle w:val="BodyText"/>
        <w:keepNext/>
      </w:pPr>
      <w:r w:rsidRPr="00892D11">
        <w:rPr>
          <w:noProof/>
        </w:rPr>
        <w:lastRenderedPageBreak/>
        <w:drawing>
          <wp:inline distT="0" distB="0" distL="0" distR="0" wp14:anchorId="6E0719D0" wp14:editId="588E3792">
            <wp:extent cx="6233146" cy="2695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bwMode="auto">
                    <a:xfrm>
                      <a:off x="0" y="0"/>
                      <a:ext cx="6237433" cy="2697429"/>
                    </a:xfrm>
                    <a:prstGeom prst="rect">
                      <a:avLst/>
                    </a:prstGeom>
                  </pic:spPr>
                </pic:pic>
              </a:graphicData>
            </a:graphic>
          </wp:inline>
        </w:drawing>
      </w:r>
      <w:r w:rsidRPr="00892D11">
        <w:t xml:space="preserve"> </w:t>
      </w:r>
    </w:p>
    <w:p w14:paraId="64B7E21C" w14:textId="44E7C60D" w:rsidR="00222501" w:rsidRPr="00892D11" w:rsidRDefault="00222501" w:rsidP="0021731E">
      <w:pPr>
        <w:pStyle w:val="FigureCaptionAuto"/>
      </w:pPr>
      <w:bookmarkStart w:id="209" w:name="_Toc100169119"/>
      <w:bookmarkStart w:id="210" w:name="_Toc100518579"/>
      <w:r w:rsidRPr="00892D11">
        <w:rPr>
          <w:lang w:val="en"/>
        </w:rPr>
        <w:t>Input channels and processing steps of service improvement</w:t>
      </w:r>
      <w:bookmarkEnd w:id="209"/>
      <w:bookmarkEnd w:id="210"/>
    </w:p>
    <w:p w14:paraId="7D6A45ED" w14:textId="368F320E" w:rsidR="00222501" w:rsidRPr="00892D11" w:rsidRDefault="00222501" w:rsidP="00D8685C">
      <w:pPr>
        <w:pStyle w:val="BodyText0"/>
      </w:pPr>
      <w:r w:rsidRPr="00892D11">
        <w:rPr>
          <w:lang w:val="en"/>
        </w:rPr>
        <w:t xml:space="preserve">The image above </w:t>
      </w:r>
      <w:r w:rsidR="00EB187E">
        <w:rPr>
          <w:lang w:val="en"/>
        </w:rPr>
        <w:t>illustrates</w:t>
      </w:r>
      <w:r w:rsidRPr="00892D11">
        <w:rPr>
          <w:lang w:val="en"/>
        </w:rPr>
        <w:t xml:space="preserve"> a schematic (consolidated) process to consider ideas and opportunities for improvement from innovation workshops, internal feedback loops, quality controls, standards and compliance audits, legal requirements and customer feedback. This enables a lean approach as a pioneer for inclusion in the CARIAD Agile/DevOps service operation.</w:t>
      </w:r>
    </w:p>
    <w:p w14:paraId="71099BAB" w14:textId="77777777" w:rsidR="005C6096" w:rsidRPr="00892D11" w:rsidRDefault="005C6096" w:rsidP="00892FBF">
      <w:pPr>
        <w:pStyle w:val="BodyText"/>
        <w:ind w:right="-731"/>
      </w:pPr>
      <w:r w:rsidRPr="00892D11">
        <w:rPr>
          <w:lang w:val="en"/>
        </w:rPr>
        <w:t>Improvements are made based on KPIs and other pre-defined success factors that take into account various aspects of productivity, efficiency and overall performance.</w:t>
      </w:r>
    </w:p>
    <w:p w14:paraId="18A5D1A8" w14:textId="53110D91" w:rsidR="00222501" w:rsidRPr="00892D11" w:rsidRDefault="00222501" w:rsidP="00892FBF">
      <w:pPr>
        <w:pStyle w:val="BodyText"/>
        <w:ind w:right="-589"/>
      </w:pPr>
      <w:r w:rsidRPr="00892D11">
        <w:rPr>
          <w:lang w:val="en"/>
        </w:rPr>
        <w:t xml:space="preserve">If a list of ideas emerges from the service improvement process or innovation management (see Chapter </w:t>
      </w:r>
      <w:r w:rsidRPr="00892D11">
        <w:rPr>
          <w:lang w:val="en"/>
        </w:rPr>
        <w:fldChar w:fldCharType="begin"/>
      </w:r>
      <w:r w:rsidRPr="00892D11">
        <w:rPr>
          <w:lang w:val="en"/>
        </w:rPr>
        <w:instrText xml:space="preserve"> REF _Ref100154761 \r \h </w:instrText>
      </w:r>
      <w:r w:rsidRPr="00892D11">
        <w:rPr>
          <w:lang w:val="en"/>
        </w:rPr>
      </w:r>
      <w:r w:rsidRPr="00892D11">
        <w:rPr>
          <w:lang w:val="en"/>
        </w:rPr>
        <w:fldChar w:fldCharType="separate"/>
      </w:r>
      <w:r w:rsidR="000854D2">
        <w:rPr>
          <w:lang w:val="en"/>
        </w:rPr>
        <w:t>2.8.6.1</w:t>
      </w:r>
      <w:r w:rsidRPr="00892D11">
        <w:rPr>
          <w:lang w:val="en"/>
        </w:rPr>
        <w:fldChar w:fldCharType="end"/>
      </w:r>
      <w:r w:rsidRPr="00892D11">
        <w:rPr>
          <w:lang w:val="en"/>
        </w:rPr>
        <w:t>), CARIAD and DXC weigh up whether the identified "item" is suitable for checking feasibility or for final development and production.</w:t>
      </w:r>
    </w:p>
    <w:p w14:paraId="2C68C81D" w14:textId="77777777" w:rsidR="00222501" w:rsidRPr="00892D11" w:rsidRDefault="00222501" w:rsidP="00222501">
      <w:pPr>
        <w:pStyle w:val="BodyText"/>
      </w:pPr>
      <w:r w:rsidRPr="00892D11">
        <w:rPr>
          <w:lang w:val="en"/>
        </w:rPr>
        <w:t>A final prioritization in suitable committees, as listed in the specifications, paves the way for the later implementation period.</w:t>
      </w:r>
    </w:p>
    <w:p w14:paraId="430D6469" w14:textId="4AD1CF36" w:rsidR="009B24E4" w:rsidRPr="00892D11" w:rsidRDefault="00222501" w:rsidP="00104E08">
      <w:pPr>
        <w:pStyle w:val="BodyText"/>
        <w:rPr>
          <w:rFonts w:cs="Arial"/>
        </w:rPr>
      </w:pPr>
      <w:r w:rsidRPr="00892D11">
        <w:rPr>
          <w:lang w:val="en"/>
        </w:rPr>
        <w:t>The commissioning and implementation of agreed service improvements takes place jointly in consultation and coordination according to defined processes.</w:t>
      </w:r>
    </w:p>
    <w:p w14:paraId="7A692765" w14:textId="1261A9DA" w:rsidR="00A41A70" w:rsidRPr="00892D11" w:rsidRDefault="00A41A70" w:rsidP="00450985">
      <w:pPr>
        <w:pStyle w:val="Heading3"/>
      </w:pPr>
      <w:bookmarkStart w:id="211" w:name="_Toc100046645"/>
      <w:bookmarkStart w:id="212" w:name="_Toc100046646"/>
      <w:bookmarkStart w:id="213" w:name="_Toc100046647"/>
      <w:bookmarkStart w:id="214" w:name="_Toc100046648"/>
      <w:bookmarkStart w:id="215" w:name="_Toc100046649"/>
      <w:bookmarkStart w:id="216" w:name="_Toc100046650"/>
      <w:bookmarkStart w:id="217" w:name="_Toc100046651"/>
      <w:bookmarkStart w:id="218" w:name="_Toc100046652"/>
      <w:bookmarkStart w:id="219" w:name="_Toc100518487"/>
      <w:bookmarkEnd w:id="211"/>
      <w:bookmarkEnd w:id="212"/>
      <w:bookmarkEnd w:id="213"/>
      <w:bookmarkEnd w:id="214"/>
      <w:bookmarkEnd w:id="215"/>
      <w:bookmarkEnd w:id="216"/>
      <w:bookmarkEnd w:id="217"/>
      <w:bookmarkEnd w:id="218"/>
      <w:r w:rsidRPr="00892D11">
        <w:rPr>
          <w:lang w:val="en"/>
        </w:rPr>
        <w:t>Risks</w:t>
      </w:r>
      <w:bookmarkEnd w:id="2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790"/>
      </w:tblGrid>
      <w:tr w:rsidR="00115B5D" w:rsidRPr="00892D11" w14:paraId="69590DA2" w14:textId="77777777" w:rsidTr="002D1B69">
        <w:tc>
          <w:tcPr>
            <w:tcW w:w="715" w:type="dxa"/>
            <w:vAlign w:val="center"/>
          </w:tcPr>
          <w:p w14:paraId="5905F00A" w14:textId="2E1B4D27" w:rsidR="00115B5D" w:rsidRPr="00892D11" w:rsidRDefault="00115B5D" w:rsidP="00115B5D">
            <w:pPr>
              <w:pStyle w:val="BodyText"/>
              <w:rPr>
                <w:rFonts w:cs="Arial"/>
              </w:rPr>
            </w:pPr>
            <w:r w:rsidRPr="00892D11">
              <w:rPr>
                <w:noProof/>
                <w:lang w:val="en"/>
              </w:rPr>
              <w:drawing>
                <wp:anchor distT="0" distB="0" distL="114300" distR="114300" simplePos="0" relativeHeight="251658267" behindDoc="0" locked="0" layoutInCell="1" allowOverlap="1" wp14:anchorId="686BACF4" wp14:editId="05D6FA0A">
                  <wp:simplePos x="0" y="0"/>
                  <wp:positionH relativeFrom="column">
                    <wp:posOffset>-1270</wp:posOffset>
                  </wp:positionH>
                  <wp:positionV relativeFrom="paragraph">
                    <wp:posOffset>1270</wp:posOffset>
                  </wp:positionV>
                  <wp:extent cx="382270" cy="507365"/>
                  <wp:effectExtent l="0" t="0" r="0" b="0"/>
                  <wp:wrapNone/>
                  <wp:docPr id="2119311656"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1656" name="Graphic 52"/>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7365"/>
                          </a:xfrm>
                          <a:prstGeom prst="rect">
                            <a:avLst/>
                          </a:prstGeom>
                        </pic:spPr>
                      </pic:pic>
                    </a:graphicData>
                  </a:graphic>
                </wp:anchor>
              </w:drawing>
            </w:r>
          </w:p>
        </w:tc>
        <w:tc>
          <w:tcPr>
            <w:tcW w:w="7790" w:type="dxa"/>
            <w:vAlign w:val="center"/>
          </w:tcPr>
          <w:p w14:paraId="53D68FD7" w14:textId="0ADF5A64" w:rsidR="00115B5D" w:rsidRPr="00892D11" w:rsidRDefault="00115B5D" w:rsidP="00115B5D">
            <w:pPr>
              <w:pStyle w:val="Caption"/>
            </w:pPr>
            <w:bookmarkStart w:id="220" w:name="_Toc100518617"/>
            <w:r w:rsidRPr="00892D11">
              <w:rPr>
                <w:b/>
                <w:bCs w:val="0"/>
                <w:lang w:val="en"/>
              </w:rPr>
              <w:t xml:space="preserve">CARIAD Question </w:t>
            </w:r>
            <w:r w:rsidRPr="00892D11">
              <w:rPr>
                <w:b/>
                <w:bCs w:val="0"/>
                <w:lang w:val="en"/>
              </w:rPr>
              <w:fldChar w:fldCharType="begin"/>
            </w:r>
            <w:r w:rsidRPr="00892D11">
              <w:rPr>
                <w:b/>
                <w:bCs w:val="0"/>
                <w:lang w:val="en"/>
              </w:rPr>
              <w:instrText xml:space="preserve"> SEQ CARIAD_Frage \* ARABIC </w:instrText>
            </w:r>
            <w:r w:rsidRPr="00892D11">
              <w:rPr>
                <w:b/>
                <w:bCs w:val="0"/>
                <w:lang w:val="en"/>
              </w:rPr>
              <w:fldChar w:fldCharType="separate"/>
            </w:r>
            <w:r w:rsidR="000854D2">
              <w:rPr>
                <w:b/>
                <w:bCs w:val="0"/>
                <w:noProof/>
                <w:lang w:val="en"/>
              </w:rPr>
              <w:t>31</w:t>
            </w:r>
            <w:r w:rsidRPr="00892D11">
              <w:rPr>
                <w:b/>
                <w:bCs w:val="0"/>
                <w:lang w:val="en"/>
              </w:rPr>
              <w:fldChar w:fldCharType="end"/>
            </w:r>
            <w:r w:rsidRPr="00892D11">
              <w:rPr>
                <w:b/>
                <w:bCs w:val="0"/>
                <w:lang w:val="en"/>
              </w:rPr>
              <w:t>:</w:t>
            </w:r>
            <w:r w:rsidRPr="00892D11">
              <w:rPr>
                <w:lang w:val="en"/>
              </w:rPr>
              <w:t xml:space="preserve"> 1.1.8.b) What risks do you expect within the provision of the service and what are your risk minimization measures?</w:t>
            </w:r>
            <w:bookmarkEnd w:id="220"/>
          </w:p>
        </w:tc>
      </w:tr>
    </w:tbl>
    <w:p w14:paraId="7B48142F" w14:textId="77777777" w:rsidR="00892FBF" w:rsidRPr="00892D11" w:rsidRDefault="00892FBF" w:rsidP="00104E08">
      <w:pPr>
        <w:pStyle w:val="BodyText"/>
        <w:rPr>
          <w:rFonts w:cs="Arial"/>
        </w:rPr>
      </w:pPr>
    </w:p>
    <w:p w14:paraId="2CEB5431" w14:textId="3F16AA4F" w:rsidR="00A41A70" w:rsidRPr="00892D11" w:rsidRDefault="00A41A70" w:rsidP="00104E08">
      <w:pPr>
        <w:pStyle w:val="BodyText"/>
        <w:rPr>
          <w:rFonts w:cs="Arial"/>
        </w:rPr>
      </w:pPr>
      <w:r w:rsidRPr="00892D11">
        <w:rPr>
          <w:lang w:val="en"/>
        </w:rPr>
        <w:t xml:space="preserve">DXC relies on consistent risk management from the transition to the end of the service. Our employees work according to best practice standards, such as .B PMI. We limit ourselves here only to the mention of the </w:t>
      </w:r>
      <w:r w:rsidR="00084FEE">
        <w:rPr>
          <w:lang w:val="en"/>
        </w:rPr>
        <w:t>6 process</w:t>
      </w:r>
      <w:r>
        <w:rPr>
          <w:lang w:val="en"/>
        </w:rPr>
        <w:t xml:space="preserve"> </w:t>
      </w:r>
      <w:r w:rsidRPr="00892D11">
        <w:rPr>
          <w:lang w:val="en"/>
        </w:rPr>
        <w:t>steps of risk management and then go directly to the risks themselves.</w:t>
      </w:r>
    </w:p>
    <w:p w14:paraId="38500A64" w14:textId="4F7136BD" w:rsidR="006E6CCA" w:rsidRPr="00892D11" w:rsidRDefault="006E6CCA" w:rsidP="00597B7A">
      <w:pPr>
        <w:pStyle w:val="BodyText"/>
        <w:numPr>
          <w:ilvl w:val="0"/>
          <w:numId w:val="35"/>
        </w:numPr>
        <w:spacing w:after="60"/>
        <w:ind w:left="714" w:hanging="357"/>
      </w:pPr>
      <w:r w:rsidRPr="00892D11">
        <w:rPr>
          <w:lang w:val="en"/>
        </w:rPr>
        <w:t xml:space="preserve">Development of a risk management plan - deciding how to approach and plan risk management activities for a project </w:t>
      </w:r>
    </w:p>
    <w:p w14:paraId="71AB7937" w14:textId="43DE87B8" w:rsidR="006E6CCA" w:rsidRPr="00892D11" w:rsidRDefault="006E6CCA" w:rsidP="00597B7A">
      <w:pPr>
        <w:pStyle w:val="BodyText"/>
        <w:numPr>
          <w:ilvl w:val="0"/>
          <w:numId w:val="35"/>
        </w:numPr>
        <w:spacing w:after="60"/>
        <w:ind w:left="714" w:hanging="357"/>
      </w:pPr>
      <w:r w:rsidRPr="00892D11">
        <w:rPr>
          <w:lang w:val="en"/>
        </w:rPr>
        <w:t>Identification of risks - determination of the risks that could affect the project and documentation of their characteristics</w:t>
      </w:r>
    </w:p>
    <w:p w14:paraId="5A56197B" w14:textId="0239BCDE" w:rsidR="006E6CCA" w:rsidRPr="00892D11" w:rsidRDefault="006E6CCA" w:rsidP="00597B7A">
      <w:pPr>
        <w:pStyle w:val="BodyText"/>
        <w:numPr>
          <w:ilvl w:val="0"/>
          <w:numId w:val="35"/>
        </w:numPr>
        <w:spacing w:after="60"/>
        <w:ind w:left="714" w:hanging="357"/>
      </w:pPr>
      <w:r w:rsidRPr="00892D11">
        <w:rPr>
          <w:lang w:val="en"/>
        </w:rPr>
        <w:t>Risk Analysis - Conducting a qualitative risk analysis to prioritize their impact on the project objectives and (quantitatively) measuring the probability and impact of the risks and assessing their impact on the project objectives</w:t>
      </w:r>
    </w:p>
    <w:p w14:paraId="341C701B" w14:textId="29D085D1" w:rsidR="006E6CCA" w:rsidRPr="00892D11" w:rsidRDefault="006E6CCA" w:rsidP="00892FBF">
      <w:pPr>
        <w:pStyle w:val="BodyText"/>
        <w:numPr>
          <w:ilvl w:val="0"/>
          <w:numId w:val="35"/>
        </w:numPr>
        <w:spacing w:after="60"/>
        <w:ind w:left="714" w:right="-306" w:hanging="357"/>
      </w:pPr>
      <w:r w:rsidRPr="00892D11">
        <w:rPr>
          <w:lang w:val="en"/>
        </w:rPr>
        <w:t>Risk management planning - applying strategies and developing measures to improve opportunities and reduce threats to project objectives</w:t>
      </w:r>
    </w:p>
    <w:p w14:paraId="42058F47" w14:textId="25A66D52" w:rsidR="006E6CCA" w:rsidRPr="00892D11" w:rsidRDefault="006E6CCA" w:rsidP="00892FBF">
      <w:pPr>
        <w:pStyle w:val="BodyText"/>
        <w:numPr>
          <w:ilvl w:val="0"/>
          <w:numId w:val="35"/>
        </w:numPr>
        <w:spacing w:after="60"/>
        <w:ind w:left="714" w:right="-306" w:hanging="357"/>
      </w:pPr>
      <w:r w:rsidRPr="00892D11">
        <w:rPr>
          <w:lang w:val="en"/>
        </w:rPr>
        <w:lastRenderedPageBreak/>
        <w:t>Monitoring and management of risks - monitoring of residual risks, identification of new risks, search for risk triggers, execution of risk mitigation plans and evaluation of their effectiveness throughout the project life cycle</w:t>
      </w:r>
    </w:p>
    <w:p w14:paraId="50F606E8" w14:textId="12BD6AD8" w:rsidR="00292FD1" w:rsidRPr="00892D11" w:rsidRDefault="006E6CCA" w:rsidP="008803AE">
      <w:pPr>
        <w:pStyle w:val="BodyText"/>
        <w:numPr>
          <w:ilvl w:val="0"/>
          <w:numId w:val="35"/>
        </w:numPr>
        <w:ind w:left="714" w:hanging="357"/>
        <w:rPr>
          <w:rFonts w:cs="Arial"/>
        </w:rPr>
      </w:pPr>
      <w:r w:rsidRPr="00892D11">
        <w:rPr>
          <w:lang w:val="en"/>
        </w:rPr>
        <w:t>Completion of risk management - review of the results of the risk management strategy. Document the lessons learned as part of the project completion process, record improvements to risk management processes, templates and tools, and record improvements to other project processes, templates and tools to enable future reuse or reduce future</w:t>
      </w:r>
      <w:r>
        <w:rPr>
          <w:lang w:val="en"/>
        </w:rPr>
        <w:t xml:space="preserve"> risk</w:t>
      </w:r>
    </w:p>
    <w:p w14:paraId="711FEF1C" w14:textId="77777777" w:rsidR="00A41A70" w:rsidRPr="00892D11" w:rsidRDefault="00A41A70" w:rsidP="00104E08">
      <w:pPr>
        <w:pStyle w:val="BodyText"/>
        <w:rPr>
          <w:rFonts w:cs="Arial"/>
        </w:rPr>
      </w:pPr>
      <w:r w:rsidRPr="00892D11">
        <w:rPr>
          <w:lang w:val="en"/>
        </w:rPr>
        <w:t>From the current knowledge, we have identified the following main risk areas:</w:t>
      </w:r>
    </w:p>
    <w:tbl>
      <w:tblPr>
        <w:tblStyle w:val="GridTable4-Accent31"/>
        <w:tblW w:w="10201" w:type="dxa"/>
        <w:tblLook w:val="04A0" w:firstRow="1" w:lastRow="0" w:firstColumn="1" w:lastColumn="0" w:noHBand="0" w:noVBand="1"/>
      </w:tblPr>
      <w:tblGrid>
        <w:gridCol w:w="4673"/>
        <w:gridCol w:w="5528"/>
      </w:tblGrid>
      <w:tr w:rsidR="00A41A70" w:rsidRPr="00892D11" w14:paraId="1563AD24" w14:textId="77777777" w:rsidTr="00A53A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shd w:val="clear" w:color="auto" w:fill="5F249F" w:themeFill="text2"/>
          </w:tcPr>
          <w:p w14:paraId="3177A637" w14:textId="77777777" w:rsidR="00A41A70" w:rsidRPr="00892D11" w:rsidRDefault="00A41A70" w:rsidP="00B42AAA">
            <w:pPr>
              <w:pStyle w:val="TableHeading10"/>
              <w:numPr>
                <w:ilvl w:val="0"/>
                <w:numId w:val="0"/>
              </w:numPr>
              <w:rPr>
                <w:b/>
                <w:color w:val="FFFFFF" w:themeColor="background1"/>
                <w:sz w:val="20"/>
              </w:rPr>
            </w:pPr>
            <w:r w:rsidRPr="00892D11">
              <w:rPr>
                <w:b/>
                <w:color w:val="FFFFFF" w:themeColor="background1"/>
                <w:sz w:val="20"/>
                <w:lang w:val="en"/>
              </w:rPr>
              <w:t>Key risks</w:t>
            </w:r>
          </w:p>
        </w:tc>
        <w:tc>
          <w:tcPr>
            <w:tcW w:w="5528" w:type="dxa"/>
            <w:shd w:val="clear" w:color="auto" w:fill="5F249F" w:themeFill="text2"/>
          </w:tcPr>
          <w:p w14:paraId="563048BF" w14:textId="5EAE4F02" w:rsidR="00A41A70" w:rsidRPr="00892D11" w:rsidRDefault="00F718D8" w:rsidP="009B4DA4">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color w:val="FFFFFF" w:themeColor="background1"/>
                <w:sz w:val="20"/>
              </w:rPr>
            </w:pPr>
            <w:r w:rsidRPr="00892D11">
              <w:rPr>
                <w:b/>
                <w:bCs/>
                <w:color w:val="FFFFFF" w:themeColor="background1"/>
                <w:sz w:val="20"/>
                <w:lang w:val="en"/>
              </w:rPr>
              <w:t>Risk management strategy</w:t>
            </w:r>
          </w:p>
        </w:tc>
      </w:tr>
      <w:tr w:rsidR="00A41A70" w:rsidRPr="00892D11" w14:paraId="1BEE5DD4" w14:textId="77777777" w:rsidTr="00A53A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2BF60B2E" w14:textId="77777777" w:rsidR="00A41A70" w:rsidRPr="00892D11" w:rsidRDefault="00A41A70" w:rsidP="00B32CEA">
            <w:pPr>
              <w:rPr>
                <w:b w:val="0"/>
                <w:sz w:val="20"/>
              </w:rPr>
            </w:pPr>
            <w:r w:rsidRPr="00892D11">
              <w:rPr>
                <w:b w:val="0"/>
                <w:sz w:val="20"/>
                <w:lang w:val="en"/>
              </w:rPr>
              <w:t>Organizational complexity, many stakeholders of a global supply organization</w:t>
            </w:r>
          </w:p>
        </w:tc>
        <w:tc>
          <w:tcPr>
            <w:tcW w:w="5528" w:type="dxa"/>
          </w:tcPr>
          <w:p w14:paraId="1917BA08" w14:textId="76F066BF" w:rsidR="00A41A70" w:rsidRPr="00892D11" w:rsidRDefault="00A41A70" w:rsidP="00B32CEA">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 xml:space="preserve">Planning security right from the start by identifying all relevant stakeholders, regular open communication with CARIAD and third parties. Close coordination with CARIAD, </w:t>
            </w:r>
          </w:p>
          <w:p w14:paraId="7EAF08B7" w14:textId="356C139D" w:rsidR="00A41A70" w:rsidRPr="00892D11" w:rsidRDefault="00A41A70" w:rsidP="00B32CEA">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 xml:space="preserve">active governance structures and active escalation management </w:t>
            </w:r>
          </w:p>
        </w:tc>
      </w:tr>
      <w:tr w:rsidR="00A41A70" w:rsidRPr="00892D11" w14:paraId="14DF3DA6" w14:textId="77777777" w:rsidTr="00A53A7A">
        <w:tc>
          <w:tcPr>
            <w:cnfStyle w:val="001000000000" w:firstRow="0" w:lastRow="0" w:firstColumn="1" w:lastColumn="0" w:oddVBand="0" w:evenVBand="0" w:oddHBand="0" w:evenHBand="0" w:firstRowFirstColumn="0" w:firstRowLastColumn="0" w:lastRowFirstColumn="0" w:lastRowLastColumn="0"/>
            <w:tcW w:w="4673" w:type="dxa"/>
          </w:tcPr>
          <w:p w14:paraId="22923F8C" w14:textId="77777777" w:rsidR="00A41A70" w:rsidRPr="00892D11" w:rsidRDefault="00A41A70" w:rsidP="00B32CEA">
            <w:pPr>
              <w:rPr>
                <w:b w:val="0"/>
                <w:sz w:val="20"/>
              </w:rPr>
            </w:pPr>
            <w:r w:rsidRPr="00892D11">
              <w:rPr>
                <w:b w:val="0"/>
                <w:sz w:val="20"/>
                <w:lang w:val="en"/>
              </w:rPr>
              <w:t>Supply bottlenecks (due to unplanned activities)</w:t>
            </w:r>
          </w:p>
        </w:tc>
        <w:tc>
          <w:tcPr>
            <w:tcW w:w="5528" w:type="dxa"/>
          </w:tcPr>
          <w:p w14:paraId="5F9C93CE" w14:textId="1152CA5D" w:rsidR="00A41A70" w:rsidRPr="00892D11" w:rsidRDefault="00A41A70" w:rsidP="00B32CEA">
            <w:pPr>
              <w:pStyle w:val="TableHeading10"/>
              <w:cnfStyle w:val="000000000000" w:firstRow="0" w:lastRow="0" w:firstColumn="0" w:lastColumn="0" w:oddVBand="0" w:evenVBand="0" w:oddHBand="0" w:evenHBand="0" w:firstRowFirstColumn="0" w:firstRowLastColumn="0" w:lastRowFirstColumn="0" w:lastRowLastColumn="0"/>
              <w:rPr>
                <w:b w:val="0"/>
                <w:sz w:val="20"/>
              </w:rPr>
            </w:pPr>
            <w:r w:rsidRPr="00892D11">
              <w:rPr>
                <w:b w:val="0"/>
                <w:sz w:val="20"/>
                <w:lang w:val="en"/>
              </w:rPr>
              <w:t>Capacity management also related to the availability of third parties</w:t>
            </w:r>
          </w:p>
        </w:tc>
      </w:tr>
      <w:tr w:rsidR="00A41A70" w:rsidRPr="00892D11" w14:paraId="6E1C5315" w14:textId="77777777" w:rsidTr="00A53A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534CCDCA" w14:textId="0CF5A9C7" w:rsidR="00A41A70" w:rsidRPr="00892D11" w:rsidRDefault="00A41A70" w:rsidP="00B32CEA">
            <w:pPr>
              <w:rPr>
                <w:b w:val="0"/>
                <w:sz w:val="20"/>
              </w:rPr>
            </w:pPr>
            <w:r w:rsidRPr="00892D11">
              <w:rPr>
                <w:b w:val="0"/>
                <w:sz w:val="20"/>
                <w:lang w:val="en"/>
              </w:rPr>
              <w:t>Transition-relevant risks (onboarding, documentation gaps, delays within the transition due to lack of resources, missing or insufficient access authorizations, etc.)</w:t>
            </w:r>
          </w:p>
        </w:tc>
        <w:tc>
          <w:tcPr>
            <w:tcW w:w="5528" w:type="dxa"/>
          </w:tcPr>
          <w:p w14:paraId="447F98F9" w14:textId="4576A0B6" w:rsidR="00A41A70" w:rsidRPr="00892D11" w:rsidRDefault="00A41A70" w:rsidP="00B32CEA">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Risk management within the transition (for further details see the Tnansition document</w:t>
            </w:r>
          </w:p>
        </w:tc>
      </w:tr>
      <w:tr w:rsidR="00A41A70" w:rsidRPr="004C5B81" w14:paraId="20A9CDCC" w14:textId="77777777" w:rsidTr="00A53A7A">
        <w:tc>
          <w:tcPr>
            <w:cnfStyle w:val="001000000000" w:firstRow="0" w:lastRow="0" w:firstColumn="1" w:lastColumn="0" w:oddVBand="0" w:evenVBand="0" w:oddHBand="0" w:evenHBand="0" w:firstRowFirstColumn="0" w:firstRowLastColumn="0" w:lastRowFirstColumn="0" w:lastRowLastColumn="0"/>
            <w:tcW w:w="4673" w:type="dxa"/>
          </w:tcPr>
          <w:p w14:paraId="4FAC4989" w14:textId="4CF0D8FB" w:rsidR="00A41A70" w:rsidRPr="00892D11" w:rsidRDefault="00A41A70" w:rsidP="00B32CEA">
            <w:pPr>
              <w:rPr>
                <w:b w:val="0"/>
                <w:sz w:val="20"/>
              </w:rPr>
            </w:pPr>
            <w:r w:rsidRPr="00892D11">
              <w:rPr>
                <w:b w:val="0"/>
                <w:sz w:val="20"/>
                <w:lang w:val="en"/>
              </w:rPr>
              <w:t xml:space="preserve">Technical and safety-related risks </w:t>
            </w:r>
          </w:p>
        </w:tc>
        <w:tc>
          <w:tcPr>
            <w:tcW w:w="5528" w:type="dxa"/>
          </w:tcPr>
          <w:p w14:paraId="1F8DDED1" w14:textId="77777777" w:rsidR="00A41A70" w:rsidRPr="00007B68" w:rsidRDefault="00A41A70" w:rsidP="00B32CEA">
            <w:pPr>
              <w:pStyle w:val="TableHeading10"/>
              <w:cnfStyle w:val="000000000000" w:firstRow="0" w:lastRow="0" w:firstColumn="0" w:lastColumn="0" w:oddVBand="0" w:evenVBand="0" w:oddHBand="0" w:evenHBand="0" w:firstRowFirstColumn="0" w:firstRowLastColumn="0" w:lastRowFirstColumn="0" w:lastRowLastColumn="0"/>
              <w:rPr>
                <w:b w:val="0"/>
                <w:sz w:val="20"/>
                <w:lang w:val="en-US"/>
              </w:rPr>
            </w:pPr>
            <w:r w:rsidRPr="00007B68">
              <w:rPr>
                <w:b w:val="0"/>
                <w:sz w:val="20"/>
                <w:lang w:val="en"/>
              </w:rPr>
              <w:t xml:space="preserve">Service Continuity Management, Security Management, </w:t>
            </w:r>
          </w:p>
        </w:tc>
      </w:tr>
      <w:tr w:rsidR="00A41A70" w:rsidRPr="004C5B81" w14:paraId="0B1ED9AF" w14:textId="77777777" w:rsidTr="00A53A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2D48C4BB" w14:textId="77777777" w:rsidR="00A41A70" w:rsidRPr="00892D11" w:rsidRDefault="00A41A70" w:rsidP="00B32CEA">
            <w:pPr>
              <w:rPr>
                <w:b w:val="0"/>
                <w:sz w:val="20"/>
              </w:rPr>
            </w:pPr>
            <w:r w:rsidRPr="00892D11">
              <w:rPr>
                <w:b w:val="0"/>
                <w:sz w:val="20"/>
                <w:lang w:val="en"/>
              </w:rPr>
              <w:t>Loss of key employees</w:t>
            </w:r>
          </w:p>
        </w:tc>
        <w:tc>
          <w:tcPr>
            <w:tcW w:w="5528" w:type="dxa"/>
          </w:tcPr>
          <w:p w14:paraId="5BB0078F" w14:textId="77777777" w:rsidR="00A41A70" w:rsidRPr="00007B68" w:rsidRDefault="00A41A70" w:rsidP="00B32CEA">
            <w:pPr>
              <w:pStyle w:val="TableHeading10"/>
              <w:cnfStyle w:val="000000100000" w:firstRow="0" w:lastRow="0" w:firstColumn="0" w:lastColumn="0" w:oddVBand="0" w:evenVBand="0" w:oddHBand="1" w:evenHBand="0" w:firstRowFirstColumn="0" w:firstRowLastColumn="0" w:lastRowFirstColumn="0" w:lastRowLastColumn="0"/>
              <w:rPr>
                <w:b w:val="0"/>
                <w:sz w:val="20"/>
                <w:lang w:val="en-US"/>
              </w:rPr>
            </w:pPr>
            <w:r w:rsidRPr="00007B68">
              <w:rPr>
                <w:b w:val="0"/>
                <w:sz w:val="20"/>
                <w:lang w:val="en"/>
              </w:rPr>
              <w:t xml:space="preserve">Knowledge Management, Job Rotation, Keine „Kopfmonopole“ </w:t>
            </w:r>
          </w:p>
        </w:tc>
      </w:tr>
    </w:tbl>
    <w:p w14:paraId="67EF9C8A" w14:textId="0501149E" w:rsidR="00282039" w:rsidRPr="00892D11" w:rsidRDefault="00285BA0" w:rsidP="008A5B80">
      <w:pPr>
        <w:pStyle w:val="TableCaptionAuto"/>
      </w:pPr>
      <w:bookmarkStart w:id="221" w:name="_Toc100518514"/>
      <w:r w:rsidRPr="00892D11">
        <w:rPr>
          <w:lang w:val="en"/>
        </w:rPr>
        <w:t>Risks &amp; Mitigation</w:t>
      </w:r>
      <w:bookmarkEnd w:id="221"/>
    </w:p>
    <w:p w14:paraId="63F1F102" w14:textId="0E65D857" w:rsidR="00E046DB" w:rsidRPr="00892D11" w:rsidRDefault="00E046DB" w:rsidP="00764515">
      <w:pPr>
        <w:pStyle w:val="Heading3"/>
      </w:pPr>
      <w:bookmarkStart w:id="222" w:name="_Toc100518488"/>
      <w:bookmarkStart w:id="223" w:name="_Toc1442312449"/>
      <w:bookmarkStart w:id="224" w:name="_Toc99741716"/>
      <w:r w:rsidRPr="00892D11">
        <w:rPr>
          <w:lang w:val="en"/>
        </w:rPr>
        <w:t>Innovations Management</w:t>
      </w:r>
      <w:bookmarkEnd w:id="222"/>
    </w:p>
    <w:p w14:paraId="3B7C67EC" w14:textId="69832389" w:rsidR="002C6CA5" w:rsidRPr="00892D11" w:rsidRDefault="002C6CA5" w:rsidP="002C6CA5">
      <w:pPr>
        <w:pStyle w:val="BodyText"/>
      </w:pPr>
      <w:r w:rsidRPr="00892D11">
        <w:rPr>
          <w:lang w:val="en"/>
        </w:rPr>
        <w:t>From DXC's perspective, innovations are new ideas and inventions that find their way into commercial use, make life easier, open up new markets and create added value. Only when ideas become new products, services or processes do we speak of a real innovation. At the same time, we associate innovation with the ability to see change as an opportunity rather than a threat.</w:t>
      </w:r>
    </w:p>
    <w:p w14:paraId="2EABAE57" w14:textId="4858C66B" w:rsidR="002C6CA5" w:rsidRPr="00892D11" w:rsidRDefault="002C6CA5" w:rsidP="00DA0029">
      <w:pPr>
        <w:pStyle w:val="Picture"/>
      </w:pPr>
      <w:r w:rsidRPr="00892D11">
        <w:rPr>
          <w:noProof/>
        </w:rPr>
        <w:drawing>
          <wp:inline distT="0" distB="0" distL="0" distR="0" wp14:anchorId="79B90101" wp14:editId="27ADA8DB">
            <wp:extent cx="3276020" cy="2266950"/>
            <wp:effectExtent l="0" t="0" r="0" b="0"/>
            <wp:docPr id="43" name="Picture 173037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30377624"/>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3283835" cy="2272358"/>
                    </a:xfrm>
                    <a:prstGeom prst="rect">
                      <a:avLst/>
                    </a:prstGeom>
                  </pic:spPr>
                </pic:pic>
              </a:graphicData>
            </a:graphic>
          </wp:inline>
        </w:drawing>
      </w:r>
    </w:p>
    <w:p w14:paraId="6ACC630D" w14:textId="1CA8E2CD" w:rsidR="00A53A7A" w:rsidRPr="00892D11" w:rsidRDefault="00E046DB" w:rsidP="00801664">
      <w:pPr>
        <w:pStyle w:val="FigureCaptionAuto"/>
        <w:spacing w:after="160" w:line="259" w:lineRule="auto"/>
      </w:pPr>
      <w:bookmarkStart w:id="225" w:name="_Toc100169120"/>
      <w:bookmarkStart w:id="226" w:name="_Toc100518580"/>
      <w:r w:rsidRPr="00892D11">
        <w:rPr>
          <w:lang w:val="en"/>
        </w:rPr>
        <w:t>DXC's understanding of innovation</w:t>
      </w:r>
      <w:bookmarkEnd w:id="225"/>
      <w:bookmarkEnd w:id="226"/>
      <w:r w:rsidR="00A53A7A" w:rsidRPr="00892D11">
        <w:rPr>
          <w:lang w:val="en"/>
        </w:rPr>
        <w:br w:type="page"/>
      </w:r>
    </w:p>
    <w:p w14:paraId="7D79AA1F" w14:textId="5648725D" w:rsidR="00E046DB" w:rsidRPr="00892D11" w:rsidRDefault="00E046DB" w:rsidP="00B43401">
      <w:pPr>
        <w:pStyle w:val="BodyText"/>
        <w:ind w:right="-164"/>
        <w:rPr>
          <w:rFonts w:cs="Arial"/>
        </w:rPr>
      </w:pPr>
      <w:r w:rsidRPr="00892D11">
        <w:rPr>
          <w:lang w:val="en"/>
        </w:rPr>
        <w:lastRenderedPageBreak/>
        <w:t xml:space="preserve">Innovation is at the top of DXC's agenda. As a company, we invest in digital and innovation centers and continuously build innovative capabilities within the company and with our customers. As part of this network, the digital technologists and experts work for customer products and services as well as in-house solutions. </w:t>
      </w:r>
    </w:p>
    <w:p w14:paraId="3F80704E" w14:textId="6A164B9B" w:rsidR="002C6CA5" w:rsidRPr="00D12BA9" w:rsidRDefault="002C6CA5" w:rsidP="00D8685C">
      <w:pPr>
        <w:pStyle w:val="BodyText0"/>
      </w:pPr>
      <w:r w:rsidRPr="00D12BA9">
        <w:rPr>
          <w:lang w:val="en"/>
        </w:rPr>
        <w:t xml:space="preserve">We want to accompany CARIAD on its innovation path and work </w:t>
      </w:r>
      <w:r w:rsidR="006349ED">
        <w:rPr>
          <w:lang w:val="en"/>
        </w:rPr>
        <w:t>with</w:t>
      </w:r>
      <w:r>
        <w:rPr>
          <w:lang w:val="en"/>
        </w:rPr>
        <w:t xml:space="preserve"> </w:t>
      </w:r>
      <w:r w:rsidRPr="00D12BA9">
        <w:rPr>
          <w:lang w:val="en"/>
        </w:rPr>
        <w:t>Ihnen and other suppliers to identify, develop and implement innovative solutions and continuous improvements.</w:t>
      </w:r>
    </w:p>
    <w:p w14:paraId="3D6142B8" w14:textId="77777777" w:rsidR="002C6CA5" w:rsidRPr="00892D11" w:rsidRDefault="002C6CA5" w:rsidP="002C6CA5">
      <w:pPr>
        <w:pStyle w:val="BodyText"/>
        <w:rPr>
          <w:rFonts w:cs="Arial"/>
        </w:rPr>
      </w:pPr>
      <w:r w:rsidRPr="00892D11">
        <w:rPr>
          <w:lang w:val="en"/>
        </w:rPr>
        <w:t xml:space="preserve">In order to support this in the best possible way, we offer them the cooperation with our Digital Network, to request experts if necessary and to gain impulses from outside within the framework of further investigations or workshops, which are relevant in the context of the innovation and service improvement process. </w:t>
      </w:r>
    </w:p>
    <w:p w14:paraId="330C9ABE" w14:textId="77777777" w:rsidR="006630B8" w:rsidRPr="00892D11" w:rsidRDefault="002C6CA5" w:rsidP="00C45797">
      <w:pPr>
        <w:pStyle w:val="Picture"/>
        <w:jc w:val="center"/>
      </w:pPr>
      <w:r w:rsidRPr="00892D11">
        <w:rPr>
          <w:noProof/>
        </w:rPr>
        <w:drawing>
          <wp:inline distT="0" distB="0" distL="0" distR="0" wp14:anchorId="468CA5E1" wp14:editId="6606DF05">
            <wp:extent cx="6477537" cy="1771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85096" cy="1773717"/>
                    </a:xfrm>
                    <a:prstGeom prst="rect">
                      <a:avLst/>
                    </a:prstGeom>
                    <a:noFill/>
                  </pic:spPr>
                </pic:pic>
              </a:graphicData>
            </a:graphic>
          </wp:inline>
        </w:drawing>
      </w:r>
    </w:p>
    <w:p w14:paraId="05993D99" w14:textId="77777777" w:rsidR="00E046DB" w:rsidRPr="00892D11" w:rsidRDefault="00EB7643" w:rsidP="0021731E">
      <w:pPr>
        <w:pStyle w:val="FigureCaptionAuto"/>
      </w:pPr>
      <w:bookmarkStart w:id="227" w:name="_Toc100169121"/>
      <w:bookmarkStart w:id="228" w:name="_Toc100518581"/>
      <w:r w:rsidRPr="00892D11">
        <w:rPr>
          <w:lang w:val="en"/>
        </w:rPr>
        <w:t>Entry point for innovations in the SAFe model</w:t>
      </w:r>
      <w:bookmarkEnd w:id="227"/>
      <w:bookmarkEnd w:id="228"/>
    </w:p>
    <w:p w14:paraId="4C37A800" w14:textId="3C3B74FD" w:rsidR="002C6CA5" w:rsidRDefault="002C6CA5" w:rsidP="00D8685C">
      <w:pPr>
        <w:pStyle w:val="BodyText0"/>
      </w:pPr>
      <w:r w:rsidRPr="00D12BA9">
        <w:rPr>
          <w:lang w:val="en"/>
        </w:rPr>
        <w:t>With this in mind</w:t>
      </w:r>
      <w:r w:rsidR="009E7110">
        <w:rPr>
          <w:lang w:val="en"/>
        </w:rPr>
        <w:t>,</w:t>
      </w:r>
      <w:r>
        <w:rPr>
          <w:lang w:val="en"/>
        </w:rPr>
        <w:t xml:space="preserve"> we have enabled our DevOps factory model </w:t>
      </w:r>
      <w:r w:rsidRPr="00D12BA9">
        <w:rPr>
          <w:lang w:val="en"/>
        </w:rPr>
        <w:t xml:space="preserve"> to leverage a mature innovation management process to drive new results and build next-gen capabilities. </w:t>
      </w:r>
      <w:r>
        <w:rPr>
          <w:lang w:val="en"/>
        </w:rPr>
        <w:t xml:space="preserve"> </w:t>
      </w:r>
      <w:r w:rsidR="006218D3" w:rsidRPr="006218D3">
        <w:rPr>
          <w:lang w:val="en"/>
        </w:rPr>
        <w:t>In this way, we create an end-2-end approach to our DevOps factory. This enables us to get involved in brainstorming from the very first minute, if necessary. In this way, we can advance the idea to scaling and reach the desired product maturity.</w:t>
      </w:r>
    </w:p>
    <w:p w14:paraId="1C58D755" w14:textId="77777777" w:rsidR="00E046DB" w:rsidRPr="00892D11" w:rsidRDefault="002C6CA5" w:rsidP="00E046DB">
      <w:pPr>
        <w:pStyle w:val="Picture"/>
      </w:pPr>
      <w:r w:rsidRPr="00892D11">
        <w:rPr>
          <w:noProof/>
        </w:rPr>
        <w:drawing>
          <wp:inline distT="0" distB="0" distL="0" distR="0" wp14:anchorId="37EC6F4B" wp14:editId="20A75F29">
            <wp:extent cx="6305550" cy="29214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12585" cy="2924713"/>
                    </a:xfrm>
                    <a:prstGeom prst="rect">
                      <a:avLst/>
                    </a:prstGeom>
                    <a:noFill/>
                  </pic:spPr>
                </pic:pic>
              </a:graphicData>
            </a:graphic>
          </wp:inline>
        </w:drawing>
      </w:r>
    </w:p>
    <w:p w14:paraId="1749A7AE" w14:textId="7B1641CC" w:rsidR="00E046DB" w:rsidRPr="00892D11" w:rsidRDefault="00E046DB" w:rsidP="0021731E">
      <w:pPr>
        <w:pStyle w:val="FigureCaptionAuto"/>
        <w:rPr>
          <w:rFonts w:cs="Arial"/>
        </w:rPr>
      </w:pPr>
      <w:bookmarkStart w:id="229" w:name="_Toc100169122"/>
      <w:bookmarkStart w:id="230" w:name="_Toc100518582"/>
      <w:r w:rsidRPr="00892D11">
        <w:rPr>
          <w:lang w:val="en"/>
        </w:rPr>
        <w:t>Innovation Process Model</w:t>
      </w:r>
      <w:bookmarkEnd w:id="229"/>
      <w:bookmarkEnd w:id="230"/>
    </w:p>
    <w:p w14:paraId="1ED9BBF9" w14:textId="3A87073D" w:rsidR="00333372" w:rsidRPr="00892D11" w:rsidRDefault="002C6CA5" w:rsidP="00CB0ADC">
      <w:pPr>
        <w:pStyle w:val="BodyText"/>
        <w:rPr>
          <w:rFonts w:cs="Arial"/>
          <w:bCs w:val="0"/>
        </w:rPr>
      </w:pPr>
      <w:r w:rsidRPr="00892D11">
        <w:rPr>
          <w:lang w:val="en"/>
        </w:rPr>
        <w:t xml:space="preserve">The focus is not only on externally directed innovations (product features &amp; services), but at the same time on internally oriented innovations, to consider oneself self-critically in day-to-day business (DevOps) and to continuously search for potentials for optimization through new and/or innovative solution approaches. True to the motto to prevent "who rests, he rusts"! Further details can be found under Chapter </w:t>
      </w:r>
      <w:r w:rsidR="004C446F" w:rsidRPr="00892D11">
        <w:rPr>
          <w:lang w:val="en"/>
        </w:rPr>
        <w:fldChar w:fldCharType="begin"/>
      </w:r>
      <w:r w:rsidR="004C446F" w:rsidRPr="00892D11">
        <w:rPr>
          <w:lang w:val="en"/>
        </w:rPr>
        <w:instrText xml:space="preserve"> REF _Ref100337764 \h </w:instrText>
      </w:r>
      <w:r w:rsidR="004C446F" w:rsidRPr="00892D11">
        <w:rPr>
          <w:lang w:val="en"/>
        </w:rPr>
      </w:r>
      <w:r w:rsidR="004C446F" w:rsidRPr="00892D11">
        <w:rPr>
          <w:lang w:val="en"/>
        </w:rPr>
        <w:fldChar w:fldCharType="separate"/>
      </w:r>
      <w:r w:rsidR="000854D2" w:rsidRPr="00892D11">
        <w:rPr>
          <w:lang w:val="en"/>
        </w:rPr>
        <w:t>DevOps - "Scrum"</w:t>
      </w:r>
      <w:r w:rsidR="004C446F" w:rsidRPr="00892D11">
        <w:rPr>
          <w:lang w:val="en"/>
        </w:rPr>
        <w:fldChar w:fldCharType="end"/>
      </w:r>
      <w:r w:rsidR="004C446F" w:rsidRPr="00892D11">
        <w:rPr>
          <w:lang w:val="en"/>
        </w:rPr>
        <w:t>.</w:t>
      </w:r>
      <w:r w:rsidR="00333372" w:rsidRPr="00892D11">
        <w:rPr>
          <w:lang w:val="en"/>
        </w:rPr>
        <w:br w:type="page"/>
      </w:r>
    </w:p>
    <w:p w14:paraId="7E5280FE" w14:textId="62DFD46B" w:rsidR="00E046DB" w:rsidRPr="00892D11" w:rsidRDefault="00E046DB" w:rsidP="00DD6E4A">
      <w:pPr>
        <w:pStyle w:val="BodyText"/>
        <w:spacing w:after="100"/>
        <w:ind w:right="-731"/>
        <w:rPr>
          <w:rFonts w:cs="Arial"/>
        </w:rPr>
      </w:pPr>
      <w:r w:rsidRPr="00892D11">
        <w:rPr>
          <w:lang w:val="en"/>
        </w:rPr>
        <w:lastRenderedPageBreak/>
        <w:t>Overall</w:t>
      </w:r>
      <w:r w:rsidR="00A42ADB">
        <w:rPr>
          <w:lang w:val="en"/>
        </w:rPr>
        <w:t>,</w:t>
      </w:r>
      <w:r w:rsidRPr="00892D11">
        <w:rPr>
          <w:lang w:val="en"/>
        </w:rPr>
        <w:t xml:space="preserve"> our innovation approach </w:t>
      </w:r>
      <w:r>
        <w:rPr>
          <w:lang w:val="en"/>
        </w:rPr>
        <w:t xml:space="preserve"> draws </w:t>
      </w:r>
      <w:r w:rsidR="00A42ADB">
        <w:rPr>
          <w:lang w:val="en"/>
        </w:rPr>
        <w:t>on the</w:t>
      </w:r>
      <w:r w:rsidRPr="00892D11">
        <w:rPr>
          <w:lang w:val="en"/>
        </w:rPr>
        <w:t xml:space="preserve"> design thinking approach</w:t>
      </w:r>
      <w:r w:rsidRPr="00D12BA9">
        <w:rPr>
          <w:lang w:val="en"/>
        </w:rPr>
        <w:t>.</w:t>
      </w:r>
      <w:r>
        <w:rPr>
          <w:lang w:val="en"/>
        </w:rPr>
        <w:t xml:space="preserve"> </w:t>
      </w:r>
      <w:r w:rsidRPr="00892D11">
        <w:rPr>
          <w:lang w:val="en"/>
        </w:rPr>
        <w:t xml:space="preserve"> This gives us the opportunity to understand the need in a structured, focused and end-2-end way, to think about solution alternatives / innovations and to prioritize a pre-selection of possible candidates for implementation.</w:t>
      </w:r>
      <w:r w:rsidR="002C224F" w:rsidRPr="00892D11">
        <w:rPr>
          <w:lang w:val="en"/>
        </w:rPr>
        <w:softHyphen/>
      </w:r>
    </w:p>
    <w:p w14:paraId="3E2B7919" w14:textId="77777777" w:rsidR="00E046DB" w:rsidRPr="00892D11" w:rsidRDefault="00E046DB" w:rsidP="00333372">
      <w:pPr>
        <w:pStyle w:val="BodyText"/>
        <w:ind w:right="-447"/>
        <w:rPr>
          <w:rFonts w:cs="Arial"/>
        </w:rPr>
      </w:pPr>
      <w:r w:rsidRPr="00892D11">
        <w:rPr>
          <w:lang w:val="en"/>
        </w:rPr>
        <w:t>"Double Diamond" is the name of our lead model, which is based on the divergence convergence model. The two diamonds represent a process in which a topic is explored more comprehensively or deeply (divergent thinking) and then targeted action is taken (convergent thinking).</w:t>
      </w:r>
    </w:p>
    <w:p w14:paraId="16EAE0A6" w14:textId="77777777" w:rsidR="00E046DB" w:rsidRPr="00892D11" w:rsidRDefault="002C6CA5" w:rsidP="004B6456">
      <w:pPr>
        <w:pStyle w:val="Picture"/>
      </w:pPr>
      <w:r w:rsidRPr="00892D11">
        <w:rPr>
          <w:noProof/>
        </w:rPr>
        <w:drawing>
          <wp:inline distT="0" distB="0" distL="0" distR="0" wp14:anchorId="4EA27639" wp14:editId="3A9D57C0">
            <wp:extent cx="5153186" cy="2206769"/>
            <wp:effectExtent l="0" t="0" r="0" b="3175"/>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0"/>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153186" cy="2206769"/>
                    </a:xfrm>
                    <a:prstGeom prst="rect">
                      <a:avLst/>
                    </a:prstGeom>
                  </pic:spPr>
                </pic:pic>
              </a:graphicData>
            </a:graphic>
          </wp:inline>
        </w:drawing>
      </w:r>
    </w:p>
    <w:p w14:paraId="4BB9089C" w14:textId="77777777" w:rsidR="00E046DB" w:rsidRPr="00892D11" w:rsidRDefault="00E046DB" w:rsidP="0021731E">
      <w:pPr>
        <w:pStyle w:val="FigureCaptionAuto"/>
      </w:pPr>
      <w:bookmarkStart w:id="231" w:name="_Toc100169123"/>
      <w:bookmarkStart w:id="232" w:name="_Toc100518583"/>
      <w:r w:rsidRPr="00892D11">
        <w:rPr>
          <w:lang w:val="en"/>
        </w:rPr>
        <w:t>Double Diamond Approach</w:t>
      </w:r>
      <w:bookmarkEnd w:id="231"/>
      <w:bookmarkEnd w:id="232"/>
    </w:p>
    <w:p w14:paraId="148C2D61" w14:textId="77777777" w:rsidR="00E046DB" w:rsidRPr="00892D11" w:rsidRDefault="00E046DB" w:rsidP="002C224F">
      <w:pPr>
        <w:pStyle w:val="BodyText"/>
        <w:numPr>
          <w:ilvl w:val="0"/>
          <w:numId w:val="35"/>
        </w:numPr>
        <w:spacing w:after="20"/>
        <w:ind w:left="714" w:hanging="357"/>
      </w:pPr>
      <w:r w:rsidRPr="00892D11">
        <w:rPr>
          <w:b/>
          <w:bCs w:val="0"/>
          <w:lang w:val="en"/>
        </w:rPr>
        <w:t>Discover</w:t>
      </w:r>
      <w:r w:rsidRPr="00892D11">
        <w:rPr>
          <w:lang w:val="en"/>
        </w:rPr>
        <w:t xml:space="preserve"> - Understand the problem instead of just suspecting it. Talk to affected people. Active listening and collecting. </w:t>
      </w:r>
    </w:p>
    <w:p w14:paraId="60B59A82" w14:textId="77777777" w:rsidR="00E046DB" w:rsidRPr="00892D11" w:rsidRDefault="00E046DB" w:rsidP="002C224F">
      <w:pPr>
        <w:pStyle w:val="BodyText"/>
        <w:numPr>
          <w:ilvl w:val="0"/>
          <w:numId w:val="35"/>
        </w:numPr>
        <w:spacing w:after="20"/>
        <w:ind w:left="714" w:hanging="357"/>
      </w:pPr>
      <w:r w:rsidRPr="00892D11">
        <w:rPr>
          <w:b/>
          <w:bCs w:val="0"/>
          <w:lang w:val="en"/>
        </w:rPr>
        <w:t>Define</w:t>
      </w:r>
      <w:r w:rsidRPr="00892D11">
        <w:rPr>
          <w:lang w:val="en"/>
        </w:rPr>
        <w:t xml:space="preserve"> - The insights gained in the discovery phase can help define the challenge differently. Structured documentation and summary of findings</w:t>
      </w:r>
    </w:p>
    <w:p w14:paraId="31F556E0" w14:textId="7ACF1A2C" w:rsidR="00E046DB" w:rsidRPr="00892D11" w:rsidRDefault="00E046DB" w:rsidP="002C224F">
      <w:pPr>
        <w:pStyle w:val="BodyText"/>
        <w:numPr>
          <w:ilvl w:val="0"/>
          <w:numId w:val="35"/>
        </w:numPr>
        <w:spacing w:after="20"/>
        <w:ind w:left="714" w:hanging="357"/>
      </w:pPr>
      <w:r w:rsidRPr="00892D11">
        <w:rPr>
          <w:b/>
          <w:bCs w:val="0"/>
          <w:lang w:val="en"/>
        </w:rPr>
        <w:t>Develop</w:t>
      </w:r>
      <w:r w:rsidRPr="00892D11">
        <w:rPr>
          <w:lang w:val="en"/>
        </w:rPr>
        <w:t xml:space="preserve"> - Give different answers to the clearly defined problem, inspiration process and design of solution ideas, together with different people.  </w:t>
      </w:r>
      <w:r w:rsidR="003E7D34" w:rsidRPr="00892D11">
        <w:rPr>
          <w:lang w:val="en"/>
        </w:rPr>
        <w:softHyphen/>
      </w:r>
    </w:p>
    <w:p w14:paraId="2C12AD90" w14:textId="77777777" w:rsidR="00E046DB" w:rsidRPr="00892D11" w:rsidRDefault="00E046DB" w:rsidP="00DD6E4A">
      <w:pPr>
        <w:pStyle w:val="BodyText"/>
        <w:numPr>
          <w:ilvl w:val="0"/>
          <w:numId w:val="35"/>
        </w:numPr>
        <w:spacing w:after="100"/>
        <w:ind w:left="714" w:hanging="357"/>
        <w:rPr>
          <w:rFonts w:cs="Arial"/>
        </w:rPr>
      </w:pPr>
      <w:r w:rsidRPr="00892D11">
        <w:rPr>
          <w:b/>
          <w:bCs w:val="0"/>
          <w:lang w:val="en"/>
        </w:rPr>
        <w:t>Implement</w:t>
      </w:r>
      <w:r w:rsidRPr="00892D11">
        <w:rPr>
          <w:lang w:val="en"/>
        </w:rPr>
        <w:t>: Test different solutions on a small scale, discard those that don't work, and improve those that work.</w:t>
      </w:r>
    </w:p>
    <w:p w14:paraId="63992D26" w14:textId="6F457D21" w:rsidR="00E046DB" w:rsidRPr="00892D11" w:rsidRDefault="00E046DB" w:rsidP="00DD6E4A">
      <w:pPr>
        <w:pStyle w:val="BodyText"/>
        <w:spacing w:after="100"/>
        <w:ind w:right="-589"/>
        <w:rPr>
          <w:rFonts w:cs="Arial"/>
        </w:rPr>
      </w:pPr>
      <w:r w:rsidRPr="00892D11">
        <w:rPr>
          <w:lang w:val="en"/>
        </w:rPr>
        <w:t>We use the presented Design Thinking approach to ensure that there is a common understanding of the new or changed service</w:t>
      </w:r>
      <w:r w:rsidR="00E424F0" w:rsidRPr="00E424F0">
        <w:rPr>
          <w:lang w:val="en"/>
        </w:rPr>
        <w:t>. This includes</w:t>
      </w:r>
      <w:r w:rsidRPr="00892D11">
        <w:rPr>
          <w:lang w:val="en"/>
        </w:rPr>
        <w:t xml:space="preserve"> the results to be achieved, objectively measurable success metrics</w:t>
      </w:r>
      <w:r w:rsidR="00E424F0" w:rsidRPr="00E424F0">
        <w:rPr>
          <w:lang w:val="en"/>
        </w:rPr>
        <w:t>,</w:t>
      </w:r>
      <w:r w:rsidRPr="00892D11">
        <w:rPr>
          <w:lang w:val="en"/>
        </w:rPr>
        <w:t xml:space="preserve"> a high-level roadmap and a backlog of priorities</w:t>
      </w:r>
      <w:r w:rsidR="00E424F0" w:rsidRPr="00E424F0">
        <w:rPr>
          <w:lang w:val="en"/>
        </w:rPr>
        <w:t>.</w:t>
      </w:r>
      <w:r>
        <w:rPr>
          <w:lang w:val="en"/>
        </w:rPr>
        <w:t xml:space="preserve"> </w:t>
      </w:r>
      <w:r w:rsidRPr="00892D11">
        <w:rPr>
          <w:lang w:val="en"/>
        </w:rPr>
        <w:t xml:space="preserve"> As the work progresses, these points are constantly repeated to ensure that the project can be adjusted according to changing priorities, as shown below.</w:t>
      </w:r>
    </w:p>
    <w:p w14:paraId="066601B8" w14:textId="77777777" w:rsidR="00E046DB" w:rsidRPr="00892D11" w:rsidRDefault="00E046DB" w:rsidP="00DD6E4A">
      <w:pPr>
        <w:pStyle w:val="BodyText"/>
        <w:spacing w:after="100"/>
        <w:ind w:right="-589"/>
        <w:rPr>
          <w:rFonts w:cs="Arial"/>
        </w:rPr>
      </w:pPr>
      <w:r w:rsidRPr="00892D11">
        <w:rPr>
          <w:lang w:val="en"/>
        </w:rPr>
        <w:t>The innovation process model allows a sequential or partial use of the preceding phases. It does not matter whether it is an already known MBB or ODP product problem in the initial situation or the drive after the search for product innovation and optimization.</w:t>
      </w:r>
    </w:p>
    <w:p w14:paraId="125CAD70" w14:textId="7F61F336" w:rsidR="00E046DB" w:rsidRPr="00D12BA9" w:rsidRDefault="00E046DB" w:rsidP="00D8685C">
      <w:pPr>
        <w:pStyle w:val="BodyText0"/>
      </w:pPr>
      <w:r w:rsidRPr="00D12BA9">
        <w:rPr>
          <w:lang w:val="en"/>
        </w:rPr>
        <w:t xml:space="preserve">Depending on the already existing progress in the problem description </w:t>
      </w:r>
      <w:r w:rsidR="00451C67">
        <w:rPr>
          <w:lang w:val="en"/>
        </w:rPr>
        <w:t>or</w:t>
      </w:r>
      <w:r w:rsidRPr="00D12BA9">
        <w:rPr>
          <w:lang w:val="en"/>
        </w:rPr>
        <w:t xml:space="preserve"> idea generation, the DevOps factory can initiate the innovation process shown above  and in individual cases fall back on resources and knowledge from one of the DXC Digital Innovation Labs. </w:t>
      </w:r>
    </w:p>
    <w:p w14:paraId="08766101" w14:textId="77777777" w:rsidR="00E046DB" w:rsidRPr="00892D11" w:rsidRDefault="00E046DB" w:rsidP="00CC1523">
      <w:pPr>
        <w:pStyle w:val="BodyText"/>
        <w:spacing w:after="40"/>
      </w:pPr>
      <w:r w:rsidRPr="00892D11">
        <w:rPr>
          <w:lang w:val="en"/>
        </w:rPr>
        <w:t>The advantages of our innovation approach based on examples:</w:t>
      </w:r>
    </w:p>
    <w:p w14:paraId="4074297F" w14:textId="77777777" w:rsidR="00E046DB" w:rsidRPr="00892D11" w:rsidRDefault="00E046DB" w:rsidP="00CC1523">
      <w:pPr>
        <w:pStyle w:val="BodyText"/>
        <w:numPr>
          <w:ilvl w:val="0"/>
          <w:numId w:val="35"/>
        </w:numPr>
        <w:spacing w:after="40"/>
        <w:ind w:left="714" w:hanging="357"/>
      </w:pPr>
      <w:r w:rsidRPr="00892D11">
        <w:rPr>
          <w:lang w:val="en"/>
        </w:rPr>
        <w:t>An end-to-end supply chain</w:t>
      </w:r>
    </w:p>
    <w:p w14:paraId="4368C793" w14:textId="77777777" w:rsidR="00E046DB" w:rsidRPr="00892D11" w:rsidRDefault="00E046DB" w:rsidP="00CC1523">
      <w:pPr>
        <w:pStyle w:val="BodyText"/>
        <w:numPr>
          <w:ilvl w:val="0"/>
          <w:numId w:val="35"/>
        </w:numPr>
        <w:spacing w:after="40"/>
        <w:ind w:left="714" w:hanging="357"/>
      </w:pPr>
      <w:r w:rsidRPr="00892D11">
        <w:rPr>
          <w:lang w:val="en"/>
        </w:rPr>
        <w:t>Broad spectrum of experts and innovators from the DXC Innovation Network</w:t>
      </w:r>
    </w:p>
    <w:p w14:paraId="25BD3576" w14:textId="77777777" w:rsidR="00E046DB" w:rsidRPr="00892D11" w:rsidRDefault="00E046DB" w:rsidP="00CC1523">
      <w:pPr>
        <w:pStyle w:val="BodyText"/>
        <w:numPr>
          <w:ilvl w:val="0"/>
          <w:numId w:val="35"/>
        </w:numPr>
        <w:spacing w:after="40"/>
        <w:ind w:left="714" w:right="-589" w:hanging="357"/>
      </w:pPr>
      <w:r w:rsidRPr="00892D11">
        <w:rPr>
          <w:lang w:val="en"/>
        </w:rPr>
        <w:t>Provision of a test field for digitale innovations in which it is easy to experiment</w:t>
      </w:r>
    </w:p>
    <w:p w14:paraId="66B8A849" w14:textId="77777777" w:rsidR="00E046DB" w:rsidRPr="00892D11" w:rsidRDefault="00E046DB" w:rsidP="00CC1523">
      <w:pPr>
        <w:pStyle w:val="BodyText"/>
        <w:numPr>
          <w:ilvl w:val="0"/>
          <w:numId w:val="35"/>
        </w:numPr>
        <w:spacing w:after="40"/>
        <w:ind w:left="714" w:right="-306" w:hanging="357"/>
      </w:pPr>
      <w:r w:rsidRPr="00892D11">
        <w:rPr>
          <w:lang w:val="en"/>
        </w:rPr>
        <w:t>Help design and execute minimal viable products, POCs or prototypes and learn from them</w:t>
      </w:r>
    </w:p>
    <w:p w14:paraId="551CF01B" w14:textId="085BC9D8" w:rsidR="00E046DB" w:rsidRPr="00892D11" w:rsidRDefault="00E046DB" w:rsidP="00CC1523">
      <w:pPr>
        <w:pStyle w:val="BodyText"/>
        <w:numPr>
          <w:ilvl w:val="0"/>
          <w:numId w:val="35"/>
        </w:numPr>
        <w:spacing w:after="40"/>
        <w:ind w:left="714" w:hanging="357"/>
      </w:pPr>
      <w:r w:rsidRPr="00892D11">
        <w:rPr>
          <w:lang w:val="en"/>
        </w:rPr>
        <w:t>Early involvement of developers and operations specialists to ensure a smooth connection between all DXC functions</w:t>
      </w:r>
    </w:p>
    <w:p w14:paraId="3299D9B4" w14:textId="7A45E537" w:rsidR="00DD6E4A" w:rsidRPr="00CC1523" w:rsidRDefault="00E046DB" w:rsidP="008568D2">
      <w:pPr>
        <w:pStyle w:val="BodyText"/>
        <w:numPr>
          <w:ilvl w:val="0"/>
          <w:numId w:val="35"/>
        </w:numPr>
        <w:spacing w:after="160" w:line="259" w:lineRule="auto"/>
        <w:ind w:left="714" w:right="-447" w:hanging="357"/>
        <w:rPr>
          <w:rFonts w:cs="Arial"/>
        </w:rPr>
      </w:pPr>
      <w:r w:rsidRPr="00CC1523">
        <w:rPr>
          <w:lang w:val="en"/>
        </w:rPr>
        <w:t>Motivation of employees through participation in new topics (see Chapter 10 Knowledge Management)</w:t>
      </w:r>
      <w:r w:rsidR="00DD6E4A" w:rsidRPr="00CC1523">
        <w:rPr>
          <w:lang w:val="en"/>
        </w:rPr>
        <w:br w:type="page"/>
      </w:r>
    </w:p>
    <w:p w14:paraId="534197E5" w14:textId="77777777" w:rsidR="002C6CA5" w:rsidRPr="00892D11" w:rsidRDefault="002C6CA5" w:rsidP="001E53B9">
      <w:pPr>
        <w:pStyle w:val="Heading4"/>
      </w:pPr>
      <w:bookmarkStart w:id="233" w:name="_Ref100154761"/>
      <w:r w:rsidRPr="00892D11">
        <w:rPr>
          <w:lang w:val="en"/>
        </w:rPr>
        <w:lastRenderedPageBreak/>
        <w:t>Innovations Governance</w:t>
      </w:r>
      <w:bookmarkEnd w:id="233"/>
    </w:p>
    <w:p w14:paraId="70A40608" w14:textId="77777777" w:rsidR="002C6CA5" w:rsidRPr="00892D11" w:rsidRDefault="002C6CA5" w:rsidP="00D8685C">
      <w:pPr>
        <w:pStyle w:val="BodyText0"/>
      </w:pPr>
      <w:r w:rsidRPr="00892D11">
        <w:rPr>
          <w:lang w:val="en"/>
        </w:rPr>
        <w:t>In close coordination, the submitted innovations and other recommendations for action are released for implementation between CARIAD and DXC. The Innovation Board listed in "Specifications V1 – Chapter 2.4.7.4", with its activities listed therein, assumes this function.</w:t>
      </w:r>
    </w:p>
    <w:p w14:paraId="34289613" w14:textId="77777777" w:rsidR="004211E0" w:rsidRPr="00892D11" w:rsidRDefault="004211E0" w:rsidP="002C6CA5">
      <w:pPr>
        <w:pStyle w:val="BodyText"/>
      </w:pPr>
    </w:p>
    <w:p w14:paraId="0B86FD94" w14:textId="77777777" w:rsidR="002C6CA5" w:rsidRPr="00892D11" w:rsidRDefault="002C6CA5" w:rsidP="00E96D8E">
      <w:pPr>
        <w:pStyle w:val="BodyText"/>
        <w:keepNext/>
      </w:pPr>
      <w:r w:rsidRPr="00892D11">
        <w:rPr>
          <w:noProof/>
        </w:rPr>
        <w:drawing>
          <wp:inline distT="0" distB="0" distL="0" distR="0" wp14:anchorId="58435CD5" wp14:editId="0A0D26E9">
            <wp:extent cx="6529471" cy="263842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532883" cy="2639804"/>
                    </a:xfrm>
                    <a:prstGeom prst="rect">
                      <a:avLst/>
                    </a:prstGeom>
                    <a:noFill/>
                  </pic:spPr>
                </pic:pic>
              </a:graphicData>
            </a:graphic>
          </wp:inline>
        </w:drawing>
      </w:r>
    </w:p>
    <w:p w14:paraId="54BACDC3" w14:textId="01A24AD7" w:rsidR="002C6CA5" w:rsidRPr="00892D11" w:rsidRDefault="002C6CA5" w:rsidP="0021731E">
      <w:pPr>
        <w:pStyle w:val="FigureCaptionAuto"/>
      </w:pPr>
      <w:bookmarkStart w:id="234" w:name="_Toc100169124"/>
      <w:bookmarkStart w:id="235" w:name="_Toc100518584"/>
      <w:r w:rsidRPr="00892D11">
        <w:rPr>
          <w:lang w:val="en"/>
        </w:rPr>
        <w:t>Innovation flow via the Innovation Board</w:t>
      </w:r>
      <w:bookmarkEnd w:id="234"/>
      <w:bookmarkEnd w:id="235"/>
    </w:p>
    <w:p w14:paraId="496DBC23" w14:textId="77777777" w:rsidR="00A92C28" w:rsidRPr="00892D11" w:rsidRDefault="00A92C28" w:rsidP="002C6CA5">
      <w:pPr>
        <w:pStyle w:val="BodyText"/>
      </w:pPr>
    </w:p>
    <w:p w14:paraId="1CFC8E6B" w14:textId="66042E36" w:rsidR="002C6CA5" w:rsidRPr="00892D11" w:rsidRDefault="002C6CA5" w:rsidP="002C6CA5">
      <w:pPr>
        <w:pStyle w:val="BodyText"/>
      </w:pPr>
      <w:r w:rsidRPr="00892D11">
        <w:rPr>
          <w:lang w:val="en"/>
        </w:rPr>
        <w:t>We support an authority that acts as an innovation council. This focuses on developing a more disciplined, agile approach to identifying, tracking and incubating different solutions. However, we suggest that primary governance is to measure these ideas in terms of an appropriate ROI and evaluate innovation teams against quantitative and qualitative KPIs.</w:t>
      </w:r>
    </w:p>
    <w:p w14:paraId="1FF05858" w14:textId="77777777" w:rsidR="002C6CA5" w:rsidRPr="00892D11" w:rsidRDefault="002C6CA5" w:rsidP="002C6CA5">
      <w:pPr>
        <w:pStyle w:val="BodyText"/>
      </w:pPr>
      <w:r w:rsidRPr="00892D11">
        <w:rPr>
          <w:lang w:val="en"/>
        </w:rPr>
        <w:t xml:space="preserve">Approved activities flow into the central team backlog via the SAFe process and are transferred to the DevOps cycle for implementation. </w:t>
      </w:r>
    </w:p>
    <w:p w14:paraId="764A6DBC" w14:textId="6E81BF19" w:rsidR="00D05F8A" w:rsidRPr="00892D11" w:rsidRDefault="0093436B" w:rsidP="00D05F8A">
      <w:pPr>
        <w:pStyle w:val="BodyText"/>
        <w:rPr>
          <w:rFonts w:cs="Arial"/>
        </w:rPr>
      </w:pPr>
      <w:r w:rsidRPr="00892D11">
        <w:rPr>
          <w:lang w:val="en"/>
        </w:rPr>
        <w:t>The commissioning and implementation of approved innovations or service improvements takes place as described in the specifications V1 under chapter 2.4.7.4.</w:t>
      </w:r>
    </w:p>
    <w:p w14:paraId="18747A3B" w14:textId="3CA0BD16" w:rsidR="003E7BED" w:rsidRPr="00892D11" w:rsidRDefault="001A1A4F" w:rsidP="00852555">
      <w:pPr>
        <w:pStyle w:val="Heading2"/>
      </w:pPr>
      <w:bookmarkStart w:id="236" w:name="_Toc100518489"/>
      <w:r w:rsidRPr="00892D11">
        <w:rPr>
          <w:lang w:val="en"/>
        </w:rPr>
        <w:t>Further</w:t>
      </w:r>
      <w:bookmarkEnd w:id="223"/>
      <w:bookmarkEnd w:id="224"/>
      <w:bookmarkEnd w:id="236"/>
    </w:p>
    <w:p w14:paraId="2AB30722" w14:textId="29309FCA" w:rsidR="009D1D23" w:rsidRPr="00892D11" w:rsidRDefault="009D1D23" w:rsidP="009D1D23">
      <w:pPr>
        <w:pStyle w:val="BodyText"/>
        <w:rPr>
          <w:rFonts w:cs="Arial"/>
        </w:rPr>
      </w:pPr>
    </w:p>
    <w:tbl>
      <w:tblPr>
        <w:tblStyle w:val="TableGrid"/>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9260"/>
      </w:tblGrid>
      <w:tr w:rsidR="00025880" w:rsidRPr="00892D11" w14:paraId="676276CF" w14:textId="77777777" w:rsidTr="004211E0">
        <w:tc>
          <w:tcPr>
            <w:tcW w:w="805" w:type="dxa"/>
            <w:vAlign w:val="center"/>
          </w:tcPr>
          <w:p w14:paraId="5839D4AF" w14:textId="1FBBB3B7" w:rsidR="00025880" w:rsidRPr="00892D11" w:rsidRDefault="00025880" w:rsidP="00025880">
            <w:pPr>
              <w:pStyle w:val="BodyText"/>
              <w:rPr>
                <w:rFonts w:cs="Arial"/>
              </w:rPr>
            </w:pPr>
            <w:r w:rsidRPr="00892D11">
              <w:rPr>
                <w:noProof/>
                <w:lang w:val="en"/>
              </w:rPr>
              <w:drawing>
                <wp:anchor distT="0" distB="0" distL="114300" distR="114300" simplePos="0" relativeHeight="251658268" behindDoc="0" locked="0" layoutInCell="1" allowOverlap="1" wp14:anchorId="7EEA34D0" wp14:editId="79F91EBF">
                  <wp:simplePos x="0" y="0"/>
                  <wp:positionH relativeFrom="column">
                    <wp:posOffset>-1270</wp:posOffset>
                  </wp:positionH>
                  <wp:positionV relativeFrom="paragraph">
                    <wp:posOffset>1270</wp:posOffset>
                  </wp:positionV>
                  <wp:extent cx="382270" cy="507365"/>
                  <wp:effectExtent l="0" t="0" r="0" b="0"/>
                  <wp:wrapNone/>
                  <wp:docPr id="530788656" name="Graphic 52">
                    <a:extLst xmlns:a="http://schemas.openxmlformats.org/drawingml/2006/main">
                      <a:ext uri="{FF2B5EF4-FFF2-40B4-BE49-F238E27FC236}">
                        <a16:creationId xmlns:a16="http://schemas.microsoft.com/office/drawing/2014/main" id="{79D13760-0374-46EC-8F75-CB7EF6F50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8656" name="Graphic 52">
                            <a:extLst>
                              <a:ext uri="{FF2B5EF4-FFF2-40B4-BE49-F238E27FC236}">
                                <a16:creationId xmlns:a16="http://schemas.microsoft.com/office/drawing/2014/main" id="{79D13760-0374-46EC-8F75-CB7EF6F501AA}"/>
                              </a:ext>
                            </a:extLst>
                          </pic:cNvPr>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rcRect/>
                          <a:stretch/>
                        </pic:blipFill>
                        <pic:spPr>
                          <a:xfrm>
                            <a:off x="0" y="0"/>
                            <a:ext cx="382270" cy="507365"/>
                          </a:xfrm>
                          <a:prstGeom prst="rect">
                            <a:avLst/>
                          </a:prstGeom>
                        </pic:spPr>
                      </pic:pic>
                    </a:graphicData>
                  </a:graphic>
                </wp:anchor>
              </w:drawing>
            </w:r>
          </w:p>
        </w:tc>
        <w:tc>
          <w:tcPr>
            <w:tcW w:w="9260" w:type="dxa"/>
            <w:vAlign w:val="center"/>
          </w:tcPr>
          <w:p w14:paraId="3DA112FE" w14:textId="505AE7C5" w:rsidR="00025880" w:rsidRPr="00892D11" w:rsidRDefault="00025880" w:rsidP="00025880">
            <w:pPr>
              <w:pStyle w:val="Caption"/>
            </w:pPr>
            <w:bookmarkStart w:id="237" w:name="_Toc100518618"/>
            <w:r w:rsidRPr="00892D11">
              <w:rPr>
                <w:b/>
                <w:bCs w:val="0"/>
                <w:lang w:val="en"/>
              </w:rPr>
              <w:t xml:space="preserve">CARIAD Question </w:t>
            </w:r>
            <w:r w:rsidRPr="00892D11">
              <w:rPr>
                <w:b/>
                <w:bCs w:val="0"/>
                <w:lang w:val="en"/>
              </w:rPr>
              <w:fldChar w:fldCharType="begin"/>
            </w:r>
            <w:r w:rsidRPr="00892D11">
              <w:rPr>
                <w:b/>
                <w:bCs w:val="0"/>
                <w:lang w:val="en"/>
              </w:rPr>
              <w:instrText xml:space="preserve"> SEQ CARIAD_Frage \* ARABIC </w:instrText>
            </w:r>
            <w:r w:rsidRPr="00892D11">
              <w:rPr>
                <w:b/>
                <w:bCs w:val="0"/>
                <w:lang w:val="en"/>
              </w:rPr>
              <w:fldChar w:fldCharType="separate"/>
            </w:r>
            <w:r w:rsidR="000854D2">
              <w:rPr>
                <w:b/>
                <w:bCs w:val="0"/>
                <w:noProof/>
                <w:lang w:val="en"/>
              </w:rPr>
              <w:t>32</w:t>
            </w:r>
            <w:r w:rsidRPr="00892D11">
              <w:rPr>
                <w:b/>
                <w:bCs w:val="0"/>
                <w:lang w:val="en"/>
              </w:rPr>
              <w:fldChar w:fldCharType="end"/>
            </w:r>
            <w:r w:rsidRPr="00892D11">
              <w:rPr>
                <w:lang w:val="en"/>
              </w:rPr>
              <w:t>: 1.1.9.a) What experience do you have at the AG / in the corporate environment</w:t>
            </w:r>
            <w:bookmarkEnd w:id="237"/>
          </w:p>
        </w:tc>
      </w:tr>
    </w:tbl>
    <w:p w14:paraId="538A9A4A" w14:textId="7E594D30" w:rsidR="00D73882" w:rsidRPr="00892D11" w:rsidRDefault="00D73882" w:rsidP="00D73882">
      <w:pPr>
        <w:pStyle w:val="BodyText"/>
        <w:rPr>
          <w:rFonts w:cs="Arial"/>
        </w:rPr>
      </w:pPr>
    </w:p>
    <w:p w14:paraId="50B70D9A" w14:textId="39E7B471" w:rsidR="0057159F" w:rsidRPr="00892D11" w:rsidRDefault="0057159F" w:rsidP="00A92C28">
      <w:pPr>
        <w:pStyle w:val="BodyText"/>
        <w:ind w:right="-306"/>
        <w:rPr>
          <w:rFonts w:cs="Arial"/>
        </w:rPr>
      </w:pPr>
      <w:r w:rsidRPr="00892D11">
        <w:rPr>
          <w:lang w:val="en"/>
        </w:rPr>
        <w:t xml:space="preserve">DXC has been working successfully with the Volkswagen Group for many years. DXC now supports solutions for the Volkswagen Group in the core markets of Europe, China and Latin America for the VW, Audi, Porsche, MAN, Scania, Skoda, Seat and CARIAD brands. DXC delivers comprehensive IT capabilities and proven solutions from enterprise IT to in-car IT. </w:t>
      </w:r>
    </w:p>
    <w:p w14:paraId="030BC674" w14:textId="71D1B5DC" w:rsidR="00774D63" w:rsidRPr="00892D11" w:rsidRDefault="0057159F" w:rsidP="008541EF">
      <w:pPr>
        <w:pStyle w:val="BodyText"/>
        <w:rPr>
          <w:rFonts w:cs="Arial"/>
        </w:rPr>
      </w:pPr>
      <w:r w:rsidRPr="00892D11">
        <w:rPr>
          <w:lang w:val="en"/>
        </w:rPr>
        <w:t xml:space="preserve">The following figure gives an overview of the services that DXC has provided to the Volkswagen Group to date. </w:t>
      </w:r>
    </w:p>
    <w:p w14:paraId="153AB7EE" w14:textId="77777777" w:rsidR="00774D63" w:rsidRPr="00892D11" w:rsidRDefault="00774D63">
      <w:pPr>
        <w:spacing w:after="160" w:line="259" w:lineRule="auto"/>
        <w:rPr>
          <w:rFonts w:cs="Arial"/>
          <w:bCs/>
        </w:rPr>
      </w:pPr>
      <w:r w:rsidRPr="00892D11">
        <w:rPr>
          <w:rFonts w:cs="Arial"/>
        </w:rPr>
        <w:br w:type="page"/>
      </w:r>
    </w:p>
    <w:p w14:paraId="3E1AB95D" w14:textId="77777777" w:rsidR="0057159F" w:rsidRPr="00892D11" w:rsidRDefault="0057159F" w:rsidP="00D20604">
      <w:pPr>
        <w:pStyle w:val="Picture"/>
      </w:pPr>
      <w:r w:rsidRPr="00892D11">
        <w:rPr>
          <w:noProof/>
        </w:rPr>
        <w:lastRenderedPageBreak/>
        <w:drawing>
          <wp:inline distT="0" distB="0" distL="0" distR="0" wp14:anchorId="405511E7" wp14:editId="24C071A9">
            <wp:extent cx="6337777" cy="2952750"/>
            <wp:effectExtent l="0" t="0" r="635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3">
                      <a:extLst>
                        <a:ext uri="{28A0092B-C50C-407E-A947-70E740481C1C}">
                          <a14:useLocalDpi xmlns:a14="http://schemas.microsoft.com/office/drawing/2010/main" val="0"/>
                        </a:ext>
                      </a:extLst>
                    </a:blip>
                    <a:stretch>
                      <a:fillRect/>
                    </a:stretch>
                  </pic:blipFill>
                  <pic:spPr>
                    <a:xfrm>
                      <a:off x="0" y="0"/>
                      <a:ext cx="6366117" cy="2965954"/>
                    </a:xfrm>
                    <a:prstGeom prst="rect">
                      <a:avLst/>
                    </a:prstGeom>
                  </pic:spPr>
                </pic:pic>
              </a:graphicData>
            </a:graphic>
          </wp:inline>
        </w:drawing>
      </w:r>
    </w:p>
    <w:p w14:paraId="3B819511" w14:textId="1F4B49A2" w:rsidR="001E7188" w:rsidRPr="00892D11" w:rsidRDefault="00C10801" w:rsidP="0021731E">
      <w:pPr>
        <w:pStyle w:val="FigureCaptionAuto"/>
      </w:pPr>
      <w:bookmarkStart w:id="238" w:name="_Toc100518585"/>
      <w:r w:rsidRPr="00892D11">
        <w:rPr>
          <w:lang w:val="en"/>
        </w:rPr>
        <w:t>DXC Services for VWG</w:t>
      </w:r>
      <w:bookmarkEnd w:id="238"/>
    </w:p>
    <w:p w14:paraId="28D6FEEF" w14:textId="265498A8" w:rsidR="0057159F" w:rsidRPr="00892D11" w:rsidRDefault="0057159F" w:rsidP="00A92C28">
      <w:pPr>
        <w:pStyle w:val="BodyText"/>
        <w:ind w:right="-589"/>
        <w:rPr>
          <w:rFonts w:cs="Arial"/>
        </w:rPr>
      </w:pPr>
      <w:r w:rsidRPr="00007B68">
        <w:rPr>
          <w:lang w:val="en"/>
        </w:rPr>
        <w:t xml:space="preserve">The presentation is based on the automotive value chain of R&amp;D / in-Car IT via production, corporate functions, sales &amp; marketing, aftersales / services and connected car services. </w:t>
      </w:r>
      <w:r w:rsidRPr="00892D11">
        <w:rPr>
          <w:lang w:val="en"/>
        </w:rPr>
        <w:t xml:space="preserve">In each section, both the diverse projects and the brands with which they were implemented are listed. Examples of this call are the extensive work in the MBB environment (Operations, Lift &amp; Shift to Azure), WebCenter and CI/CD for the VW-OS. </w:t>
      </w:r>
    </w:p>
    <w:p w14:paraId="7DFF627C" w14:textId="43C2174E" w:rsidR="0057159F" w:rsidRPr="00892D11" w:rsidRDefault="00DC3E12" w:rsidP="0023107B">
      <w:pPr>
        <w:pStyle w:val="BodyText"/>
        <w:ind w:right="-589"/>
        <w:rPr>
          <w:rFonts w:cs="Arial"/>
        </w:rPr>
      </w:pPr>
      <w:r w:rsidRPr="00892D11">
        <w:rPr>
          <w:lang w:val="en"/>
        </w:rPr>
        <w:t xml:space="preserve">In order to be able to offer VWG effective and innovative services, DXC involves its partner Eco-System wherever possible. This is where global partners come into play, such as AWS in the field of cloud hosting (CHC at Audi) and production (for the DPP/Digital Production Platform). But smaller solution partners and start-ups are also involved for the benefit of the VWG.  DXC's Vehicle Cyber Security service at Skoda or the DPP solution OT/IT Gateway are examples of this. </w:t>
      </w:r>
    </w:p>
    <w:p w14:paraId="394421C3" w14:textId="42115F96" w:rsidR="0057159F" w:rsidRPr="00892D11" w:rsidRDefault="0057159F" w:rsidP="00A92C28">
      <w:pPr>
        <w:pStyle w:val="BodyText"/>
        <w:ind w:right="-306"/>
        <w:rPr>
          <w:rFonts w:cs="Arial"/>
        </w:rPr>
      </w:pPr>
      <w:r w:rsidRPr="00892D11">
        <w:rPr>
          <w:lang w:val="en"/>
        </w:rPr>
        <w:t>Our in-car software development services are a success story in themselves, which will therefore be focused on in the following. After the acquisition of Luxoft 4 years ago, we jointly managed to develop from a partner of Tier-1 hardware suppliers to a strategic software engineering partner of VWG – we deliver an "end-to-end vehicle ecosystem without vendor lock-in". The following illustration illustrates this: Our team of about 450 people delivers projects in the field of infotainment, autonomous driving, VW. OS and backend platform. We will be happy to provide you with further details on various projects.</w:t>
      </w:r>
    </w:p>
    <w:p w14:paraId="03664A68" w14:textId="77777777" w:rsidR="0057159F" w:rsidRPr="00892D11" w:rsidRDefault="0057159F" w:rsidP="00D20604">
      <w:pPr>
        <w:pStyle w:val="Picture"/>
      </w:pPr>
      <w:r w:rsidRPr="00892D11">
        <w:rPr>
          <w:noProof/>
        </w:rPr>
        <w:drawing>
          <wp:inline distT="0" distB="0" distL="0" distR="0" wp14:anchorId="0882FFF8" wp14:editId="4A0BED83">
            <wp:extent cx="6398513" cy="2390775"/>
            <wp:effectExtent l="0" t="0" r="254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3383" b="2232"/>
                    <a:stretch/>
                  </pic:blipFill>
                  <pic:spPr bwMode="auto">
                    <a:xfrm>
                      <a:off x="0" y="0"/>
                      <a:ext cx="6402725" cy="2392349"/>
                    </a:xfrm>
                    <a:prstGeom prst="rect">
                      <a:avLst/>
                    </a:prstGeom>
                    <a:ln>
                      <a:noFill/>
                    </a:ln>
                    <a:extLst>
                      <a:ext uri="{53640926-AAD7-44D8-BBD7-CCE9431645EC}">
                        <a14:shadowObscured xmlns:a14="http://schemas.microsoft.com/office/drawing/2010/main"/>
                      </a:ext>
                    </a:extLst>
                  </pic:spPr>
                </pic:pic>
              </a:graphicData>
            </a:graphic>
          </wp:inline>
        </w:drawing>
      </w:r>
    </w:p>
    <w:p w14:paraId="44F633BE" w14:textId="1B8EE213" w:rsidR="001E7188" w:rsidRPr="00892D11" w:rsidRDefault="00DD652C" w:rsidP="0021731E">
      <w:pPr>
        <w:pStyle w:val="FigureCaptionAuto"/>
      </w:pPr>
      <w:bookmarkStart w:id="239" w:name="_Toc100518586"/>
      <w:r w:rsidRPr="00892D11">
        <w:rPr>
          <w:lang w:val="en"/>
        </w:rPr>
        <w:t>DXC-Luxoft Projects</w:t>
      </w:r>
      <w:bookmarkEnd w:id="239"/>
    </w:p>
    <w:p w14:paraId="15538280" w14:textId="25658F0D" w:rsidR="005C23E4" w:rsidRPr="00852555" w:rsidRDefault="004E195B" w:rsidP="00297D31">
      <w:pPr>
        <w:pStyle w:val="Heading1"/>
        <w:rPr>
          <w:rFonts w:cs="Arial"/>
        </w:rPr>
      </w:pPr>
      <w:bookmarkStart w:id="240" w:name="_Toc100518490"/>
      <w:r w:rsidRPr="00852555">
        <w:rPr>
          <w:lang w:val="en"/>
        </w:rPr>
        <w:lastRenderedPageBreak/>
        <w:t>Annex to the reports</w:t>
      </w:r>
      <w:bookmarkEnd w:id="240"/>
    </w:p>
    <w:p w14:paraId="4DDB7918" w14:textId="12AD69C8" w:rsidR="006A438D" w:rsidRPr="00852555" w:rsidRDefault="006A438D" w:rsidP="00852555">
      <w:pPr>
        <w:pStyle w:val="Heading2"/>
      </w:pPr>
      <w:bookmarkStart w:id="241" w:name="_Toc452723985"/>
      <w:bookmarkStart w:id="242" w:name="_Toc100485544"/>
      <w:bookmarkStart w:id="243" w:name="_Toc100518491"/>
      <w:r w:rsidRPr="00852555">
        <w:rPr>
          <w:lang w:val="en"/>
        </w:rPr>
        <w:t>Process</w:t>
      </w:r>
      <w:r>
        <w:rPr>
          <w:lang w:val="en"/>
        </w:rPr>
        <w:t xml:space="preserve"> </w:t>
      </w:r>
      <w:r w:rsidRPr="00852555">
        <w:rPr>
          <w:lang w:val="en"/>
        </w:rPr>
        <w:t>Berichte</w:t>
      </w:r>
      <w:bookmarkEnd w:id="241"/>
      <w:bookmarkEnd w:id="242"/>
      <w:bookmarkEnd w:id="243"/>
    </w:p>
    <w:tbl>
      <w:tblPr>
        <w:tblStyle w:val="TableContract1"/>
        <w:tblW w:w="0" w:type="auto"/>
        <w:tblInd w:w="0" w:type="dxa"/>
        <w:tblLayout w:type="fixed"/>
        <w:tblLook w:val="0020" w:firstRow="1" w:lastRow="0" w:firstColumn="0" w:lastColumn="0" w:noHBand="0" w:noVBand="0"/>
      </w:tblPr>
      <w:tblGrid>
        <w:gridCol w:w="958"/>
        <w:gridCol w:w="2694"/>
        <w:gridCol w:w="4536"/>
        <w:gridCol w:w="2126"/>
      </w:tblGrid>
      <w:tr w:rsidR="00852555" w:rsidRPr="00852555" w14:paraId="5DFE26D2" w14:textId="77777777" w:rsidTr="00852555">
        <w:trPr>
          <w:cnfStyle w:val="100000000000" w:firstRow="1" w:lastRow="0" w:firstColumn="0" w:lastColumn="0" w:oddVBand="0" w:evenVBand="0" w:oddHBand="0" w:evenHBand="0" w:firstRowFirstColumn="0" w:firstRowLastColumn="0" w:lastRowFirstColumn="0" w:lastRowLastColumn="0"/>
          <w:cantSplit/>
          <w:tblHeader w:val="0"/>
        </w:trPr>
        <w:tc>
          <w:tcPr>
            <w:tcW w:w="958" w:type="dxa"/>
            <w:shd w:val="clear" w:color="auto" w:fill="7030A0"/>
          </w:tcPr>
          <w:p w14:paraId="77C16947" w14:textId="77777777" w:rsidR="006A438D" w:rsidRPr="00852555" w:rsidRDefault="006A438D" w:rsidP="00852555">
            <w:pPr>
              <w:spacing w:before="60" w:after="60"/>
              <w:rPr>
                <w:color w:val="FFFFFF" w:themeColor="background1"/>
              </w:rPr>
            </w:pPr>
            <w:r w:rsidRPr="00852555">
              <w:rPr>
                <w:color w:val="FFFFFF" w:themeColor="background1"/>
                <w:lang w:val="en"/>
              </w:rPr>
              <w:t>Lfd. Nr.</w:t>
            </w:r>
          </w:p>
        </w:tc>
        <w:tc>
          <w:tcPr>
            <w:tcW w:w="2694" w:type="dxa"/>
            <w:shd w:val="clear" w:color="auto" w:fill="7030A0"/>
          </w:tcPr>
          <w:p w14:paraId="51F0C7A5" w14:textId="77777777" w:rsidR="006A438D" w:rsidRPr="00852555" w:rsidRDefault="006A438D" w:rsidP="00852555">
            <w:pPr>
              <w:spacing w:before="60" w:after="60"/>
              <w:jc w:val="center"/>
              <w:rPr>
                <w:color w:val="FFFFFF" w:themeColor="background1"/>
              </w:rPr>
            </w:pPr>
            <w:r w:rsidRPr="00852555">
              <w:rPr>
                <w:color w:val="FFFFFF" w:themeColor="background1"/>
                <w:lang w:val="en"/>
              </w:rPr>
              <w:t>Berichtsname</w:t>
            </w:r>
          </w:p>
        </w:tc>
        <w:tc>
          <w:tcPr>
            <w:tcW w:w="4536" w:type="dxa"/>
            <w:shd w:val="clear" w:color="auto" w:fill="7030A0"/>
          </w:tcPr>
          <w:p w14:paraId="1D27F2B7" w14:textId="77777777" w:rsidR="006A438D" w:rsidRPr="00852555" w:rsidRDefault="006A438D" w:rsidP="00852555">
            <w:pPr>
              <w:spacing w:before="60" w:after="60"/>
              <w:jc w:val="center"/>
              <w:rPr>
                <w:color w:val="FFFFFF" w:themeColor="background1"/>
              </w:rPr>
            </w:pPr>
            <w:r w:rsidRPr="00852555">
              <w:rPr>
                <w:color w:val="FFFFFF" w:themeColor="background1"/>
                <w:lang w:val="en"/>
              </w:rPr>
              <w:t>Description</w:t>
            </w:r>
          </w:p>
        </w:tc>
        <w:tc>
          <w:tcPr>
            <w:tcW w:w="2126" w:type="dxa"/>
            <w:shd w:val="clear" w:color="auto" w:fill="7030A0"/>
          </w:tcPr>
          <w:p w14:paraId="20970DEE" w14:textId="77777777" w:rsidR="006A438D" w:rsidRPr="00852555" w:rsidRDefault="006A438D" w:rsidP="00852555">
            <w:pPr>
              <w:spacing w:before="60" w:after="60"/>
              <w:jc w:val="center"/>
              <w:rPr>
                <w:color w:val="FFFFFF" w:themeColor="background1"/>
              </w:rPr>
            </w:pPr>
            <w:r w:rsidRPr="00852555">
              <w:rPr>
                <w:color w:val="FFFFFF" w:themeColor="background1"/>
                <w:lang w:val="en"/>
              </w:rPr>
              <w:t>Erstellungsintervall</w:t>
            </w:r>
          </w:p>
        </w:tc>
      </w:tr>
      <w:tr w:rsidR="00852555" w:rsidRPr="00852555" w14:paraId="41846D02" w14:textId="77777777" w:rsidTr="00852555">
        <w:tc>
          <w:tcPr>
            <w:tcW w:w="958" w:type="dxa"/>
          </w:tcPr>
          <w:p w14:paraId="7A242B70"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1</w:t>
            </w:r>
          </w:p>
        </w:tc>
        <w:tc>
          <w:tcPr>
            <w:tcW w:w="2694" w:type="dxa"/>
          </w:tcPr>
          <w:p w14:paraId="58A37021" w14:textId="77777777" w:rsidR="006A438D" w:rsidRPr="00852555" w:rsidRDefault="006A438D" w:rsidP="00852555">
            <w:pPr>
              <w:pStyle w:val="TableText"/>
              <w:spacing w:before="60" w:after="60"/>
              <w:rPr>
                <w:color w:val="000000" w:themeColor="text1"/>
                <w:szCs w:val="20"/>
                <w:lang w:val="de-DE"/>
              </w:rPr>
            </w:pPr>
            <w:r w:rsidRPr="00852555">
              <w:rPr>
                <w:rStyle w:val="DefinedTerm"/>
                <w:color w:val="000000" w:themeColor="text1"/>
                <w:szCs w:val="20"/>
                <w:lang w:val="en"/>
              </w:rPr>
              <w:t>Service Level</w:t>
            </w:r>
            <w:r w:rsidRPr="00852555">
              <w:rPr>
                <w:color w:val="000000" w:themeColor="text1"/>
                <w:szCs w:val="20"/>
                <w:lang w:val="en"/>
              </w:rPr>
              <w:t xml:space="preserve"> Message </w:t>
            </w:r>
          </w:p>
        </w:tc>
        <w:tc>
          <w:tcPr>
            <w:tcW w:w="4536" w:type="dxa"/>
          </w:tcPr>
          <w:p w14:paraId="1111995A" w14:textId="77777777" w:rsidR="006A438D" w:rsidRPr="00852555" w:rsidRDefault="006A438D" w:rsidP="00852555">
            <w:pPr>
              <w:spacing w:before="60" w:after="60"/>
              <w:rPr>
                <w:color w:val="000000" w:themeColor="text1"/>
              </w:rPr>
            </w:pPr>
            <w:r w:rsidRPr="00852555">
              <w:rPr>
                <w:color w:val="000000" w:themeColor="text1"/>
                <w:lang w:val="en"/>
              </w:rPr>
              <w:t xml:space="preserve">List of the achieved </w:t>
            </w:r>
            <w:r w:rsidRPr="00852555">
              <w:rPr>
                <w:rStyle w:val="DefinedTerm"/>
                <w:color w:val="000000" w:themeColor="text1"/>
                <w:lang w:val="en"/>
              </w:rPr>
              <w:t>service level</w:t>
            </w:r>
            <w:r w:rsidRPr="00852555">
              <w:rPr>
                <w:color w:val="000000" w:themeColor="text1"/>
                <w:lang w:val="en"/>
              </w:rPr>
              <w:t xml:space="preserve"> values (actual values) per service category (e.B incidents, service requests, etc.) per </w:t>
            </w:r>
            <w:r w:rsidRPr="00852555">
              <w:rPr>
                <w:rStyle w:val="DefinedTerm"/>
                <w:color w:val="000000" w:themeColor="text1"/>
                <w:lang w:val="en"/>
              </w:rPr>
              <w:t>service level</w:t>
            </w:r>
            <w:r w:rsidRPr="00852555">
              <w:rPr>
                <w:color w:val="000000" w:themeColor="text1"/>
                <w:lang w:val="en"/>
              </w:rPr>
              <w:t xml:space="preserve"> type (e.g. recovery time, response time, order time, etc.) with comparison to the </w:t>
            </w:r>
            <w:r w:rsidRPr="00852555">
              <w:rPr>
                <w:rStyle w:val="DefinedTerm"/>
                <w:color w:val="000000" w:themeColor="text1"/>
                <w:lang w:val="en"/>
              </w:rPr>
              <w:t>service level</w:t>
            </w:r>
            <w:r w:rsidRPr="00852555">
              <w:rPr>
                <w:color w:val="000000" w:themeColor="text1"/>
                <w:lang w:val="en"/>
              </w:rPr>
              <w:t xml:space="preserve"> target values (target values) to all services.</w:t>
            </w:r>
          </w:p>
          <w:p w14:paraId="6B34D2BB" w14:textId="77777777" w:rsidR="006A438D" w:rsidRPr="00852555" w:rsidRDefault="006A438D" w:rsidP="00852555">
            <w:pPr>
              <w:spacing w:before="60" w:after="60"/>
              <w:rPr>
                <w:color w:val="000000" w:themeColor="text1"/>
              </w:rPr>
            </w:pPr>
            <w:r w:rsidRPr="00852555">
              <w:rPr>
                <w:color w:val="000000" w:themeColor="text1"/>
                <w:lang w:val="en"/>
              </w:rPr>
              <w:t>Dedicated display for at least the following views/sections:</w:t>
            </w:r>
          </w:p>
          <w:p w14:paraId="6485433F" w14:textId="4EABA936"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rStyle w:val="DefinedTerm"/>
                <w:color w:val="000000" w:themeColor="text1"/>
                <w:lang w:val="en"/>
              </w:rPr>
              <w:t>Service level</w:t>
            </w:r>
            <w:r w:rsidRPr="00852555">
              <w:rPr>
                <w:color w:val="000000" w:themeColor="text1"/>
                <w:lang w:val="en"/>
              </w:rPr>
              <w:t xml:space="preserve"> achievement level per application/service cluster;</w:t>
            </w:r>
          </w:p>
          <w:p w14:paraId="6771B6B4"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rStyle w:val="DefinedTerm"/>
                <w:color w:val="000000" w:themeColor="text1"/>
                <w:lang w:val="en"/>
              </w:rPr>
              <w:t>Service level</w:t>
            </w:r>
            <w:r w:rsidRPr="00852555">
              <w:rPr>
                <w:color w:val="000000" w:themeColor="text1"/>
                <w:lang w:val="en"/>
              </w:rPr>
              <w:t xml:space="preserve"> achievement rate per priority;</w:t>
            </w:r>
          </w:p>
          <w:p w14:paraId="107B0A09"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rStyle w:val="DefinedTerm"/>
                <w:color w:val="000000" w:themeColor="text1"/>
                <w:lang w:val="en"/>
              </w:rPr>
              <w:t>Service Level</w:t>
            </w:r>
            <w:r w:rsidRPr="00852555">
              <w:rPr>
                <w:color w:val="000000" w:themeColor="text1"/>
                <w:lang w:val="en"/>
              </w:rPr>
              <w:t xml:space="preserve"> Erreichungsgrad je </w:t>
            </w:r>
            <w:r w:rsidRPr="00852555">
              <w:rPr>
                <w:rStyle w:val="DefinedTerm"/>
                <w:color w:val="000000" w:themeColor="text1"/>
                <w:lang w:val="en"/>
              </w:rPr>
              <w:t>Service Level</w:t>
            </w:r>
            <w:r w:rsidRPr="00852555">
              <w:rPr>
                <w:color w:val="000000" w:themeColor="text1"/>
                <w:lang w:val="en"/>
              </w:rPr>
              <w:t xml:space="preserve"> Klassen.</w:t>
            </w:r>
          </w:p>
        </w:tc>
        <w:tc>
          <w:tcPr>
            <w:tcW w:w="2126" w:type="dxa"/>
          </w:tcPr>
          <w:p w14:paraId="5B3CAB4C"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Monthly</w:t>
            </w:r>
          </w:p>
        </w:tc>
      </w:tr>
      <w:tr w:rsidR="00852555" w:rsidRPr="00852555" w14:paraId="504A355C" w14:textId="77777777" w:rsidTr="00852555">
        <w:tc>
          <w:tcPr>
            <w:tcW w:w="958" w:type="dxa"/>
          </w:tcPr>
          <w:p w14:paraId="1056BCDF"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2</w:t>
            </w:r>
          </w:p>
        </w:tc>
        <w:tc>
          <w:tcPr>
            <w:tcW w:w="2694" w:type="dxa"/>
          </w:tcPr>
          <w:p w14:paraId="6A987400"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 xml:space="preserve">Management </w:t>
            </w:r>
            <w:r w:rsidRPr="00852555">
              <w:rPr>
                <w:rStyle w:val="DefinedTerm"/>
                <w:color w:val="000000" w:themeColor="text1"/>
                <w:szCs w:val="20"/>
                <w:lang w:val="en"/>
              </w:rPr>
              <w:t>Service Level</w:t>
            </w:r>
            <w:r w:rsidRPr="00852555">
              <w:rPr>
                <w:color w:val="000000" w:themeColor="text1"/>
                <w:szCs w:val="20"/>
                <w:lang w:val="en"/>
              </w:rPr>
              <w:t xml:space="preserve"> Report - Month</w:t>
            </w:r>
          </w:p>
        </w:tc>
        <w:tc>
          <w:tcPr>
            <w:tcW w:w="4536" w:type="dxa"/>
          </w:tcPr>
          <w:p w14:paraId="75A71EA8" w14:textId="77777777" w:rsidR="006A438D" w:rsidRPr="00852555" w:rsidRDefault="006A438D" w:rsidP="00852555">
            <w:pPr>
              <w:spacing w:before="60" w:after="60"/>
              <w:rPr>
                <w:color w:val="000000" w:themeColor="text1"/>
              </w:rPr>
            </w:pPr>
            <w:r w:rsidRPr="00852555">
              <w:rPr>
                <w:color w:val="000000" w:themeColor="text1"/>
                <w:lang w:val="en"/>
              </w:rPr>
              <w:t xml:space="preserve">Management-oriented aggregation of the </w:t>
            </w:r>
            <w:r w:rsidRPr="00852555">
              <w:rPr>
                <w:rStyle w:val="DefinedTerm"/>
                <w:color w:val="000000" w:themeColor="text1"/>
                <w:lang w:val="en"/>
              </w:rPr>
              <w:t>service level</w:t>
            </w:r>
            <w:r w:rsidRPr="00852555">
              <w:rPr>
                <w:color w:val="000000" w:themeColor="text1"/>
                <w:lang w:val="en"/>
              </w:rPr>
              <w:t xml:space="preserve"> report with textual filing regarding:</w:t>
            </w:r>
          </w:p>
          <w:p w14:paraId="274FFA22"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Management Summary;</w:t>
            </w:r>
          </w:p>
          <w:p w14:paraId="423BC1CB"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Special incidents/operations;</w:t>
            </w:r>
          </w:p>
          <w:p w14:paraId="0986619D"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assessment of the effectiveness of measures taken in the previous month;</w:t>
            </w:r>
          </w:p>
          <w:p w14:paraId="035B87D9"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Planned measures (short-term and sustainable measures);</w:t>
            </w:r>
          </w:p>
          <w:p w14:paraId="69775211"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Trend developments &amp; outlook.</w:t>
            </w:r>
          </w:p>
        </w:tc>
        <w:tc>
          <w:tcPr>
            <w:tcW w:w="2126" w:type="dxa"/>
          </w:tcPr>
          <w:p w14:paraId="219445E5"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Monthly</w:t>
            </w:r>
          </w:p>
        </w:tc>
      </w:tr>
      <w:tr w:rsidR="00852555" w:rsidRPr="00852555" w14:paraId="727BBED1" w14:textId="77777777" w:rsidTr="00852555">
        <w:tc>
          <w:tcPr>
            <w:tcW w:w="958" w:type="dxa"/>
          </w:tcPr>
          <w:p w14:paraId="49EDFC16"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3</w:t>
            </w:r>
          </w:p>
        </w:tc>
        <w:tc>
          <w:tcPr>
            <w:tcW w:w="2694" w:type="dxa"/>
          </w:tcPr>
          <w:p w14:paraId="49ECC6E3"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 xml:space="preserve">Management </w:t>
            </w:r>
            <w:r w:rsidRPr="00852555">
              <w:rPr>
                <w:rStyle w:val="DefinedTerm"/>
                <w:color w:val="000000" w:themeColor="text1"/>
                <w:szCs w:val="20"/>
                <w:lang w:val="en"/>
              </w:rPr>
              <w:t>Service Level</w:t>
            </w:r>
            <w:r w:rsidRPr="00852555">
              <w:rPr>
                <w:color w:val="000000" w:themeColor="text1"/>
                <w:szCs w:val="20"/>
                <w:lang w:val="en"/>
              </w:rPr>
              <w:t xml:space="preserve"> Report - Year</w:t>
            </w:r>
          </w:p>
        </w:tc>
        <w:tc>
          <w:tcPr>
            <w:tcW w:w="4536" w:type="dxa"/>
          </w:tcPr>
          <w:p w14:paraId="1B96C5B6" w14:textId="0021F5E6" w:rsidR="006A438D" w:rsidRPr="00852555" w:rsidRDefault="006A438D" w:rsidP="00852555">
            <w:pPr>
              <w:spacing w:before="60" w:after="60"/>
              <w:rPr>
                <w:color w:val="000000" w:themeColor="text1"/>
              </w:rPr>
            </w:pPr>
            <w:r w:rsidRPr="00852555">
              <w:rPr>
                <w:color w:val="000000" w:themeColor="text1"/>
                <w:lang w:val="en"/>
              </w:rPr>
              <w:t>Management-oriented aggregation of the monthly</w:t>
            </w:r>
            <w:r w:rsidRPr="00852555">
              <w:rPr>
                <w:rStyle w:val="DefinedTerm"/>
                <w:color w:val="000000" w:themeColor="text1"/>
                <w:lang w:val="en"/>
              </w:rPr>
              <w:t xml:space="preserve"> service level</w:t>
            </w:r>
            <w:r w:rsidRPr="00852555">
              <w:rPr>
                <w:color w:val="000000" w:themeColor="text1"/>
                <w:lang w:val="en"/>
              </w:rPr>
              <w:t xml:space="preserve"> reports into an annual report for the past fiscal year, with textual filing regarding:</w:t>
            </w:r>
          </w:p>
          <w:p w14:paraId="022BA964"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Management Summary;</w:t>
            </w:r>
          </w:p>
          <w:p w14:paraId="600E25BC"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Special incidents/operations;</w:t>
            </w:r>
          </w:p>
          <w:p w14:paraId="19CA9749"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assessment of the effectiveness of measures taken in the previous month;</w:t>
            </w:r>
          </w:p>
          <w:p w14:paraId="0C1A8AEA"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Planned measures (short-term and sustainable measures);</w:t>
            </w:r>
          </w:p>
          <w:p w14:paraId="714FD9BE"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Trend developments &amp; outlook.</w:t>
            </w:r>
          </w:p>
        </w:tc>
        <w:tc>
          <w:tcPr>
            <w:tcW w:w="2126" w:type="dxa"/>
          </w:tcPr>
          <w:p w14:paraId="1F614AB5"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Annual</w:t>
            </w:r>
          </w:p>
        </w:tc>
      </w:tr>
      <w:tr w:rsidR="00852555" w:rsidRPr="00852555" w14:paraId="1798B484" w14:textId="77777777" w:rsidTr="00852555">
        <w:tc>
          <w:tcPr>
            <w:tcW w:w="958" w:type="dxa"/>
          </w:tcPr>
          <w:p w14:paraId="1054598E"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4</w:t>
            </w:r>
          </w:p>
        </w:tc>
        <w:tc>
          <w:tcPr>
            <w:tcW w:w="2694" w:type="dxa"/>
          </w:tcPr>
          <w:p w14:paraId="0EFC595B"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License Management Report</w:t>
            </w:r>
          </w:p>
        </w:tc>
        <w:tc>
          <w:tcPr>
            <w:tcW w:w="4536" w:type="dxa"/>
          </w:tcPr>
          <w:p w14:paraId="01FCB774" w14:textId="77777777" w:rsidR="006A438D" w:rsidRPr="00852555" w:rsidRDefault="006A438D" w:rsidP="00852555">
            <w:pPr>
              <w:spacing w:before="60" w:after="60"/>
              <w:rPr>
                <w:color w:val="000000" w:themeColor="text1"/>
              </w:rPr>
            </w:pPr>
            <w:r w:rsidRPr="00852555">
              <w:rPr>
                <w:color w:val="000000" w:themeColor="text1"/>
                <w:lang w:val="en"/>
              </w:rPr>
              <w:t>Current results of the license balance (target/actual) with identification and explanation/order</w:t>
            </w:r>
            <w:r w:rsidRPr="00852555">
              <w:rPr>
                <w:rStyle w:val="CommentReference"/>
                <w:color w:val="000000" w:themeColor="text1"/>
                <w:sz w:val="20"/>
                <w:szCs w:val="20"/>
                <w:lang w:val="en"/>
              </w:rPr>
              <w:t xml:space="preserve"> </w:t>
            </w:r>
            <w:r>
              <w:rPr>
                <w:lang w:val="en"/>
              </w:rPr>
              <w:t xml:space="preserve"> of </w:t>
            </w:r>
            <w:r w:rsidRPr="00852555">
              <w:rPr>
                <w:color w:val="000000" w:themeColor="text1"/>
                <w:lang w:val="en"/>
              </w:rPr>
              <w:t>changes to the previous month.</w:t>
            </w:r>
          </w:p>
          <w:p w14:paraId="571683E1" w14:textId="77777777" w:rsidR="006A438D" w:rsidRPr="00852555" w:rsidRDefault="006A438D" w:rsidP="00852555">
            <w:pPr>
              <w:pStyle w:val="CommentText"/>
              <w:spacing w:before="60" w:after="60"/>
              <w:rPr>
                <w:i/>
                <w:color w:val="000000" w:themeColor="text1"/>
              </w:rPr>
            </w:pPr>
            <w:r w:rsidRPr="00852555">
              <w:rPr>
                <w:i/>
                <w:color w:val="000000" w:themeColor="text1"/>
                <w:lang w:val="en"/>
              </w:rPr>
              <w:t>Target = contractually agreed / available licenses</w:t>
            </w:r>
          </w:p>
          <w:p w14:paraId="15CE2510" w14:textId="77777777" w:rsidR="006A438D" w:rsidRPr="00852555" w:rsidRDefault="006A438D" w:rsidP="00852555">
            <w:pPr>
              <w:pStyle w:val="TableText"/>
              <w:spacing w:before="60" w:after="60"/>
              <w:rPr>
                <w:i/>
                <w:color w:val="000000" w:themeColor="text1"/>
                <w:szCs w:val="20"/>
                <w:lang w:val="de-DE"/>
              </w:rPr>
            </w:pPr>
            <w:r w:rsidRPr="00852555">
              <w:rPr>
                <w:i/>
                <w:color w:val="000000" w:themeColor="text1"/>
                <w:szCs w:val="20"/>
                <w:lang w:val="en"/>
              </w:rPr>
              <w:t>Is = licenses used</w:t>
            </w:r>
          </w:p>
        </w:tc>
        <w:tc>
          <w:tcPr>
            <w:tcW w:w="2126" w:type="dxa"/>
          </w:tcPr>
          <w:p w14:paraId="20708485"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Monthly</w:t>
            </w:r>
          </w:p>
        </w:tc>
      </w:tr>
      <w:tr w:rsidR="00852555" w:rsidRPr="00852555" w14:paraId="1260DD95" w14:textId="77777777" w:rsidTr="00852555">
        <w:tc>
          <w:tcPr>
            <w:tcW w:w="958" w:type="dxa"/>
          </w:tcPr>
          <w:p w14:paraId="5851E965"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5</w:t>
            </w:r>
          </w:p>
        </w:tc>
        <w:tc>
          <w:tcPr>
            <w:tcW w:w="2694" w:type="dxa"/>
          </w:tcPr>
          <w:p w14:paraId="59739F6E" w14:textId="77777777" w:rsidR="006A438D" w:rsidRPr="00852555" w:rsidRDefault="006A438D" w:rsidP="00852555">
            <w:pPr>
              <w:pStyle w:val="TableText"/>
              <w:spacing w:before="60" w:after="60"/>
              <w:rPr>
                <w:color w:val="000000" w:themeColor="text1"/>
                <w:szCs w:val="20"/>
                <w:lang w:val="de-DE"/>
              </w:rPr>
            </w:pPr>
            <w:r w:rsidRPr="00852555">
              <w:rPr>
                <w:rStyle w:val="DefinedTerm"/>
                <w:color w:val="000000" w:themeColor="text1"/>
                <w:szCs w:val="20"/>
                <w:lang w:val="en"/>
              </w:rPr>
              <w:t>Asset</w:t>
            </w:r>
            <w:r w:rsidRPr="00852555">
              <w:rPr>
                <w:color w:val="000000" w:themeColor="text1"/>
                <w:szCs w:val="20"/>
                <w:lang w:val="en"/>
              </w:rPr>
              <w:t xml:space="preserve"> Inventory Directory</w:t>
            </w:r>
          </w:p>
        </w:tc>
        <w:tc>
          <w:tcPr>
            <w:tcW w:w="4536" w:type="dxa"/>
          </w:tcPr>
          <w:p w14:paraId="43B833B3" w14:textId="71E5E147" w:rsidR="006A438D" w:rsidRPr="00852555" w:rsidRDefault="006A438D" w:rsidP="00852555">
            <w:pPr>
              <w:spacing w:before="60" w:after="60"/>
              <w:rPr>
                <w:color w:val="000000" w:themeColor="text1"/>
              </w:rPr>
            </w:pPr>
            <w:r w:rsidRPr="00852555">
              <w:rPr>
                <w:color w:val="000000" w:themeColor="text1"/>
                <w:lang w:val="en"/>
              </w:rPr>
              <w:t xml:space="preserve">Current </w:t>
            </w:r>
            <w:r w:rsidRPr="00852555">
              <w:rPr>
                <w:rStyle w:val="DefinedTerm"/>
                <w:color w:val="000000" w:themeColor="text1"/>
                <w:lang w:val="en"/>
              </w:rPr>
              <w:t>asset</w:t>
            </w:r>
            <w:r w:rsidRPr="00852555">
              <w:rPr>
                <w:color w:val="000000" w:themeColor="text1"/>
                <w:lang w:val="en"/>
              </w:rPr>
              <w:t xml:space="preserve"> inventory</w:t>
            </w:r>
            <w:r>
              <w:rPr>
                <w:lang w:val="en"/>
              </w:rPr>
              <w:t xml:space="preserve"> </w:t>
            </w:r>
            <w:r w:rsidRPr="00852555">
              <w:rPr>
                <w:color w:val="000000" w:themeColor="text1"/>
                <w:lang w:val="en"/>
              </w:rPr>
              <w:t>directory with ID owner, location, user.</w:t>
            </w:r>
          </w:p>
        </w:tc>
        <w:tc>
          <w:tcPr>
            <w:tcW w:w="2126" w:type="dxa"/>
          </w:tcPr>
          <w:p w14:paraId="0CA433B8"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Monthly</w:t>
            </w:r>
          </w:p>
        </w:tc>
      </w:tr>
      <w:tr w:rsidR="00852555" w:rsidRPr="00852555" w14:paraId="362FD87D" w14:textId="77777777" w:rsidTr="00852555">
        <w:tc>
          <w:tcPr>
            <w:tcW w:w="958" w:type="dxa"/>
          </w:tcPr>
          <w:p w14:paraId="29215866"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lastRenderedPageBreak/>
              <w:t>6</w:t>
            </w:r>
          </w:p>
        </w:tc>
        <w:tc>
          <w:tcPr>
            <w:tcW w:w="2694" w:type="dxa"/>
          </w:tcPr>
          <w:p w14:paraId="7F490E87" w14:textId="77777777" w:rsidR="006A438D" w:rsidRPr="00852555" w:rsidRDefault="006A438D" w:rsidP="00852555">
            <w:pPr>
              <w:pStyle w:val="TableText"/>
              <w:spacing w:before="60" w:after="60"/>
              <w:rPr>
                <w:rStyle w:val="DefinedTerm"/>
                <w:b w:val="0"/>
                <w:color w:val="000000" w:themeColor="text1"/>
                <w:szCs w:val="20"/>
                <w:lang w:val="de-DE"/>
              </w:rPr>
            </w:pPr>
            <w:r w:rsidRPr="00852555">
              <w:rPr>
                <w:color w:val="000000" w:themeColor="text1"/>
                <w:szCs w:val="20"/>
                <w:lang w:val="en"/>
              </w:rPr>
              <w:t>Anwendungsverzeichnis</w:t>
            </w:r>
          </w:p>
        </w:tc>
        <w:tc>
          <w:tcPr>
            <w:tcW w:w="4536" w:type="dxa"/>
          </w:tcPr>
          <w:p w14:paraId="30BF4A34" w14:textId="6BE8FD59" w:rsidR="006A438D" w:rsidRPr="00852555" w:rsidRDefault="006A438D" w:rsidP="00852555">
            <w:pPr>
              <w:spacing w:before="60" w:after="60"/>
              <w:rPr>
                <w:color w:val="000000" w:themeColor="text1"/>
              </w:rPr>
            </w:pPr>
            <w:r w:rsidRPr="00852555">
              <w:rPr>
                <w:color w:val="000000" w:themeColor="text1"/>
                <w:lang w:val="en"/>
              </w:rPr>
              <w:t xml:space="preserve">Up-to-date application directory with identification of essential basic information (e.B. description of the </w:t>
            </w:r>
            <w:r w:rsidRPr="00852555">
              <w:rPr>
                <w:rStyle w:val="DefinedTerm"/>
                <w:color w:val="000000" w:themeColor="text1"/>
                <w:lang w:val="en"/>
              </w:rPr>
              <w:t>application</w:t>
            </w:r>
            <w:r w:rsidRPr="00852555">
              <w:rPr>
                <w:color w:val="000000" w:themeColor="text1"/>
                <w:lang w:val="en"/>
              </w:rPr>
              <w:t xml:space="preserve">, manufacturer, application type [central/decentralized], etc.) as well as, among other things, </w:t>
            </w:r>
            <w:r>
              <w:rPr>
                <w:lang w:val="en"/>
              </w:rPr>
              <w:t xml:space="preserve"> </w:t>
            </w:r>
            <w:r w:rsidRPr="00852555">
              <w:rPr>
                <w:rStyle w:val="DefinedTerm"/>
                <w:color w:val="000000" w:themeColor="text1"/>
                <w:lang w:val="en"/>
              </w:rPr>
              <w:t>Service level</w:t>
            </w:r>
            <w:r w:rsidRPr="00852555">
              <w:rPr>
                <w:color w:val="000000" w:themeColor="text1"/>
                <w:lang w:val="en"/>
              </w:rPr>
              <w:t xml:space="preserve"> class, application owner, software stack, criticality, relevance batch processing, application cluster, etc.</w:t>
            </w:r>
          </w:p>
        </w:tc>
        <w:tc>
          <w:tcPr>
            <w:tcW w:w="2126" w:type="dxa"/>
          </w:tcPr>
          <w:p w14:paraId="358E7BCB"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Monthly</w:t>
            </w:r>
          </w:p>
        </w:tc>
      </w:tr>
      <w:tr w:rsidR="00852555" w:rsidRPr="00852555" w14:paraId="058789F6" w14:textId="77777777" w:rsidTr="00852555">
        <w:tc>
          <w:tcPr>
            <w:tcW w:w="958" w:type="dxa"/>
          </w:tcPr>
          <w:p w14:paraId="649100A9"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7</w:t>
            </w:r>
          </w:p>
        </w:tc>
        <w:tc>
          <w:tcPr>
            <w:tcW w:w="2694" w:type="dxa"/>
          </w:tcPr>
          <w:p w14:paraId="29D337A6"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Contract Management Report</w:t>
            </w:r>
          </w:p>
        </w:tc>
        <w:tc>
          <w:tcPr>
            <w:tcW w:w="4536" w:type="dxa"/>
          </w:tcPr>
          <w:p w14:paraId="270AB67F"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Contract management of contracts provided and transferred to DXC. Here number of contracts / turnover – payment instruction checked by the service provider. Execution of invoice data post-processing.</w:t>
            </w:r>
          </w:p>
        </w:tc>
        <w:tc>
          <w:tcPr>
            <w:tcW w:w="2126" w:type="dxa"/>
          </w:tcPr>
          <w:p w14:paraId="6107DBC9"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Monthly</w:t>
            </w:r>
          </w:p>
        </w:tc>
      </w:tr>
      <w:tr w:rsidR="00852555" w:rsidRPr="00852555" w14:paraId="0761D00F" w14:textId="77777777" w:rsidTr="00852555">
        <w:tc>
          <w:tcPr>
            <w:tcW w:w="958" w:type="dxa"/>
          </w:tcPr>
          <w:p w14:paraId="3BC450F9"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9</w:t>
            </w:r>
          </w:p>
        </w:tc>
        <w:tc>
          <w:tcPr>
            <w:tcW w:w="2694" w:type="dxa"/>
          </w:tcPr>
          <w:p w14:paraId="7563398B" w14:textId="77777777" w:rsidR="006A438D" w:rsidRPr="00852555" w:rsidRDefault="006A438D" w:rsidP="00852555">
            <w:pPr>
              <w:pStyle w:val="TableText"/>
              <w:spacing w:before="60" w:after="60"/>
              <w:rPr>
                <w:strike/>
                <w:color w:val="000000" w:themeColor="text1"/>
                <w:szCs w:val="20"/>
                <w:lang w:val="de-DE"/>
              </w:rPr>
            </w:pPr>
            <w:r w:rsidRPr="00852555">
              <w:rPr>
                <w:color w:val="000000" w:themeColor="text1"/>
                <w:szCs w:val="20"/>
                <w:lang w:val="en"/>
              </w:rPr>
              <w:t>Invoice Management Bericht</w:t>
            </w:r>
          </w:p>
        </w:tc>
        <w:tc>
          <w:tcPr>
            <w:tcW w:w="4536" w:type="dxa"/>
          </w:tcPr>
          <w:p w14:paraId="7AA38892" w14:textId="77777777" w:rsidR="006A438D" w:rsidRPr="00852555" w:rsidRDefault="006A438D" w:rsidP="00852555">
            <w:pPr>
              <w:spacing w:before="60" w:after="60"/>
              <w:rPr>
                <w:color w:val="000000" w:themeColor="text1"/>
              </w:rPr>
            </w:pPr>
            <w:r w:rsidRPr="00852555">
              <w:rPr>
                <w:color w:val="000000" w:themeColor="text1"/>
                <w:lang w:val="en"/>
              </w:rPr>
              <w:t>Information about the invoices issued by DXC for the fiscal year:</w:t>
            </w:r>
          </w:p>
          <w:p w14:paraId="6EBB4BA3"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invoice amount;</w:t>
            </w:r>
          </w:p>
          <w:p w14:paraId="22519D22"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Invoice number (ID);</w:t>
            </w:r>
          </w:p>
          <w:p w14:paraId="3005F100"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Rechnungskopf;</w:t>
            </w:r>
          </w:p>
          <w:p w14:paraId="6EFB6A0F"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 xml:space="preserve">Zahlungsstatus </w:t>
            </w:r>
            <w:r w:rsidRPr="00852555">
              <w:rPr>
                <w:rStyle w:val="DefinedTerm"/>
                <w:color w:val="000000" w:themeColor="text1"/>
                <w:lang w:val="en"/>
              </w:rPr>
              <w:t>CARIAD</w:t>
            </w:r>
            <w:r w:rsidRPr="00852555">
              <w:rPr>
                <w:color w:val="000000" w:themeColor="text1"/>
                <w:lang w:val="en"/>
              </w:rPr>
              <w:t>.</w:t>
            </w:r>
          </w:p>
        </w:tc>
        <w:tc>
          <w:tcPr>
            <w:tcW w:w="2126" w:type="dxa"/>
          </w:tcPr>
          <w:p w14:paraId="3E20B237" w14:textId="77777777" w:rsidR="006A438D" w:rsidRPr="00852555" w:rsidRDefault="006A438D" w:rsidP="00852555">
            <w:pPr>
              <w:pStyle w:val="TableText"/>
              <w:spacing w:before="60" w:after="60"/>
              <w:rPr>
                <w:strike/>
                <w:color w:val="000000" w:themeColor="text1"/>
                <w:szCs w:val="20"/>
                <w:lang w:val="de-DE"/>
              </w:rPr>
            </w:pPr>
            <w:r w:rsidRPr="00852555">
              <w:rPr>
                <w:color w:val="000000" w:themeColor="text1"/>
                <w:szCs w:val="20"/>
                <w:lang w:val="en"/>
              </w:rPr>
              <w:t>Monthly</w:t>
            </w:r>
          </w:p>
        </w:tc>
      </w:tr>
      <w:tr w:rsidR="00852555" w:rsidRPr="00852555" w14:paraId="355A331A" w14:textId="77777777" w:rsidTr="00852555">
        <w:tc>
          <w:tcPr>
            <w:tcW w:w="958" w:type="dxa"/>
          </w:tcPr>
          <w:p w14:paraId="4E778E63"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10</w:t>
            </w:r>
          </w:p>
        </w:tc>
        <w:tc>
          <w:tcPr>
            <w:tcW w:w="2694" w:type="dxa"/>
          </w:tcPr>
          <w:p w14:paraId="5B9E5BFB"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Standard Request Fulfillment Bericht</w:t>
            </w:r>
          </w:p>
        </w:tc>
        <w:tc>
          <w:tcPr>
            <w:tcW w:w="4536" w:type="dxa"/>
          </w:tcPr>
          <w:p w14:paraId="653B9B3A"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Number of orders per service (</w:t>
            </w:r>
            <w:r w:rsidRPr="00852555">
              <w:rPr>
                <w:rStyle w:val="DefinedTerm"/>
                <w:color w:val="000000" w:themeColor="text1"/>
                <w:lang w:val="en"/>
              </w:rPr>
              <w:t>service catalog</w:t>
            </w:r>
            <w:r w:rsidRPr="00852555">
              <w:rPr>
                <w:color w:val="000000" w:themeColor="text1"/>
                <w:lang w:val="en"/>
              </w:rPr>
              <w:t xml:space="preserve">) by status (in progress, open, completed) and by beneficiaries incl. SLA </w:t>
            </w:r>
            <w:r w:rsidRPr="00852555">
              <w:rPr>
                <w:rStyle w:val="DefinedTerm"/>
                <w:color w:val="000000" w:themeColor="text1"/>
                <w:lang w:val="en"/>
              </w:rPr>
              <w:t>achievement</w:t>
            </w:r>
          </w:p>
          <w:p w14:paraId="3ABEE141"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Order figures over the last 12 months incl. presentation of the development towards SLA achievement</w:t>
            </w:r>
          </w:p>
        </w:tc>
        <w:tc>
          <w:tcPr>
            <w:tcW w:w="2126" w:type="dxa"/>
          </w:tcPr>
          <w:p w14:paraId="47D444A4"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Monthly</w:t>
            </w:r>
          </w:p>
        </w:tc>
      </w:tr>
      <w:tr w:rsidR="00852555" w:rsidRPr="00852555" w14:paraId="51734CE9" w14:textId="77777777" w:rsidTr="00852555">
        <w:tc>
          <w:tcPr>
            <w:tcW w:w="958" w:type="dxa"/>
          </w:tcPr>
          <w:p w14:paraId="60673905"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11</w:t>
            </w:r>
          </w:p>
        </w:tc>
        <w:tc>
          <w:tcPr>
            <w:tcW w:w="2694" w:type="dxa"/>
          </w:tcPr>
          <w:p w14:paraId="73036714"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Non-Standard Request Management Bericht</w:t>
            </w:r>
          </w:p>
        </w:tc>
        <w:tc>
          <w:tcPr>
            <w:tcW w:w="4536" w:type="dxa"/>
          </w:tcPr>
          <w:p w14:paraId="64966A8A" w14:textId="5A25F3FF" w:rsidR="006A438D" w:rsidRPr="00852555" w:rsidRDefault="006A438D" w:rsidP="00852555">
            <w:pPr>
              <w:spacing w:before="60" w:after="60"/>
              <w:rPr>
                <w:color w:val="000000" w:themeColor="text1"/>
              </w:rPr>
            </w:pPr>
            <w:r w:rsidRPr="00852555">
              <w:rPr>
                <w:color w:val="000000" w:themeColor="text1"/>
                <w:lang w:val="en"/>
              </w:rPr>
              <w:t>Information about the services currently commissioned by DXC via the Non-Standard Request Management process:</w:t>
            </w:r>
          </w:p>
          <w:p w14:paraId="79822F22"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Order volume (EUR);</w:t>
            </w:r>
          </w:p>
          <w:p w14:paraId="125726FD"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Angebotsnummer (ID);</w:t>
            </w:r>
          </w:p>
          <w:p w14:paraId="347F604C"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abbreviation;</w:t>
            </w:r>
          </w:p>
          <w:p w14:paraId="159E19C8"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 xml:space="preserve">Requesters of </w:t>
            </w:r>
            <w:r w:rsidRPr="00852555">
              <w:rPr>
                <w:rStyle w:val="DefinedTerm"/>
                <w:color w:val="000000" w:themeColor="text1"/>
                <w:lang w:val="en"/>
              </w:rPr>
              <w:t>CARIAD;</w:t>
            </w:r>
          </w:p>
          <w:p w14:paraId="6D4FBCC9"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Order figures over the last 12 months.</w:t>
            </w:r>
          </w:p>
        </w:tc>
        <w:tc>
          <w:tcPr>
            <w:tcW w:w="2126" w:type="dxa"/>
          </w:tcPr>
          <w:p w14:paraId="270A4E87"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Weekly</w:t>
            </w:r>
          </w:p>
        </w:tc>
      </w:tr>
      <w:tr w:rsidR="00852555" w:rsidRPr="00852555" w14:paraId="7F3D7D4B" w14:textId="77777777" w:rsidTr="00852555">
        <w:tc>
          <w:tcPr>
            <w:tcW w:w="958" w:type="dxa"/>
          </w:tcPr>
          <w:p w14:paraId="4F5A6581"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12</w:t>
            </w:r>
          </w:p>
        </w:tc>
        <w:tc>
          <w:tcPr>
            <w:tcW w:w="2694" w:type="dxa"/>
          </w:tcPr>
          <w:p w14:paraId="59F4DE0D"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Change Management Message</w:t>
            </w:r>
          </w:p>
        </w:tc>
        <w:tc>
          <w:tcPr>
            <w:tcW w:w="4536" w:type="dxa"/>
          </w:tcPr>
          <w:p w14:paraId="21F790E9"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The list and description of the changes made in the past week and changes planned for the next 60 days;</w:t>
            </w:r>
          </w:p>
          <w:p w14:paraId="317EFB9C"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priority of changes;</w:t>
            </w:r>
          </w:p>
          <w:p w14:paraId="6F8755A7"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Initiator of the changes and the approver;</w:t>
            </w:r>
          </w:p>
          <w:p w14:paraId="35EDDA89"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Status of changes (e.B:planned, deployed successful/unsuccessful, rollback made, etc.).</w:t>
            </w:r>
          </w:p>
        </w:tc>
        <w:tc>
          <w:tcPr>
            <w:tcW w:w="2126" w:type="dxa"/>
          </w:tcPr>
          <w:p w14:paraId="00E57EC8"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Weekly</w:t>
            </w:r>
          </w:p>
        </w:tc>
      </w:tr>
      <w:tr w:rsidR="00852555" w:rsidRPr="00852555" w14:paraId="0F2B80DD" w14:textId="77777777" w:rsidTr="00852555">
        <w:tc>
          <w:tcPr>
            <w:tcW w:w="958" w:type="dxa"/>
          </w:tcPr>
          <w:p w14:paraId="74FCA0C1"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13</w:t>
            </w:r>
          </w:p>
        </w:tc>
        <w:tc>
          <w:tcPr>
            <w:tcW w:w="2694" w:type="dxa"/>
          </w:tcPr>
          <w:p w14:paraId="1AAFF0E5"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Incident Management Message</w:t>
            </w:r>
          </w:p>
        </w:tc>
        <w:tc>
          <w:tcPr>
            <w:tcW w:w="4536" w:type="dxa"/>
          </w:tcPr>
          <w:p w14:paraId="6AB94081"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 xml:space="preserve">Display of all recorded tickets per service, solution rate of the tickets, solution times, number of escalations, solution within the </w:t>
            </w:r>
            <w:r w:rsidRPr="00852555">
              <w:rPr>
                <w:rStyle w:val="DefinedTerm"/>
                <w:color w:val="000000" w:themeColor="text1"/>
                <w:szCs w:val="20"/>
                <w:lang w:val="en"/>
              </w:rPr>
              <w:t>service level</w:t>
            </w:r>
            <w:r w:rsidRPr="00852555">
              <w:rPr>
                <w:color w:val="000000" w:themeColor="text1"/>
                <w:szCs w:val="20"/>
                <w:lang w:val="en"/>
              </w:rPr>
              <w:t>, incident codes (e.B.: hardware, software, customer fault, service request).</w:t>
            </w:r>
          </w:p>
        </w:tc>
        <w:tc>
          <w:tcPr>
            <w:tcW w:w="2126" w:type="dxa"/>
          </w:tcPr>
          <w:p w14:paraId="5FEC815C"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Monthly</w:t>
            </w:r>
          </w:p>
        </w:tc>
      </w:tr>
      <w:tr w:rsidR="00852555" w:rsidRPr="00852555" w14:paraId="4E8EFE48" w14:textId="77777777" w:rsidTr="00852555">
        <w:tc>
          <w:tcPr>
            <w:tcW w:w="958" w:type="dxa"/>
          </w:tcPr>
          <w:p w14:paraId="12FB5AFB"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14</w:t>
            </w:r>
          </w:p>
        </w:tc>
        <w:tc>
          <w:tcPr>
            <w:tcW w:w="2694" w:type="dxa"/>
          </w:tcPr>
          <w:p w14:paraId="4FDE079B" w14:textId="77777777" w:rsidR="006A438D" w:rsidRPr="00852555" w:rsidRDefault="006A438D" w:rsidP="00852555">
            <w:pPr>
              <w:pStyle w:val="TableText"/>
              <w:spacing w:before="60" w:after="60"/>
              <w:rPr>
                <w:rStyle w:val="DefinedTerm"/>
                <w:color w:val="000000" w:themeColor="text1"/>
                <w:szCs w:val="20"/>
                <w:lang w:val="de-DE"/>
              </w:rPr>
            </w:pPr>
            <w:r w:rsidRPr="00852555">
              <w:rPr>
                <w:color w:val="000000" w:themeColor="text1"/>
                <w:szCs w:val="20"/>
                <w:lang w:val="en"/>
              </w:rPr>
              <w:t xml:space="preserve">Incident Management </w:t>
            </w:r>
            <w:r w:rsidRPr="00852555">
              <w:rPr>
                <w:rStyle w:val="DefinedTerm"/>
                <w:color w:val="000000" w:themeColor="text1"/>
                <w:szCs w:val="20"/>
                <w:lang w:val="en"/>
              </w:rPr>
              <w:t xml:space="preserve">Services for Daily Night Processing </w:t>
            </w:r>
          </w:p>
        </w:tc>
        <w:tc>
          <w:tcPr>
            <w:tcW w:w="4536" w:type="dxa"/>
          </w:tcPr>
          <w:p w14:paraId="13D69689" w14:textId="1278A060"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Daily report of the night/batch processing for the  deliveries and processes coordinated with CARIAD until 07:30 a.m. incl. update until completion from</w:t>
            </w:r>
            <w:r w:rsidRPr="00852555">
              <w:rPr>
                <w:rStyle w:val="DefinedTerm"/>
                <w:color w:val="000000" w:themeColor="text1"/>
                <w:szCs w:val="20"/>
                <w:lang w:val="en"/>
              </w:rPr>
              <w:t xml:space="preserve"> Event</w:t>
            </w:r>
            <w:r w:rsidRPr="00852555">
              <w:rPr>
                <w:color w:val="000000" w:themeColor="text1"/>
                <w:szCs w:val="20"/>
                <w:lang w:val="en"/>
              </w:rPr>
              <w:t xml:space="preserve"> Management.</w:t>
            </w:r>
            <w:r>
              <w:rPr>
                <w:lang w:val="en"/>
              </w:rPr>
              <w:t xml:space="preserve"> </w:t>
            </w:r>
          </w:p>
        </w:tc>
        <w:tc>
          <w:tcPr>
            <w:tcW w:w="2126" w:type="dxa"/>
          </w:tcPr>
          <w:p w14:paraId="2A59B55A"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Daily</w:t>
            </w:r>
          </w:p>
        </w:tc>
      </w:tr>
      <w:tr w:rsidR="00852555" w:rsidRPr="00852555" w14:paraId="7AC7B092" w14:textId="77777777" w:rsidTr="00852555">
        <w:tc>
          <w:tcPr>
            <w:tcW w:w="958" w:type="dxa"/>
          </w:tcPr>
          <w:p w14:paraId="5EBE0006"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lastRenderedPageBreak/>
              <w:t>15</w:t>
            </w:r>
          </w:p>
        </w:tc>
        <w:tc>
          <w:tcPr>
            <w:tcW w:w="2694" w:type="dxa"/>
          </w:tcPr>
          <w:p w14:paraId="3A13C74A"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Problem Management Report</w:t>
            </w:r>
          </w:p>
        </w:tc>
        <w:tc>
          <w:tcPr>
            <w:tcW w:w="4536" w:type="dxa"/>
          </w:tcPr>
          <w:p w14:paraId="23D124F2"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 xml:space="preserve">Presentation of all recorded problems, number of problems, problem resolution times, incidents per problem, time to problem identification, effort for problem solving.  </w:t>
            </w:r>
          </w:p>
          <w:p w14:paraId="29832132"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Tracking, Problem Resolution Reports (bsw. Root Cause Analysis).</w:t>
            </w:r>
          </w:p>
        </w:tc>
        <w:tc>
          <w:tcPr>
            <w:tcW w:w="2126" w:type="dxa"/>
          </w:tcPr>
          <w:p w14:paraId="269D475E"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Monthly</w:t>
            </w:r>
          </w:p>
        </w:tc>
      </w:tr>
      <w:tr w:rsidR="00852555" w:rsidRPr="00852555" w14:paraId="65123CB9" w14:textId="77777777" w:rsidTr="00852555">
        <w:tc>
          <w:tcPr>
            <w:tcW w:w="958" w:type="dxa"/>
          </w:tcPr>
          <w:p w14:paraId="59CDBF8F"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16</w:t>
            </w:r>
          </w:p>
        </w:tc>
        <w:tc>
          <w:tcPr>
            <w:tcW w:w="2694" w:type="dxa"/>
          </w:tcPr>
          <w:p w14:paraId="453AA7CB"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Release &amp; Deployment Management - Gesamtreleaseplanung</w:t>
            </w:r>
          </w:p>
        </w:tc>
        <w:tc>
          <w:tcPr>
            <w:tcW w:w="4536" w:type="dxa"/>
          </w:tcPr>
          <w:p w14:paraId="7643DE3A"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Contains all release processes (manufacturer/</w:t>
            </w:r>
            <w:r w:rsidRPr="00852555">
              <w:rPr>
                <w:rStyle w:val="DefinedTerm"/>
                <w:color w:val="000000" w:themeColor="text1"/>
                <w:szCs w:val="20"/>
                <w:lang w:val="en"/>
              </w:rPr>
              <w:t>DXC</w:t>
            </w:r>
            <w:r>
              <w:rPr>
                <w:lang w:val="en"/>
              </w:rPr>
              <w:t xml:space="preserve"> </w:t>
            </w:r>
            <w:r w:rsidRPr="00852555">
              <w:rPr>
                <w:color w:val="000000" w:themeColor="text1"/>
                <w:szCs w:val="20"/>
                <w:lang w:val="en"/>
              </w:rPr>
              <w:t xml:space="preserve">releases as well as third-party releases) for decentralized and centralized </w:t>
            </w:r>
            <w:r w:rsidRPr="00852555">
              <w:rPr>
                <w:rStyle w:val="DefinedTerm"/>
                <w:color w:val="000000" w:themeColor="text1"/>
                <w:szCs w:val="20"/>
                <w:lang w:val="en"/>
              </w:rPr>
              <w:t>applications</w:t>
            </w:r>
            <w:r w:rsidRPr="00852555">
              <w:rPr>
                <w:color w:val="000000" w:themeColor="text1"/>
                <w:szCs w:val="20"/>
                <w:lang w:val="en"/>
              </w:rPr>
              <w:t xml:space="preserve"> and </w:t>
            </w:r>
            <w:r w:rsidRPr="00852555">
              <w:rPr>
                <w:rStyle w:val="DefinedTerm"/>
                <w:color w:val="000000" w:themeColor="text1"/>
                <w:szCs w:val="20"/>
                <w:lang w:val="en"/>
              </w:rPr>
              <w:t>CARIAD</w:t>
            </w:r>
            <w:r>
              <w:rPr>
                <w:lang w:val="en"/>
              </w:rPr>
              <w:t xml:space="preserve"> </w:t>
            </w:r>
            <w:r w:rsidRPr="00852555">
              <w:rPr>
                <w:rStyle w:val="DefinedTerm"/>
                <w:color w:val="000000" w:themeColor="text1"/>
                <w:szCs w:val="20"/>
                <w:lang w:val="en"/>
              </w:rPr>
              <w:t>applications</w:t>
            </w:r>
          </w:p>
          <w:p w14:paraId="24B13BDA" w14:textId="7D0E75F8"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 xml:space="preserve">Presentation of the </w:t>
            </w:r>
            <w:r w:rsidRPr="00852555">
              <w:rPr>
                <w:rStyle w:val="DefinedTerm"/>
                <w:color w:val="000000" w:themeColor="text1"/>
                <w:szCs w:val="20"/>
                <w:lang w:val="en"/>
              </w:rPr>
              <w:t>CARIAD</w:t>
            </w:r>
            <w:r w:rsidRPr="00852555">
              <w:rPr>
                <w:color w:val="000000" w:themeColor="text1"/>
                <w:szCs w:val="20"/>
                <w:lang w:val="en"/>
              </w:rPr>
              <w:t xml:space="preserve"> relevant release target dates, milestones and release phases in chronological order of the next 15 months (7 months fine, 8 months rough) with indication of the dependencies (temporal / technical) related to test and rollout.</w:t>
            </w:r>
          </w:p>
        </w:tc>
        <w:tc>
          <w:tcPr>
            <w:tcW w:w="2126" w:type="dxa"/>
          </w:tcPr>
          <w:p w14:paraId="3E51D983"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Ongoing update</w:t>
            </w:r>
          </w:p>
        </w:tc>
      </w:tr>
      <w:tr w:rsidR="00852555" w:rsidRPr="00852555" w14:paraId="032811A8" w14:textId="77777777" w:rsidTr="00852555">
        <w:tc>
          <w:tcPr>
            <w:tcW w:w="958" w:type="dxa"/>
          </w:tcPr>
          <w:p w14:paraId="07B05FA6"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17</w:t>
            </w:r>
          </w:p>
        </w:tc>
        <w:tc>
          <w:tcPr>
            <w:tcW w:w="2694" w:type="dxa"/>
          </w:tcPr>
          <w:p w14:paraId="14522000"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Release &amp; Deployment Management – Forecasting</w:t>
            </w:r>
          </w:p>
        </w:tc>
        <w:tc>
          <w:tcPr>
            <w:tcW w:w="4536" w:type="dxa"/>
          </w:tcPr>
          <w:p w14:paraId="2DA2586C"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Presentation of all release processes in chronological order (manufacturer/</w:t>
            </w:r>
            <w:r w:rsidRPr="00852555">
              <w:rPr>
                <w:rStyle w:val="DefinedTerm"/>
                <w:color w:val="000000" w:themeColor="text1"/>
                <w:szCs w:val="20"/>
                <w:lang w:val="en"/>
              </w:rPr>
              <w:t>DXC</w:t>
            </w:r>
            <w:r>
              <w:rPr>
                <w:lang w:val="en"/>
              </w:rPr>
              <w:t xml:space="preserve"> </w:t>
            </w:r>
            <w:r w:rsidRPr="00852555">
              <w:rPr>
                <w:color w:val="000000" w:themeColor="text1"/>
                <w:szCs w:val="20"/>
                <w:lang w:val="en"/>
              </w:rPr>
              <w:t xml:space="preserve">releases as well as third-party releases) for decentralized and central </w:t>
            </w:r>
            <w:r w:rsidRPr="00852555">
              <w:rPr>
                <w:rStyle w:val="DefinedTerm"/>
                <w:color w:val="000000" w:themeColor="text1"/>
                <w:szCs w:val="20"/>
                <w:lang w:val="en"/>
              </w:rPr>
              <w:t>applications</w:t>
            </w:r>
            <w:r w:rsidRPr="00852555">
              <w:rPr>
                <w:color w:val="000000" w:themeColor="text1"/>
                <w:szCs w:val="20"/>
                <w:lang w:val="en"/>
              </w:rPr>
              <w:t xml:space="preserve"> in two forms:</w:t>
            </w:r>
          </w:p>
          <w:p w14:paraId="4826F875"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Always up-to-date for the lfd. year;</w:t>
            </w:r>
          </w:p>
          <w:p w14:paraId="1A167673"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all scheduled for implementation in the following year (preparation annually at the beginning of the 4th quarter).</w:t>
            </w:r>
          </w:p>
        </w:tc>
        <w:tc>
          <w:tcPr>
            <w:tcW w:w="2126" w:type="dxa"/>
          </w:tcPr>
          <w:p w14:paraId="6ACADA5D" w14:textId="77777777" w:rsidR="006A438D" w:rsidRPr="00852555" w:rsidRDefault="006A438D" w:rsidP="00852555">
            <w:pPr>
              <w:pStyle w:val="TableText"/>
              <w:spacing w:before="60" w:after="60"/>
              <w:rPr>
                <w:color w:val="000000" w:themeColor="text1"/>
                <w:szCs w:val="20"/>
                <w:lang w:val="de-DE"/>
              </w:rPr>
            </w:pPr>
            <w:r w:rsidRPr="00852555">
              <w:rPr>
                <w:color w:val="000000" w:themeColor="text1"/>
                <w:szCs w:val="20"/>
                <w:lang w:val="en"/>
              </w:rPr>
              <w:t>Ongoing update</w:t>
            </w:r>
          </w:p>
        </w:tc>
      </w:tr>
      <w:tr w:rsidR="00852555" w:rsidRPr="00852555" w14:paraId="1980D5D0" w14:textId="77777777" w:rsidTr="00852555">
        <w:tc>
          <w:tcPr>
            <w:tcW w:w="958" w:type="dxa"/>
          </w:tcPr>
          <w:p w14:paraId="333A14DA" w14:textId="77777777" w:rsidR="006A438D" w:rsidRPr="00852555" w:rsidRDefault="006A438D" w:rsidP="00852555">
            <w:pPr>
              <w:spacing w:before="60" w:after="60"/>
              <w:rPr>
                <w:color w:val="000000" w:themeColor="text1"/>
              </w:rPr>
            </w:pPr>
            <w:r w:rsidRPr="00852555">
              <w:rPr>
                <w:color w:val="000000" w:themeColor="text1"/>
                <w:lang w:val="en"/>
              </w:rPr>
              <w:t>18</w:t>
            </w:r>
          </w:p>
        </w:tc>
        <w:tc>
          <w:tcPr>
            <w:tcW w:w="2694" w:type="dxa"/>
          </w:tcPr>
          <w:p w14:paraId="563EB93A" w14:textId="77777777" w:rsidR="006A438D" w:rsidRPr="00852555" w:rsidRDefault="006A438D" w:rsidP="00852555">
            <w:pPr>
              <w:spacing w:before="60" w:after="60"/>
              <w:rPr>
                <w:color w:val="000000" w:themeColor="text1"/>
              </w:rPr>
            </w:pPr>
            <w:r w:rsidRPr="00852555">
              <w:rPr>
                <w:color w:val="000000" w:themeColor="text1"/>
                <w:lang w:val="en"/>
              </w:rPr>
              <w:t>Release &amp; Deployment Management – Bericht Testumgebungen</w:t>
            </w:r>
          </w:p>
        </w:tc>
        <w:tc>
          <w:tcPr>
            <w:tcW w:w="4536" w:type="dxa"/>
          </w:tcPr>
          <w:p w14:paraId="3F54C23C" w14:textId="77777777" w:rsidR="006A438D" w:rsidRPr="00852555" w:rsidRDefault="006A438D" w:rsidP="00852555">
            <w:pPr>
              <w:spacing w:before="60" w:after="60"/>
              <w:rPr>
                <w:color w:val="000000" w:themeColor="text1"/>
              </w:rPr>
            </w:pPr>
            <w:r w:rsidRPr="00852555">
              <w:rPr>
                <w:color w:val="000000" w:themeColor="text1"/>
                <w:lang w:val="en"/>
              </w:rPr>
              <w:t>Central overview of the availability of the existing test environments:</w:t>
            </w:r>
          </w:p>
          <w:p w14:paraId="31AC3B4F"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Current utilization/assignment of the test systems;</w:t>
            </w:r>
          </w:p>
          <w:p w14:paraId="376C126D"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Accurate overview of the execution order;</w:t>
            </w:r>
          </w:p>
          <w:p w14:paraId="480BB970"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Early detection and display of bottlenecks and plan deviations.</w:t>
            </w:r>
          </w:p>
        </w:tc>
        <w:tc>
          <w:tcPr>
            <w:tcW w:w="2126" w:type="dxa"/>
          </w:tcPr>
          <w:p w14:paraId="04D5CF5D" w14:textId="77777777" w:rsidR="006A438D" w:rsidRPr="00852555" w:rsidRDefault="006A438D" w:rsidP="00852555">
            <w:pPr>
              <w:spacing w:before="60" w:after="60"/>
              <w:rPr>
                <w:color w:val="000000" w:themeColor="text1"/>
              </w:rPr>
            </w:pPr>
            <w:r w:rsidRPr="00852555">
              <w:rPr>
                <w:color w:val="000000" w:themeColor="text1"/>
                <w:lang w:val="en"/>
              </w:rPr>
              <w:t>Ongoing update</w:t>
            </w:r>
          </w:p>
        </w:tc>
      </w:tr>
      <w:tr w:rsidR="00852555" w:rsidRPr="00852555" w14:paraId="77665D7B" w14:textId="77777777" w:rsidTr="00852555">
        <w:tc>
          <w:tcPr>
            <w:tcW w:w="958" w:type="dxa"/>
          </w:tcPr>
          <w:p w14:paraId="7E975AC9" w14:textId="77777777" w:rsidR="006A438D" w:rsidRPr="00852555" w:rsidRDefault="006A438D" w:rsidP="00852555">
            <w:pPr>
              <w:spacing w:before="60" w:after="60"/>
              <w:rPr>
                <w:color w:val="000000" w:themeColor="text1"/>
              </w:rPr>
            </w:pPr>
            <w:r w:rsidRPr="00852555">
              <w:rPr>
                <w:color w:val="000000" w:themeColor="text1"/>
                <w:lang w:val="en"/>
              </w:rPr>
              <w:t>19</w:t>
            </w:r>
          </w:p>
        </w:tc>
        <w:tc>
          <w:tcPr>
            <w:tcW w:w="2694" w:type="dxa"/>
          </w:tcPr>
          <w:p w14:paraId="0F82C323" w14:textId="77777777" w:rsidR="006A438D" w:rsidRPr="005C78F0" w:rsidRDefault="006A438D" w:rsidP="00852555">
            <w:pPr>
              <w:spacing w:before="60" w:after="60"/>
              <w:rPr>
                <w:color w:val="000000" w:themeColor="text1"/>
                <w:lang w:val="en-US"/>
              </w:rPr>
            </w:pPr>
            <w:r w:rsidRPr="005C78F0">
              <w:rPr>
                <w:color w:val="000000" w:themeColor="text1"/>
                <w:lang w:val="en"/>
              </w:rPr>
              <w:t>Release &amp; Deployment Management –Release-</w:t>
            </w:r>
            <w:proofErr w:type="spellStart"/>
            <w:r w:rsidRPr="005C78F0">
              <w:rPr>
                <w:color w:val="000000" w:themeColor="text1"/>
                <w:lang w:val="en"/>
              </w:rPr>
              <w:t>Informationen</w:t>
            </w:r>
            <w:proofErr w:type="spellEnd"/>
          </w:p>
        </w:tc>
        <w:tc>
          <w:tcPr>
            <w:tcW w:w="4536" w:type="dxa"/>
          </w:tcPr>
          <w:p w14:paraId="2684E1C5" w14:textId="77777777" w:rsidR="006A438D" w:rsidRPr="00852555" w:rsidRDefault="006A438D" w:rsidP="00852555">
            <w:pPr>
              <w:spacing w:before="60" w:after="60"/>
              <w:rPr>
                <w:color w:val="000000" w:themeColor="text1"/>
              </w:rPr>
            </w:pPr>
            <w:r w:rsidRPr="00852555">
              <w:rPr>
                <w:color w:val="000000" w:themeColor="text1"/>
                <w:lang w:val="en"/>
              </w:rPr>
              <w:t>Report on innovations and changes included in the release, as a summary with detailed information.</w:t>
            </w:r>
          </w:p>
        </w:tc>
        <w:tc>
          <w:tcPr>
            <w:tcW w:w="2126" w:type="dxa"/>
          </w:tcPr>
          <w:p w14:paraId="52D6040E" w14:textId="14A4A73E" w:rsidR="006A438D" w:rsidRPr="00852555" w:rsidRDefault="006A438D" w:rsidP="00852555">
            <w:pPr>
              <w:spacing w:before="60" w:after="60"/>
              <w:rPr>
                <w:color w:val="000000" w:themeColor="text1"/>
              </w:rPr>
            </w:pPr>
            <w:r w:rsidRPr="00852555">
              <w:rPr>
                <w:color w:val="000000" w:themeColor="text1"/>
                <w:lang w:val="en"/>
              </w:rPr>
              <w:t>Per release in the appropriate lead time</w:t>
            </w:r>
          </w:p>
        </w:tc>
      </w:tr>
      <w:tr w:rsidR="00852555" w:rsidRPr="00852555" w14:paraId="27290F6E" w14:textId="77777777" w:rsidTr="00852555">
        <w:tc>
          <w:tcPr>
            <w:tcW w:w="958" w:type="dxa"/>
          </w:tcPr>
          <w:p w14:paraId="2D1D3411" w14:textId="77777777" w:rsidR="006A438D" w:rsidRPr="00852555" w:rsidRDefault="006A438D" w:rsidP="00852555">
            <w:pPr>
              <w:spacing w:before="60" w:after="60"/>
              <w:rPr>
                <w:color w:val="000000" w:themeColor="text1"/>
              </w:rPr>
            </w:pPr>
            <w:r w:rsidRPr="00852555">
              <w:rPr>
                <w:color w:val="000000" w:themeColor="text1"/>
                <w:lang w:val="en"/>
              </w:rPr>
              <w:t>20</w:t>
            </w:r>
          </w:p>
        </w:tc>
        <w:tc>
          <w:tcPr>
            <w:tcW w:w="2694" w:type="dxa"/>
          </w:tcPr>
          <w:p w14:paraId="546337BB" w14:textId="77777777" w:rsidR="006A438D" w:rsidRPr="005C78F0" w:rsidRDefault="006A438D" w:rsidP="00852555">
            <w:pPr>
              <w:spacing w:before="60" w:after="60"/>
              <w:rPr>
                <w:color w:val="000000" w:themeColor="text1"/>
                <w:lang w:val="en-US"/>
              </w:rPr>
            </w:pPr>
            <w:r w:rsidRPr="005C78F0">
              <w:rPr>
                <w:color w:val="000000" w:themeColor="text1"/>
                <w:lang w:val="en"/>
              </w:rPr>
              <w:t xml:space="preserve">Release &amp; Deployment Management – </w:t>
            </w:r>
            <w:proofErr w:type="spellStart"/>
            <w:r w:rsidRPr="005C78F0">
              <w:rPr>
                <w:color w:val="000000" w:themeColor="text1"/>
                <w:lang w:val="en"/>
              </w:rPr>
              <w:t>Bericht</w:t>
            </w:r>
            <w:proofErr w:type="spellEnd"/>
            <w:r w:rsidRPr="005C78F0">
              <w:rPr>
                <w:color w:val="000000" w:themeColor="text1"/>
                <w:lang w:val="en"/>
              </w:rPr>
              <w:t xml:space="preserve"> "Release </w:t>
            </w:r>
            <w:proofErr w:type="spellStart"/>
            <w:r w:rsidRPr="005C78F0">
              <w:rPr>
                <w:color w:val="000000" w:themeColor="text1"/>
                <w:lang w:val="en"/>
              </w:rPr>
              <w:t>Abnahme</w:t>
            </w:r>
            <w:proofErr w:type="spellEnd"/>
            <w:r w:rsidRPr="005C78F0">
              <w:rPr>
                <w:color w:val="000000" w:themeColor="text1"/>
                <w:lang w:val="en"/>
              </w:rPr>
              <w:t xml:space="preserve"> Test"</w:t>
            </w:r>
          </w:p>
        </w:tc>
        <w:tc>
          <w:tcPr>
            <w:tcW w:w="4536" w:type="dxa"/>
          </w:tcPr>
          <w:p w14:paraId="7D5DECAD" w14:textId="77777777" w:rsidR="006A438D" w:rsidRPr="00852555" w:rsidRDefault="006A438D" w:rsidP="00852555">
            <w:pPr>
              <w:spacing w:before="60" w:after="60"/>
              <w:rPr>
                <w:color w:val="000000" w:themeColor="text1"/>
              </w:rPr>
            </w:pPr>
            <w:r w:rsidRPr="00852555">
              <w:rPr>
                <w:color w:val="000000" w:themeColor="text1"/>
                <w:lang w:val="en"/>
              </w:rPr>
              <w:t>Report on:</w:t>
            </w:r>
          </w:p>
          <w:p w14:paraId="174DB0B2"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all open defects/error tickets with mention of the remediation date and</w:t>
            </w:r>
          </w:p>
          <w:p w14:paraId="1A805C48"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current degree of target achievement across all planned test cases.</w:t>
            </w:r>
          </w:p>
        </w:tc>
        <w:tc>
          <w:tcPr>
            <w:tcW w:w="2126" w:type="dxa"/>
          </w:tcPr>
          <w:p w14:paraId="4960F1CD" w14:textId="77777777" w:rsidR="006A438D" w:rsidRPr="00852555" w:rsidRDefault="006A438D" w:rsidP="00852555">
            <w:pPr>
              <w:spacing w:before="60" w:after="60"/>
              <w:rPr>
                <w:color w:val="000000" w:themeColor="text1"/>
              </w:rPr>
            </w:pPr>
            <w:r w:rsidRPr="00852555">
              <w:rPr>
                <w:color w:val="000000" w:themeColor="text1"/>
                <w:lang w:val="en"/>
              </w:rPr>
              <w:t>Daily</w:t>
            </w:r>
          </w:p>
        </w:tc>
      </w:tr>
      <w:tr w:rsidR="00852555" w:rsidRPr="00852555" w14:paraId="6363B3CA" w14:textId="77777777" w:rsidTr="00852555">
        <w:tc>
          <w:tcPr>
            <w:tcW w:w="958" w:type="dxa"/>
          </w:tcPr>
          <w:p w14:paraId="6D41AD26" w14:textId="77777777" w:rsidR="006A438D" w:rsidRPr="00852555" w:rsidRDefault="006A438D" w:rsidP="00852555">
            <w:pPr>
              <w:spacing w:before="60" w:after="60"/>
              <w:rPr>
                <w:color w:val="000000" w:themeColor="text1"/>
              </w:rPr>
            </w:pPr>
            <w:r w:rsidRPr="00852555">
              <w:rPr>
                <w:color w:val="000000" w:themeColor="text1"/>
                <w:lang w:val="en"/>
              </w:rPr>
              <w:t>21</w:t>
            </w:r>
          </w:p>
        </w:tc>
        <w:tc>
          <w:tcPr>
            <w:tcW w:w="2694" w:type="dxa"/>
          </w:tcPr>
          <w:p w14:paraId="0B9C81DF" w14:textId="77777777" w:rsidR="006A438D" w:rsidRPr="005C78F0" w:rsidRDefault="006A438D" w:rsidP="00852555">
            <w:pPr>
              <w:spacing w:before="60" w:after="60"/>
              <w:rPr>
                <w:color w:val="000000" w:themeColor="text1"/>
                <w:lang w:val="en-US"/>
              </w:rPr>
            </w:pPr>
            <w:r w:rsidRPr="005C78F0">
              <w:rPr>
                <w:color w:val="000000" w:themeColor="text1"/>
                <w:lang w:val="en"/>
              </w:rPr>
              <w:t xml:space="preserve">Release &amp; Deployment Management – Roll Out </w:t>
            </w:r>
            <w:proofErr w:type="spellStart"/>
            <w:r w:rsidRPr="005C78F0">
              <w:rPr>
                <w:color w:val="000000" w:themeColor="text1"/>
                <w:lang w:val="en"/>
              </w:rPr>
              <w:t>Bericht</w:t>
            </w:r>
            <w:proofErr w:type="spellEnd"/>
          </w:p>
        </w:tc>
        <w:tc>
          <w:tcPr>
            <w:tcW w:w="4536" w:type="dxa"/>
          </w:tcPr>
          <w:p w14:paraId="0E2EED41" w14:textId="77777777" w:rsidR="006A438D" w:rsidRPr="00852555" w:rsidRDefault="006A438D" w:rsidP="00852555">
            <w:pPr>
              <w:spacing w:before="60" w:after="60"/>
              <w:rPr>
                <w:color w:val="000000" w:themeColor="text1"/>
              </w:rPr>
            </w:pPr>
            <w:r w:rsidRPr="00852555">
              <w:rPr>
                <w:color w:val="000000" w:themeColor="text1"/>
                <w:lang w:val="en"/>
              </w:rPr>
              <w:t>Report on all outstanding defects/error tickets from the acceptance test with mention of the remediation date.</w:t>
            </w:r>
          </w:p>
        </w:tc>
        <w:tc>
          <w:tcPr>
            <w:tcW w:w="2126" w:type="dxa"/>
          </w:tcPr>
          <w:p w14:paraId="395094A8" w14:textId="77777777" w:rsidR="006A438D" w:rsidRPr="00852555" w:rsidRDefault="006A438D" w:rsidP="00852555">
            <w:pPr>
              <w:spacing w:before="60" w:after="60"/>
              <w:rPr>
                <w:color w:val="000000" w:themeColor="text1"/>
              </w:rPr>
            </w:pPr>
            <w:r w:rsidRPr="00852555">
              <w:rPr>
                <w:color w:val="000000" w:themeColor="text1"/>
                <w:lang w:val="en"/>
              </w:rPr>
              <w:t>Weekly</w:t>
            </w:r>
          </w:p>
        </w:tc>
      </w:tr>
      <w:tr w:rsidR="00852555" w:rsidRPr="00852555" w14:paraId="14B682B8" w14:textId="77777777" w:rsidTr="00852555">
        <w:tc>
          <w:tcPr>
            <w:tcW w:w="958" w:type="dxa"/>
          </w:tcPr>
          <w:p w14:paraId="02F54685" w14:textId="77777777" w:rsidR="006A438D" w:rsidRPr="00852555" w:rsidRDefault="006A438D" w:rsidP="00852555">
            <w:pPr>
              <w:spacing w:before="60" w:after="60"/>
              <w:rPr>
                <w:color w:val="000000" w:themeColor="text1"/>
              </w:rPr>
            </w:pPr>
            <w:r w:rsidRPr="00852555">
              <w:rPr>
                <w:color w:val="000000" w:themeColor="text1"/>
                <w:lang w:val="en"/>
              </w:rPr>
              <w:t>22</w:t>
            </w:r>
          </w:p>
        </w:tc>
        <w:tc>
          <w:tcPr>
            <w:tcW w:w="2694" w:type="dxa"/>
          </w:tcPr>
          <w:p w14:paraId="169F12A4" w14:textId="77777777" w:rsidR="006A438D" w:rsidRPr="005C78F0" w:rsidRDefault="006A438D" w:rsidP="00852555">
            <w:pPr>
              <w:spacing w:before="60" w:after="60"/>
              <w:rPr>
                <w:color w:val="000000" w:themeColor="text1"/>
                <w:lang w:val="en-US"/>
              </w:rPr>
            </w:pPr>
            <w:r w:rsidRPr="005C78F0">
              <w:rPr>
                <w:color w:val="000000" w:themeColor="text1"/>
                <w:lang w:val="en"/>
              </w:rPr>
              <w:t xml:space="preserve">Release &amp; Deployment Management – </w:t>
            </w:r>
            <w:proofErr w:type="spellStart"/>
            <w:r w:rsidRPr="005C78F0">
              <w:rPr>
                <w:color w:val="000000" w:themeColor="text1"/>
                <w:lang w:val="en"/>
              </w:rPr>
              <w:t>Bericht</w:t>
            </w:r>
            <w:proofErr w:type="spellEnd"/>
            <w:r w:rsidRPr="005C78F0">
              <w:rPr>
                <w:color w:val="000000" w:themeColor="text1"/>
                <w:lang w:val="en"/>
              </w:rPr>
              <w:t xml:space="preserve"> Release Incidents</w:t>
            </w:r>
          </w:p>
        </w:tc>
        <w:tc>
          <w:tcPr>
            <w:tcW w:w="4536" w:type="dxa"/>
          </w:tcPr>
          <w:p w14:paraId="6F9AEB81" w14:textId="77777777" w:rsidR="006A438D" w:rsidRPr="00852555" w:rsidRDefault="006A438D" w:rsidP="00852555">
            <w:pPr>
              <w:spacing w:before="60" w:after="60"/>
              <w:rPr>
                <w:color w:val="000000" w:themeColor="text1"/>
              </w:rPr>
            </w:pPr>
            <w:r w:rsidRPr="00852555">
              <w:rPr>
                <w:color w:val="000000" w:themeColor="text1"/>
                <w:lang w:val="en"/>
              </w:rPr>
              <w:t>Report on all release-related incidents. For priority 1 and 2 incidents, each with a description of the cause of the incident and the measures for sustainable remediation.</w:t>
            </w:r>
          </w:p>
        </w:tc>
        <w:tc>
          <w:tcPr>
            <w:tcW w:w="2126" w:type="dxa"/>
          </w:tcPr>
          <w:p w14:paraId="2549A11C" w14:textId="5600410B" w:rsidR="006A438D" w:rsidRPr="00852555" w:rsidRDefault="006A438D" w:rsidP="00852555">
            <w:pPr>
              <w:spacing w:before="60" w:after="60"/>
              <w:rPr>
                <w:color w:val="000000" w:themeColor="text1"/>
              </w:rPr>
            </w:pPr>
            <w:r w:rsidRPr="00852555">
              <w:rPr>
                <w:color w:val="000000" w:themeColor="text1"/>
                <w:lang w:val="en"/>
              </w:rPr>
              <w:t>Daily (up to min</w:t>
            </w:r>
            <w:r w:rsidR="00852555">
              <w:rPr>
                <w:color w:val="000000" w:themeColor="text1"/>
                <w:lang w:val="en"/>
              </w:rPr>
              <w:t>.</w:t>
            </w:r>
            <w:r>
              <w:rPr>
                <w:lang w:val="en"/>
              </w:rPr>
              <w:t xml:space="preserve"> </w:t>
            </w:r>
            <w:r w:rsidRPr="00852555">
              <w:rPr>
                <w:color w:val="000000" w:themeColor="text1"/>
                <w:lang w:val="en"/>
              </w:rPr>
              <w:t xml:space="preserve"> two weeks after release)</w:t>
            </w:r>
          </w:p>
        </w:tc>
      </w:tr>
      <w:tr w:rsidR="00852555" w:rsidRPr="00852555" w14:paraId="38730CA4" w14:textId="77777777" w:rsidTr="00852555">
        <w:tc>
          <w:tcPr>
            <w:tcW w:w="958" w:type="dxa"/>
          </w:tcPr>
          <w:p w14:paraId="38C194A0" w14:textId="77777777" w:rsidR="006A438D" w:rsidRPr="00852555" w:rsidRDefault="006A438D" w:rsidP="00852555">
            <w:pPr>
              <w:spacing w:before="60" w:after="60"/>
              <w:rPr>
                <w:color w:val="000000" w:themeColor="text1"/>
              </w:rPr>
            </w:pPr>
            <w:r w:rsidRPr="00852555">
              <w:rPr>
                <w:color w:val="000000" w:themeColor="text1"/>
                <w:lang w:val="en"/>
              </w:rPr>
              <w:t>23</w:t>
            </w:r>
          </w:p>
        </w:tc>
        <w:tc>
          <w:tcPr>
            <w:tcW w:w="2694" w:type="dxa"/>
          </w:tcPr>
          <w:p w14:paraId="756F9869" w14:textId="77777777" w:rsidR="006A438D" w:rsidRPr="00852555" w:rsidRDefault="006A438D" w:rsidP="00852555">
            <w:pPr>
              <w:spacing w:before="60" w:after="60"/>
              <w:rPr>
                <w:color w:val="000000" w:themeColor="text1"/>
              </w:rPr>
            </w:pPr>
            <w:r w:rsidRPr="00852555">
              <w:rPr>
                <w:rStyle w:val="DefinedTerm"/>
                <w:color w:val="000000" w:themeColor="text1"/>
                <w:lang w:val="en"/>
              </w:rPr>
              <w:t xml:space="preserve">Event </w:t>
            </w:r>
            <w:r w:rsidRPr="00852555">
              <w:rPr>
                <w:color w:val="000000" w:themeColor="text1"/>
                <w:lang w:val="en"/>
              </w:rPr>
              <w:t>Management Message</w:t>
            </w:r>
          </w:p>
        </w:tc>
        <w:tc>
          <w:tcPr>
            <w:tcW w:w="4536" w:type="dxa"/>
          </w:tcPr>
          <w:p w14:paraId="5536EFA0" w14:textId="77777777" w:rsidR="006A438D" w:rsidRPr="00852555" w:rsidRDefault="006A438D" w:rsidP="00852555">
            <w:pPr>
              <w:spacing w:before="60" w:after="60"/>
              <w:rPr>
                <w:b/>
                <w:color w:val="000000" w:themeColor="text1"/>
              </w:rPr>
            </w:pPr>
            <w:r w:rsidRPr="00852555">
              <w:rPr>
                <w:b/>
                <w:color w:val="000000" w:themeColor="text1"/>
                <w:lang w:val="en"/>
              </w:rPr>
              <w:t>The report is delivered as an export.</w:t>
            </w:r>
          </w:p>
        </w:tc>
        <w:tc>
          <w:tcPr>
            <w:tcW w:w="2126" w:type="dxa"/>
          </w:tcPr>
          <w:p w14:paraId="3793B427" w14:textId="77777777" w:rsidR="006A438D" w:rsidRPr="00852555" w:rsidRDefault="006A438D" w:rsidP="00852555">
            <w:pPr>
              <w:spacing w:before="60" w:after="60"/>
              <w:rPr>
                <w:b/>
                <w:color w:val="000000" w:themeColor="text1"/>
              </w:rPr>
            </w:pPr>
            <w:r w:rsidRPr="00852555">
              <w:rPr>
                <w:b/>
                <w:color w:val="000000" w:themeColor="text1"/>
                <w:lang w:val="en"/>
              </w:rPr>
              <w:t>Monthly</w:t>
            </w:r>
          </w:p>
        </w:tc>
      </w:tr>
      <w:tr w:rsidR="00852555" w:rsidRPr="00852555" w14:paraId="417E21B4" w14:textId="77777777" w:rsidTr="00852555">
        <w:tc>
          <w:tcPr>
            <w:tcW w:w="958" w:type="dxa"/>
          </w:tcPr>
          <w:p w14:paraId="30B8CC91" w14:textId="77777777" w:rsidR="006A438D" w:rsidRPr="00852555" w:rsidRDefault="006A438D" w:rsidP="00852555">
            <w:pPr>
              <w:spacing w:before="60" w:after="60"/>
              <w:rPr>
                <w:color w:val="000000" w:themeColor="text1"/>
              </w:rPr>
            </w:pPr>
            <w:r w:rsidRPr="00852555">
              <w:rPr>
                <w:color w:val="000000" w:themeColor="text1"/>
                <w:lang w:val="en"/>
              </w:rPr>
              <w:t>24</w:t>
            </w:r>
          </w:p>
        </w:tc>
        <w:tc>
          <w:tcPr>
            <w:tcW w:w="2694" w:type="dxa"/>
          </w:tcPr>
          <w:p w14:paraId="3C8C9A1D" w14:textId="77777777" w:rsidR="006A438D" w:rsidRPr="00852555" w:rsidRDefault="006A438D" w:rsidP="00852555">
            <w:pPr>
              <w:spacing w:before="60" w:after="60"/>
              <w:rPr>
                <w:color w:val="000000" w:themeColor="text1"/>
              </w:rPr>
            </w:pPr>
            <w:r w:rsidRPr="00852555">
              <w:rPr>
                <w:color w:val="000000" w:themeColor="text1"/>
                <w:lang w:val="en"/>
              </w:rPr>
              <w:t>Availability Management Bericht</w:t>
            </w:r>
          </w:p>
        </w:tc>
        <w:tc>
          <w:tcPr>
            <w:tcW w:w="4536" w:type="dxa"/>
          </w:tcPr>
          <w:p w14:paraId="7901104A" w14:textId="77777777" w:rsidR="006A438D" w:rsidRPr="00852555" w:rsidRDefault="006A438D" w:rsidP="00852555">
            <w:pPr>
              <w:spacing w:before="60" w:after="60"/>
              <w:rPr>
                <w:color w:val="000000" w:themeColor="text1"/>
              </w:rPr>
            </w:pPr>
            <w:r w:rsidRPr="00852555">
              <w:rPr>
                <w:color w:val="000000" w:themeColor="text1"/>
                <w:lang w:val="en"/>
              </w:rPr>
              <w:t>This report contains information about the availability of the service. Over a defined period of time, the report on the data is collected at regular intervals by the monitored systems.</w:t>
            </w:r>
          </w:p>
        </w:tc>
        <w:tc>
          <w:tcPr>
            <w:tcW w:w="2126" w:type="dxa"/>
          </w:tcPr>
          <w:p w14:paraId="38DAEB35" w14:textId="77777777" w:rsidR="006A438D" w:rsidRPr="00852555" w:rsidRDefault="006A438D" w:rsidP="00852555">
            <w:pPr>
              <w:spacing w:before="60" w:after="60"/>
              <w:rPr>
                <w:color w:val="000000" w:themeColor="text1"/>
              </w:rPr>
            </w:pPr>
            <w:r w:rsidRPr="00852555">
              <w:rPr>
                <w:color w:val="000000" w:themeColor="text1"/>
                <w:lang w:val="en"/>
              </w:rPr>
              <w:t>Monthly</w:t>
            </w:r>
          </w:p>
        </w:tc>
      </w:tr>
      <w:tr w:rsidR="00852555" w:rsidRPr="00852555" w14:paraId="2DA547B4" w14:textId="77777777" w:rsidTr="00852555">
        <w:tc>
          <w:tcPr>
            <w:tcW w:w="958" w:type="dxa"/>
          </w:tcPr>
          <w:p w14:paraId="1EDFBAE1" w14:textId="77777777" w:rsidR="006A438D" w:rsidRPr="00852555" w:rsidRDefault="006A438D" w:rsidP="00852555">
            <w:pPr>
              <w:spacing w:before="60" w:after="60"/>
              <w:rPr>
                <w:color w:val="000000" w:themeColor="text1"/>
              </w:rPr>
            </w:pPr>
            <w:r w:rsidRPr="00852555">
              <w:rPr>
                <w:color w:val="000000" w:themeColor="text1"/>
                <w:lang w:val="en"/>
              </w:rPr>
              <w:lastRenderedPageBreak/>
              <w:t>25</w:t>
            </w:r>
          </w:p>
        </w:tc>
        <w:tc>
          <w:tcPr>
            <w:tcW w:w="2694" w:type="dxa"/>
          </w:tcPr>
          <w:p w14:paraId="0810FDF8" w14:textId="77777777" w:rsidR="006A438D" w:rsidRPr="00852555" w:rsidRDefault="006A438D" w:rsidP="00852555">
            <w:pPr>
              <w:spacing w:before="60" w:after="60"/>
              <w:rPr>
                <w:color w:val="000000" w:themeColor="text1"/>
              </w:rPr>
            </w:pPr>
            <w:r w:rsidRPr="00852555">
              <w:rPr>
                <w:color w:val="000000" w:themeColor="text1"/>
                <w:lang w:val="en"/>
              </w:rPr>
              <w:t>Performance (E2E) Management Message</w:t>
            </w:r>
          </w:p>
        </w:tc>
        <w:tc>
          <w:tcPr>
            <w:tcW w:w="4536" w:type="dxa"/>
          </w:tcPr>
          <w:p w14:paraId="0EEBB75D" w14:textId="77777777" w:rsidR="006A438D" w:rsidRPr="00852555" w:rsidRDefault="006A438D" w:rsidP="00852555">
            <w:pPr>
              <w:spacing w:before="60" w:after="60"/>
              <w:rPr>
                <w:color w:val="000000" w:themeColor="text1"/>
              </w:rPr>
            </w:pPr>
            <w:r w:rsidRPr="00852555">
              <w:rPr>
                <w:color w:val="000000" w:themeColor="text1"/>
                <w:lang w:val="en"/>
              </w:rPr>
              <w:t>Will present the performance management reports as a summary.</w:t>
            </w:r>
          </w:p>
        </w:tc>
        <w:tc>
          <w:tcPr>
            <w:tcW w:w="2126" w:type="dxa"/>
          </w:tcPr>
          <w:p w14:paraId="03E61AF8" w14:textId="77777777" w:rsidR="006A438D" w:rsidRPr="00852555" w:rsidRDefault="006A438D" w:rsidP="00852555">
            <w:pPr>
              <w:spacing w:before="60" w:after="60"/>
              <w:rPr>
                <w:color w:val="000000" w:themeColor="text1"/>
              </w:rPr>
            </w:pPr>
            <w:r w:rsidRPr="00852555">
              <w:rPr>
                <w:color w:val="000000" w:themeColor="text1"/>
                <w:lang w:val="en"/>
              </w:rPr>
              <w:t>Monthly</w:t>
            </w:r>
          </w:p>
        </w:tc>
      </w:tr>
      <w:tr w:rsidR="00852555" w:rsidRPr="00852555" w14:paraId="7B206624" w14:textId="77777777" w:rsidTr="00852555">
        <w:tc>
          <w:tcPr>
            <w:tcW w:w="958" w:type="dxa"/>
          </w:tcPr>
          <w:p w14:paraId="38BC934A" w14:textId="77777777" w:rsidR="006A438D" w:rsidRPr="00852555" w:rsidRDefault="006A438D" w:rsidP="00852555">
            <w:pPr>
              <w:spacing w:before="60" w:after="60"/>
              <w:rPr>
                <w:color w:val="000000" w:themeColor="text1"/>
              </w:rPr>
            </w:pPr>
            <w:r w:rsidRPr="00852555">
              <w:rPr>
                <w:color w:val="000000" w:themeColor="text1"/>
                <w:lang w:val="en"/>
              </w:rPr>
              <w:t>26</w:t>
            </w:r>
          </w:p>
        </w:tc>
        <w:tc>
          <w:tcPr>
            <w:tcW w:w="2694" w:type="dxa"/>
          </w:tcPr>
          <w:p w14:paraId="356B61FD" w14:textId="77777777" w:rsidR="006A438D" w:rsidRPr="00852555" w:rsidRDefault="006A438D" w:rsidP="00852555">
            <w:pPr>
              <w:spacing w:before="60" w:after="60"/>
              <w:rPr>
                <w:color w:val="000000" w:themeColor="text1"/>
              </w:rPr>
            </w:pPr>
            <w:r w:rsidRPr="00852555">
              <w:rPr>
                <w:color w:val="000000" w:themeColor="text1"/>
                <w:lang w:val="en"/>
              </w:rPr>
              <w:t>Capacity Management Bericht</w:t>
            </w:r>
          </w:p>
        </w:tc>
        <w:tc>
          <w:tcPr>
            <w:tcW w:w="4536" w:type="dxa"/>
          </w:tcPr>
          <w:p w14:paraId="739AF429" w14:textId="77777777" w:rsidR="006A438D" w:rsidRPr="00852555" w:rsidRDefault="006A438D" w:rsidP="00852555">
            <w:pPr>
              <w:spacing w:before="60" w:after="60"/>
              <w:rPr>
                <w:color w:val="000000" w:themeColor="text1"/>
              </w:rPr>
            </w:pPr>
            <w:r w:rsidRPr="00852555">
              <w:rPr>
                <w:color w:val="000000" w:themeColor="text1"/>
                <w:lang w:val="en"/>
              </w:rPr>
              <w:t>Capacity charts will show the actual previous month's usage against the forecast. The graphs will show up to 12 months of data.</w:t>
            </w:r>
          </w:p>
        </w:tc>
        <w:tc>
          <w:tcPr>
            <w:tcW w:w="2126" w:type="dxa"/>
          </w:tcPr>
          <w:p w14:paraId="1A95AD27" w14:textId="77777777" w:rsidR="006A438D" w:rsidRPr="00852555" w:rsidRDefault="006A438D" w:rsidP="00852555">
            <w:pPr>
              <w:spacing w:before="60" w:after="60"/>
              <w:rPr>
                <w:color w:val="000000" w:themeColor="text1"/>
              </w:rPr>
            </w:pPr>
            <w:r w:rsidRPr="00852555">
              <w:rPr>
                <w:color w:val="000000" w:themeColor="text1"/>
                <w:lang w:val="en"/>
              </w:rPr>
              <w:t>Monthly</w:t>
            </w:r>
          </w:p>
        </w:tc>
      </w:tr>
      <w:tr w:rsidR="00852555" w:rsidRPr="00852555" w14:paraId="0E76ABFB" w14:textId="77777777" w:rsidTr="00852555">
        <w:tc>
          <w:tcPr>
            <w:tcW w:w="958" w:type="dxa"/>
          </w:tcPr>
          <w:p w14:paraId="24FB5D07" w14:textId="77777777" w:rsidR="006A438D" w:rsidRPr="00852555" w:rsidRDefault="006A438D" w:rsidP="00852555">
            <w:pPr>
              <w:spacing w:before="60" w:after="60"/>
              <w:rPr>
                <w:color w:val="000000" w:themeColor="text1"/>
              </w:rPr>
            </w:pPr>
            <w:r w:rsidRPr="00852555">
              <w:rPr>
                <w:color w:val="000000" w:themeColor="text1"/>
                <w:lang w:val="en"/>
              </w:rPr>
              <w:t>27</w:t>
            </w:r>
          </w:p>
        </w:tc>
        <w:tc>
          <w:tcPr>
            <w:tcW w:w="2694" w:type="dxa"/>
          </w:tcPr>
          <w:p w14:paraId="5A2CA963" w14:textId="77777777" w:rsidR="006A438D" w:rsidRPr="00852555" w:rsidRDefault="006A438D" w:rsidP="00852555">
            <w:pPr>
              <w:spacing w:before="60" w:after="60"/>
              <w:rPr>
                <w:color w:val="000000" w:themeColor="text1"/>
              </w:rPr>
            </w:pPr>
            <w:r w:rsidRPr="00852555">
              <w:rPr>
                <w:color w:val="000000" w:themeColor="text1"/>
                <w:lang w:val="en"/>
              </w:rPr>
              <w:t>Configuration Management Bericht</w:t>
            </w:r>
          </w:p>
        </w:tc>
        <w:tc>
          <w:tcPr>
            <w:tcW w:w="4536" w:type="dxa"/>
          </w:tcPr>
          <w:p w14:paraId="7E6B1E9E" w14:textId="6E6E2F05" w:rsidR="006A438D" w:rsidRPr="00852555" w:rsidRDefault="006A438D" w:rsidP="00852555">
            <w:pPr>
              <w:spacing w:before="60" w:after="60"/>
              <w:rPr>
                <w:color w:val="000000" w:themeColor="text1"/>
              </w:rPr>
            </w:pPr>
            <w:r w:rsidRPr="00852555">
              <w:rPr>
                <w:color w:val="000000" w:themeColor="text1"/>
                <w:lang w:val="en"/>
              </w:rPr>
              <w:t>This report contains the following information:</w:t>
            </w:r>
          </w:p>
          <w:p w14:paraId="6E828390"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Current configuration elements, inventory data</w:t>
            </w:r>
          </w:p>
          <w:p w14:paraId="1FFE285F"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CI user roles with role descriptions</w:t>
            </w:r>
          </w:p>
        </w:tc>
        <w:tc>
          <w:tcPr>
            <w:tcW w:w="2126" w:type="dxa"/>
          </w:tcPr>
          <w:p w14:paraId="745F7E21" w14:textId="77777777" w:rsidR="006A438D" w:rsidRPr="00852555" w:rsidRDefault="006A438D" w:rsidP="00852555">
            <w:pPr>
              <w:spacing w:before="60" w:after="60"/>
              <w:rPr>
                <w:color w:val="000000" w:themeColor="text1"/>
              </w:rPr>
            </w:pPr>
            <w:r w:rsidRPr="00852555">
              <w:rPr>
                <w:color w:val="000000" w:themeColor="text1"/>
                <w:lang w:val="en"/>
              </w:rPr>
              <w:t>Monthly</w:t>
            </w:r>
          </w:p>
        </w:tc>
      </w:tr>
      <w:tr w:rsidR="00852555" w:rsidRPr="00852555" w14:paraId="5646C767" w14:textId="77777777" w:rsidTr="00852555">
        <w:tc>
          <w:tcPr>
            <w:tcW w:w="958" w:type="dxa"/>
          </w:tcPr>
          <w:p w14:paraId="79B0768D" w14:textId="77777777" w:rsidR="006A438D" w:rsidRPr="00852555" w:rsidRDefault="006A438D" w:rsidP="00852555">
            <w:pPr>
              <w:spacing w:before="60" w:after="60"/>
              <w:rPr>
                <w:color w:val="000000" w:themeColor="text1"/>
              </w:rPr>
            </w:pPr>
            <w:r w:rsidRPr="00852555">
              <w:rPr>
                <w:color w:val="000000" w:themeColor="text1"/>
                <w:lang w:val="en"/>
              </w:rPr>
              <w:t>28</w:t>
            </w:r>
          </w:p>
        </w:tc>
        <w:tc>
          <w:tcPr>
            <w:tcW w:w="2694" w:type="dxa"/>
          </w:tcPr>
          <w:p w14:paraId="01C0EC2C" w14:textId="77777777" w:rsidR="006A438D" w:rsidRPr="00852555" w:rsidRDefault="006A438D" w:rsidP="00852555">
            <w:pPr>
              <w:spacing w:before="60" w:after="60"/>
              <w:rPr>
                <w:color w:val="000000" w:themeColor="text1"/>
              </w:rPr>
            </w:pPr>
            <w:r w:rsidRPr="00852555">
              <w:rPr>
                <w:color w:val="000000" w:themeColor="text1"/>
                <w:lang w:val="en"/>
              </w:rPr>
              <w:t>Quality Management Message</w:t>
            </w:r>
          </w:p>
        </w:tc>
        <w:tc>
          <w:tcPr>
            <w:tcW w:w="4536" w:type="dxa"/>
          </w:tcPr>
          <w:p w14:paraId="61310BA8" w14:textId="77777777" w:rsidR="006A438D" w:rsidRPr="00852555" w:rsidRDefault="006A438D" w:rsidP="00852555">
            <w:pPr>
              <w:spacing w:before="60" w:after="60"/>
              <w:rPr>
                <w:color w:val="000000" w:themeColor="text1"/>
              </w:rPr>
            </w:pPr>
            <w:r w:rsidRPr="00852555">
              <w:rPr>
                <w:color w:val="000000" w:themeColor="text1"/>
                <w:lang w:val="en"/>
              </w:rPr>
              <w:t>The Customer Satisfaction Report presents the results of the customer surveys. The survey is conducted regularly - with predefined quality-relevant questions that include multiple-choice answers as well as answers in free text form.</w:t>
            </w:r>
          </w:p>
        </w:tc>
        <w:tc>
          <w:tcPr>
            <w:tcW w:w="2126" w:type="dxa"/>
          </w:tcPr>
          <w:p w14:paraId="3199044D" w14:textId="77777777" w:rsidR="006A438D" w:rsidRPr="00852555" w:rsidRDefault="006A438D" w:rsidP="00852555">
            <w:pPr>
              <w:spacing w:before="60" w:after="60"/>
              <w:rPr>
                <w:color w:val="000000" w:themeColor="text1"/>
              </w:rPr>
            </w:pPr>
            <w:r w:rsidRPr="00852555">
              <w:rPr>
                <w:color w:val="000000" w:themeColor="text1"/>
                <w:lang w:val="en"/>
              </w:rPr>
              <w:t>Annual</w:t>
            </w:r>
          </w:p>
        </w:tc>
      </w:tr>
      <w:tr w:rsidR="00852555" w:rsidRPr="00852555" w14:paraId="2FE017D7" w14:textId="77777777" w:rsidTr="00852555">
        <w:tc>
          <w:tcPr>
            <w:tcW w:w="958" w:type="dxa"/>
          </w:tcPr>
          <w:p w14:paraId="745C948E" w14:textId="77777777" w:rsidR="006A438D" w:rsidRPr="00852555" w:rsidRDefault="006A438D" w:rsidP="00852555">
            <w:pPr>
              <w:spacing w:before="60" w:after="60"/>
              <w:rPr>
                <w:color w:val="000000" w:themeColor="text1"/>
              </w:rPr>
            </w:pPr>
            <w:r w:rsidRPr="00852555">
              <w:rPr>
                <w:color w:val="000000" w:themeColor="text1"/>
                <w:lang w:val="en"/>
              </w:rPr>
              <w:t>29</w:t>
            </w:r>
          </w:p>
        </w:tc>
        <w:tc>
          <w:tcPr>
            <w:tcW w:w="2694" w:type="dxa"/>
          </w:tcPr>
          <w:p w14:paraId="1EBBF922" w14:textId="77777777" w:rsidR="006A438D" w:rsidRPr="00852555" w:rsidRDefault="006A438D" w:rsidP="00852555">
            <w:pPr>
              <w:spacing w:before="60" w:after="60"/>
              <w:rPr>
                <w:color w:val="000000" w:themeColor="text1"/>
              </w:rPr>
            </w:pPr>
            <w:r w:rsidRPr="00852555">
              <w:rPr>
                <w:color w:val="000000" w:themeColor="text1"/>
                <w:lang w:val="en"/>
              </w:rPr>
              <w:t>Continual Service Improvement Bericht</w:t>
            </w:r>
          </w:p>
        </w:tc>
        <w:tc>
          <w:tcPr>
            <w:tcW w:w="4536" w:type="dxa"/>
          </w:tcPr>
          <w:p w14:paraId="2C515668" w14:textId="77777777" w:rsidR="006A438D" w:rsidRPr="00852555" w:rsidRDefault="006A438D" w:rsidP="00852555">
            <w:pPr>
              <w:spacing w:before="60" w:after="60"/>
              <w:rPr>
                <w:color w:val="000000" w:themeColor="text1"/>
              </w:rPr>
            </w:pPr>
            <w:r w:rsidRPr="00852555">
              <w:rPr>
                <w:color w:val="000000" w:themeColor="text1"/>
                <w:lang w:val="en"/>
              </w:rPr>
              <w:t>Catalogue of measures relating to IT processes and the cooperation model as well as the assumed return on investment (ROI). Presentation of the measures already taken, with associated evaluation of the results.</w:t>
            </w:r>
          </w:p>
        </w:tc>
        <w:tc>
          <w:tcPr>
            <w:tcW w:w="2126" w:type="dxa"/>
          </w:tcPr>
          <w:p w14:paraId="476CB171" w14:textId="77777777" w:rsidR="006A438D" w:rsidRPr="00852555" w:rsidRDefault="006A438D" w:rsidP="00852555">
            <w:pPr>
              <w:spacing w:before="60" w:after="60"/>
              <w:rPr>
                <w:color w:val="000000" w:themeColor="text1"/>
              </w:rPr>
            </w:pPr>
            <w:r w:rsidRPr="00852555">
              <w:rPr>
                <w:color w:val="000000" w:themeColor="text1"/>
                <w:lang w:val="en"/>
              </w:rPr>
              <w:t>Half-yearly</w:t>
            </w:r>
          </w:p>
        </w:tc>
      </w:tr>
      <w:tr w:rsidR="00852555" w:rsidRPr="00852555" w14:paraId="5F3E74A6" w14:textId="77777777" w:rsidTr="00852555">
        <w:tc>
          <w:tcPr>
            <w:tcW w:w="958" w:type="dxa"/>
          </w:tcPr>
          <w:p w14:paraId="42FF5A23" w14:textId="77777777" w:rsidR="006A438D" w:rsidRPr="00852555" w:rsidRDefault="006A438D" w:rsidP="00852555">
            <w:pPr>
              <w:spacing w:before="60" w:after="60"/>
              <w:rPr>
                <w:color w:val="000000" w:themeColor="text1"/>
              </w:rPr>
            </w:pPr>
            <w:r w:rsidRPr="00852555">
              <w:rPr>
                <w:color w:val="000000" w:themeColor="text1"/>
                <w:lang w:val="en"/>
              </w:rPr>
              <w:t>30</w:t>
            </w:r>
          </w:p>
        </w:tc>
        <w:tc>
          <w:tcPr>
            <w:tcW w:w="2694" w:type="dxa"/>
          </w:tcPr>
          <w:p w14:paraId="5931D20C" w14:textId="77777777" w:rsidR="006A438D" w:rsidRPr="00852555" w:rsidRDefault="006A438D" w:rsidP="00852555">
            <w:pPr>
              <w:spacing w:before="60" w:after="60"/>
              <w:rPr>
                <w:color w:val="000000" w:themeColor="text1"/>
              </w:rPr>
            </w:pPr>
            <w:r w:rsidRPr="00852555">
              <w:rPr>
                <w:color w:val="000000" w:themeColor="text1"/>
                <w:lang w:val="en"/>
              </w:rPr>
              <w:t>Results of the customer satisfaction survey</w:t>
            </w:r>
          </w:p>
        </w:tc>
        <w:tc>
          <w:tcPr>
            <w:tcW w:w="4536" w:type="dxa"/>
          </w:tcPr>
          <w:p w14:paraId="6753EE53" w14:textId="77777777" w:rsidR="006A438D" w:rsidRPr="00852555" w:rsidRDefault="006A438D" w:rsidP="00852555">
            <w:pPr>
              <w:spacing w:before="60" w:after="60"/>
              <w:rPr>
                <w:color w:val="000000" w:themeColor="text1"/>
              </w:rPr>
            </w:pPr>
            <w:r w:rsidRPr="00852555">
              <w:rPr>
                <w:color w:val="000000" w:themeColor="text1"/>
                <w:lang w:val="en"/>
              </w:rPr>
              <w:t>Summary and results of customer satisfaction surveys.</w:t>
            </w:r>
          </w:p>
        </w:tc>
        <w:tc>
          <w:tcPr>
            <w:tcW w:w="2126" w:type="dxa"/>
          </w:tcPr>
          <w:p w14:paraId="19EAC96F" w14:textId="77777777" w:rsidR="006A438D" w:rsidRPr="00852555" w:rsidRDefault="006A438D" w:rsidP="00852555">
            <w:pPr>
              <w:spacing w:before="60" w:after="60"/>
              <w:rPr>
                <w:color w:val="000000" w:themeColor="text1"/>
              </w:rPr>
            </w:pPr>
            <w:r w:rsidRPr="00852555">
              <w:rPr>
                <w:color w:val="000000" w:themeColor="text1"/>
                <w:lang w:val="en"/>
              </w:rPr>
              <w:t>At least annually</w:t>
            </w:r>
          </w:p>
        </w:tc>
      </w:tr>
      <w:tr w:rsidR="00852555" w:rsidRPr="00852555" w14:paraId="07778F4C" w14:textId="77777777" w:rsidTr="00852555">
        <w:tc>
          <w:tcPr>
            <w:tcW w:w="958" w:type="dxa"/>
          </w:tcPr>
          <w:p w14:paraId="7A0DEF86" w14:textId="77777777" w:rsidR="006A438D" w:rsidRPr="00852555" w:rsidRDefault="006A438D" w:rsidP="00852555">
            <w:pPr>
              <w:spacing w:before="60" w:after="60"/>
              <w:rPr>
                <w:color w:val="000000" w:themeColor="text1"/>
              </w:rPr>
            </w:pPr>
            <w:r w:rsidRPr="00852555">
              <w:rPr>
                <w:color w:val="000000" w:themeColor="text1"/>
                <w:lang w:val="en"/>
              </w:rPr>
              <w:t>31</w:t>
            </w:r>
          </w:p>
        </w:tc>
        <w:tc>
          <w:tcPr>
            <w:tcW w:w="2694" w:type="dxa"/>
          </w:tcPr>
          <w:p w14:paraId="03AAE51D" w14:textId="77777777" w:rsidR="006A438D" w:rsidRPr="00852555" w:rsidRDefault="006A438D" w:rsidP="00852555">
            <w:pPr>
              <w:spacing w:before="60" w:after="60"/>
              <w:rPr>
                <w:color w:val="000000" w:themeColor="text1"/>
              </w:rPr>
            </w:pPr>
            <w:r w:rsidRPr="00852555">
              <w:rPr>
                <w:color w:val="000000" w:themeColor="text1"/>
                <w:lang w:val="en"/>
              </w:rPr>
              <w:t>Eskalationsbericht</w:t>
            </w:r>
          </w:p>
        </w:tc>
        <w:tc>
          <w:tcPr>
            <w:tcW w:w="4536" w:type="dxa"/>
          </w:tcPr>
          <w:p w14:paraId="4E243FB5" w14:textId="77777777" w:rsidR="006A438D" w:rsidRPr="00852555" w:rsidRDefault="006A438D" w:rsidP="00852555">
            <w:pPr>
              <w:spacing w:before="60" w:after="60"/>
              <w:rPr>
                <w:color w:val="000000" w:themeColor="text1"/>
              </w:rPr>
            </w:pPr>
            <w:r w:rsidRPr="00852555">
              <w:rPr>
                <w:color w:val="000000" w:themeColor="text1"/>
                <w:lang w:val="en"/>
              </w:rPr>
              <w:t>List of currently open escalations with escalation level.</w:t>
            </w:r>
          </w:p>
        </w:tc>
        <w:tc>
          <w:tcPr>
            <w:tcW w:w="2126" w:type="dxa"/>
          </w:tcPr>
          <w:p w14:paraId="5FACE91B" w14:textId="77777777" w:rsidR="006A438D" w:rsidRPr="00852555" w:rsidRDefault="006A438D" w:rsidP="00852555">
            <w:pPr>
              <w:spacing w:before="60" w:after="60"/>
              <w:rPr>
                <w:color w:val="000000" w:themeColor="text1"/>
              </w:rPr>
            </w:pPr>
            <w:r w:rsidRPr="00852555">
              <w:rPr>
                <w:color w:val="000000" w:themeColor="text1"/>
                <w:lang w:val="en"/>
              </w:rPr>
              <w:t>Monthly</w:t>
            </w:r>
          </w:p>
        </w:tc>
      </w:tr>
      <w:tr w:rsidR="00852555" w:rsidRPr="00852555" w14:paraId="7C716CE1" w14:textId="77777777" w:rsidTr="00852555">
        <w:tc>
          <w:tcPr>
            <w:tcW w:w="958" w:type="dxa"/>
          </w:tcPr>
          <w:p w14:paraId="10C10BF6" w14:textId="77777777" w:rsidR="006A438D" w:rsidRPr="00852555" w:rsidRDefault="006A438D" w:rsidP="00852555">
            <w:pPr>
              <w:spacing w:before="60" w:after="60"/>
              <w:rPr>
                <w:color w:val="000000" w:themeColor="text1"/>
              </w:rPr>
            </w:pPr>
            <w:r w:rsidRPr="00852555">
              <w:rPr>
                <w:color w:val="000000" w:themeColor="text1"/>
                <w:lang w:val="en"/>
              </w:rPr>
              <w:t>32</w:t>
            </w:r>
          </w:p>
        </w:tc>
        <w:tc>
          <w:tcPr>
            <w:tcW w:w="2694" w:type="dxa"/>
          </w:tcPr>
          <w:p w14:paraId="58F49C6E" w14:textId="77777777" w:rsidR="006A438D" w:rsidRPr="00852555" w:rsidRDefault="006A438D" w:rsidP="00852555">
            <w:pPr>
              <w:spacing w:before="60" w:after="60"/>
              <w:rPr>
                <w:color w:val="000000" w:themeColor="text1"/>
              </w:rPr>
            </w:pPr>
            <w:r w:rsidRPr="00852555">
              <w:rPr>
                <w:color w:val="000000" w:themeColor="text1"/>
                <w:lang w:val="en"/>
              </w:rPr>
              <w:t>Quality of telephone calls (MOS value)</w:t>
            </w:r>
          </w:p>
        </w:tc>
        <w:tc>
          <w:tcPr>
            <w:tcW w:w="4536" w:type="dxa"/>
          </w:tcPr>
          <w:p w14:paraId="3B220D6A" w14:textId="77777777" w:rsidR="006A438D" w:rsidRPr="00852555" w:rsidRDefault="006A438D" w:rsidP="00852555">
            <w:pPr>
              <w:spacing w:before="60" w:after="60"/>
              <w:rPr>
                <w:color w:val="000000" w:themeColor="text1"/>
              </w:rPr>
            </w:pPr>
            <w:r w:rsidRPr="00852555">
              <w:rPr>
                <w:color w:val="000000" w:themeColor="text1"/>
                <w:lang w:val="en"/>
              </w:rPr>
              <w:t>Report on the quality of telephone calls based on the MOS value.</w:t>
            </w:r>
          </w:p>
        </w:tc>
        <w:tc>
          <w:tcPr>
            <w:tcW w:w="2126" w:type="dxa"/>
          </w:tcPr>
          <w:p w14:paraId="2469731A" w14:textId="77777777" w:rsidR="006A438D" w:rsidRPr="00852555" w:rsidRDefault="006A438D" w:rsidP="00852555">
            <w:pPr>
              <w:spacing w:before="60" w:after="60"/>
              <w:rPr>
                <w:color w:val="000000" w:themeColor="text1"/>
              </w:rPr>
            </w:pPr>
            <w:r w:rsidRPr="00852555">
              <w:rPr>
                <w:color w:val="000000" w:themeColor="text1"/>
                <w:lang w:val="en"/>
              </w:rPr>
              <w:t>Monthly</w:t>
            </w:r>
          </w:p>
        </w:tc>
      </w:tr>
    </w:tbl>
    <w:p w14:paraId="0ADC6F3F" w14:textId="20418FB6" w:rsidR="00852555" w:rsidRDefault="00852555" w:rsidP="00852555">
      <w:pPr>
        <w:pStyle w:val="TableCaptionAuto"/>
      </w:pPr>
      <w:bookmarkStart w:id="244" w:name="_Toc100518515"/>
      <w:r>
        <w:rPr>
          <w:lang w:val="en"/>
        </w:rPr>
        <w:t>Sample reports: – Process reports</w:t>
      </w:r>
      <w:bookmarkEnd w:id="244"/>
    </w:p>
    <w:p w14:paraId="266AFC09" w14:textId="3A9A571D" w:rsidR="006A438D" w:rsidRPr="00852555" w:rsidRDefault="00852555" w:rsidP="00852555">
      <w:pPr>
        <w:pStyle w:val="Heading2"/>
        <w:tabs>
          <w:tab w:val="num" w:pos="1440"/>
        </w:tabs>
        <w:ind w:left="578" w:hanging="578"/>
      </w:pPr>
      <w:bookmarkStart w:id="245" w:name="_Toc452723986"/>
      <w:bookmarkStart w:id="246" w:name="_Toc100485545"/>
      <w:bookmarkStart w:id="247" w:name="_Toc100518492"/>
      <w:r>
        <w:rPr>
          <w:lang w:val="en"/>
        </w:rPr>
        <w:t>Performance</w:t>
      </w:r>
      <w:r w:rsidR="006A438D">
        <w:rPr>
          <w:lang w:val="en"/>
        </w:rPr>
        <w:t xml:space="preserve"> </w:t>
      </w:r>
      <w:r w:rsidR="006A438D" w:rsidRPr="00852555">
        <w:rPr>
          <w:lang w:val="en"/>
        </w:rPr>
        <w:t>Reports</w:t>
      </w:r>
      <w:bookmarkEnd w:id="245"/>
      <w:bookmarkEnd w:id="246"/>
      <w:bookmarkEnd w:id="247"/>
    </w:p>
    <w:tbl>
      <w:tblPr>
        <w:tblStyle w:val="TableContract1"/>
        <w:tblW w:w="10314" w:type="dxa"/>
        <w:tblInd w:w="0" w:type="dxa"/>
        <w:tblLayout w:type="fixed"/>
        <w:tblLook w:val="0020" w:firstRow="1" w:lastRow="0" w:firstColumn="0" w:lastColumn="0" w:noHBand="0" w:noVBand="0"/>
      </w:tblPr>
      <w:tblGrid>
        <w:gridCol w:w="958"/>
        <w:gridCol w:w="2694"/>
        <w:gridCol w:w="4536"/>
        <w:gridCol w:w="2126"/>
      </w:tblGrid>
      <w:tr w:rsidR="00852555" w:rsidRPr="00852555" w14:paraId="66A4AC29" w14:textId="77777777" w:rsidTr="00852555">
        <w:trPr>
          <w:cnfStyle w:val="100000000000" w:firstRow="1" w:lastRow="0" w:firstColumn="0" w:lastColumn="0" w:oddVBand="0" w:evenVBand="0" w:oddHBand="0" w:evenHBand="0" w:firstRowFirstColumn="0" w:firstRowLastColumn="0" w:lastRowFirstColumn="0" w:lastRowLastColumn="0"/>
          <w:cantSplit/>
          <w:tblHeader w:val="0"/>
        </w:trPr>
        <w:tc>
          <w:tcPr>
            <w:tcW w:w="958" w:type="dxa"/>
            <w:shd w:val="clear" w:color="auto" w:fill="7030A0"/>
          </w:tcPr>
          <w:p w14:paraId="7153A854" w14:textId="77777777" w:rsidR="006A438D" w:rsidRPr="00852555" w:rsidRDefault="006A438D" w:rsidP="00852555">
            <w:pPr>
              <w:spacing w:before="60" w:after="60"/>
              <w:rPr>
                <w:color w:val="FFFFFF" w:themeColor="background1"/>
              </w:rPr>
            </w:pPr>
            <w:r w:rsidRPr="00852555">
              <w:rPr>
                <w:color w:val="FFFFFF" w:themeColor="background1"/>
                <w:lang w:val="en"/>
              </w:rPr>
              <w:t>Lfd. Nr.</w:t>
            </w:r>
          </w:p>
        </w:tc>
        <w:tc>
          <w:tcPr>
            <w:tcW w:w="2694" w:type="dxa"/>
            <w:shd w:val="clear" w:color="auto" w:fill="7030A0"/>
          </w:tcPr>
          <w:p w14:paraId="316D8E29" w14:textId="77777777" w:rsidR="006A438D" w:rsidRPr="00852555" w:rsidRDefault="006A438D" w:rsidP="00852555">
            <w:pPr>
              <w:spacing w:before="60" w:after="60"/>
              <w:jc w:val="center"/>
              <w:rPr>
                <w:color w:val="FFFFFF" w:themeColor="background1"/>
              </w:rPr>
            </w:pPr>
            <w:r w:rsidRPr="00852555">
              <w:rPr>
                <w:color w:val="FFFFFF" w:themeColor="background1"/>
                <w:lang w:val="en"/>
              </w:rPr>
              <w:t>Berichtsname</w:t>
            </w:r>
          </w:p>
        </w:tc>
        <w:tc>
          <w:tcPr>
            <w:tcW w:w="4536" w:type="dxa"/>
            <w:shd w:val="clear" w:color="auto" w:fill="7030A0"/>
          </w:tcPr>
          <w:p w14:paraId="52F3873F" w14:textId="77777777" w:rsidR="006A438D" w:rsidRPr="00852555" w:rsidRDefault="006A438D" w:rsidP="00852555">
            <w:pPr>
              <w:spacing w:before="60" w:after="60"/>
              <w:jc w:val="center"/>
              <w:rPr>
                <w:color w:val="FFFFFF" w:themeColor="background1"/>
              </w:rPr>
            </w:pPr>
            <w:r w:rsidRPr="00852555">
              <w:rPr>
                <w:color w:val="FFFFFF" w:themeColor="background1"/>
                <w:lang w:val="en"/>
              </w:rPr>
              <w:t>Description</w:t>
            </w:r>
          </w:p>
        </w:tc>
        <w:tc>
          <w:tcPr>
            <w:tcW w:w="2126" w:type="dxa"/>
            <w:shd w:val="clear" w:color="auto" w:fill="7030A0"/>
          </w:tcPr>
          <w:p w14:paraId="6398593F" w14:textId="77777777" w:rsidR="006A438D" w:rsidRPr="00852555" w:rsidRDefault="006A438D" w:rsidP="00852555">
            <w:pPr>
              <w:spacing w:before="60" w:after="60"/>
              <w:jc w:val="center"/>
              <w:rPr>
                <w:color w:val="FFFFFF" w:themeColor="background1"/>
              </w:rPr>
            </w:pPr>
            <w:r w:rsidRPr="00852555">
              <w:rPr>
                <w:color w:val="FFFFFF" w:themeColor="background1"/>
                <w:lang w:val="en"/>
              </w:rPr>
              <w:t>Erstellungsintervall</w:t>
            </w:r>
          </w:p>
        </w:tc>
      </w:tr>
      <w:tr w:rsidR="00852555" w:rsidRPr="00852555" w14:paraId="05CBCEBF" w14:textId="77777777" w:rsidTr="00852555">
        <w:tc>
          <w:tcPr>
            <w:tcW w:w="958" w:type="dxa"/>
          </w:tcPr>
          <w:p w14:paraId="566D9EC6" w14:textId="77777777" w:rsidR="006A438D" w:rsidRPr="00852555" w:rsidRDefault="006A438D" w:rsidP="00852555">
            <w:pPr>
              <w:spacing w:before="60" w:after="60"/>
              <w:rPr>
                <w:color w:val="000000" w:themeColor="text1"/>
              </w:rPr>
            </w:pPr>
            <w:r w:rsidRPr="00852555">
              <w:rPr>
                <w:color w:val="000000" w:themeColor="text1"/>
                <w:lang w:val="en"/>
              </w:rPr>
              <w:t>1</w:t>
            </w:r>
          </w:p>
        </w:tc>
        <w:tc>
          <w:tcPr>
            <w:tcW w:w="2694" w:type="dxa"/>
          </w:tcPr>
          <w:p w14:paraId="4670F1C3" w14:textId="77777777" w:rsidR="006A438D" w:rsidRPr="00852555" w:rsidRDefault="006A438D" w:rsidP="00852555">
            <w:pPr>
              <w:spacing w:before="60" w:after="60"/>
              <w:rPr>
                <w:color w:val="000000" w:themeColor="text1"/>
              </w:rPr>
            </w:pPr>
            <w:r w:rsidRPr="00852555">
              <w:rPr>
                <w:rStyle w:val="DefinedTerm"/>
                <w:color w:val="000000" w:themeColor="text1"/>
                <w:lang w:val="en"/>
              </w:rPr>
              <w:t xml:space="preserve">Project </w:t>
            </w:r>
            <w:r w:rsidRPr="00852555">
              <w:rPr>
                <w:color w:val="000000" w:themeColor="text1"/>
                <w:lang w:val="en"/>
              </w:rPr>
              <w:t>Management Message</w:t>
            </w:r>
          </w:p>
        </w:tc>
        <w:tc>
          <w:tcPr>
            <w:tcW w:w="4536" w:type="dxa"/>
          </w:tcPr>
          <w:p w14:paraId="75F7ABE4" w14:textId="77777777" w:rsidR="006A438D" w:rsidRPr="00852555" w:rsidRDefault="006A438D" w:rsidP="00852555">
            <w:pPr>
              <w:spacing w:before="60" w:after="60"/>
              <w:rPr>
                <w:color w:val="000000" w:themeColor="text1"/>
              </w:rPr>
            </w:pPr>
            <w:r w:rsidRPr="00852555">
              <w:rPr>
                <w:color w:val="000000" w:themeColor="text1"/>
                <w:lang w:val="en"/>
              </w:rPr>
              <w:t xml:space="preserve">Report on the status of all open </w:t>
            </w:r>
            <w:r w:rsidRPr="00852555">
              <w:rPr>
                <w:rStyle w:val="DefinedTerm"/>
                <w:color w:val="000000" w:themeColor="text1"/>
                <w:lang w:val="en"/>
              </w:rPr>
              <w:t>projects</w:t>
            </w:r>
            <w:r w:rsidRPr="00852555">
              <w:rPr>
                <w:color w:val="000000" w:themeColor="text1"/>
                <w:lang w:val="en"/>
              </w:rPr>
              <w:t xml:space="preserve"> including actual values vs. planned values for scheduling, costs, risk and changes in scope.</w:t>
            </w:r>
          </w:p>
        </w:tc>
        <w:tc>
          <w:tcPr>
            <w:tcW w:w="2126" w:type="dxa"/>
          </w:tcPr>
          <w:p w14:paraId="398A32CE" w14:textId="77777777" w:rsidR="006A438D" w:rsidRPr="00852555" w:rsidRDefault="006A438D" w:rsidP="00852555">
            <w:pPr>
              <w:spacing w:before="60" w:after="60"/>
              <w:rPr>
                <w:color w:val="000000" w:themeColor="text1"/>
              </w:rPr>
            </w:pPr>
            <w:r w:rsidRPr="00852555">
              <w:rPr>
                <w:color w:val="000000" w:themeColor="text1"/>
                <w:lang w:val="en"/>
              </w:rPr>
              <w:t>Quarter</w:t>
            </w:r>
          </w:p>
        </w:tc>
      </w:tr>
    </w:tbl>
    <w:p w14:paraId="74A1CA4B" w14:textId="5C6D5F04" w:rsidR="00852555" w:rsidRDefault="00852555" w:rsidP="00852555">
      <w:pPr>
        <w:pStyle w:val="TableCaptionAuto"/>
      </w:pPr>
      <w:bookmarkStart w:id="248" w:name="_Toc100518516"/>
      <w:r>
        <w:rPr>
          <w:lang w:val="en"/>
        </w:rPr>
        <w:t>Sample reports: - Performance reports</w:t>
      </w:r>
      <w:bookmarkEnd w:id="248"/>
    </w:p>
    <w:p w14:paraId="542C38CA" w14:textId="77777777" w:rsidR="006A438D" w:rsidRPr="00852555" w:rsidRDefault="006A438D" w:rsidP="006A438D">
      <w:pPr>
        <w:rPr>
          <w:b/>
          <w:caps/>
          <w:color w:val="000000" w:themeColor="text1"/>
          <w:spacing w:val="20"/>
        </w:rPr>
      </w:pPr>
      <w:r w:rsidRPr="00852555">
        <w:rPr>
          <w:color w:val="000000" w:themeColor="text1"/>
        </w:rPr>
        <w:br w:type="page"/>
      </w:r>
    </w:p>
    <w:p w14:paraId="3F8B7B1E" w14:textId="77777777" w:rsidR="006A438D" w:rsidRPr="00852555" w:rsidRDefault="006A438D" w:rsidP="00852555">
      <w:pPr>
        <w:pStyle w:val="Heading2"/>
        <w:tabs>
          <w:tab w:val="num" w:pos="1440"/>
        </w:tabs>
        <w:ind w:left="578" w:hanging="578"/>
      </w:pPr>
      <w:bookmarkStart w:id="249" w:name="_Toc452723987"/>
      <w:bookmarkStart w:id="250" w:name="_Toc100485546"/>
      <w:bookmarkStart w:id="251" w:name="_Toc100518493"/>
      <w:r w:rsidRPr="00852555">
        <w:rPr>
          <w:lang w:val="en"/>
        </w:rPr>
        <w:lastRenderedPageBreak/>
        <w:t>Security Reports</w:t>
      </w:r>
      <w:bookmarkEnd w:id="249"/>
      <w:bookmarkEnd w:id="250"/>
      <w:bookmarkEnd w:id="251"/>
    </w:p>
    <w:tbl>
      <w:tblPr>
        <w:tblStyle w:val="TableContract1"/>
        <w:tblW w:w="0" w:type="auto"/>
        <w:tblInd w:w="0" w:type="dxa"/>
        <w:tblLayout w:type="fixed"/>
        <w:tblLook w:val="0020" w:firstRow="1" w:lastRow="0" w:firstColumn="0" w:lastColumn="0" w:noHBand="0" w:noVBand="0"/>
      </w:tblPr>
      <w:tblGrid>
        <w:gridCol w:w="958"/>
        <w:gridCol w:w="2694"/>
        <w:gridCol w:w="4536"/>
        <w:gridCol w:w="2126"/>
      </w:tblGrid>
      <w:tr w:rsidR="00852555" w:rsidRPr="00852555" w14:paraId="538AC7E9" w14:textId="77777777" w:rsidTr="00852555">
        <w:trPr>
          <w:cnfStyle w:val="100000000000" w:firstRow="1" w:lastRow="0" w:firstColumn="0" w:lastColumn="0" w:oddVBand="0" w:evenVBand="0" w:oddHBand="0" w:evenHBand="0" w:firstRowFirstColumn="0" w:firstRowLastColumn="0" w:lastRowFirstColumn="0" w:lastRowLastColumn="0"/>
          <w:cantSplit/>
          <w:tblHeader w:val="0"/>
        </w:trPr>
        <w:tc>
          <w:tcPr>
            <w:tcW w:w="958" w:type="dxa"/>
            <w:shd w:val="clear" w:color="auto" w:fill="7030A0"/>
          </w:tcPr>
          <w:p w14:paraId="64FF10A7" w14:textId="77777777" w:rsidR="006A438D" w:rsidRPr="00852555" w:rsidRDefault="006A438D" w:rsidP="00852555">
            <w:pPr>
              <w:spacing w:before="60" w:after="60"/>
              <w:rPr>
                <w:color w:val="FFFFFF" w:themeColor="background1"/>
              </w:rPr>
            </w:pPr>
            <w:r w:rsidRPr="00852555">
              <w:rPr>
                <w:color w:val="FFFFFF" w:themeColor="background1"/>
                <w:lang w:val="en"/>
              </w:rPr>
              <w:t>Lfd. Nr.</w:t>
            </w:r>
          </w:p>
        </w:tc>
        <w:tc>
          <w:tcPr>
            <w:tcW w:w="2694" w:type="dxa"/>
            <w:shd w:val="clear" w:color="auto" w:fill="7030A0"/>
          </w:tcPr>
          <w:p w14:paraId="282EBFF2" w14:textId="77777777" w:rsidR="006A438D" w:rsidRPr="00852555" w:rsidRDefault="006A438D" w:rsidP="00852555">
            <w:pPr>
              <w:spacing w:before="60" w:after="60"/>
              <w:jc w:val="center"/>
              <w:rPr>
                <w:color w:val="FFFFFF" w:themeColor="background1"/>
              </w:rPr>
            </w:pPr>
            <w:r w:rsidRPr="00852555">
              <w:rPr>
                <w:color w:val="FFFFFF" w:themeColor="background1"/>
                <w:lang w:val="en"/>
              </w:rPr>
              <w:t>Berichtsname</w:t>
            </w:r>
          </w:p>
        </w:tc>
        <w:tc>
          <w:tcPr>
            <w:tcW w:w="4536" w:type="dxa"/>
            <w:shd w:val="clear" w:color="auto" w:fill="7030A0"/>
          </w:tcPr>
          <w:p w14:paraId="24866242" w14:textId="77777777" w:rsidR="006A438D" w:rsidRPr="00852555" w:rsidRDefault="006A438D" w:rsidP="00852555">
            <w:pPr>
              <w:spacing w:before="60" w:after="60"/>
              <w:jc w:val="center"/>
              <w:rPr>
                <w:color w:val="FFFFFF" w:themeColor="background1"/>
              </w:rPr>
            </w:pPr>
            <w:r w:rsidRPr="00852555">
              <w:rPr>
                <w:color w:val="FFFFFF" w:themeColor="background1"/>
                <w:lang w:val="en"/>
              </w:rPr>
              <w:t>Description</w:t>
            </w:r>
          </w:p>
        </w:tc>
        <w:tc>
          <w:tcPr>
            <w:tcW w:w="2126" w:type="dxa"/>
            <w:shd w:val="clear" w:color="auto" w:fill="7030A0"/>
          </w:tcPr>
          <w:p w14:paraId="5274526C" w14:textId="77777777" w:rsidR="006A438D" w:rsidRPr="00852555" w:rsidRDefault="006A438D" w:rsidP="00852555">
            <w:pPr>
              <w:spacing w:before="60" w:after="60"/>
              <w:jc w:val="center"/>
              <w:rPr>
                <w:color w:val="FFFFFF" w:themeColor="background1"/>
              </w:rPr>
            </w:pPr>
            <w:r w:rsidRPr="00852555">
              <w:rPr>
                <w:color w:val="FFFFFF" w:themeColor="background1"/>
                <w:lang w:val="en"/>
              </w:rPr>
              <w:t>Erstellungsintervall</w:t>
            </w:r>
          </w:p>
        </w:tc>
      </w:tr>
      <w:tr w:rsidR="00852555" w:rsidRPr="00852555" w14:paraId="49AC3E16" w14:textId="77777777" w:rsidTr="00852555">
        <w:tc>
          <w:tcPr>
            <w:tcW w:w="958" w:type="dxa"/>
          </w:tcPr>
          <w:p w14:paraId="0E2404D9" w14:textId="77777777" w:rsidR="006A438D" w:rsidRPr="00852555" w:rsidDel="00DB6F2E" w:rsidRDefault="006A438D" w:rsidP="00852555">
            <w:pPr>
              <w:spacing w:before="60" w:after="60"/>
              <w:rPr>
                <w:color w:val="000000" w:themeColor="text1"/>
              </w:rPr>
            </w:pPr>
            <w:r w:rsidRPr="00852555">
              <w:rPr>
                <w:color w:val="000000" w:themeColor="text1"/>
                <w:lang w:val="en"/>
              </w:rPr>
              <w:t>1</w:t>
            </w:r>
          </w:p>
        </w:tc>
        <w:tc>
          <w:tcPr>
            <w:tcW w:w="2694" w:type="dxa"/>
          </w:tcPr>
          <w:p w14:paraId="16DAAC16" w14:textId="77777777" w:rsidR="006A438D" w:rsidRPr="00852555" w:rsidRDefault="006A438D" w:rsidP="00852555">
            <w:pPr>
              <w:spacing w:before="60" w:after="60"/>
              <w:rPr>
                <w:color w:val="000000" w:themeColor="text1"/>
              </w:rPr>
            </w:pPr>
            <w:r w:rsidRPr="00852555">
              <w:rPr>
                <w:color w:val="000000" w:themeColor="text1"/>
                <w:lang w:val="en"/>
              </w:rPr>
              <w:t>Sicherheitsverletzungen</w:t>
            </w:r>
          </w:p>
        </w:tc>
        <w:tc>
          <w:tcPr>
            <w:tcW w:w="4536" w:type="dxa"/>
          </w:tcPr>
          <w:p w14:paraId="5E0884C2" w14:textId="6AB204A5" w:rsidR="006A438D" w:rsidRPr="00852555" w:rsidRDefault="006A438D" w:rsidP="00852555">
            <w:pPr>
              <w:spacing w:before="60" w:after="60"/>
              <w:rPr>
                <w:color w:val="000000" w:themeColor="text1"/>
              </w:rPr>
            </w:pPr>
            <w:r w:rsidRPr="00852555">
              <w:rPr>
                <w:color w:val="000000" w:themeColor="text1"/>
                <w:lang w:val="en"/>
              </w:rPr>
              <w:t>Reporting of security breaches (</w:t>
            </w:r>
            <w:r w:rsidR="00852555">
              <w:rPr>
                <w:color w:val="000000" w:themeColor="text1"/>
                <w:lang w:val="en"/>
              </w:rPr>
              <w:t>e.g</w:t>
            </w:r>
            <w:r w:rsidRPr="00852555">
              <w:rPr>
                <w:color w:val="000000" w:themeColor="text1"/>
                <w:lang w:val="en"/>
              </w:rPr>
              <w:t>. ISO 27035, etc.) and events and conditions that could potentially lead to a security breach.</w:t>
            </w:r>
          </w:p>
        </w:tc>
        <w:tc>
          <w:tcPr>
            <w:tcW w:w="2126" w:type="dxa"/>
          </w:tcPr>
          <w:p w14:paraId="07D9EC3C" w14:textId="77777777" w:rsidR="006A438D" w:rsidRPr="00852555" w:rsidRDefault="006A438D" w:rsidP="00852555">
            <w:pPr>
              <w:spacing w:before="60" w:after="60"/>
              <w:rPr>
                <w:color w:val="000000" w:themeColor="text1"/>
              </w:rPr>
            </w:pPr>
            <w:r w:rsidRPr="00852555">
              <w:rPr>
                <w:color w:val="000000" w:themeColor="text1"/>
                <w:lang w:val="en"/>
              </w:rPr>
              <w:t>If necessary</w:t>
            </w:r>
          </w:p>
          <w:p w14:paraId="4E486089" w14:textId="77777777" w:rsidR="006A438D" w:rsidRPr="00852555" w:rsidRDefault="006A438D" w:rsidP="00852555">
            <w:pPr>
              <w:spacing w:before="60" w:after="60"/>
              <w:rPr>
                <w:color w:val="000000" w:themeColor="text1"/>
              </w:rPr>
            </w:pPr>
            <w:r w:rsidRPr="00852555">
              <w:rPr>
                <w:color w:val="000000" w:themeColor="text1"/>
                <w:lang w:val="en"/>
              </w:rPr>
              <w:t>on occurrence</w:t>
            </w:r>
          </w:p>
        </w:tc>
      </w:tr>
      <w:tr w:rsidR="00852555" w:rsidRPr="00852555" w14:paraId="57D1CD9B" w14:textId="77777777" w:rsidTr="00852555">
        <w:tc>
          <w:tcPr>
            <w:tcW w:w="958" w:type="dxa"/>
          </w:tcPr>
          <w:p w14:paraId="6FD6B56B" w14:textId="77777777" w:rsidR="006A438D" w:rsidRPr="00852555" w:rsidDel="00DB6F2E" w:rsidRDefault="006A438D" w:rsidP="00852555">
            <w:pPr>
              <w:spacing w:before="60" w:after="60"/>
              <w:rPr>
                <w:color w:val="000000" w:themeColor="text1"/>
              </w:rPr>
            </w:pPr>
            <w:r w:rsidRPr="00852555">
              <w:rPr>
                <w:color w:val="000000" w:themeColor="text1"/>
                <w:lang w:val="en"/>
              </w:rPr>
              <w:t>2</w:t>
            </w:r>
          </w:p>
        </w:tc>
        <w:tc>
          <w:tcPr>
            <w:tcW w:w="2694" w:type="dxa"/>
          </w:tcPr>
          <w:p w14:paraId="1AFACB80" w14:textId="77777777" w:rsidR="006A438D" w:rsidRPr="00852555" w:rsidRDefault="006A438D" w:rsidP="00852555">
            <w:pPr>
              <w:spacing w:before="60" w:after="60"/>
              <w:rPr>
                <w:color w:val="000000" w:themeColor="text1"/>
              </w:rPr>
            </w:pPr>
            <w:r w:rsidRPr="00852555">
              <w:rPr>
                <w:color w:val="000000" w:themeColor="text1"/>
                <w:lang w:val="en"/>
              </w:rPr>
              <w:t>Security-relevant events of central components</w:t>
            </w:r>
          </w:p>
        </w:tc>
        <w:tc>
          <w:tcPr>
            <w:tcW w:w="4536" w:type="dxa"/>
          </w:tcPr>
          <w:p w14:paraId="225DAA45" w14:textId="77777777" w:rsidR="006A438D" w:rsidRPr="00852555" w:rsidRDefault="006A438D" w:rsidP="00852555">
            <w:pPr>
              <w:spacing w:before="60" w:after="60"/>
              <w:rPr>
                <w:color w:val="000000" w:themeColor="text1"/>
              </w:rPr>
            </w:pPr>
            <w:r w:rsidRPr="00852555">
              <w:rPr>
                <w:color w:val="000000" w:themeColor="text1"/>
                <w:lang w:val="en"/>
              </w:rPr>
              <w:t>Evaluation, via the security-relevant events of all central components (servers, gateways, active network components) as well as their evaluation and possibly recommendations for measures (tool-supported).</w:t>
            </w:r>
          </w:p>
        </w:tc>
        <w:tc>
          <w:tcPr>
            <w:tcW w:w="2126" w:type="dxa"/>
          </w:tcPr>
          <w:p w14:paraId="7E59D874" w14:textId="77777777" w:rsidR="006A438D" w:rsidRPr="00852555" w:rsidRDefault="006A438D" w:rsidP="00852555">
            <w:pPr>
              <w:spacing w:before="60" w:after="60"/>
              <w:rPr>
                <w:color w:val="000000" w:themeColor="text1"/>
              </w:rPr>
            </w:pPr>
            <w:r w:rsidRPr="00852555">
              <w:rPr>
                <w:color w:val="000000" w:themeColor="text1"/>
                <w:lang w:val="en"/>
              </w:rPr>
              <w:t>Daily</w:t>
            </w:r>
          </w:p>
        </w:tc>
      </w:tr>
      <w:tr w:rsidR="00852555" w:rsidRPr="00852555" w14:paraId="039F4325" w14:textId="77777777" w:rsidTr="00852555">
        <w:tc>
          <w:tcPr>
            <w:tcW w:w="958" w:type="dxa"/>
          </w:tcPr>
          <w:p w14:paraId="26C989B4" w14:textId="77777777" w:rsidR="006A438D" w:rsidRPr="00852555" w:rsidDel="00DB6F2E" w:rsidRDefault="006A438D" w:rsidP="00852555">
            <w:pPr>
              <w:spacing w:before="60" w:after="60"/>
              <w:rPr>
                <w:color w:val="000000" w:themeColor="text1"/>
              </w:rPr>
            </w:pPr>
            <w:r w:rsidRPr="00852555">
              <w:rPr>
                <w:color w:val="000000" w:themeColor="text1"/>
                <w:lang w:val="en"/>
              </w:rPr>
              <w:t>3</w:t>
            </w:r>
          </w:p>
        </w:tc>
        <w:tc>
          <w:tcPr>
            <w:tcW w:w="2694" w:type="dxa"/>
          </w:tcPr>
          <w:p w14:paraId="1CB4826E" w14:textId="77777777" w:rsidR="006A438D" w:rsidRPr="00852555" w:rsidRDefault="006A438D" w:rsidP="00852555">
            <w:pPr>
              <w:spacing w:before="60" w:after="60"/>
              <w:rPr>
                <w:color w:val="000000" w:themeColor="text1"/>
              </w:rPr>
            </w:pPr>
            <w:r w:rsidRPr="00852555">
              <w:rPr>
                <w:color w:val="000000" w:themeColor="text1"/>
                <w:lang w:val="en"/>
              </w:rPr>
              <w:t>Security</w:t>
            </w:r>
          </w:p>
        </w:tc>
        <w:tc>
          <w:tcPr>
            <w:tcW w:w="4536" w:type="dxa"/>
          </w:tcPr>
          <w:p w14:paraId="53FC66BD" w14:textId="77777777" w:rsidR="006A438D" w:rsidRPr="00852555" w:rsidRDefault="006A438D" w:rsidP="00852555">
            <w:pPr>
              <w:spacing w:before="60" w:after="60"/>
              <w:rPr>
                <w:color w:val="000000" w:themeColor="text1"/>
              </w:rPr>
            </w:pPr>
            <w:r w:rsidRPr="00852555">
              <w:rPr>
                <w:color w:val="000000" w:themeColor="text1"/>
                <w:lang w:val="en"/>
              </w:rPr>
              <w:t>Evaluation (possibly tool-supported) of all security systems as well as evaluation of events and measures taken/recommended, in particular for:</w:t>
            </w:r>
          </w:p>
          <w:p w14:paraId="14FE4405"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Firewall;</w:t>
            </w:r>
          </w:p>
          <w:p w14:paraId="798421BF"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Web-Proxy;</w:t>
            </w:r>
          </w:p>
          <w:p w14:paraId="5D0F837D"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anti-virus systems;</w:t>
            </w:r>
          </w:p>
          <w:p w14:paraId="373429DA"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anti-spam systems;</w:t>
            </w:r>
          </w:p>
          <w:p w14:paraId="6736690F"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Domain login and</w:t>
            </w:r>
          </w:p>
          <w:p w14:paraId="2D694EA0" w14:textId="77777777" w:rsidR="006A438D" w:rsidRPr="00852555" w:rsidRDefault="006A438D" w:rsidP="00852555">
            <w:pPr>
              <w:pStyle w:val="ListBullet"/>
              <w:numPr>
                <w:ilvl w:val="0"/>
                <w:numId w:val="72"/>
              </w:numPr>
              <w:spacing w:before="60" w:after="60"/>
              <w:ind w:left="347" w:hanging="283"/>
              <w:contextualSpacing w:val="0"/>
              <w:rPr>
                <w:color w:val="000000" w:themeColor="text1"/>
                <w:lang w:val="de-DE"/>
              </w:rPr>
            </w:pPr>
            <w:r w:rsidRPr="00852555">
              <w:rPr>
                <w:color w:val="000000" w:themeColor="text1"/>
                <w:lang w:val="en"/>
              </w:rPr>
              <w:t>VPN-Login.</w:t>
            </w:r>
          </w:p>
        </w:tc>
        <w:tc>
          <w:tcPr>
            <w:tcW w:w="2126" w:type="dxa"/>
          </w:tcPr>
          <w:p w14:paraId="3BFA125D" w14:textId="77777777" w:rsidR="006A438D" w:rsidRPr="00852555" w:rsidRDefault="006A438D" w:rsidP="00852555">
            <w:pPr>
              <w:spacing w:before="60" w:after="60"/>
              <w:rPr>
                <w:color w:val="000000" w:themeColor="text1"/>
              </w:rPr>
            </w:pPr>
            <w:r w:rsidRPr="00852555">
              <w:rPr>
                <w:color w:val="000000" w:themeColor="text1"/>
                <w:lang w:val="en"/>
              </w:rPr>
              <w:t>Daily</w:t>
            </w:r>
          </w:p>
        </w:tc>
      </w:tr>
      <w:tr w:rsidR="00852555" w:rsidRPr="00852555" w14:paraId="782460C9" w14:textId="77777777" w:rsidTr="00852555">
        <w:tc>
          <w:tcPr>
            <w:tcW w:w="958" w:type="dxa"/>
          </w:tcPr>
          <w:p w14:paraId="0FDF8F40" w14:textId="77777777" w:rsidR="006A438D" w:rsidRPr="00852555" w:rsidDel="00DB6F2E" w:rsidRDefault="006A438D" w:rsidP="00852555">
            <w:pPr>
              <w:spacing w:before="60" w:after="60"/>
              <w:rPr>
                <w:color w:val="000000" w:themeColor="text1"/>
              </w:rPr>
            </w:pPr>
            <w:r w:rsidRPr="00852555">
              <w:rPr>
                <w:color w:val="000000" w:themeColor="text1"/>
                <w:lang w:val="en"/>
              </w:rPr>
              <w:t>4</w:t>
            </w:r>
          </w:p>
        </w:tc>
        <w:tc>
          <w:tcPr>
            <w:tcW w:w="2694" w:type="dxa"/>
          </w:tcPr>
          <w:p w14:paraId="0E87558E" w14:textId="77777777" w:rsidR="006A438D" w:rsidRPr="00852555" w:rsidRDefault="006A438D" w:rsidP="00852555">
            <w:pPr>
              <w:spacing w:before="60" w:after="60"/>
              <w:rPr>
                <w:color w:val="000000" w:themeColor="text1"/>
              </w:rPr>
            </w:pPr>
            <w:r w:rsidRPr="00852555">
              <w:rPr>
                <w:color w:val="000000" w:themeColor="text1"/>
                <w:lang w:val="en"/>
              </w:rPr>
              <w:t>CERT messages</w:t>
            </w:r>
          </w:p>
        </w:tc>
        <w:tc>
          <w:tcPr>
            <w:tcW w:w="4536" w:type="dxa"/>
          </w:tcPr>
          <w:p w14:paraId="78E9F11D" w14:textId="77777777" w:rsidR="006A438D" w:rsidRPr="00852555" w:rsidRDefault="006A438D" w:rsidP="00852555">
            <w:pPr>
              <w:spacing w:before="60" w:after="60"/>
              <w:rPr>
                <w:color w:val="000000" w:themeColor="text1"/>
              </w:rPr>
            </w:pPr>
            <w:r w:rsidRPr="00852555">
              <w:rPr>
                <w:color w:val="000000" w:themeColor="text1"/>
                <w:lang w:val="en"/>
              </w:rPr>
              <w:t>Evaluation of the relevant vulnerability messages (CERT messages) as well as their evaluation and possibly Measures including status.</w:t>
            </w:r>
          </w:p>
        </w:tc>
        <w:tc>
          <w:tcPr>
            <w:tcW w:w="2126" w:type="dxa"/>
          </w:tcPr>
          <w:p w14:paraId="41D3DF25" w14:textId="77777777" w:rsidR="006A438D" w:rsidRPr="00852555" w:rsidRDefault="006A438D" w:rsidP="00852555">
            <w:pPr>
              <w:spacing w:before="60" w:after="60"/>
              <w:rPr>
                <w:color w:val="000000" w:themeColor="text1"/>
              </w:rPr>
            </w:pPr>
            <w:r w:rsidRPr="00852555">
              <w:rPr>
                <w:color w:val="000000" w:themeColor="text1"/>
                <w:lang w:val="en"/>
              </w:rPr>
              <w:t>Daily</w:t>
            </w:r>
          </w:p>
        </w:tc>
      </w:tr>
      <w:tr w:rsidR="00852555" w:rsidRPr="00852555" w14:paraId="3B3BDD6C" w14:textId="77777777" w:rsidTr="00852555">
        <w:tc>
          <w:tcPr>
            <w:tcW w:w="958" w:type="dxa"/>
          </w:tcPr>
          <w:p w14:paraId="26A1F0C3" w14:textId="77777777" w:rsidR="006A438D" w:rsidRPr="00852555" w:rsidDel="00DB6F2E" w:rsidRDefault="006A438D" w:rsidP="00852555">
            <w:pPr>
              <w:spacing w:before="60" w:after="60"/>
              <w:rPr>
                <w:color w:val="000000" w:themeColor="text1"/>
              </w:rPr>
            </w:pPr>
            <w:r w:rsidRPr="00852555">
              <w:rPr>
                <w:color w:val="000000" w:themeColor="text1"/>
                <w:lang w:val="en"/>
              </w:rPr>
              <w:t>5</w:t>
            </w:r>
          </w:p>
        </w:tc>
        <w:tc>
          <w:tcPr>
            <w:tcW w:w="2694" w:type="dxa"/>
          </w:tcPr>
          <w:p w14:paraId="2D9E387D" w14:textId="77777777" w:rsidR="006A438D" w:rsidRPr="00852555" w:rsidRDefault="006A438D" w:rsidP="00852555">
            <w:pPr>
              <w:spacing w:before="60" w:after="60"/>
              <w:rPr>
                <w:color w:val="000000" w:themeColor="text1"/>
              </w:rPr>
            </w:pPr>
            <w:r w:rsidRPr="00852555">
              <w:rPr>
                <w:color w:val="000000" w:themeColor="text1"/>
                <w:lang w:val="en"/>
              </w:rPr>
              <w:t>Patchlevel Message</w:t>
            </w:r>
          </w:p>
        </w:tc>
        <w:tc>
          <w:tcPr>
            <w:tcW w:w="4536" w:type="dxa"/>
          </w:tcPr>
          <w:p w14:paraId="29E9F079" w14:textId="77777777" w:rsidR="006A438D" w:rsidRPr="00852555" w:rsidRDefault="006A438D" w:rsidP="00852555">
            <w:pPr>
              <w:spacing w:before="60" w:after="60"/>
              <w:rPr>
                <w:color w:val="000000" w:themeColor="text1"/>
              </w:rPr>
            </w:pPr>
            <w:r w:rsidRPr="00852555">
              <w:rPr>
                <w:color w:val="000000" w:themeColor="text1"/>
                <w:lang w:val="en"/>
              </w:rPr>
              <w:t>Evaluation of the patch levels of all supervised systems as well as their evaluation and possibly Measures including their status.</w:t>
            </w:r>
          </w:p>
        </w:tc>
        <w:tc>
          <w:tcPr>
            <w:tcW w:w="2126" w:type="dxa"/>
          </w:tcPr>
          <w:p w14:paraId="0EBB1C5D" w14:textId="77777777" w:rsidR="006A438D" w:rsidRPr="00852555" w:rsidRDefault="006A438D" w:rsidP="00852555">
            <w:pPr>
              <w:spacing w:before="60" w:after="60"/>
              <w:rPr>
                <w:color w:val="000000" w:themeColor="text1"/>
              </w:rPr>
            </w:pPr>
            <w:r w:rsidRPr="00852555">
              <w:rPr>
                <w:color w:val="000000" w:themeColor="text1"/>
                <w:lang w:val="en"/>
              </w:rPr>
              <w:t>Weekly</w:t>
            </w:r>
          </w:p>
        </w:tc>
      </w:tr>
      <w:tr w:rsidR="00852555" w:rsidRPr="00852555" w14:paraId="796BE7A5" w14:textId="77777777" w:rsidTr="00852555">
        <w:tc>
          <w:tcPr>
            <w:tcW w:w="958" w:type="dxa"/>
          </w:tcPr>
          <w:p w14:paraId="02AA5693" w14:textId="77777777" w:rsidR="006A438D" w:rsidRPr="00852555" w:rsidDel="00DB6F2E" w:rsidRDefault="006A438D" w:rsidP="00852555">
            <w:pPr>
              <w:spacing w:before="60" w:after="60"/>
              <w:rPr>
                <w:color w:val="000000" w:themeColor="text1"/>
              </w:rPr>
            </w:pPr>
            <w:r w:rsidRPr="00852555">
              <w:rPr>
                <w:color w:val="000000" w:themeColor="text1"/>
                <w:lang w:val="en"/>
              </w:rPr>
              <w:t>6</w:t>
            </w:r>
          </w:p>
        </w:tc>
        <w:tc>
          <w:tcPr>
            <w:tcW w:w="2694" w:type="dxa"/>
          </w:tcPr>
          <w:p w14:paraId="5BC7ECD0" w14:textId="77777777" w:rsidR="006A438D" w:rsidRPr="00852555" w:rsidRDefault="006A438D" w:rsidP="00852555">
            <w:pPr>
              <w:spacing w:before="60" w:after="60"/>
              <w:rPr>
                <w:color w:val="000000" w:themeColor="text1"/>
              </w:rPr>
            </w:pPr>
            <w:r w:rsidRPr="00852555">
              <w:rPr>
                <w:color w:val="000000" w:themeColor="text1"/>
                <w:lang w:val="en"/>
              </w:rPr>
              <w:t>Security-related configuration changes</w:t>
            </w:r>
          </w:p>
        </w:tc>
        <w:tc>
          <w:tcPr>
            <w:tcW w:w="4536" w:type="dxa"/>
          </w:tcPr>
          <w:p w14:paraId="1FD4D63C" w14:textId="77777777" w:rsidR="006A438D" w:rsidRPr="00852555" w:rsidRDefault="006A438D" w:rsidP="00852555">
            <w:pPr>
              <w:spacing w:before="60" w:after="60"/>
              <w:rPr>
                <w:color w:val="000000" w:themeColor="text1"/>
              </w:rPr>
            </w:pPr>
            <w:r w:rsidRPr="00852555">
              <w:rPr>
                <w:color w:val="000000" w:themeColor="text1"/>
                <w:lang w:val="en"/>
              </w:rPr>
              <w:t>Overview of security-relevant configuration changes to hardware and software (including their justification and impact).</w:t>
            </w:r>
          </w:p>
        </w:tc>
        <w:tc>
          <w:tcPr>
            <w:tcW w:w="2126" w:type="dxa"/>
          </w:tcPr>
          <w:p w14:paraId="432B9124" w14:textId="77777777" w:rsidR="006A438D" w:rsidRPr="00852555" w:rsidRDefault="006A438D" w:rsidP="00852555">
            <w:pPr>
              <w:spacing w:before="60" w:after="60"/>
              <w:rPr>
                <w:color w:val="000000" w:themeColor="text1"/>
              </w:rPr>
            </w:pPr>
            <w:r w:rsidRPr="00852555">
              <w:rPr>
                <w:color w:val="000000" w:themeColor="text1"/>
                <w:lang w:val="en"/>
              </w:rPr>
              <w:t>Weekly</w:t>
            </w:r>
          </w:p>
        </w:tc>
      </w:tr>
      <w:tr w:rsidR="00852555" w:rsidRPr="00852555" w14:paraId="70C75C19" w14:textId="77777777" w:rsidTr="00852555">
        <w:tc>
          <w:tcPr>
            <w:tcW w:w="958" w:type="dxa"/>
          </w:tcPr>
          <w:p w14:paraId="3BA28F6A" w14:textId="77777777" w:rsidR="006A438D" w:rsidRPr="00852555" w:rsidDel="00DB6F2E" w:rsidRDefault="006A438D" w:rsidP="00852555">
            <w:pPr>
              <w:spacing w:before="60" w:after="60"/>
              <w:rPr>
                <w:color w:val="000000" w:themeColor="text1"/>
              </w:rPr>
            </w:pPr>
            <w:r w:rsidRPr="00852555">
              <w:rPr>
                <w:color w:val="000000" w:themeColor="text1"/>
                <w:lang w:val="en"/>
              </w:rPr>
              <w:t>7</w:t>
            </w:r>
          </w:p>
        </w:tc>
        <w:tc>
          <w:tcPr>
            <w:tcW w:w="2694" w:type="dxa"/>
          </w:tcPr>
          <w:p w14:paraId="6664B3B1" w14:textId="77777777" w:rsidR="006A438D" w:rsidRPr="00852555" w:rsidRDefault="006A438D" w:rsidP="00852555">
            <w:pPr>
              <w:spacing w:before="60" w:after="60"/>
              <w:rPr>
                <w:color w:val="000000" w:themeColor="text1"/>
              </w:rPr>
            </w:pPr>
            <w:r w:rsidRPr="00852555">
              <w:rPr>
                <w:color w:val="000000" w:themeColor="text1"/>
                <w:lang w:val="en"/>
              </w:rPr>
              <w:t>Established user identities and permissions</w:t>
            </w:r>
          </w:p>
        </w:tc>
        <w:tc>
          <w:tcPr>
            <w:tcW w:w="4536" w:type="dxa"/>
          </w:tcPr>
          <w:p w14:paraId="404E7381" w14:textId="77777777" w:rsidR="006A438D" w:rsidRPr="00852555" w:rsidRDefault="006A438D" w:rsidP="00852555">
            <w:pPr>
              <w:spacing w:before="60" w:after="60"/>
              <w:rPr>
                <w:rFonts w:asciiTheme="majorHAnsi" w:hAnsiTheme="majorHAnsi"/>
                <w:color w:val="000000" w:themeColor="text1"/>
              </w:rPr>
            </w:pPr>
            <w:r w:rsidRPr="00852555">
              <w:rPr>
                <w:color w:val="000000" w:themeColor="text1"/>
                <w:lang w:val="en"/>
              </w:rPr>
              <w:t xml:space="preserve">Evaluation of all configured user identities and access rights for all </w:t>
            </w:r>
            <w:r w:rsidRPr="00852555">
              <w:rPr>
                <w:rStyle w:val="DefinedTerm"/>
                <w:color w:val="000000" w:themeColor="text1"/>
                <w:lang w:val="en"/>
              </w:rPr>
              <w:t>applications</w:t>
            </w:r>
            <w:r w:rsidRPr="00852555">
              <w:rPr>
                <w:color w:val="000000" w:themeColor="text1"/>
                <w:lang w:val="en"/>
              </w:rPr>
              <w:t xml:space="preserve"> (incl. </w:t>
            </w:r>
            <w:r>
              <w:rPr>
                <w:lang w:val="en"/>
              </w:rPr>
              <w:t xml:space="preserve"> </w:t>
            </w:r>
            <w:r w:rsidRPr="00852555">
              <w:rPr>
                <w:color w:val="000000" w:themeColor="text1"/>
                <w:lang w:val="en"/>
              </w:rPr>
              <w:t>Directories/file servers and e-mail group mailboxes).</w:t>
            </w:r>
          </w:p>
        </w:tc>
        <w:tc>
          <w:tcPr>
            <w:tcW w:w="2126" w:type="dxa"/>
          </w:tcPr>
          <w:p w14:paraId="1CB1EC6A" w14:textId="77777777" w:rsidR="006A438D" w:rsidRPr="00852555" w:rsidRDefault="006A438D" w:rsidP="00852555">
            <w:pPr>
              <w:spacing w:before="60" w:after="60"/>
              <w:rPr>
                <w:color w:val="000000" w:themeColor="text1"/>
              </w:rPr>
            </w:pPr>
            <w:r w:rsidRPr="00852555">
              <w:rPr>
                <w:color w:val="000000" w:themeColor="text1"/>
                <w:lang w:val="en"/>
              </w:rPr>
              <w:t>Daily</w:t>
            </w:r>
          </w:p>
        </w:tc>
      </w:tr>
      <w:tr w:rsidR="00852555" w:rsidRPr="00852555" w14:paraId="0C9983E1" w14:textId="77777777" w:rsidTr="00852555">
        <w:tc>
          <w:tcPr>
            <w:tcW w:w="958" w:type="dxa"/>
          </w:tcPr>
          <w:p w14:paraId="2B2510C3" w14:textId="77777777" w:rsidR="006A438D" w:rsidRPr="00852555" w:rsidDel="00DB6F2E" w:rsidRDefault="006A438D" w:rsidP="00852555">
            <w:pPr>
              <w:spacing w:before="60" w:after="60"/>
              <w:rPr>
                <w:color w:val="000000" w:themeColor="text1"/>
              </w:rPr>
            </w:pPr>
            <w:r w:rsidRPr="00852555">
              <w:rPr>
                <w:color w:val="000000" w:themeColor="text1"/>
                <w:lang w:val="en"/>
              </w:rPr>
              <w:t>8</w:t>
            </w:r>
          </w:p>
        </w:tc>
        <w:tc>
          <w:tcPr>
            <w:tcW w:w="2694" w:type="dxa"/>
          </w:tcPr>
          <w:p w14:paraId="4800CF0C" w14:textId="77777777" w:rsidR="006A438D" w:rsidRPr="00852555" w:rsidRDefault="006A438D" w:rsidP="00852555">
            <w:pPr>
              <w:spacing w:before="60" w:after="60"/>
              <w:rPr>
                <w:color w:val="000000" w:themeColor="text1"/>
              </w:rPr>
            </w:pPr>
            <w:r w:rsidRPr="00852555">
              <w:rPr>
                <w:color w:val="000000" w:themeColor="text1"/>
                <w:lang w:val="en"/>
              </w:rPr>
              <w:t>Approved user identities and permissions</w:t>
            </w:r>
          </w:p>
        </w:tc>
        <w:tc>
          <w:tcPr>
            <w:tcW w:w="4536" w:type="dxa"/>
          </w:tcPr>
          <w:p w14:paraId="6213E0C4" w14:textId="77777777" w:rsidR="006A438D" w:rsidRPr="00852555" w:rsidRDefault="006A438D" w:rsidP="00852555">
            <w:pPr>
              <w:spacing w:before="60" w:after="60"/>
              <w:rPr>
                <w:rFonts w:asciiTheme="majorHAnsi" w:hAnsiTheme="majorHAnsi"/>
                <w:color w:val="000000" w:themeColor="text1"/>
              </w:rPr>
            </w:pPr>
            <w:r w:rsidRPr="00852555">
              <w:rPr>
                <w:color w:val="000000" w:themeColor="text1"/>
                <w:lang w:val="en"/>
              </w:rPr>
              <w:t xml:space="preserve">Evaluation of all approved user identities (in the IAM tool) and access rights for all </w:t>
            </w:r>
            <w:r w:rsidRPr="00852555">
              <w:rPr>
                <w:rStyle w:val="DefinedTerm"/>
                <w:color w:val="000000" w:themeColor="text1"/>
                <w:lang w:val="en"/>
              </w:rPr>
              <w:t>applications</w:t>
            </w:r>
            <w:r w:rsidRPr="00852555">
              <w:rPr>
                <w:color w:val="000000" w:themeColor="text1"/>
                <w:lang w:val="en"/>
              </w:rPr>
              <w:t xml:space="preserve"> (incl. </w:t>
            </w:r>
            <w:r>
              <w:rPr>
                <w:lang w:val="en"/>
              </w:rPr>
              <w:t xml:space="preserve"> </w:t>
            </w:r>
            <w:r w:rsidRPr="00852555">
              <w:rPr>
                <w:color w:val="000000" w:themeColor="text1"/>
                <w:lang w:val="en"/>
              </w:rPr>
              <w:t>Directories/file servers and e-mail</w:t>
            </w:r>
            <w:r>
              <w:rPr>
                <w:lang w:val="en"/>
              </w:rPr>
              <w:t xml:space="preserve"> </w:t>
            </w:r>
            <w:r w:rsidRPr="00852555">
              <w:rPr>
                <w:color w:val="000000" w:themeColor="text1"/>
                <w:lang w:val="en"/>
              </w:rPr>
              <w:t>group mailboxes)</w:t>
            </w:r>
          </w:p>
        </w:tc>
        <w:tc>
          <w:tcPr>
            <w:tcW w:w="2126" w:type="dxa"/>
          </w:tcPr>
          <w:p w14:paraId="2FA29E23" w14:textId="77777777" w:rsidR="006A438D" w:rsidRPr="00852555" w:rsidRDefault="006A438D" w:rsidP="00852555">
            <w:pPr>
              <w:spacing w:before="60" w:after="60"/>
              <w:rPr>
                <w:color w:val="000000" w:themeColor="text1"/>
              </w:rPr>
            </w:pPr>
            <w:r w:rsidRPr="00852555">
              <w:rPr>
                <w:color w:val="000000" w:themeColor="text1"/>
                <w:lang w:val="en"/>
              </w:rPr>
              <w:t>Daily</w:t>
            </w:r>
          </w:p>
        </w:tc>
      </w:tr>
      <w:tr w:rsidR="00852555" w:rsidRPr="00852555" w14:paraId="6746F4D2" w14:textId="77777777" w:rsidTr="00852555">
        <w:tc>
          <w:tcPr>
            <w:tcW w:w="958" w:type="dxa"/>
          </w:tcPr>
          <w:p w14:paraId="7864F613" w14:textId="77777777" w:rsidR="006A438D" w:rsidRPr="00852555" w:rsidRDefault="006A438D" w:rsidP="00852555">
            <w:pPr>
              <w:spacing w:before="60" w:after="60"/>
              <w:rPr>
                <w:color w:val="000000" w:themeColor="text1"/>
              </w:rPr>
            </w:pPr>
            <w:r w:rsidRPr="00852555">
              <w:rPr>
                <w:color w:val="000000" w:themeColor="text1"/>
                <w:lang w:val="en"/>
              </w:rPr>
              <w:t>9</w:t>
            </w:r>
          </w:p>
        </w:tc>
        <w:tc>
          <w:tcPr>
            <w:tcW w:w="2694" w:type="dxa"/>
          </w:tcPr>
          <w:p w14:paraId="54411E9A" w14:textId="77777777" w:rsidR="006A438D" w:rsidRPr="00852555" w:rsidRDefault="006A438D" w:rsidP="00852555">
            <w:pPr>
              <w:spacing w:before="60" w:after="60"/>
              <w:rPr>
                <w:color w:val="000000" w:themeColor="text1"/>
              </w:rPr>
            </w:pPr>
            <w:r w:rsidRPr="00852555">
              <w:rPr>
                <w:color w:val="000000" w:themeColor="text1"/>
                <w:lang w:val="en"/>
              </w:rPr>
              <w:t>Target-Actual Reconciliation Authorizations</w:t>
            </w:r>
          </w:p>
        </w:tc>
        <w:tc>
          <w:tcPr>
            <w:tcW w:w="4536" w:type="dxa"/>
          </w:tcPr>
          <w:p w14:paraId="613FE2C5" w14:textId="77777777" w:rsidR="006A438D" w:rsidRPr="00852555" w:rsidRDefault="006A438D" w:rsidP="00852555">
            <w:pPr>
              <w:spacing w:before="60" w:after="60"/>
              <w:rPr>
                <w:color w:val="000000" w:themeColor="text1"/>
              </w:rPr>
            </w:pPr>
            <w:r w:rsidRPr="00852555">
              <w:rPr>
                <w:color w:val="000000" w:themeColor="text1"/>
                <w:lang w:val="en"/>
              </w:rPr>
              <w:t>Evaluation of deviations between the set up authorizations (actual) compared to a) the approved authorizations in the IAM tool and b) the target authorizations stored in the rights concept.</w:t>
            </w:r>
          </w:p>
        </w:tc>
        <w:tc>
          <w:tcPr>
            <w:tcW w:w="2126" w:type="dxa"/>
          </w:tcPr>
          <w:p w14:paraId="6AEB7DD3" w14:textId="77777777" w:rsidR="006A438D" w:rsidRPr="00852555" w:rsidRDefault="006A438D" w:rsidP="00852555">
            <w:pPr>
              <w:spacing w:before="60" w:after="60"/>
              <w:rPr>
                <w:color w:val="000000" w:themeColor="text1"/>
              </w:rPr>
            </w:pPr>
            <w:r w:rsidRPr="00852555">
              <w:rPr>
                <w:color w:val="000000" w:themeColor="text1"/>
                <w:lang w:val="en"/>
              </w:rPr>
              <w:t>Daily</w:t>
            </w:r>
          </w:p>
        </w:tc>
      </w:tr>
      <w:tr w:rsidR="00852555" w:rsidRPr="00852555" w14:paraId="46E783E2" w14:textId="77777777" w:rsidTr="00852555">
        <w:tc>
          <w:tcPr>
            <w:tcW w:w="958" w:type="dxa"/>
          </w:tcPr>
          <w:p w14:paraId="282B0F28" w14:textId="77777777" w:rsidR="006A438D" w:rsidRPr="00852555" w:rsidDel="00DB6F2E" w:rsidRDefault="006A438D" w:rsidP="00852555">
            <w:pPr>
              <w:spacing w:before="60" w:after="60"/>
              <w:rPr>
                <w:color w:val="000000" w:themeColor="text1"/>
              </w:rPr>
            </w:pPr>
            <w:r w:rsidRPr="00852555">
              <w:rPr>
                <w:color w:val="000000" w:themeColor="text1"/>
                <w:lang w:val="en"/>
              </w:rPr>
              <w:t>10</w:t>
            </w:r>
          </w:p>
        </w:tc>
        <w:tc>
          <w:tcPr>
            <w:tcW w:w="2694" w:type="dxa"/>
          </w:tcPr>
          <w:p w14:paraId="16F13678" w14:textId="77777777" w:rsidR="006A438D" w:rsidRPr="00852555" w:rsidRDefault="006A438D" w:rsidP="00852555">
            <w:pPr>
              <w:spacing w:before="60" w:after="60"/>
              <w:rPr>
                <w:color w:val="000000" w:themeColor="text1"/>
              </w:rPr>
            </w:pPr>
            <w:r w:rsidRPr="00852555">
              <w:rPr>
                <w:color w:val="000000" w:themeColor="text1"/>
                <w:lang w:val="en"/>
              </w:rPr>
              <w:t>Readability test data backup</w:t>
            </w:r>
          </w:p>
        </w:tc>
        <w:tc>
          <w:tcPr>
            <w:tcW w:w="4536" w:type="dxa"/>
          </w:tcPr>
          <w:p w14:paraId="3EC35144" w14:textId="77777777" w:rsidR="006A438D" w:rsidRPr="00852555" w:rsidRDefault="006A438D" w:rsidP="00852555">
            <w:pPr>
              <w:spacing w:before="60" w:after="60"/>
              <w:rPr>
                <w:color w:val="000000" w:themeColor="text1"/>
              </w:rPr>
            </w:pPr>
            <w:r w:rsidRPr="00852555">
              <w:rPr>
                <w:color w:val="000000" w:themeColor="text1"/>
                <w:lang w:val="en"/>
              </w:rPr>
              <w:t>Evaluation of the readability test of the data backups.</w:t>
            </w:r>
          </w:p>
        </w:tc>
        <w:tc>
          <w:tcPr>
            <w:tcW w:w="2126" w:type="dxa"/>
          </w:tcPr>
          <w:p w14:paraId="661175F7" w14:textId="77777777" w:rsidR="006A438D" w:rsidRPr="00852555" w:rsidRDefault="006A438D" w:rsidP="00852555">
            <w:pPr>
              <w:spacing w:before="60" w:after="60"/>
              <w:rPr>
                <w:color w:val="000000" w:themeColor="text1"/>
              </w:rPr>
            </w:pPr>
            <w:r w:rsidRPr="00852555">
              <w:rPr>
                <w:color w:val="000000" w:themeColor="text1"/>
                <w:lang w:val="en"/>
              </w:rPr>
              <w:t>Monthly</w:t>
            </w:r>
          </w:p>
        </w:tc>
      </w:tr>
      <w:tr w:rsidR="00852555" w:rsidRPr="00852555" w14:paraId="1B2BE194" w14:textId="77777777" w:rsidTr="00852555">
        <w:tc>
          <w:tcPr>
            <w:tcW w:w="958" w:type="dxa"/>
          </w:tcPr>
          <w:p w14:paraId="3ABB584F" w14:textId="77777777" w:rsidR="006A438D" w:rsidRPr="00852555" w:rsidDel="00DB6F2E" w:rsidRDefault="006A438D" w:rsidP="00852555">
            <w:pPr>
              <w:spacing w:before="60" w:after="60"/>
              <w:rPr>
                <w:color w:val="000000" w:themeColor="text1"/>
              </w:rPr>
            </w:pPr>
            <w:r w:rsidRPr="00852555">
              <w:rPr>
                <w:color w:val="000000" w:themeColor="text1"/>
                <w:lang w:val="en"/>
              </w:rPr>
              <w:t>11</w:t>
            </w:r>
          </w:p>
        </w:tc>
        <w:tc>
          <w:tcPr>
            <w:tcW w:w="2694" w:type="dxa"/>
          </w:tcPr>
          <w:p w14:paraId="4037950F" w14:textId="77777777" w:rsidR="006A438D" w:rsidRPr="00852555" w:rsidRDefault="006A438D" w:rsidP="00852555">
            <w:pPr>
              <w:spacing w:before="60" w:after="60"/>
              <w:rPr>
                <w:color w:val="000000" w:themeColor="text1"/>
              </w:rPr>
            </w:pPr>
            <w:r w:rsidRPr="00852555">
              <w:rPr>
                <w:color w:val="000000" w:themeColor="text1"/>
                <w:lang w:val="en"/>
              </w:rPr>
              <w:t xml:space="preserve">Quarterly Report Vulnerability Analysis </w:t>
            </w:r>
          </w:p>
        </w:tc>
        <w:tc>
          <w:tcPr>
            <w:tcW w:w="4536" w:type="dxa"/>
          </w:tcPr>
          <w:p w14:paraId="2F5E296E" w14:textId="77777777" w:rsidR="006A438D" w:rsidRPr="00852555" w:rsidRDefault="006A438D" w:rsidP="00852555">
            <w:pPr>
              <w:spacing w:before="60" w:after="60"/>
              <w:rPr>
                <w:color w:val="000000" w:themeColor="text1"/>
              </w:rPr>
            </w:pPr>
            <w:r w:rsidRPr="00852555">
              <w:rPr>
                <w:color w:val="000000" w:themeColor="text1"/>
                <w:lang w:val="en"/>
              </w:rPr>
              <w:t>Technical (tool-supported) vulnerability analysis of all servers, gateways, and active network components.</w:t>
            </w:r>
          </w:p>
        </w:tc>
        <w:tc>
          <w:tcPr>
            <w:tcW w:w="2126" w:type="dxa"/>
          </w:tcPr>
          <w:p w14:paraId="4A6837A7" w14:textId="77777777" w:rsidR="006A438D" w:rsidRPr="00852555" w:rsidRDefault="006A438D" w:rsidP="00852555">
            <w:pPr>
              <w:spacing w:before="60" w:after="60"/>
              <w:rPr>
                <w:color w:val="000000" w:themeColor="text1"/>
              </w:rPr>
            </w:pPr>
            <w:r w:rsidRPr="00852555">
              <w:rPr>
                <w:color w:val="000000" w:themeColor="text1"/>
                <w:lang w:val="en"/>
              </w:rPr>
              <w:t>Quarter</w:t>
            </w:r>
          </w:p>
        </w:tc>
      </w:tr>
      <w:tr w:rsidR="00852555" w:rsidRPr="00852555" w14:paraId="336DA38F" w14:textId="77777777" w:rsidTr="00852555">
        <w:tc>
          <w:tcPr>
            <w:tcW w:w="958" w:type="dxa"/>
          </w:tcPr>
          <w:p w14:paraId="7D79B16B" w14:textId="77777777" w:rsidR="006A438D" w:rsidRPr="00852555" w:rsidDel="00DB6F2E" w:rsidRDefault="006A438D" w:rsidP="00852555">
            <w:pPr>
              <w:spacing w:before="60" w:after="60"/>
              <w:rPr>
                <w:color w:val="000000" w:themeColor="text1"/>
              </w:rPr>
            </w:pPr>
            <w:r w:rsidRPr="00852555">
              <w:rPr>
                <w:color w:val="000000" w:themeColor="text1"/>
                <w:lang w:val="en"/>
              </w:rPr>
              <w:lastRenderedPageBreak/>
              <w:t>12</w:t>
            </w:r>
          </w:p>
        </w:tc>
        <w:tc>
          <w:tcPr>
            <w:tcW w:w="2694" w:type="dxa"/>
          </w:tcPr>
          <w:p w14:paraId="40986117" w14:textId="77777777" w:rsidR="006A438D" w:rsidRPr="005C78F0" w:rsidRDefault="006A438D" w:rsidP="00852555">
            <w:pPr>
              <w:spacing w:before="60" w:after="60"/>
              <w:rPr>
                <w:color w:val="000000" w:themeColor="text1"/>
                <w:lang w:val="en-US"/>
              </w:rPr>
            </w:pPr>
            <w:proofErr w:type="spellStart"/>
            <w:r w:rsidRPr="005C78F0">
              <w:rPr>
                <w:color w:val="000000" w:themeColor="text1"/>
                <w:lang w:val="en"/>
              </w:rPr>
              <w:t>Quartalsbericht</w:t>
            </w:r>
            <w:proofErr w:type="spellEnd"/>
            <w:r w:rsidRPr="005C78F0">
              <w:rPr>
                <w:color w:val="000000" w:themeColor="text1"/>
                <w:lang w:val="en"/>
              </w:rPr>
              <w:t xml:space="preserve"> IT-Security Management (2</w:t>
            </w:r>
            <w:r w:rsidRPr="005C78F0">
              <w:rPr>
                <w:color w:val="000000" w:themeColor="text1"/>
                <w:vertAlign w:val="superscript"/>
                <w:lang w:val="en"/>
              </w:rPr>
              <w:t>nd</w:t>
            </w:r>
            <w:r w:rsidRPr="005C78F0">
              <w:rPr>
                <w:color w:val="000000" w:themeColor="text1"/>
                <w:lang w:val="en"/>
              </w:rPr>
              <w:t>-Line)</w:t>
            </w:r>
          </w:p>
        </w:tc>
        <w:tc>
          <w:tcPr>
            <w:tcW w:w="4536" w:type="dxa"/>
          </w:tcPr>
          <w:p w14:paraId="30D175B7" w14:textId="77777777" w:rsidR="006A438D" w:rsidRPr="00852555" w:rsidRDefault="006A438D" w:rsidP="00852555">
            <w:pPr>
              <w:spacing w:before="60" w:after="60"/>
              <w:rPr>
                <w:color w:val="000000" w:themeColor="text1"/>
              </w:rPr>
            </w:pPr>
            <w:r w:rsidRPr="00852555">
              <w:rPr>
                <w:color w:val="000000" w:themeColor="text1"/>
                <w:lang w:val="en"/>
              </w:rPr>
              <w:t>Overview of the measures implemented in the last quarter, the current and the measures planned for the next quarter to increase IT security, as well as the information and IT security risks.</w:t>
            </w:r>
          </w:p>
        </w:tc>
        <w:tc>
          <w:tcPr>
            <w:tcW w:w="2126" w:type="dxa"/>
          </w:tcPr>
          <w:p w14:paraId="6E9DB675" w14:textId="77777777" w:rsidR="006A438D" w:rsidRPr="00852555" w:rsidRDefault="006A438D" w:rsidP="00852555">
            <w:pPr>
              <w:spacing w:before="60" w:after="60"/>
              <w:rPr>
                <w:color w:val="000000" w:themeColor="text1"/>
              </w:rPr>
            </w:pPr>
            <w:r w:rsidRPr="00852555">
              <w:rPr>
                <w:color w:val="000000" w:themeColor="text1"/>
                <w:lang w:val="en"/>
              </w:rPr>
              <w:t>Quarter</w:t>
            </w:r>
          </w:p>
        </w:tc>
      </w:tr>
      <w:tr w:rsidR="00852555" w:rsidRPr="00852555" w14:paraId="6A2EF3BD" w14:textId="77777777" w:rsidTr="00852555">
        <w:tc>
          <w:tcPr>
            <w:tcW w:w="958" w:type="dxa"/>
          </w:tcPr>
          <w:p w14:paraId="102884F0" w14:textId="77777777" w:rsidR="006A438D" w:rsidRPr="00852555" w:rsidRDefault="006A438D" w:rsidP="00852555">
            <w:pPr>
              <w:spacing w:before="60" w:after="60"/>
              <w:rPr>
                <w:color w:val="000000" w:themeColor="text1"/>
              </w:rPr>
            </w:pPr>
            <w:r w:rsidRPr="00852555">
              <w:rPr>
                <w:color w:val="000000" w:themeColor="text1"/>
                <w:lang w:val="en"/>
              </w:rPr>
              <w:t>13</w:t>
            </w:r>
          </w:p>
        </w:tc>
        <w:tc>
          <w:tcPr>
            <w:tcW w:w="2694" w:type="dxa"/>
          </w:tcPr>
          <w:p w14:paraId="7D809272" w14:textId="77777777" w:rsidR="006A438D" w:rsidRPr="00852555" w:rsidRDefault="006A438D" w:rsidP="00852555">
            <w:pPr>
              <w:spacing w:before="60" w:after="60"/>
              <w:rPr>
                <w:color w:val="000000" w:themeColor="text1"/>
              </w:rPr>
            </w:pPr>
            <w:r w:rsidRPr="00852555">
              <w:rPr>
                <w:color w:val="000000" w:themeColor="text1"/>
                <w:lang w:val="en"/>
              </w:rPr>
              <w:t xml:space="preserve">Quartalsbericht </w:t>
            </w:r>
            <w:r w:rsidRPr="00852555">
              <w:rPr>
                <w:rStyle w:val="DefinedTerm"/>
                <w:color w:val="000000" w:themeColor="text1"/>
                <w:lang w:val="en"/>
              </w:rPr>
              <w:t>Notfallvorsorge</w:t>
            </w:r>
            <w:r w:rsidRPr="00852555">
              <w:rPr>
                <w:color w:val="000000" w:themeColor="text1"/>
                <w:lang w:val="en"/>
              </w:rPr>
              <w:t xml:space="preserve"> (2</w:t>
            </w:r>
            <w:r w:rsidRPr="00852555">
              <w:rPr>
                <w:color w:val="000000" w:themeColor="text1"/>
                <w:vertAlign w:val="superscript"/>
                <w:lang w:val="en"/>
              </w:rPr>
              <w:t>nd</w:t>
            </w:r>
            <w:r w:rsidRPr="00852555">
              <w:rPr>
                <w:color w:val="000000" w:themeColor="text1"/>
                <w:lang w:val="en"/>
              </w:rPr>
              <w:t>-Line)</w:t>
            </w:r>
          </w:p>
        </w:tc>
        <w:tc>
          <w:tcPr>
            <w:tcW w:w="4536" w:type="dxa"/>
          </w:tcPr>
          <w:p w14:paraId="487F2682" w14:textId="77777777" w:rsidR="006A438D" w:rsidRPr="00852555" w:rsidRDefault="006A438D" w:rsidP="00852555">
            <w:pPr>
              <w:spacing w:before="60" w:after="60"/>
              <w:rPr>
                <w:color w:val="000000" w:themeColor="text1"/>
              </w:rPr>
            </w:pPr>
            <w:r w:rsidRPr="00852555">
              <w:rPr>
                <w:color w:val="000000" w:themeColor="text1"/>
                <w:lang w:val="en"/>
              </w:rPr>
              <w:t xml:space="preserve">Overview of the measures implemented in the last quarter, the current measures and the measures planned for the next quarter to increase </w:t>
            </w:r>
            <w:r w:rsidRPr="00852555">
              <w:rPr>
                <w:rStyle w:val="DefinedTerm"/>
                <w:color w:val="000000" w:themeColor="text1"/>
                <w:lang w:val="en"/>
              </w:rPr>
              <w:t>emergency preparedness</w:t>
            </w:r>
            <w:r w:rsidRPr="00852555">
              <w:rPr>
                <w:color w:val="000000" w:themeColor="text1"/>
                <w:lang w:val="en"/>
              </w:rPr>
              <w:t>.</w:t>
            </w:r>
          </w:p>
        </w:tc>
        <w:tc>
          <w:tcPr>
            <w:tcW w:w="2126" w:type="dxa"/>
          </w:tcPr>
          <w:p w14:paraId="50F5363F" w14:textId="77777777" w:rsidR="006A438D" w:rsidRPr="00852555" w:rsidRDefault="006A438D" w:rsidP="00852555">
            <w:pPr>
              <w:spacing w:before="60" w:after="60"/>
              <w:rPr>
                <w:color w:val="000000" w:themeColor="text1"/>
              </w:rPr>
            </w:pPr>
            <w:r w:rsidRPr="00852555">
              <w:rPr>
                <w:color w:val="000000" w:themeColor="text1"/>
                <w:lang w:val="en"/>
              </w:rPr>
              <w:t>Quarter</w:t>
            </w:r>
          </w:p>
        </w:tc>
      </w:tr>
      <w:tr w:rsidR="00852555" w:rsidRPr="00852555" w14:paraId="635482E0" w14:textId="77777777" w:rsidTr="00852555">
        <w:tc>
          <w:tcPr>
            <w:tcW w:w="958" w:type="dxa"/>
          </w:tcPr>
          <w:p w14:paraId="2649863C" w14:textId="77777777" w:rsidR="006A438D" w:rsidRPr="00852555" w:rsidRDefault="006A438D" w:rsidP="00852555">
            <w:pPr>
              <w:spacing w:before="60" w:after="60"/>
              <w:rPr>
                <w:color w:val="000000" w:themeColor="text1"/>
              </w:rPr>
            </w:pPr>
            <w:r w:rsidRPr="00852555">
              <w:rPr>
                <w:color w:val="000000" w:themeColor="text1"/>
                <w:lang w:val="en"/>
              </w:rPr>
              <w:t>14</w:t>
            </w:r>
          </w:p>
        </w:tc>
        <w:tc>
          <w:tcPr>
            <w:tcW w:w="2694" w:type="dxa"/>
          </w:tcPr>
          <w:p w14:paraId="6DAF66D7" w14:textId="77777777" w:rsidR="006A438D" w:rsidRPr="00852555" w:rsidRDefault="006A438D" w:rsidP="00852555">
            <w:pPr>
              <w:spacing w:before="60" w:after="60"/>
              <w:rPr>
                <w:color w:val="000000" w:themeColor="text1"/>
              </w:rPr>
            </w:pPr>
            <w:r w:rsidRPr="00852555">
              <w:rPr>
                <w:color w:val="000000" w:themeColor="text1"/>
                <w:lang w:val="en"/>
              </w:rPr>
              <w:t xml:space="preserve">Cyber </w:t>
            </w:r>
            <w:r w:rsidRPr="00852555">
              <w:rPr>
                <w:rStyle w:val="DefinedTerm"/>
                <w:color w:val="000000" w:themeColor="text1"/>
                <w:lang w:val="en"/>
              </w:rPr>
              <w:t>Risk</w:t>
            </w:r>
            <w:r>
              <w:rPr>
                <w:lang w:val="en"/>
              </w:rPr>
              <w:t xml:space="preserve"> </w:t>
            </w:r>
            <w:r w:rsidRPr="00852555">
              <w:rPr>
                <w:color w:val="000000" w:themeColor="text1"/>
                <w:lang w:val="en"/>
              </w:rPr>
              <w:t>Report (</w:t>
            </w:r>
            <w:r w:rsidRPr="00852555">
              <w:rPr>
                <w:color w:val="000000" w:themeColor="text1"/>
                <w:vertAlign w:val="superscript"/>
                <w:lang w:val="en"/>
              </w:rPr>
              <w:t>2nd-Line</w:t>
            </w:r>
            <w:r w:rsidRPr="00852555">
              <w:rPr>
                <w:color w:val="000000" w:themeColor="text1"/>
                <w:lang w:val="en"/>
              </w:rPr>
              <w:t>)</w:t>
            </w:r>
          </w:p>
        </w:tc>
        <w:tc>
          <w:tcPr>
            <w:tcW w:w="4536" w:type="dxa"/>
          </w:tcPr>
          <w:p w14:paraId="7D092509" w14:textId="77777777" w:rsidR="006A438D" w:rsidRPr="00852555" w:rsidRDefault="006A438D" w:rsidP="00852555">
            <w:pPr>
              <w:spacing w:before="60" w:after="60"/>
              <w:rPr>
                <w:color w:val="000000" w:themeColor="text1"/>
              </w:rPr>
            </w:pPr>
            <w:r w:rsidRPr="00852555">
              <w:rPr>
                <w:color w:val="000000" w:themeColor="text1"/>
                <w:lang w:val="en"/>
              </w:rPr>
              <w:t>Overview of current cyber risks and measures taken, currently underway and planned for the next quarter.</w:t>
            </w:r>
          </w:p>
          <w:p w14:paraId="62DECFDD" w14:textId="77777777" w:rsidR="006A438D" w:rsidRPr="00852555" w:rsidRDefault="006A438D" w:rsidP="00852555">
            <w:pPr>
              <w:spacing w:before="60" w:after="60"/>
              <w:rPr>
                <w:color w:val="000000" w:themeColor="text1"/>
              </w:rPr>
            </w:pPr>
            <w:r w:rsidRPr="00852555">
              <w:rPr>
                <w:color w:val="000000" w:themeColor="text1"/>
                <w:lang w:val="en"/>
              </w:rPr>
              <w:t>Notes on optimising cyber risk management.</w:t>
            </w:r>
          </w:p>
        </w:tc>
        <w:tc>
          <w:tcPr>
            <w:tcW w:w="2126" w:type="dxa"/>
          </w:tcPr>
          <w:p w14:paraId="18D94C65" w14:textId="77777777" w:rsidR="006A438D" w:rsidRPr="00852555" w:rsidRDefault="006A438D" w:rsidP="00852555">
            <w:pPr>
              <w:spacing w:before="60" w:after="60"/>
              <w:rPr>
                <w:color w:val="000000" w:themeColor="text1"/>
              </w:rPr>
            </w:pPr>
            <w:r w:rsidRPr="00852555">
              <w:rPr>
                <w:color w:val="000000" w:themeColor="text1"/>
                <w:lang w:val="en"/>
              </w:rPr>
              <w:t>Quarter</w:t>
            </w:r>
          </w:p>
        </w:tc>
      </w:tr>
      <w:tr w:rsidR="00852555" w:rsidRPr="00852555" w14:paraId="6BAF82F2" w14:textId="77777777" w:rsidTr="00852555">
        <w:tc>
          <w:tcPr>
            <w:tcW w:w="958" w:type="dxa"/>
          </w:tcPr>
          <w:p w14:paraId="3C2DB074" w14:textId="77777777" w:rsidR="006A438D" w:rsidRPr="00852555" w:rsidDel="00DB6F2E" w:rsidRDefault="006A438D" w:rsidP="00852555">
            <w:pPr>
              <w:spacing w:before="60" w:after="60"/>
              <w:rPr>
                <w:color w:val="000000" w:themeColor="text1"/>
              </w:rPr>
            </w:pPr>
            <w:r w:rsidRPr="00852555">
              <w:rPr>
                <w:color w:val="000000" w:themeColor="text1"/>
                <w:lang w:val="en"/>
              </w:rPr>
              <w:t>15</w:t>
            </w:r>
          </w:p>
        </w:tc>
        <w:tc>
          <w:tcPr>
            <w:tcW w:w="2694" w:type="dxa"/>
          </w:tcPr>
          <w:p w14:paraId="3FD72D41" w14:textId="77777777" w:rsidR="006A438D" w:rsidRPr="005F7F1E" w:rsidRDefault="006A438D" w:rsidP="00852555">
            <w:pPr>
              <w:spacing w:before="60" w:after="60"/>
              <w:rPr>
                <w:color w:val="000000" w:themeColor="text1"/>
                <w:lang w:val="en-US"/>
              </w:rPr>
            </w:pPr>
            <w:r w:rsidRPr="005F7F1E">
              <w:rPr>
                <w:color w:val="000000" w:themeColor="text1"/>
                <w:lang w:val="en"/>
              </w:rPr>
              <w:t xml:space="preserve">IT Service Continuity Management </w:t>
            </w:r>
            <w:proofErr w:type="spellStart"/>
            <w:r w:rsidRPr="005F7F1E">
              <w:rPr>
                <w:color w:val="000000" w:themeColor="text1"/>
                <w:lang w:val="en"/>
              </w:rPr>
              <w:t>Bericht</w:t>
            </w:r>
            <w:proofErr w:type="spellEnd"/>
          </w:p>
        </w:tc>
        <w:tc>
          <w:tcPr>
            <w:tcW w:w="4536" w:type="dxa"/>
          </w:tcPr>
          <w:p w14:paraId="3CEFEBA8" w14:textId="77777777" w:rsidR="006A438D" w:rsidRPr="00852555" w:rsidRDefault="006A438D" w:rsidP="00852555">
            <w:pPr>
              <w:spacing w:before="60" w:after="60"/>
              <w:rPr>
                <w:color w:val="000000" w:themeColor="text1"/>
              </w:rPr>
            </w:pPr>
            <w:r w:rsidRPr="00852555">
              <w:rPr>
                <w:color w:val="000000" w:themeColor="text1"/>
                <w:lang w:val="en"/>
              </w:rPr>
              <w:t xml:space="preserve">Report on the latest planning and test results (e.B. disaster recovery) as well as the technical and organizational implementation of </w:t>
            </w:r>
            <w:r w:rsidRPr="00852555">
              <w:rPr>
                <w:rStyle w:val="DefinedTerm"/>
                <w:color w:val="000000" w:themeColor="text1"/>
                <w:lang w:val="en"/>
              </w:rPr>
              <w:t>emergency preparedness</w:t>
            </w:r>
            <w:r w:rsidRPr="00852555">
              <w:rPr>
                <w:color w:val="000000" w:themeColor="text1"/>
                <w:lang w:val="en"/>
              </w:rPr>
              <w:t>.</w:t>
            </w:r>
          </w:p>
        </w:tc>
        <w:tc>
          <w:tcPr>
            <w:tcW w:w="2126" w:type="dxa"/>
          </w:tcPr>
          <w:p w14:paraId="5B306C17" w14:textId="77777777" w:rsidR="006A438D" w:rsidRPr="00852555" w:rsidRDefault="006A438D" w:rsidP="00852555">
            <w:pPr>
              <w:spacing w:before="60" w:after="60"/>
              <w:rPr>
                <w:color w:val="000000" w:themeColor="text1"/>
              </w:rPr>
            </w:pPr>
            <w:r w:rsidRPr="00852555">
              <w:rPr>
                <w:color w:val="000000" w:themeColor="text1"/>
                <w:lang w:val="en"/>
              </w:rPr>
              <w:t>Quarter</w:t>
            </w:r>
          </w:p>
        </w:tc>
      </w:tr>
      <w:tr w:rsidR="00852555" w:rsidRPr="00852555" w14:paraId="6EE777D7" w14:textId="77777777" w:rsidTr="00852555">
        <w:tc>
          <w:tcPr>
            <w:tcW w:w="958" w:type="dxa"/>
          </w:tcPr>
          <w:p w14:paraId="473F80E3" w14:textId="77777777" w:rsidR="006A438D" w:rsidRPr="00852555" w:rsidRDefault="006A438D" w:rsidP="00852555">
            <w:pPr>
              <w:spacing w:before="60" w:after="60"/>
              <w:rPr>
                <w:color w:val="000000" w:themeColor="text1"/>
              </w:rPr>
            </w:pPr>
            <w:r w:rsidRPr="00852555">
              <w:rPr>
                <w:color w:val="000000" w:themeColor="text1"/>
                <w:lang w:val="en"/>
              </w:rPr>
              <w:t>16</w:t>
            </w:r>
          </w:p>
        </w:tc>
        <w:tc>
          <w:tcPr>
            <w:tcW w:w="2694" w:type="dxa"/>
          </w:tcPr>
          <w:p w14:paraId="6A4071C8" w14:textId="77777777" w:rsidR="006A438D" w:rsidRPr="00852555" w:rsidRDefault="006A438D" w:rsidP="00852555">
            <w:pPr>
              <w:spacing w:before="60" w:after="60"/>
              <w:rPr>
                <w:color w:val="000000" w:themeColor="text1"/>
              </w:rPr>
            </w:pPr>
            <w:r w:rsidRPr="00852555">
              <w:rPr>
                <w:color w:val="000000" w:themeColor="text1"/>
                <w:lang w:val="en"/>
              </w:rPr>
              <w:t>Revisionsbericht (</w:t>
            </w:r>
            <w:r w:rsidRPr="00852555">
              <w:rPr>
                <w:rStyle w:val="DefinedTerm"/>
                <w:color w:val="000000" w:themeColor="text1"/>
                <w:lang w:val="en"/>
              </w:rPr>
              <w:t>DXC</w:t>
            </w:r>
            <w:r w:rsidRPr="00852555">
              <w:rPr>
                <w:color w:val="000000" w:themeColor="text1"/>
                <w:lang w:val="en"/>
              </w:rPr>
              <w:t>)</w:t>
            </w:r>
          </w:p>
        </w:tc>
        <w:tc>
          <w:tcPr>
            <w:tcW w:w="4536" w:type="dxa"/>
          </w:tcPr>
          <w:p w14:paraId="455A0662" w14:textId="77777777" w:rsidR="006A438D" w:rsidRPr="00852555" w:rsidRDefault="006A438D" w:rsidP="00852555">
            <w:pPr>
              <w:spacing w:before="60" w:after="60"/>
              <w:rPr>
                <w:color w:val="000000" w:themeColor="text1"/>
              </w:rPr>
            </w:pPr>
            <w:r w:rsidRPr="00852555">
              <w:rPr>
                <w:color w:val="000000" w:themeColor="text1"/>
                <w:lang w:val="en"/>
              </w:rPr>
              <w:t>Providing the information from the internal (</w:t>
            </w:r>
            <w:r w:rsidRPr="00852555">
              <w:rPr>
                <w:rStyle w:val="DefinedTerm"/>
                <w:color w:val="000000" w:themeColor="text1"/>
                <w:lang w:val="en"/>
              </w:rPr>
              <w:t>DXC</w:t>
            </w:r>
            <w:r w:rsidRPr="00852555">
              <w:rPr>
                <w:color w:val="000000" w:themeColor="text1"/>
                <w:lang w:val="en"/>
              </w:rPr>
              <w:t xml:space="preserve">) audit report relating to the outsourced activities that </w:t>
            </w:r>
            <w:r>
              <w:rPr>
                <w:lang w:val="en"/>
              </w:rPr>
              <w:t xml:space="preserve"> enables </w:t>
            </w:r>
            <w:r w:rsidRPr="00852555">
              <w:rPr>
                <w:rStyle w:val="DefinedTerm"/>
                <w:color w:val="000000" w:themeColor="text1"/>
                <w:lang w:val="en"/>
              </w:rPr>
              <w:t>CARIAD</w:t>
            </w:r>
            <w:r w:rsidRPr="00852555">
              <w:rPr>
                <w:color w:val="000000" w:themeColor="text1"/>
                <w:lang w:val="en"/>
              </w:rPr>
              <w:t xml:space="preserve"> to perform its outsourcing management/monitoring obligations. This also includes all activities transferred to sub-service providers.</w:t>
            </w:r>
          </w:p>
        </w:tc>
        <w:tc>
          <w:tcPr>
            <w:tcW w:w="2126" w:type="dxa"/>
          </w:tcPr>
          <w:p w14:paraId="29B3B9B1" w14:textId="77777777" w:rsidR="006A438D" w:rsidRPr="00852555" w:rsidRDefault="006A438D" w:rsidP="00852555">
            <w:pPr>
              <w:spacing w:before="60" w:after="60"/>
              <w:rPr>
                <w:color w:val="000000" w:themeColor="text1"/>
              </w:rPr>
            </w:pPr>
            <w:r w:rsidRPr="00852555">
              <w:rPr>
                <w:color w:val="000000" w:themeColor="text1"/>
                <w:lang w:val="en"/>
              </w:rPr>
              <w:t>Quarter</w:t>
            </w:r>
          </w:p>
        </w:tc>
      </w:tr>
    </w:tbl>
    <w:p w14:paraId="40ED6A51" w14:textId="41A7B904" w:rsidR="006A438D" w:rsidRPr="00852555" w:rsidRDefault="00852555" w:rsidP="00852555">
      <w:pPr>
        <w:pStyle w:val="TableCaptionAuto"/>
      </w:pPr>
      <w:bookmarkStart w:id="252" w:name="_Toc439869398"/>
      <w:bookmarkStart w:id="253" w:name="_Toc440010935"/>
      <w:bookmarkStart w:id="254" w:name="_Toc440015623"/>
      <w:bookmarkStart w:id="255" w:name="_Toc440271807"/>
      <w:bookmarkStart w:id="256" w:name="_Toc442102724"/>
      <w:bookmarkStart w:id="257" w:name="_Toc442103935"/>
      <w:bookmarkStart w:id="258" w:name="_Toc442184965"/>
      <w:bookmarkStart w:id="259" w:name="_Toc100518517"/>
      <w:bookmarkEnd w:id="252"/>
      <w:bookmarkEnd w:id="253"/>
      <w:bookmarkEnd w:id="254"/>
      <w:bookmarkEnd w:id="255"/>
      <w:bookmarkEnd w:id="256"/>
      <w:bookmarkEnd w:id="257"/>
      <w:bookmarkEnd w:id="258"/>
      <w:r>
        <w:rPr>
          <w:lang w:val="en"/>
        </w:rPr>
        <w:t>Sample reports: - Security Reports</w:t>
      </w:r>
      <w:bookmarkEnd w:id="259"/>
    </w:p>
    <w:p w14:paraId="6F147EF6" w14:textId="7468C340" w:rsidR="006A438D" w:rsidRPr="00852555" w:rsidRDefault="006A438D" w:rsidP="00852555">
      <w:pPr>
        <w:pStyle w:val="Heading2"/>
      </w:pPr>
      <w:bookmarkStart w:id="260" w:name="_Toc452723988"/>
      <w:bookmarkStart w:id="261" w:name="_Toc100485547"/>
      <w:bookmarkStart w:id="262" w:name="_Toc100518494"/>
      <w:r w:rsidRPr="00852555">
        <w:rPr>
          <w:lang w:val="en"/>
        </w:rPr>
        <w:t xml:space="preserve">Risk &amp; </w:t>
      </w:r>
      <w:r w:rsidR="00852555">
        <w:rPr>
          <w:lang w:val="en"/>
        </w:rPr>
        <w:t>Compliance</w:t>
      </w:r>
      <w:r>
        <w:rPr>
          <w:lang w:val="en"/>
        </w:rPr>
        <w:t xml:space="preserve"> </w:t>
      </w:r>
      <w:r w:rsidRPr="00852555">
        <w:rPr>
          <w:lang w:val="en"/>
        </w:rPr>
        <w:t>Reports</w:t>
      </w:r>
      <w:bookmarkEnd w:id="260"/>
      <w:bookmarkEnd w:id="261"/>
      <w:bookmarkEnd w:id="262"/>
    </w:p>
    <w:tbl>
      <w:tblPr>
        <w:tblStyle w:val="TableContract1"/>
        <w:tblW w:w="0" w:type="auto"/>
        <w:tblInd w:w="0" w:type="dxa"/>
        <w:tblLayout w:type="fixed"/>
        <w:tblLook w:val="0020" w:firstRow="1" w:lastRow="0" w:firstColumn="0" w:lastColumn="0" w:noHBand="0" w:noVBand="0"/>
      </w:tblPr>
      <w:tblGrid>
        <w:gridCol w:w="958"/>
        <w:gridCol w:w="2694"/>
        <w:gridCol w:w="4536"/>
        <w:gridCol w:w="2126"/>
      </w:tblGrid>
      <w:tr w:rsidR="00852555" w:rsidRPr="00852555" w14:paraId="6C2B32E8" w14:textId="77777777" w:rsidTr="00852555">
        <w:trPr>
          <w:cnfStyle w:val="100000000000" w:firstRow="1" w:lastRow="0" w:firstColumn="0" w:lastColumn="0" w:oddVBand="0" w:evenVBand="0" w:oddHBand="0" w:evenHBand="0" w:firstRowFirstColumn="0" w:firstRowLastColumn="0" w:lastRowFirstColumn="0" w:lastRowLastColumn="0"/>
          <w:cantSplit/>
          <w:tblHeader w:val="0"/>
        </w:trPr>
        <w:tc>
          <w:tcPr>
            <w:tcW w:w="958" w:type="dxa"/>
            <w:shd w:val="clear" w:color="auto" w:fill="7030A0"/>
          </w:tcPr>
          <w:p w14:paraId="0057A5E6" w14:textId="77777777" w:rsidR="006A438D" w:rsidRPr="00852555" w:rsidRDefault="006A438D" w:rsidP="00852555">
            <w:pPr>
              <w:spacing w:before="60" w:after="60"/>
              <w:rPr>
                <w:color w:val="FFFFFF" w:themeColor="background1"/>
              </w:rPr>
            </w:pPr>
            <w:r w:rsidRPr="00852555">
              <w:rPr>
                <w:color w:val="FFFFFF" w:themeColor="background1"/>
                <w:lang w:val="en"/>
              </w:rPr>
              <w:t>Lfd. Nr.</w:t>
            </w:r>
          </w:p>
        </w:tc>
        <w:tc>
          <w:tcPr>
            <w:tcW w:w="2694" w:type="dxa"/>
            <w:shd w:val="clear" w:color="auto" w:fill="7030A0"/>
          </w:tcPr>
          <w:p w14:paraId="3D8405DA" w14:textId="77777777" w:rsidR="006A438D" w:rsidRPr="00852555" w:rsidRDefault="006A438D" w:rsidP="00852555">
            <w:pPr>
              <w:spacing w:before="60" w:after="60"/>
              <w:jc w:val="center"/>
              <w:rPr>
                <w:color w:val="FFFFFF" w:themeColor="background1"/>
              </w:rPr>
            </w:pPr>
            <w:r w:rsidRPr="00852555">
              <w:rPr>
                <w:color w:val="FFFFFF" w:themeColor="background1"/>
                <w:lang w:val="en"/>
              </w:rPr>
              <w:t>Berichtsname</w:t>
            </w:r>
          </w:p>
        </w:tc>
        <w:tc>
          <w:tcPr>
            <w:tcW w:w="4536" w:type="dxa"/>
            <w:shd w:val="clear" w:color="auto" w:fill="7030A0"/>
          </w:tcPr>
          <w:p w14:paraId="0CE156DD" w14:textId="77777777" w:rsidR="006A438D" w:rsidRPr="00852555" w:rsidRDefault="006A438D" w:rsidP="00852555">
            <w:pPr>
              <w:spacing w:before="60" w:after="60"/>
              <w:jc w:val="center"/>
              <w:rPr>
                <w:color w:val="FFFFFF" w:themeColor="background1"/>
              </w:rPr>
            </w:pPr>
            <w:r w:rsidRPr="00852555">
              <w:rPr>
                <w:color w:val="FFFFFF" w:themeColor="background1"/>
                <w:lang w:val="en"/>
              </w:rPr>
              <w:t>Description</w:t>
            </w:r>
          </w:p>
        </w:tc>
        <w:tc>
          <w:tcPr>
            <w:tcW w:w="2126" w:type="dxa"/>
            <w:shd w:val="clear" w:color="auto" w:fill="7030A0"/>
          </w:tcPr>
          <w:p w14:paraId="3BCE15E8" w14:textId="77777777" w:rsidR="006A438D" w:rsidRPr="00852555" w:rsidRDefault="006A438D" w:rsidP="00852555">
            <w:pPr>
              <w:spacing w:before="60" w:after="60"/>
              <w:jc w:val="center"/>
              <w:rPr>
                <w:color w:val="FFFFFF" w:themeColor="background1"/>
              </w:rPr>
            </w:pPr>
            <w:r w:rsidRPr="00852555">
              <w:rPr>
                <w:color w:val="FFFFFF" w:themeColor="background1"/>
                <w:lang w:val="en"/>
              </w:rPr>
              <w:t>Erstellungsintervall</w:t>
            </w:r>
          </w:p>
        </w:tc>
      </w:tr>
      <w:tr w:rsidR="00852555" w:rsidRPr="00852555" w14:paraId="7401DF27" w14:textId="77777777" w:rsidTr="00852555">
        <w:trPr>
          <w:cantSplit w:val="0"/>
        </w:trPr>
        <w:tc>
          <w:tcPr>
            <w:tcW w:w="958" w:type="dxa"/>
          </w:tcPr>
          <w:p w14:paraId="504CCF03" w14:textId="77777777" w:rsidR="006A438D" w:rsidRPr="00852555" w:rsidDel="00DB6F2E" w:rsidRDefault="006A438D" w:rsidP="00852555">
            <w:pPr>
              <w:spacing w:before="60" w:after="60"/>
              <w:rPr>
                <w:color w:val="000000" w:themeColor="text1"/>
              </w:rPr>
            </w:pPr>
            <w:r w:rsidRPr="00852555">
              <w:rPr>
                <w:color w:val="000000" w:themeColor="text1"/>
                <w:lang w:val="en"/>
              </w:rPr>
              <w:t>1</w:t>
            </w:r>
          </w:p>
        </w:tc>
        <w:tc>
          <w:tcPr>
            <w:tcW w:w="2694" w:type="dxa"/>
          </w:tcPr>
          <w:p w14:paraId="2DAE931D" w14:textId="77777777" w:rsidR="006A438D" w:rsidRPr="00852555" w:rsidRDefault="006A438D" w:rsidP="00852555">
            <w:pPr>
              <w:spacing w:before="60" w:after="60"/>
              <w:rPr>
                <w:color w:val="000000" w:themeColor="text1"/>
              </w:rPr>
            </w:pPr>
            <w:r w:rsidRPr="00852555">
              <w:rPr>
                <w:color w:val="000000" w:themeColor="text1"/>
                <w:lang w:val="en"/>
              </w:rPr>
              <w:t>IT</w:t>
            </w:r>
            <w:r w:rsidRPr="00852555">
              <w:rPr>
                <w:rStyle w:val="DefinedTerm"/>
                <w:color w:val="000000" w:themeColor="text1"/>
                <w:lang w:val="en"/>
              </w:rPr>
              <w:t>-</w:t>
            </w:r>
            <w:r w:rsidRPr="00852555">
              <w:rPr>
                <w:color w:val="000000" w:themeColor="text1"/>
                <w:lang w:val="en"/>
              </w:rPr>
              <w:t>Compliance Bericht</w:t>
            </w:r>
          </w:p>
        </w:tc>
        <w:tc>
          <w:tcPr>
            <w:tcW w:w="4536" w:type="dxa"/>
          </w:tcPr>
          <w:p w14:paraId="1D4E7E07" w14:textId="77777777" w:rsidR="006A438D" w:rsidRPr="00852555" w:rsidRDefault="006A438D" w:rsidP="00852555">
            <w:pPr>
              <w:spacing w:before="60" w:after="60"/>
              <w:rPr>
                <w:color w:val="000000" w:themeColor="text1"/>
              </w:rPr>
            </w:pPr>
            <w:r w:rsidRPr="00852555">
              <w:rPr>
                <w:color w:val="000000" w:themeColor="text1"/>
                <w:lang w:val="en"/>
              </w:rPr>
              <w:t xml:space="preserve">Deviations from binding external and internal guidelines as well as their evaluation and recommendation for measures with regard to the internal activities and processes of the </w:t>
            </w:r>
            <w:r w:rsidRPr="00852555">
              <w:rPr>
                <w:rStyle w:val="DefinedTerm"/>
                <w:color w:val="000000" w:themeColor="text1"/>
                <w:lang w:val="en"/>
              </w:rPr>
              <w:t>DXC</w:t>
            </w:r>
            <w:r w:rsidRPr="00852555">
              <w:rPr>
                <w:color w:val="000000" w:themeColor="text1"/>
                <w:lang w:val="en"/>
              </w:rPr>
              <w:t xml:space="preserve"> and the activities outsourced to sub-service providers.</w:t>
            </w:r>
          </w:p>
        </w:tc>
        <w:tc>
          <w:tcPr>
            <w:tcW w:w="2126" w:type="dxa"/>
          </w:tcPr>
          <w:p w14:paraId="674598C0" w14:textId="77777777" w:rsidR="006A438D" w:rsidRPr="00852555" w:rsidRDefault="006A438D" w:rsidP="00852555">
            <w:pPr>
              <w:spacing w:before="60" w:after="60"/>
              <w:rPr>
                <w:color w:val="000000" w:themeColor="text1"/>
              </w:rPr>
            </w:pPr>
            <w:r w:rsidRPr="00852555">
              <w:rPr>
                <w:color w:val="000000" w:themeColor="text1"/>
                <w:lang w:val="en"/>
              </w:rPr>
              <w:t>Quarter</w:t>
            </w:r>
          </w:p>
        </w:tc>
      </w:tr>
      <w:tr w:rsidR="00852555" w:rsidRPr="00852555" w14:paraId="10AA258E" w14:textId="77777777" w:rsidTr="00852555">
        <w:trPr>
          <w:cantSplit w:val="0"/>
        </w:trPr>
        <w:tc>
          <w:tcPr>
            <w:tcW w:w="958" w:type="dxa"/>
          </w:tcPr>
          <w:p w14:paraId="06DAE078" w14:textId="77777777" w:rsidR="006A438D" w:rsidRPr="00852555" w:rsidRDefault="006A438D" w:rsidP="00852555">
            <w:pPr>
              <w:spacing w:before="60" w:after="60"/>
              <w:rPr>
                <w:color w:val="000000" w:themeColor="text1"/>
              </w:rPr>
            </w:pPr>
            <w:r w:rsidRPr="00852555">
              <w:rPr>
                <w:color w:val="000000" w:themeColor="text1"/>
                <w:lang w:val="en"/>
              </w:rPr>
              <w:t>2</w:t>
            </w:r>
          </w:p>
        </w:tc>
        <w:tc>
          <w:tcPr>
            <w:tcW w:w="2694" w:type="dxa"/>
          </w:tcPr>
          <w:p w14:paraId="15E21478" w14:textId="77777777" w:rsidR="006A438D" w:rsidRPr="00852555" w:rsidRDefault="006A438D" w:rsidP="00852555">
            <w:pPr>
              <w:spacing w:before="60" w:after="60"/>
              <w:rPr>
                <w:color w:val="000000" w:themeColor="text1"/>
              </w:rPr>
            </w:pPr>
            <w:r w:rsidRPr="00852555">
              <w:rPr>
                <w:color w:val="000000" w:themeColor="text1"/>
                <w:lang w:val="en"/>
              </w:rPr>
              <w:t>IT-Risikobericht</w:t>
            </w:r>
          </w:p>
        </w:tc>
        <w:tc>
          <w:tcPr>
            <w:tcW w:w="4536" w:type="dxa"/>
          </w:tcPr>
          <w:p w14:paraId="1D37EDE7" w14:textId="77777777" w:rsidR="006A438D" w:rsidRPr="00852555" w:rsidRDefault="006A438D" w:rsidP="00852555">
            <w:pPr>
              <w:spacing w:before="60" w:after="60"/>
              <w:rPr>
                <w:color w:val="000000" w:themeColor="text1"/>
              </w:rPr>
            </w:pPr>
            <w:r w:rsidRPr="00852555">
              <w:rPr>
                <w:color w:val="000000" w:themeColor="text1"/>
                <w:lang w:val="en"/>
              </w:rPr>
              <w:t xml:space="preserve">Report on the risk situation of the </w:t>
            </w:r>
            <w:r w:rsidRPr="00852555">
              <w:rPr>
                <w:rStyle w:val="DefinedTerm"/>
                <w:color w:val="000000" w:themeColor="text1"/>
                <w:lang w:val="en"/>
              </w:rPr>
              <w:t>DXC</w:t>
            </w:r>
            <w:r w:rsidRPr="00852555">
              <w:rPr>
                <w:color w:val="000000" w:themeColor="text1"/>
                <w:lang w:val="en"/>
              </w:rPr>
              <w:t xml:space="preserve"> including all identified, assessed IT risks for the internal and outsourced activities and processes as well as the established, mitigating measures.</w:t>
            </w:r>
          </w:p>
        </w:tc>
        <w:tc>
          <w:tcPr>
            <w:tcW w:w="2126" w:type="dxa"/>
          </w:tcPr>
          <w:p w14:paraId="05AE7423" w14:textId="77777777" w:rsidR="006A438D" w:rsidRPr="00852555" w:rsidRDefault="006A438D" w:rsidP="00852555">
            <w:pPr>
              <w:spacing w:before="60" w:after="60"/>
              <w:rPr>
                <w:color w:val="000000" w:themeColor="text1"/>
              </w:rPr>
            </w:pPr>
            <w:r w:rsidRPr="00852555">
              <w:rPr>
                <w:color w:val="000000" w:themeColor="text1"/>
                <w:lang w:val="en"/>
              </w:rPr>
              <w:t>Monthly</w:t>
            </w:r>
          </w:p>
        </w:tc>
      </w:tr>
      <w:tr w:rsidR="00852555" w:rsidRPr="00852555" w14:paraId="33501030" w14:textId="77777777" w:rsidTr="00852555">
        <w:trPr>
          <w:cantSplit w:val="0"/>
        </w:trPr>
        <w:tc>
          <w:tcPr>
            <w:tcW w:w="958" w:type="dxa"/>
          </w:tcPr>
          <w:p w14:paraId="6A6F6CF5" w14:textId="77777777" w:rsidR="006A438D" w:rsidRPr="00852555" w:rsidRDefault="006A438D" w:rsidP="00852555">
            <w:pPr>
              <w:spacing w:before="60" w:after="60"/>
              <w:rPr>
                <w:color w:val="000000" w:themeColor="text1"/>
              </w:rPr>
            </w:pPr>
            <w:r w:rsidRPr="00852555">
              <w:rPr>
                <w:color w:val="000000" w:themeColor="text1"/>
                <w:lang w:val="en"/>
              </w:rPr>
              <w:t>3</w:t>
            </w:r>
          </w:p>
        </w:tc>
        <w:tc>
          <w:tcPr>
            <w:tcW w:w="2694" w:type="dxa"/>
          </w:tcPr>
          <w:p w14:paraId="4FB3F1EF" w14:textId="77777777" w:rsidR="006A438D" w:rsidRPr="00852555" w:rsidRDefault="006A438D" w:rsidP="00852555">
            <w:pPr>
              <w:spacing w:before="60" w:after="60"/>
              <w:rPr>
                <w:color w:val="000000" w:themeColor="text1"/>
              </w:rPr>
            </w:pPr>
            <w:r w:rsidRPr="00852555">
              <w:rPr>
                <w:color w:val="000000" w:themeColor="text1"/>
                <w:lang w:val="en"/>
              </w:rPr>
              <w:t>Prüfungsberichte</w:t>
            </w:r>
          </w:p>
        </w:tc>
        <w:tc>
          <w:tcPr>
            <w:tcW w:w="4536" w:type="dxa"/>
          </w:tcPr>
          <w:p w14:paraId="45552C20" w14:textId="18C276F9" w:rsidR="006A438D" w:rsidRPr="00852555" w:rsidRDefault="006A438D" w:rsidP="00852555">
            <w:pPr>
              <w:spacing w:before="60" w:after="60"/>
              <w:rPr>
                <w:color w:val="000000" w:themeColor="text1"/>
              </w:rPr>
            </w:pPr>
            <w:r w:rsidRPr="00852555">
              <w:rPr>
                <w:color w:val="000000" w:themeColor="text1"/>
                <w:lang w:val="en"/>
              </w:rPr>
              <w:t xml:space="preserve">Audit reports from internal and external auditors on the outsourced activities and processes of </w:t>
            </w:r>
            <w:r w:rsidRPr="00852555">
              <w:rPr>
                <w:rStyle w:val="DefinedTerm"/>
                <w:color w:val="000000" w:themeColor="text1"/>
                <w:lang w:val="en"/>
              </w:rPr>
              <w:t>CARIAD</w:t>
            </w:r>
            <w:r w:rsidRPr="00852555">
              <w:rPr>
                <w:color w:val="000000" w:themeColor="text1"/>
                <w:lang w:val="en"/>
              </w:rPr>
              <w:t>, reports on the internal control system (IDW PS 951 Type II) as well as system and application audits (IDW PS 880 and/or IDW PS 850) including activities outsourced to subcontractors.</w:t>
            </w:r>
          </w:p>
        </w:tc>
        <w:tc>
          <w:tcPr>
            <w:tcW w:w="2126" w:type="dxa"/>
          </w:tcPr>
          <w:p w14:paraId="6F8A9A58" w14:textId="77777777" w:rsidR="006A438D" w:rsidRPr="00852555" w:rsidRDefault="006A438D" w:rsidP="00852555">
            <w:pPr>
              <w:spacing w:before="60" w:after="60"/>
              <w:rPr>
                <w:color w:val="000000" w:themeColor="text1"/>
              </w:rPr>
            </w:pPr>
            <w:r w:rsidRPr="00852555">
              <w:rPr>
                <w:color w:val="000000" w:themeColor="text1"/>
                <w:lang w:val="en"/>
              </w:rPr>
              <w:t>On occurrence</w:t>
            </w:r>
          </w:p>
        </w:tc>
      </w:tr>
      <w:tr w:rsidR="00852555" w:rsidRPr="00852555" w14:paraId="444E0591" w14:textId="77777777" w:rsidTr="00852555">
        <w:trPr>
          <w:cantSplit w:val="0"/>
        </w:trPr>
        <w:tc>
          <w:tcPr>
            <w:tcW w:w="958" w:type="dxa"/>
          </w:tcPr>
          <w:p w14:paraId="2189E2C6" w14:textId="77777777" w:rsidR="006A438D" w:rsidRPr="00852555" w:rsidRDefault="006A438D" w:rsidP="00852555">
            <w:pPr>
              <w:spacing w:before="60" w:after="60"/>
              <w:rPr>
                <w:color w:val="000000" w:themeColor="text1"/>
              </w:rPr>
            </w:pPr>
            <w:r w:rsidRPr="00852555">
              <w:rPr>
                <w:color w:val="000000" w:themeColor="text1"/>
                <w:lang w:val="en"/>
              </w:rPr>
              <w:t>4</w:t>
            </w:r>
          </w:p>
        </w:tc>
        <w:tc>
          <w:tcPr>
            <w:tcW w:w="2694" w:type="dxa"/>
          </w:tcPr>
          <w:p w14:paraId="41CD7788" w14:textId="77777777" w:rsidR="006A438D" w:rsidRPr="00852555" w:rsidRDefault="006A438D" w:rsidP="00852555">
            <w:pPr>
              <w:spacing w:before="60" w:after="60"/>
              <w:rPr>
                <w:color w:val="000000" w:themeColor="text1"/>
              </w:rPr>
            </w:pPr>
            <w:r w:rsidRPr="00852555">
              <w:rPr>
                <w:color w:val="000000" w:themeColor="text1"/>
                <w:lang w:val="en"/>
              </w:rPr>
              <w:t>Follow-up reporting</w:t>
            </w:r>
          </w:p>
        </w:tc>
        <w:tc>
          <w:tcPr>
            <w:tcW w:w="4536" w:type="dxa"/>
          </w:tcPr>
          <w:p w14:paraId="026F7FB1" w14:textId="77777777" w:rsidR="006A438D" w:rsidRPr="00852555" w:rsidRDefault="006A438D" w:rsidP="00852555">
            <w:pPr>
              <w:spacing w:before="60" w:after="60"/>
              <w:rPr>
                <w:color w:val="000000" w:themeColor="text1"/>
              </w:rPr>
            </w:pPr>
            <w:r w:rsidRPr="00852555">
              <w:rPr>
                <w:color w:val="000000" w:themeColor="text1"/>
                <w:lang w:val="en"/>
              </w:rPr>
              <w:t>Follow-up of deficiencies identified in the audit with regard to completion dates and actions taken.</w:t>
            </w:r>
          </w:p>
        </w:tc>
        <w:tc>
          <w:tcPr>
            <w:tcW w:w="2126" w:type="dxa"/>
          </w:tcPr>
          <w:p w14:paraId="0A825044" w14:textId="77777777" w:rsidR="006A438D" w:rsidRPr="00852555" w:rsidRDefault="006A438D" w:rsidP="00852555">
            <w:pPr>
              <w:spacing w:before="60" w:after="60"/>
              <w:rPr>
                <w:color w:val="000000" w:themeColor="text1"/>
              </w:rPr>
            </w:pPr>
            <w:r w:rsidRPr="00852555">
              <w:rPr>
                <w:color w:val="000000" w:themeColor="text1"/>
                <w:lang w:val="en"/>
              </w:rPr>
              <w:t>On occurrence</w:t>
            </w:r>
          </w:p>
        </w:tc>
      </w:tr>
    </w:tbl>
    <w:p w14:paraId="3FF04279" w14:textId="77656223" w:rsidR="006A438D" w:rsidRPr="00892D11" w:rsidRDefault="00852555" w:rsidP="00852555">
      <w:pPr>
        <w:pStyle w:val="TableCaptionAuto"/>
      </w:pPr>
      <w:bookmarkStart w:id="263" w:name="_Toc100518518"/>
      <w:r>
        <w:rPr>
          <w:lang w:val="en"/>
        </w:rPr>
        <w:t>Sample Reports: Risk &amp; Compliance Reports</w:t>
      </w:r>
      <w:bookmarkEnd w:id="263"/>
    </w:p>
    <w:p w14:paraId="6CFD36EC" w14:textId="3B96F50B" w:rsidR="004165BF" w:rsidRPr="00892D11" w:rsidRDefault="00423EC5" w:rsidP="00297D31">
      <w:pPr>
        <w:pStyle w:val="Heading1"/>
      </w:pPr>
      <w:bookmarkStart w:id="264" w:name="_Toc100518495"/>
      <w:r w:rsidRPr="00892D11">
        <w:rPr>
          <w:lang w:val="en"/>
        </w:rPr>
        <w:lastRenderedPageBreak/>
        <w:t>Other Annexes</w:t>
      </w:r>
      <w:bookmarkEnd w:id="264"/>
    </w:p>
    <w:p w14:paraId="1F725F54" w14:textId="5A65120F" w:rsidR="000D0E72" w:rsidRPr="00892D11" w:rsidRDefault="00257514" w:rsidP="00852555">
      <w:pPr>
        <w:pStyle w:val="Heading2"/>
      </w:pPr>
      <w:bookmarkStart w:id="265" w:name="_Toc100518496"/>
      <w:bookmarkEnd w:id="150"/>
      <w:r w:rsidRPr="00892D11">
        <w:rPr>
          <w:lang w:val="en"/>
        </w:rPr>
        <w:t>Assignment of the DXC expert to the required CARIAD technologies</w:t>
      </w:r>
      <w:bookmarkEnd w:id="265"/>
    </w:p>
    <w:p w14:paraId="33A0E705" w14:textId="77777777" w:rsidR="00084817" w:rsidRPr="00892D11" w:rsidRDefault="00084817" w:rsidP="00084817">
      <w:pPr>
        <w:contextualSpacing/>
        <w:rPr>
          <w:rFonts w:cs="Arial"/>
          <w:b/>
        </w:rPr>
      </w:pPr>
    </w:p>
    <w:p w14:paraId="705FC414" w14:textId="78ECE883" w:rsidR="00084817" w:rsidRPr="00892D11" w:rsidRDefault="00084817" w:rsidP="00084817">
      <w:pPr>
        <w:contextualSpacing/>
        <w:rPr>
          <w:rFonts w:cs="Arial"/>
        </w:rPr>
      </w:pPr>
      <w:r w:rsidRPr="00892D11">
        <w:rPr>
          <w:b/>
          <w:lang w:val="en"/>
        </w:rPr>
        <w:t>High:</w:t>
      </w:r>
      <w:r w:rsidRPr="00892D11">
        <w:rPr>
          <w:lang w:val="en"/>
        </w:rPr>
        <w:t xml:space="preserve"> more than 1000, </w:t>
      </w:r>
      <w:r w:rsidRPr="00892D11">
        <w:rPr>
          <w:b/>
          <w:lang w:val="en"/>
        </w:rPr>
        <w:t>medium</w:t>
      </w:r>
      <w:r w:rsidRPr="00892D11">
        <w:rPr>
          <w:lang w:val="en"/>
        </w:rPr>
        <w:t xml:space="preserve"> more than 500, </w:t>
      </w:r>
      <w:r w:rsidRPr="00892D11">
        <w:rPr>
          <w:b/>
          <w:lang w:val="en"/>
        </w:rPr>
        <w:t>low</w:t>
      </w:r>
      <w:r w:rsidRPr="00892D11">
        <w:rPr>
          <w:lang w:val="en"/>
        </w:rPr>
        <w:t xml:space="preserve"> less than 500 experts/specialists</w:t>
      </w:r>
    </w:p>
    <w:p w14:paraId="7C089597" w14:textId="77777777" w:rsidR="00084817" w:rsidRPr="00892D11" w:rsidRDefault="00084817" w:rsidP="00084817">
      <w:pPr>
        <w:pStyle w:val="BodyText"/>
      </w:pPr>
    </w:p>
    <w:tbl>
      <w:tblPr>
        <w:tblStyle w:val="GridTable4-Accent31"/>
        <w:tblW w:w="4728" w:type="pct"/>
        <w:tblLayout w:type="fixed"/>
        <w:tblLook w:val="04A0" w:firstRow="1" w:lastRow="0" w:firstColumn="1" w:lastColumn="0" w:noHBand="0" w:noVBand="1"/>
      </w:tblPr>
      <w:tblGrid>
        <w:gridCol w:w="2391"/>
        <w:gridCol w:w="5325"/>
        <w:gridCol w:w="1503"/>
      </w:tblGrid>
      <w:tr w:rsidR="008078D7" w:rsidRPr="00892D11" w14:paraId="564B9A83" w14:textId="77777777" w:rsidTr="00E36E4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297" w:type="pct"/>
            <w:shd w:val="clear" w:color="auto" w:fill="5F249F" w:themeFill="text2"/>
          </w:tcPr>
          <w:p w14:paraId="7FF425B2" w14:textId="77777777" w:rsidR="000D0E72" w:rsidRPr="00892D11" w:rsidRDefault="000D0E72" w:rsidP="00B42AAA">
            <w:pPr>
              <w:pStyle w:val="TableHeading10"/>
              <w:numPr>
                <w:ilvl w:val="0"/>
                <w:numId w:val="0"/>
              </w:numPr>
              <w:rPr>
                <w:b/>
                <w:color w:val="FFFFFF" w:themeColor="background1"/>
                <w:sz w:val="20"/>
              </w:rPr>
            </w:pPr>
            <w:r w:rsidRPr="00892D11">
              <w:rPr>
                <w:b/>
                <w:color w:val="FFFFFF" w:themeColor="background1"/>
                <w:sz w:val="20"/>
                <w:lang w:val="en"/>
              </w:rPr>
              <w:t>Tools &amp; Technologies Used</w:t>
            </w:r>
          </w:p>
        </w:tc>
        <w:tc>
          <w:tcPr>
            <w:tcW w:w="2888" w:type="pct"/>
            <w:shd w:val="clear" w:color="auto" w:fill="5F249F" w:themeFill="text2"/>
            <w:noWrap/>
          </w:tcPr>
          <w:p w14:paraId="5457273B" w14:textId="77777777" w:rsidR="000D0E72" w:rsidRPr="00892D11" w:rsidRDefault="000D0E72" w:rsidP="009B4DA4">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color w:val="FFFFFF" w:themeColor="background1"/>
                <w:sz w:val="20"/>
              </w:rPr>
            </w:pPr>
            <w:r w:rsidRPr="00892D11">
              <w:rPr>
                <w:b/>
                <w:color w:val="FFFFFF" w:themeColor="background1"/>
                <w:sz w:val="20"/>
                <w:lang w:val="en"/>
              </w:rPr>
              <w:t>Beschreibung</w:t>
            </w:r>
          </w:p>
        </w:tc>
        <w:tc>
          <w:tcPr>
            <w:tcW w:w="816" w:type="pct"/>
            <w:shd w:val="clear" w:color="auto" w:fill="5F249F" w:themeFill="text2"/>
          </w:tcPr>
          <w:p w14:paraId="2E88EF28" w14:textId="77777777" w:rsidR="000D0E72" w:rsidRPr="00892D11" w:rsidRDefault="000D0E72" w:rsidP="009B4DA4">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b/>
                <w:color w:val="FFFFFF" w:themeColor="background1"/>
                <w:sz w:val="20"/>
              </w:rPr>
            </w:pPr>
            <w:r w:rsidRPr="00892D11">
              <w:rPr>
                <w:b/>
                <w:color w:val="FFFFFF" w:themeColor="background1"/>
                <w:sz w:val="20"/>
                <w:lang w:val="en"/>
              </w:rPr>
              <w:t>Experiences DXC</w:t>
            </w:r>
          </w:p>
        </w:tc>
      </w:tr>
      <w:tr w:rsidR="008078D7" w:rsidRPr="00892D11" w14:paraId="3611263C"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2D736A49" w14:textId="77777777" w:rsidR="000D0E72" w:rsidRPr="00892D11" w:rsidRDefault="000D0E72" w:rsidP="00423EC5">
            <w:pPr>
              <w:pStyle w:val="TableHeading10"/>
              <w:numPr>
                <w:ilvl w:val="0"/>
                <w:numId w:val="0"/>
              </w:numPr>
              <w:rPr>
                <w:b/>
                <w:sz w:val="20"/>
              </w:rPr>
            </w:pPr>
            <w:r w:rsidRPr="00892D11">
              <w:rPr>
                <w:b/>
                <w:sz w:val="20"/>
                <w:lang w:val="en"/>
              </w:rPr>
              <w:t>Access Management - Tivoli Webseal</w:t>
            </w:r>
          </w:p>
        </w:tc>
        <w:tc>
          <w:tcPr>
            <w:tcW w:w="2888" w:type="pct"/>
            <w:noWrap/>
            <w:hideMark/>
          </w:tcPr>
          <w:p w14:paraId="3FC12C11"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IBM Access Management Tool</w:t>
            </w:r>
          </w:p>
        </w:tc>
        <w:tc>
          <w:tcPr>
            <w:tcW w:w="816" w:type="pct"/>
            <w:hideMark/>
          </w:tcPr>
          <w:p w14:paraId="70C44ED5"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3E335B11"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4AF49227" w14:textId="263D8551" w:rsidR="000D0E72" w:rsidRPr="00892D11" w:rsidRDefault="000D0E72" w:rsidP="00423EC5">
            <w:pPr>
              <w:pStyle w:val="TableHeading10"/>
              <w:numPr>
                <w:ilvl w:val="0"/>
                <w:numId w:val="0"/>
              </w:numPr>
              <w:rPr>
                <w:b/>
                <w:sz w:val="20"/>
              </w:rPr>
            </w:pPr>
            <w:r w:rsidRPr="00892D11">
              <w:rPr>
                <w:b/>
                <w:sz w:val="20"/>
                <w:lang w:val="en"/>
              </w:rPr>
              <w:t>Access Management / Tivoli</w:t>
            </w:r>
          </w:p>
        </w:tc>
        <w:tc>
          <w:tcPr>
            <w:tcW w:w="2888" w:type="pct"/>
            <w:hideMark/>
          </w:tcPr>
          <w:p w14:paraId="2397D183" w14:textId="77777777" w:rsidR="000D0E72" w:rsidRPr="00CE3A14"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sz w:val="20"/>
                <w:lang w:val="en-US"/>
              </w:rPr>
            </w:pPr>
            <w:r w:rsidRPr="00CE3A14">
              <w:rPr>
                <w:b w:val="0"/>
                <w:sz w:val="20"/>
                <w:lang w:val="en"/>
              </w:rPr>
              <w:t xml:space="preserve">IBM Access Management Tool, </w:t>
            </w:r>
            <w:proofErr w:type="gramStart"/>
            <w:r w:rsidRPr="00CE3A14">
              <w:rPr>
                <w:b w:val="0"/>
                <w:sz w:val="20"/>
                <w:lang w:val="en"/>
              </w:rPr>
              <w:t>authentication</w:t>
            </w:r>
            <w:proofErr w:type="gramEnd"/>
            <w:r w:rsidRPr="00CE3A14">
              <w:rPr>
                <w:b w:val="0"/>
                <w:sz w:val="20"/>
                <w:lang w:val="en"/>
              </w:rPr>
              <w:t xml:space="preserve"> and authorization solution for corporate web services</w:t>
            </w:r>
          </w:p>
        </w:tc>
        <w:tc>
          <w:tcPr>
            <w:tcW w:w="816" w:type="pct"/>
            <w:noWrap/>
            <w:hideMark/>
          </w:tcPr>
          <w:p w14:paraId="124D6549" w14:textId="6A31257D"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2FB370C5"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533961D5" w14:textId="77777777" w:rsidR="000D0E72" w:rsidRPr="00892D11" w:rsidRDefault="000D0E72" w:rsidP="00423EC5">
            <w:pPr>
              <w:pStyle w:val="TableHeading10"/>
              <w:numPr>
                <w:ilvl w:val="0"/>
                <w:numId w:val="0"/>
              </w:numPr>
              <w:rPr>
                <w:b/>
                <w:sz w:val="20"/>
              </w:rPr>
            </w:pPr>
            <w:r w:rsidRPr="00892D11">
              <w:rPr>
                <w:b/>
                <w:sz w:val="20"/>
                <w:lang w:val="en"/>
              </w:rPr>
              <w:t>Atlassian Jira</w:t>
            </w:r>
          </w:p>
        </w:tc>
        <w:tc>
          <w:tcPr>
            <w:tcW w:w="2888" w:type="pct"/>
            <w:hideMark/>
          </w:tcPr>
          <w:p w14:paraId="5B6B0D3B"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Ticket Tool (for some activities outside of pure service management)</w:t>
            </w:r>
          </w:p>
        </w:tc>
        <w:tc>
          <w:tcPr>
            <w:tcW w:w="816" w:type="pct"/>
            <w:noWrap/>
            <w:hideMark/>
          </w:tcPr>
          <w:p w14:paraId="34E77D01"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7F16166A"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11FA1481" w14:textId="77777777" w:rsidR="000D0E72" w:rsidRPr="00CE3A14" w:rsidRDefault="000D0E72" w:rsidP="00423EC5">
            <w:pPr>
              <w:pStyle w:val="TableHeading10"/>
              <w:numPr>
                <w:ilvl w:val="0"/>
                <w:numId w:val="0"/>
              </w:numPr>
              <w:rPr>
                <w:b/>
                <w:sz w:val="20"/>
                <w:lang w:val="en-US"/>
              </w:rPr>
            </w:pPr>
            <w:r w:rsidRPr="00CE3A14">
              <w:rPr>
                <w:b/>
                <w:sz w:val="20"/>
                <w:lang w:val="en"/>
              </w:rPr>
              <w:t>AWS Services (RDS, EC2, Cloudwatch u. a.)</w:t>
            </w:r>
          </w:p>
        </w:tc>
        <w:tc>
          <w:tcPr>
            <w:tcW w:w="2888" w:type="pct"/>
            <w:noWrap/>
            <w:hideMark/>
          </w:tcPr>
          <w:p w14:paraId="41F151A9"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 xml:space="preserve">AWS Tools/Services </w:t>
            </w:r>
          </w:p>
        </w:tc>
        <w:tc>
          <w:tcPr>
            <w:tcW w:w="816" w:type="pct"/>
            <w:hideMark/>
          </w:tcPr>
          <w:p w14:paraId="61D68E18"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38A4E199"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0D66EFB3" w14:textId="77777777" w:rsidR="000D0E72" w:rsidRPr="00892D11" w:rsidRDefault="000D0E72" w:rsidP="00423EC5">
            <w:pPr>
              <w:pStyle w:val="TableHeading10"/>
              <w:numPr>
                <w:ilvl w:val="0"/>
                <w:numId w:val="0"/>
              </w:numPr>
              <w:rPr>
                <w:b/>
                <w:sz w:val="20"/>
              </w:rPr>
            </w:pPr>
            <w:r w:rsidRPr="00892D11">
              <w:rPr>
                <w:b/>
                <w:sz w:val="20"/>
                <w:lang w:val="en"/>
              </w:rPr>
              <w:t>Bitbucket</w:t>
            </w:r>
          </w:p>
        </w:tc>
        <w:tc>
          <w:tcPr>
            <w:tcW w:w="2888" w:type="pct"/>
            <w:hideMark/>
          </w:tcPr>
          <w:p w14:paraId="41065E00"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Bitbucket is a web-based online versioning service for software development projects.</w:t>
            </w:r>
          </w:p>
        </w:tc>
        <w:tc>
          <w:tcPr>
            <w:tcW w:w="816" w:type="pct"/>
            <w:noWrap/>
            <w:hideMark/>
          </w:tcPr>
          <w:p w14:paraId="2C50F3C7"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530C9F1C"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286F8F4A" w14:textId="77777777" w:rsidR="000D0E72" w:rsidRPr="00892D11" w:rsidRDefault="000D0E72" w:rsidP="00423EC5">
            <w:pPr>
              <w:pStyle w:val="TableHeading10"/>
              <w:numPr>
                <w:ilvl w:val="0"/>
                <w:numId w:val="0"/>
              </w:numPr>
              <w:rPr>
                <w:b/>
                <w:sz w:val="20"/>
              </w:rPr>
            </w:pPr>
            <w:r w:rsidRPr="00892D11">
              <w:rPr>
                <w:b/>
                <w:sz w:val="20"/>
                <w:lang w:val="en"/>
              </w:rPr>
              <w:t>Black Duck</w:t>
            </w:r>
          </w:p>
        </w:tc>
        <w:tc>
          <w:tcPr>
            <w:tcW w:w="2888" w:type="pct"/>
            <w:hideMark/>
          </w:tcPr>
          <w:p w14:paraId="5AD8C227"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Solution for managing security, license compliance, and code quality risks arising from the use of open source in applications and containers.</w:t>
            </w:r>
          </w:p>
        </w:tc>
        <w:tc>
          <w:tcPr>
            <w:tcW w:w="816" w:type="pct"/>
            <w:noWrap/>
            <w:hideMark/>
          </w:tcPr>
          <w:p w14:paraId="489D3BD1" w14:textId="7A780A5E"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Low</w:t>
            </w:r>
          </w:p>
        </w:tc>
      </w:tr>
      <w:tr w:rsidR="008078D7" w:rsidRPr="00892D11" w14:paraId="1AD4501E"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2640DB60" w14:textId="77777777" w:rsidR="000D0E72" w:rsidRPr="00892D11" w:rsidRDefault="000D0E72" w:rsidP="00423EC5">
            <w:pPr>
              <w:pStyle w:val="TableHeading10"/>
              <w:numPr>
                <w:ilvl w:val="0"/>
                <w:numId w:val="0"/>
              </w:numPr>
              <w:rPr>
                <w:b/>
                <w:sz w:val="20"/>
              </w:rPr>
            </w:pPr>
            <w:r w:rsidRPr="00892D11">
              <w:rPr>
                <w:b/>
                <w:sz w:val="20"/>
                <w:lang w:val="en"/>
              </w:rPr>
              <w:t>CA-APM</w:t>
            </w:r>
          </w:p>
        </w:tc>
        <w:tc>
          <w:tcPr>
            <w:tcW w:w="2888" w:type="pct"/>
            <w:hideMark/>
          </w:tcPr>
          <w:p w14:paraId="212CC26D" w14:textId="77777777" w:rsidR="000D0E72" w:rsidRPr="00CE3A14"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sz w:val="20"/>
                <w:lang w:val="en-US"/>
              </w:rPr>
            </w:pPr>
            <w:r w:rsidRPr="00CE3A14">
              <w:rPr>
                <w:b w:val="0"/>
                <w:sz w:val="20"/>
                <w:lang w:val="en"/>
              </w:rPr>
              <w:t xml:space="preserve">Application Performance Monitoring Tool </w:t>
            </w:r>
            <w:proofErr w:type="spellStart"/>
            <w:r w:rsidRPr="00CE3A14">
              <w:rPr>
                <w:b w:val="0"/>
                <w:sz w:val="20"/>
                <w:lang w:val="en"/>
              </w:rPr>
              <w:t>Konzerntool</w:t>
            </w:r>
            <w:proofErr w:type="spellEnd"/>
          </w:p>
        </w:tc>
        <w:tc>
          <w:tcPr>
            <w:tcW w:w="816" w:type="pct"/>
            <w:noWrap/>
            <w:hideMark/>
          </w:tcPr>
          <w:p w14:paraId="4D2B8D30"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Medium</w:t>
            </w:r>
          </w:p>
        </w:tc>
      </w:tr>
      <w:tr w:rsidR="008078D7" w:rsidRPr="00892D11" w14:paraId="5ABD89F7"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5E125508" w14:textId="77777777" w:rsidR="000D0E72" w:rsidRPr="00892D11" w:rsidRDefault="000D0E72" w:rsidP="00423EC5">
            <w:pPr>
              <w:pStyle w:val="TableHeading10"/>
              <w:numPr>
                <w:ilvl w:val="0"/>
                <w:numId w:val="0"/>
              </w:numPr>
              <w:rPr>
                <w:b/>
                <w:sz w:val="20"/>
              </w:rPr>
            </w:pPr>
            <w:r w:rsidRPr="00892D11">
              <w:rPr>
                <w:b/>
                <w:sz w:val="20"/>
                <w:lang w:val="en"/>
              </w:rPr>
              <w:t>Cassandra</w:t>
            </w:r>
          </w:p>
        </w:tc>
        <w:tc>
          <w:tcPr>
            <w:tcW w:w="2888" w:type="pct"/>
            <w:noWrap/>
            <w:hideMark/>
          </w:tcPr>
          <w:p w14:paraId="0054EE59"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Datenbankverwaltungssystem</w:t>
            </w:r>
          </w:p>
        </w:tc>
        <w:tc>
          <w:tcPr>
            <w:tcW w:w="816" w:type="pct"/>
            <w:hideMark/>
          </w:tcPr>
          <w:p w14:paraId="55488906" w14:textId="6A32AFCF"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3F669811"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3462A857" w14:textId="77777777" w:rsidR="000D0E72" w:rsidRPr="00892D11" w:rsidRDefault="000D0E72" w:rsidP="00423EC5">
            <w:pPr>
              <w:pStyle w:val="TableHeading10"/>
              <w:numPr>
                <w:ilvl w:val="0"/>
                <w:numId w:val="0"/>
              </w:numPr>
              <w:rPr>
                <w:b/>
                <w:sz w:val="20"/>
              </w:rPr>
            </w:pPr>
            <w:r w:rsidRPr="00892D11">
              <w:rPr>
                <w:b/>
                <w:sz w:val="20"/>
                <w:lang w:val="en"/>
              </w:rPr>
              <w:t>Concourse</w:t>
            </w:r>
          </w:p>
        </w:tc>
        <w:tc>
          <w:tcPr>
            <w:tcW w:w="2888" w:type="pct"/>
            <w:hideMark/>
          </w:tcPr>
          <w:p w14:paraId="47E0E2C1"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Concourse is a pipeline-based, continuous program.</w:t>
            </w:r>
          </w:p>
        </w:tc>
        <w:tc>
          <w:tcPr>
            <w:tcW w:w="816" w:type="pct"/>
            <w:noWrap/>
            <w:hideMark/>
          </w:tcPr>
          <w:p w14:paraId="1967D517" w14:textId="358F7530"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Low</w:t>
            </w:r>
          </w:p>
        </w:tc>
      </w:tr>
      <w:tr w:rsidR="008078D7" w:rsidRPr="00892D11" w14:paraId="54E99476"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5DE48D4E" w14:textId="77777777" w:rsidR="000D0E72" w:rsidRPr="00892D11" w:rsidRDefault="000D0E72" w:rsidP="00423EC5">
            <w:pPr>
              <w:pStyle w:val="TableHeading10"/>
              <w:numPr>
                <w:ilvl w:val="0"/>
                <w:numId w:val="0"/>
              </w:numPr>
              <w:rPr>
                <w:b/>
                <w:sz w:val="20"/>
              </w:rPr>
            </w:pPr>
            <w:r w:rsidRPr="00892D11">
              <w:rPr>
                <w:b/>
                <w:sz w:val="20"/>
                <w:lang w:val="en"/>
              </w:rPr>
              <w:t>Connected</w:t>
            </w:r>
          </w:p>
        </w:tc>
        <w:tc>
          <w:tcPr>
            <w:tcW w:w="2888" w:type="pct"/>
            <w:hideMark/>
          </w:tcPr>
          <w:p w14:paraId="240DCDF7"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Testing tool to test REST interfaces. These tests are already running automatically in the pipeline and are described as an XRAY.</w:t>
            </w:r>
          </w:p>
        </w:tc>
        <w:tc>
          <w:tcPr>
            <w:tcW w:w="816" w:type="pct"/>
            <w:noWrap/>
            <w:hideMark/>
          </w:tcPr>
          <w:p w14:paraId="40A35466" w14:textId="5B8F75DF"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Low</w:t>
            </w:r>
          </w:p>
        </w:tc>
      </w:tr>
      <w:tr w:rsidR="008078D7" w:rsidRPr="00892D11" w14:paraId="5DCCBDE1"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1FF150AE" w14:textId="77777777" w:rsidR="000D0E72" w:rsidRPr="00CE3A14" w:rsidRDefault="000D0E72" w:rsidP="00423EC5">
            <w:pPr>
              <w:pStyle w:val="TableHeading10"/>
              <w:numPr>
                <w:ilvl w:val="0"/>
                <w:numId w:val="0"/>
              </w:numPr>
              <w:rPr>
                <w:b/>
                <w:sz w:val="20"/>
                <w:lang w:val="en-US"/>
              </w:rPr>
            </w:pPr>
            <w:r w:rsidRPr="00CE3A14">
              <w:rPr>
                <w:b/>
                <w:sz w:val="20"/>
                <w:lang w:val="en"/>
              </w:rPr>
              <w:t xml:space="preserve">Content Management - Adobe Communique (Day) </w:t>
            </w:r>
          </w:p>
        </w:tc>
        <w:tc>
          <w:tcPr>
            <w:tcW w:w="2888" w:type="pct"/>
            <w:noWrap/>
            <w:hideMark/>
          </w:tcPr>
          <w:p w14:paraId="07B0E693"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Content Management Tool</w:t>
            </w:r>
          </w:p>
        </w:tc>
        <w:tc>
          <w:tcPr>
            <w:tcW w:w="816" w:type="pct"/>
            <w:hideMark/>
          </w:tcPr>
          <w:p w14:paraId="288A5432" w14:textId="29A9D823"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Medium</w:t>
            </w:r>
          </w:p>
        </w:tc>
      </w:tr>
      <w:tr w:rsidR="008078D7" w:rsidRPr="00892D11" w14:paraId="5126202D"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129D5807" w14:textId="77777777" w:rsidR="000D0E72" w:rsidRPr="00892D11" w:rsidRDefault="000D0E72" w:rsidP="00423EC5">
            <w:pPr>
              <w:pStyle w:val="TableHeading10"/>
              <w:numPr>
                <w:ilvl w:val="0"/>
                <w:numId w:val="0"/>
              </w:numPr>
              <w:rPr>
                <w:b/>
                <w:sz w:val="20"/>
              </w:rPr>
            </w:pPr>
            <w:r w:rsidRPr="00892D11">
              <w:rPr>
                <w:b/>
                <w:sz w:val="20"/>
                <w:lang w:val="en"/>
              </w:rPr>
              <w:t>Contest</w:t>
            </w:r>
          </w:p>
        </w:tc>
        <w:tc>
          <w:tcPr>
            <w:tcW w:w="2888" w:type="pct"/>
            <w:hideMark/>
          </w:tcPr>
          <w:p w14:paraId="3946BE9D" w14:textId="6E55C8EB"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Tool to test REST interfaces. The tool is available as source code in Bitbucket and as a description in XRAY. These tests are already running automatically in the pipeline and are described as an XRAY.</w:t>
            </w:r>
          </w:p>
        </w:tc>
        <w:tc>
          <w:tcPr>
            <w:tcW w:w="816" w:type="pct"/>
            <w:noWrap/>
            <w:hideMark/>
          </w:tcPr>
          <w:p w14:paraId="6A0B5E1B" w14:textId="73D56E4F"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Low</w:t>
            </w:r>
          </w:p>
        </w:tc>
      </w:tr>
      <w:tr w:rsidR="008078D7" w:rsidRPr="00892D11" w14:paraId="1EFA1E54"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3EAD4D8B" w14:textId="77777777" w:rsidR="000D0E72" w:rsidRPr="00892D11" w:rsidRDefault="000D0E72" w:rsidP="00423EC5">
            <w:pPr>
              <w:pStyle w:val="TableHeading10"/>
              <w:numPr>
                <w:ilvl w:val="0"/>
                <w:numId w:val="0"/>
              </w:numPr>
              <w:rPr>
                <w:b/>
                <w:sz w:val="20"/>
              </w:rPr>
            </w:pPr>
            <w:r w:rsidRPr="00892D11">
              <w:rPr>
                <w:b/>
                <w:sz w:val="20"/>
                <w:lang w:val="en"/>
              </w:rPr>
              <w:t>Cucumber</w:t>
            </w:r>
          </w:p>
        </w:tc>
        <w:tc>
          <w:tcPr>
            <w:tcW w:w="2888" w:type="pct"/>
            <w:hideMark/>
          </w:tcPr>
          <w:p w14:paraId="19849641"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Testing tool, / Opernsource, is available as source code in Bitbucket and as a description in XRAY.</w:t>
            </w:r>
          </w:p>
        </w:tc>
        <w:tc>
          <w:tcPr>
            <w:tcW w:w="816" w:type="pct"/>
            <w:noWrap/>
            <w:hideMark/>
          </w:tcPr>
          <w:p w14:paraId="0E84FD67"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4AF2FC4C"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7C6A420C" w14:textId="77777777" w:rsidR="000D0E72" w:rsidRPr="00892D11" w:rsidRDefault="000D0E72" w:rsidP="00423EC5">
            <w:pPr>
              <w:pStyle w:val="TableHeading10"/>
              <w:numPr>
                <w:ilvl w:val="0"/>
                <w:numId w:val="0"/>
              </w:numPr>
              <w:rPr>
                <w:b/>
                <w:sz w:val="20"/>
              </w:rPr>
            </w:pPr>
            <w:r w:rsidRPr="00892D11">
              <w:rPr>
                <w:b/>
                <w:sz w:val="20"/>
                <w:lang w:val="en"/>
              </w:rPr>
              <w:t>Directory Proxy Server SUN</w:t>
            </w:r>
          </w:p>
        </w:tc>
        <w:tc>
          <w:tcPr>
            <w:tcW w:w="2888" w:type="pct"/>
            <w:noWrap/>
            <w:hideMark/>
          </w:tcPr>
          <w:p w14:paraId="1374B5C8"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Proxy Server</w:t>
            </w:r>
          </w:p>
        </w:tc>
        <w:tc>
          <w:tcPr>
            <w:tcW w:w="816" w:type="pct"/>
            <w:hideMark/>
          </w:tcPr>
          <w:p w14:paraId="7F6E7106" w14:textId="5DF5C45C"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79362D05"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66C5D908" w14:textId="77777777" w:rsidR="000D0E72" w:rsidRPr="00892D11" w:rsidRDefault="000D0E72" w:rsidP="00423EC5">
            <w:pPr>
              <w:pStyle w:val="TableHeading10"/>
              <w:numPr>
                <w:ilvl w:val="0"/>
                <w:numId w:val="0"/>
              </w:numPr>
              <w:rPr>
                <w:b/>
                <w:sz w:val="20"/>
              </w:rPr>
            </w:pPr>
            <w:r w:rsidRPr="00892D11">
              <w:rPr>
                <w:b/>
                <w:sz w:val="20"/>
                <w:lang w:val="en"/>
              </w:rPr>
              <w:t>DNS - BIND</w:t>
            </w:r>
          </w:p>
        </w:tc>
        <w:tc>
          <w:tcPr>
            <w:tcW w:w="2888" w:type="pct"/>
            <w:noWrap/>
            <w:hideMark/>
          </w:tcPr>
          <w:p w14:paraId="4F23F78C"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Open-Source-Programmpaket</w:t>
            </w:r>
          </w:p>
        </w:tc>
        <w:tc>
          <w:tcPr>
            <w:tcW w:w="816" w:type="pct"/>
            <w:hideMark/>
          </w:tcPr>
          <w:p w14:paraId="31DCA86D" w14:textId="387ADA69"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60D71ABC"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2E6A0756" w14:textId="77777777" w:rsidR="000D0E72" w:rsidRPr="00892D11" w:rsidRDefault="000D0E72" w:rsidP="00423EC5">
            <w:pPr>
              <w:pStyle w:val="TableHeading10"/>
              <w:numPr>
                <w:ilvl w:val="0"/>
                <w:numId w:val="0"/>
              </w:numPr>
              <w:rPr>
                <w:b/>
                <w:sz w:val="20"/>
              </w:rPr>
            </w:pPr>
            <w:r w:rsidRPr="00892D11">
              <w:rPr>
                <w:b/>
                <w:sz w:val="20"/>
                <w:lang w:val="en"/>
              </w:rPr>
              <w:t>Dynatrace</w:t>
            </w:r>
          </w:p>
        </w:tc>
        <w:tc>
          <w:tcPr>
            <w:tcW w:w="2888" w:type="pct"/>
            <w:hideMark/>
          </w:tcPr>
          <w:p w14:paraId="34A84516"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Application Performance Monitoring Tool</w:t>
            </w:r>
          </w:p>
        </w:tc>
        <w:tc>
          <w:tcPr>
            <w:tcW w:w="816" w:type="pct"/>
            <w:noWrap/>
            <w:hideMark/>
          </w:tcPr>
          <w:p w14:paraId="366F247A" w14:textId="5C19B194"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Medium</w:t>
            </w:r>
          </w:p>
        </w:tc>
      </w:tr>
      <w:tr w:rsidR="008078D7" w:rsidRPr="00892D11" w14:paraId="7E7E1C1D"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372983E7" w14:textId="77777777" w:rsidR="000D0E72" w:rsidRPr="00892D11" w:rsidRDefault="000D0E72" w:rsidP="00423EC5">
            <w:pPr>
              <w:pStyle w:val="TableHeading10"/>
              <w:numPr>
                <w:ilvl w:val="0"/>
                <w:numId w:val="0"/>
              </w:numPr>
              <w:rPr>
                <w:b/>
                <w:sz w:val="20"/>
              </w:rPr>
            </w:pPr>
            <w:r w:rsidRPr="00892D11">
              <w:rPr>
                <w:b/>
                <w:sz w:val="20"/>
                <w:lang w:val="en"/>
              </w:rPr>
              <w:t>F5 Firewall</w:t>
            </w:r>
          </w:p>
        </w:tc>
        <w:tc>
          <w:tcPr>
            <w:tcW w:w="2888" w:type="pct"/>
            <w:noWrap/>
            <w:hideMark/>
          </w:tcPr>
          <w:p w14:paraId="4EB5F415"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Firewall</w:t>
            </w:r>
          </w:p>
        </w:tc>
        <w:tc>
          <w:tcPr>
            <w:tcW w:w="816" w:type="pct"/>
            <w:hideMark/>
          </w:tcPr>
          <w:p w14:paraId="3561A830" w14:textId="60BE66E3"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6186E234"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47098D34" w14:textId="77777777" w:rsidR="000D0E72" w:rsidRPr="00892D11" w:rsidRDefault="000D0E72" w:rsidP="00423EC5">
            <w:pPr>
              <w:pStyle w:val="TableHeading10"/>
              <w:numPr>
                <w:ilvl w:val="0"/>
                <w:numId w:val="0"/>
              </w:numPr>
              <w:rPr>
                <w:b/>
                <w:sz w:val="20"/>
              </w:rPr>
            </w:pPr>
            <w:r w:rsidRPr="00892D11">
              <w:rPr>
                <w:b/>
                <w:sz w:val="20"/>
                <w:lang w:val="en"/>
              </w:rPr>
              <w:t>Gauge</w:t>
            </w:r>
          </w:p>
        </w:tc>
        <w:tc>
          <w:tcPr>
            <w:tcW w:w="2888" w:type="pct"/>
            <w:hideMark/>
          </w:tcPr>
          <w:p w14:paraId="547AE9B8"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Testing tool for REST interfaces, open source, mainly for functional smoke tests</w:t>
            </w:r>
          </w:p>
        </w:tc>
        <w:tc>
          <w:tcPr>
            <w:tcW w:w="816" w:type="pct"/>
            <w:noWrap/>
            <w:hideMark/>
          </w:tcPr>
          <w:p w14:paraId="0A650BEB" w14:textId="037DF06E"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Low</w:t>
            </w:r>
          </w:p>
        </w:tc>
      </w:tr>
      <w:tr w:rsidR="008078D7" w:rsidRPr="00892D11" w14:paraId="6319B838"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0EA0C8B3" w14:textId="77777777" w:rsidR="000D0E72" w:rsidRPr="00892D11" w:rsidRDefault="000D0E72" w:rsidP="00423EC5">
            <w:pPr>
              <w:pStyle w:val="TableHeading10"/>
              <w:numPr>
                <w:ilvl w:val="0"/>
                <w:numId w:val="0"/>
              </w:numPr>
              <w:rPr>
                <w:b/>
                <w:sz w:val="20"/>
              </w:rPr>
            </w:pPr>
            <w:r w:rsidRPr="00892D11">
              <w:rPr>
                <w:b/>
                <w:sz w:val="20"/>
                <w:lang w:val="en"/>
              </w:rPr>
              <w:t>Gradle</w:t>
            </w:r>
          </w:p>
        </w:tc>
        <w:tc>
          <w:tcPr>
            <w:tcW w:w="2888" w:type="pct"/>
            <w:noWrap/>
            <w:hideMark/>
          </w:tcPr>
          <w:p w14:paraId="49402C68"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Java-based build management automation tool,</w:t>
            </w:r>
          </w:p>
        </w:tc>
        <w:tc>
          <w:tcPr>
            <w:tcW w:w="816" w:type="pct"/>
            <w:hideMark/>
          </w:tcPr>
          <w:p w14:paraId="3DF46028" w14:textId="117D56E6"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77A33E63"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6CBD2671" w14:textId="77777777" w:rsidR="000D0E72" w:rsidRPr="00892D11" w:rsidRDefault="000D0E72" w:rsidP="00423EC5">
            <w:pPr>
              <w:pStyle w:val="TableHeading10"/>
              <w:numPr>
                <w:ilvl w:val="0"/>
                <w:numId w:val="0"/>
              </w:numPr>
              <w:rPr>
                <w:b/>
                <w:sz w:val="20"/>
              </w:rPr>
            </w:pPr>
            <w:r w:rsidRPr="00892D11">
              <w:rPr>
                <w:b/>
                <w:sz w:val="20"/>
                <w:lang w:val="en"/>
              </w:rPr>
              <w:t>Grafana</w:t>
            </w:r>
          </w:p>
        </w:tc>
        <w:tc>
          <w:tcPr>
            <w:tcW w:w="2888" w:type="pct"/>
            <w:hideMark/>
          </w:tcPr>
          <w:p w14:paraId="2F789EAF"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Monitoring Visualisierungs-Tool</w:t>
            </w:r>
          </w:p>
        </w:tc>
        <w:tc>
          <w:tcPr>
            <w:tcW w:w="816" w:type="pct"/>
            <w:noWrap/>
            <w:hideMark/>
          </w:tcPr>
          <w:p w14:paraId="416C6D20"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14C1C160"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4C9D4D08" w14:textId="77777777" w:rsidR="000D0E72" w:rsidRPr="00892D11" w:rsidRDefault="000D0E72" w:rsidP="00423EC5">
            <w:pPr>
              <w:pStyle w:val="TableHeading10"/>
              <w:numPr>
                <w:ilvl w:val="0"/>
                <w:numId w:val="0"/>
              </w:numPr>
              <w:rPr>
                <w:b/>
                <w:sz w:val="20"/>
              </w:rPr>
            </w:pPr>
            <w:r w:rsidRPr="00892D11">
              <w:rPr>
                <w:b/>
                <w:sz w:val="20"/>
                <w:lang w:val="en"/>
              </w:rPr>
              <w:t>Heartbeat</w:t>
            </w:r>
          </w:p>
        </w:tc>
        <w:tc>
          <w:tcPr>
            <w:tcW w:w="2888" w:type="pct"/>
            <w:hideMark/>
          </w:tcPr>
          <w:p w14:paraId="49A1097E"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Monitoring Tool</w:t>
            </w:r>
          </w:p>
        </w:tc>
        <w:tc>
          <w:tcPr>
            <w:tcW w:w="816" w:type="pct"/>
            <w:noWrap/>
            <w:hideMark/>
          </w:tcPr>
          <w:p w14:paraId="41F5FB98"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6B804F9E"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68243A78" w14:textId="77777777" w:rsidR="000D0E72" w:rsidRPr="00892D11" w:rsidRDefault="000D0E72" w:rsidP="00423EC5">
            <w:pPr>
              <w:pStyle w:val="TableHeading10"/>
              <w:numPr>
                <w:ilvl w:val="0"/>
                <w:numId w:val="0"/>
              </w:numPr>
              <w:rPr>
                <w:b/>
                <w:sz w:val="20"/>
              </w:rPr>
            </w:pPr>
            <w:r w:rsidRPr="00892D11">
              <w:rPr>
                <w:b/>
                <w:sz w:val="20"/>
                <w:lang w:val="en"/>
              </w:rPr>
              <w:lastRenderedPageBreak/>
              <w:t>HP Service Center 3</w:t>
            </w:r>
          </w:p>
        </w:tc>
        <w:tc>
          <w:tcPr>
            <w:tcW w:w="2888" w:type="pct"/>
            <w:hideMark/>
          </w:tcPr>
          <w:p w14:paraId="50E3E915"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ITSM Tool of the AG</w:t>
            </w:r>
          </w:p>
        </w:tc>
        <w:tc>
          <w:tcPr>
            <w:tcW w:w="816" w:type="pct"/>
            <w:noWrap/>
            <w:hideMark/>
          </w:tcPr>
          <w:p w14:paraId="52719C26"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5F1F296A"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347B5D3B" w14:textId="77777777" w:rsidR="000D0E72" w:rsidRPr="00892D11" w:rsidRDefault="000D0E72" w:rsidP="00423EC5">
            <w:pPr>
              <w:pStyle w:val="TableHeading10"/>
              <w:numPr>
                <w:ilvl w:val="0"/>
                <w:numId w:val="0"/>
              </w:numPr>
              <w:rPr>
                <w:b/>
                <w:sz w:val="20"/>
              </w:rPr>
            </w:pPr>
            <w:r w:rsidRPr="00892D11">
              <w:rPr>
                <w:b/>
                <w:sz w:val="20"/>
                <w:lang w:val="en"/>
              </w:rPr>
              <w:t>Java </w:t>
            </w:r>
          </w:p>
        </w:tc>
        <w:tc>
          <w:tcPr>
            <w:tcW w:w="2888" w:type="pct"/>
            <w:hideMark/>
          </w:tcPr>
          <w:p w14:paraId="7BB46B95" w14:textId="1483BD6D"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Java -backend Development </w:t>
            </w:r>
          </w:p>
        </w:tc>
        <w:tc>
          <w:tcPr>
            <w:tcW w:w="816" w:type="pct"/>
            <w:noWrap/>
            <w:hideMark/>
          </w:tcPr>
          <w:p w14:paraId="53903A73"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0388698D"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4984A6F7" w14:textId="77777777" w:rsidR="000D0E72" w:rsidRPr="00892D11" w:rsidRDefault="000D0E72" w:rsidP="00423EC5">
            <w:pPr>
              <w:pStyle w:val="TableHeading10"/>
              <w:numPr>
                <w:ilvl w:val="0"/>
                <w:numId w:val="0"/>
              </w:numPr>
              <w:rPr>
                <w:b/>
                <w:sz w:val="20"/>
              </w:rPr>
            </w:pPr>
            <w:r w:rsidRPr="00892D11">
              <w:rPr>
                <w:b/>
                <w:sz w:val="20"/>
                <w:lang w:val="en"/>
              </w:rPr>
              <w:t>Jenkins</w:t>
            </w:r>
          </w:p>
        </w:tc>
        <w:tc>
          <w:tcPr>
            <w:tcW w:w="2888" w:type="pct"/>
            <w:hideMark/>
          </w:tcPr>
          <w:p w14:paraId="01063B4F"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Open-Source-Automatisierungsserver</w:t>
            </w:r>
          </w:p>
        </w:tc>
        <w:tc>
          <w:tcPr>
            <w:tcW w:w="816" w:type="pct"/>
            <w:noWrap/>
            <w:hideMark/>
          </w:tcPr>
          <w:p w14:paraId="671DF68D"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334F78F7"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2345FB80" w14:textId="77777777" w:rsidR="000D0E72" w:rsidRPr="00892D11" w:rsidRDefault="000D0E72" w:rsidP="00423EC5">
            <w:pPr>
              <w:pStyle w:val="TableHeading10"/>
              <w:numPr>
                <w:ilvl w:val="0"/>
                <w:numId w:val="0"/>
              </w:numPr>
              <w:rPr>
                <w:b/>
                <w:sz w:val="20"/>
              </w:rPr>
            </w:pPr>
            <w:r w:rsidRPr="00892D11">
              <w:rPr>
                <w:b/>
                <w:sz w:val="20"/>
                <w:lang w:val="en"/>
              </w:rPr>
              <w:t>Kafka</w:t>
            </w:r>
          </w:p>
        </w:tc>
        <w:tc>
          <w:tcPr>
            <w:tcW w:w="2888" w:type="pct"/>
            <w:noWrap/>
            <w:hideMark/>
          </w:tcPr>
          <w:p w14:paraId="4ECE1698"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Messaging / Streaming</w:t>
            </w:r>
          </w:p>
        </w:tc>
        <w:tc>
          <w:tcPr>
            <w:tcW w:w="816" w:type="pct"/>
            <w:hideMark/>
          </w:tcPr>
          <w:p w14:paraId="5345AECB" w14:textId="107B6C1B"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64B41C3E"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0AE05FB2" w14:textId="77777777" w:rsidR="000D0E72" w:rsidRPr="00892D11" w:rsidRDefault="000D0E72" w:rsidP="00423EC5">
            <w:pPr>
              <w:pStyle w:val="TableHeading10"/>
              <w:numPr>
                <w:ilvl w:val="0"/>
                <w:numId w:val="0"/>
              </w:numPr>
              <w:rPr>
                <w:b/>
                <w:sz w:val="20"/>
              </w:rPr>
            </w:pPr>
            <w:r w:rsidRPr="00892D11">
              <w:rPr>
                <w:b/>
                <w:sz w:val="20"/>
                <w:lang w:val="en"/>
              </w:rPr>
              <w:t>Kibana (ELK Stack)</w:t>
            </w:r>
          </w:p>
        </w:tc>
        <w:tc>
          <w:tcPr>
            <w:tcW w:w="2888" w:type="pct"/>
            <w:hideMark/>
          </w:tcPr>
          <w:p w14:paraId="5CC3D979"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Monitoring Logging</w:t>
            </w:r>
          </w:p>
        </w:tc>
        <w:tc>
          <w:tcPr>
            <w:tcW w:w="816" w:type="pct"/>
            <w:noWrap/>
            <w:hideMark/>
          </w:tcPr>
          <w:p w14:paraId="607ADE6E"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0FC66295"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6CAC6125" w14:textId="77777777" w:rsidR="000D0E72" w:rsidRPr="00892D11" w:rsidRDefault="000D0E72" w:rsidP="00423EC5">
            <w:pPr>
              <w:pStyle w:val="TableHeading10"/>
              <w:numPr>
                <w:ilvl w:val="0"/>
                <w:numId w:val="0"/>
              </w:numPr>
              <w:rPr>
                <w:b/>
                <w:sz w:val="20"/>
              </w:rPr>
            </w:pPr>
            <w:r w:rsidRPr="00892D11">
              <w:rPr>
                <w:b/>
                <w:sz w:val="20"/>
                <w:lang w:val="en"/>
              </w:rPr>
              <w:t>KPM</w:t>
            </w:r>
          </w:p>
        </w:tc>
        <w:tc>
          <w:tcPr>
            <w:tcW w:w="2888" w:type="pct"/>
            <w:hideMark/>
          </w:tcPr>
          <w:p w14:paraId="2C17B47D"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VW Group tool to support the error correction process (FAP) and group problem management process (ticket tool)</w:t>
            </w:r>
          </w:p>
        </w:tc>
        <w:tc>
          <w:tcPr>
            <w:tcW w:w="816" w:type="pct"/>
            <w:noWrap/>
            <w:hideMark/>
          </w:tcPr>
          <w:p w14:paraId="2473F68E" w14:textId="4EEF602A"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Low</w:t>
            </w:r>
          </w:p>
        </w:tc>
      </w:tr>
      <w:tr w:rsidR="008078D7" w:rsidRPr="00892D11" w14:paraId="42E34C9F"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48C09C0F" w14:textId="77777777" w:rsidR="000D0E72" w:rsidRPr="00892D11" w:rsidRDefault="000D0E72" w:rsidP="00423EC5">
            <w:pPr>
              <w:pStyle w:val="TableHeading10"/>
              <w:numPr>
                <w:ilvl w:val="0"/>
                <w:numId w:val="0"/>
              </w:numPr>
              <w:rPr>
                <w:b/>
                <w:sz w:val="20"/>
              </w:rPr>
            </w:pPr>
            <w:r w:rsidRPr="00892D11">
              <w:rPr>
                <w:b/>
                <w:sz w:val="20"/>
                <w:lang w:val="en"/>
              </w:rPr>
              <w:t>Kubernetes / Docker</w:t>
            </w:r>
          </w:p>
        </w:tc>
        <w:tc>
          <w:tcPr>
            <w:tcW w:w="2888" w:type="pct"/>
            <w:noWrap/>
            <w:hideMark/>
          </w:tcPr>
          <w:p w14:paraId="202FD28E" w14:textId="77777777" w:rsidR="000D0E72" w:rsidRPr="00CE3A14"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sz w:val="20"/>
                <w:lang w:val="en-US"/>
              </w:rPr>
            </w:pPr>
            <w:r w:rsidRPr="00CE3A14">
              <w:rPr>
                <w:b w:val="0"/>
                <w:sz w:val="20"/>
                <w:lang w:val="en"/>
              </w:rPr>
              <w:t>Kubernetes server runs within a Docker container</w:t>
            </w:r>
          </w:p>
        </w:tc>
        <w:tc>
          <w:tcPr>
            <w:tcW w:w="816" w:type="pct"/>
            <w:hideMark/>
          </w:tcPr>
          <w:p w14:paraId="65AD42A9" w14:textId="50491D13"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319447E3"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24FF59F0" w14:textId="77777777" w:rsidR="000D0E72" w:rsidRPr="00892D11" w:rsidRDefault="000D0E72" w:rsidP="00423EC5">
            <w:pPr>
              <w:pStyle w:val="TableHeading10"/>
              <w:numPr>
                <w:ilvl w:val="0"/>
                <w:numId w:val="0"/>
              </w:numPr>
              <w:rPr>
                <w:b/>
                <w:sz w:val="20"/>
              </w:rPr>
            </w:pPr>
            <w:r w:rsidRPr="00892D11">
              <w:rPr>
                <w:b/>
                <w:sz w:val="20"/>
                <w:lang w:val="en"/>
              </w:rPr>
              <w:t>Linux (Redhat u. a.)</w:t>
            </w:r>
          </w:p>
        </w:tc>
        <w:tc>
          <w:tcPr>
            <w:tcW w:w="2888" w:type="pct"/>
            <w:noWrap/>
            <w:hideMark/>
          </w:tcPr>
          <w:p w14:paraId="732A0E6C"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popular Linux-Distribution</w:t>
            </w:r>
          </w:p>
        </w:tc>
        <w:tc>
          <w:tcPr>
            <w:tcW w:w="816" w:type="pct"/>
            <w:hideMark/>
          </w:tcPr>
          <w:p w14:paraId="2F7834F4" w14:textId="1FED385F"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1391D5A6"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2096A1BD" w14:textId="77777777" w:rsidR="000D0E72" w:rsidRPr="00892D11" w:rsidRDefault="000D0E72" w:rsidP="00423EC5">
            <w:pPr>
              <w:pStyle w:val="TableHeading10"/>
              <w:numPr>
                <w:ilvl w:val="0"/>
                <w:numId w:val="0"/>
              </w:numPr>
              <w:rPr>
                <w:b/>
                <w:sz w:val="20"/>
              </w:rPr>
            </w:pPr>
            <w:r w:rsidRPr="00892D11">
              <w:rPr>
                <w:b/>
                <w:sz w:val="20"/>
                <w:lang w:val="en"/>
              </w:rPr>
              <w:t>Maven</w:t>
            </w:r>
          </w:p>
        </w:tc>
        <w:tc>
          <w:tcPr>
            <w:tcW w:w="2888" w:type="pct"/>
            <w:noWrap/>
            <w:hideMark/>
          </w:tcPr>
          <w:p w14:paraId="4DC79412"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Command line tool from the category of build tools</w:t>
            </w:r>
          </w:p>
        </w:tc>
        <w:tc>
          <w:tcPr>
            <w:tcW w:w="816" w:type="pct"/>
            <w:hideMark/>
          </w:tcPr>
          <w:p w14:paraId="7C884A28" w14:textId="6A985F83"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0FA839DA"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5CBDF12F" w14:textId="77777777" w:rsidR="000D0E72" w:rsidRPr="00892D11" w:rsidRDefault="000D0E72" w:rsidP="00423EC5">
            <w:pPr>
              <w:pStyle w:val="TableHeading10"/>
              <w:numPr>
                <w:ilvl w:val="0"/>
                <w:numId w:val="0"/>
              </w:numPr>
              <w:rPr>
                <w:b/>
                <w:sz w:val="20"/>
              </w:rPr>
            </w:pPr>
            <w:r w:rsidRPr="00892D11">
              <w:rPr>
                <w:b/>
                <w:sz w:val="20"/>
                <w:lang w:val="en"/>
              </w:rPr>
              <w:t>Microsoft Domain Controller</w:t>
            </w:r>
          </w:p>
        </w:tc>
        <w:tc>
          <w:tcPr>
            <w:tcW w:w="2888" w:type="pct"/>
            <w:noWrap/>
            <w:hideMark/>
          </w:tcPr>
          <w:p w14:paraId="7DDA7488"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Domain Controller</w:t>
            </w:r>
          </w:p>
        </w:tc>
        <w:tc>
          <w:tcPr>
            <w:tcW w:w="816" w:type="pct"/>
            <w:hideMark/>
          </w:tcPr>
          <w:p w14:paraId="40B58B27" w14:textId="72951DF9"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73BF64DF"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43C01C23" w14:textId="77777777" w:rsidR="000D0E72" w:rsidRPr="00892D11" w:rsidRDefault="000D0E72" w:rsidP="00423EC5">
            <w:pPr>
              <w:pStyle w:val="TableHeading10"/>
              <w:numPr>
                <w:ilvl w:val="0"/>
                <w:numId w:val="0"/>
              </w:numPr>
              <w:rPr>
                <w:b/>
                <w:sz w:val="20"/>
              </w:rPr>
            </w:pPr>
            <w:r w:rsidRPr="00892D11">
              <w:rPr>
                <w:b/>
                <w:sz w:val="20"/>
                <w:lang w:val="en"/>
              </w:rPr>
              <w:t>Microsoft Federated Identity Mgmt.</w:t>
            </w:r>
          </w:p>
        </w:tc>
        <w:tc>
          <w:tcPr>
            <w:tcW w:w="2888" w:type="pct"/>
            <w:noWrap/>
            <w:hideMark/>
          </w:tcPr>
          <w:p w14:paraId="3C04508B"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Identity Mgmt.</w:t>
            </w:r>
          </w:p>
        </w:tc>
        <w:tc>
          <w:tcPr>
            <w:tcW w:w="816" w:type="pct"/>
            <w:hideMark/>
          </w:tcPr>
          <w:p w14:paraId="0C92B892" w14:textId="5DABBD2F"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32AF32D4"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108DA2D2" w14:textId="77777777" w:rsidR="000D0E72" w:rsidRPr="00892D11" w:rsidRDefault="000D0E72" w:rsidP="00423EC5">
            <w:pPr>
              <w:pStyle w:val="TableHeading10"/>
              <w:numPr>
                <w:ilvl w:val="0"/>
                <w:numId w:val="0"/>
              </w:numPr>
              <w:rPr>
                <w:b/>
                <w:sz w:val="20"/>
              </w:rPr>
            </w:pPr>
            <w:r w:rsidRPr="00892D11">
              <w:rPr>
                <w:b/>
                <w:sz w:val="20"/>
                <w:lang w:val="en"/>
              </w:rPr>
              <w:t>Microsoft Key Management Server</w:t>
            </w:r>
          </w:p>
        </w:tc>
        <w:tc>
          <w:tcPr>
            <w:tcW w:w="2888" w:type="pct"/>
            <w:noWrap/>
            <w:hideMark/>
          </w:tcPr>
          <w:p w14:paraId="24AC03AB"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Management Server</w:t>
            </w:r>
          </w:p>
        </w:tc>
        <w:tc>
          <w:tcPr>
            <w:tcW w:w="816" w:type="pct"/>
            <w:hideMark/>
          </w:tcPr>
          <w:p w14:paraId="7615857E" w14:textId="2085AB4A"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412A2444"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063DB2D4" w14:textId="77777777" w:rsidR="000D0E72" w:rsidRPr="00892D11" w:rsidRDefault="000D0E72" w:rsidP="00423EC5">
            <w:pPr>
              <w:pStyle w:val="TableHeading10"/>
              <w:numPr>
                <w:ilvl w:val="0"/>
                <w:numId w:val="0"/>
              </w:numPr>
              <w:rPr>
                <w:b/>
                <w:sz w:val="20"/>
              </w:rPr>
            </w:pPr>
            <w:r w:rsidRPr="00892D11">
              <w:rPr>
                <w:b/>
                <w:sz w:val="20"/>
                <w:lang w:val="en"/>
              </w:rPr>
              <w:t>Microsoft SQL Server</w:t>
            </w:r>
          </w:p>
        </w:tc>
        <w:tc>
          <w:tcPr>
            <w:tcW w:w="2888" w:type="pct"/>
            <w:noWrap/>
            <w:hideMark/>
          </w:tcPr>
          <w:p w14:paraId="08023142"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SQL Server</w:t>
            </w:r>
          </w:p>
        </w:tc>
        <w:tc>
          <w:tcPr>
            <w:tcW w:w="816" w:type="pct"/>
            <w:hideMark/>
          </w:tcPr>
          <w:p w14:paraId="572853F8" w14:textId="4308E8FC"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3A7CA50E"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08BE1002" w14:textId="77777777" w:rsidR="000D0E72" w:rsidRPr="00892D11" w:rsidRDefault="000D0E72" w:rsidP="00423EC5">
            <w:pPr>
              <w:pStyle w:val="TableHeading10"/>
              <w:numPr>
                <w:ilvl w:val="0"/>
                <w:numId w:val="0"/>
              </w:numPr>
              <w:rPr>
                <w:b/>
                <w:sz w:val="20"/>
              </w:rPr>
            </w:pPr>
            <w:r w:rsidRPr="00892D11">
              <w:rPr>
                <w:b/>
                <w:sz w:val="20"/>
                <w:lang w:val="en"/>
              </w:rPr>
              <w:t>MongoDB</w:t>
            </w:r>
          </w:p>
        </w:tc>
        <w:tc>
          <w:tcPr>
            <w:tcW w:w="2888" w:type="pct"/>
            <w:noWrap/>
            <w:hideMark/>
          </w:tcPr>
          <w:p w14:paraId="7E78E541"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DB</w:t>
            </w:r>
          </w:p>
        </w:tc>
        <w:tc>
          <w:tcPr>
            <w:tcW w:w="816" w:type="pct"/>
            <w:hideMark/>
          </w:tcPr>
          <w:p w14:paraId="7EFFE838" w14:textId="47DEE0BD"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6D81B04C"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5AD4D58A" w14:textId="77777777" w:rsidR="000D0E72" w:rsidRPr="00892D11" w:rsidRDefault="000D0E72" w:rsidP="00423EC5">
            <w:pPr>
              <w:pStyle w:val="TableHeading10"/>
              <w:numPr>
                <w:ilvl w:val="0"/>
                <w:numId w:val="0"/>
              </w:numPr>
              <w:rPr>
                <w:b/>
                <w:sz w:val="20"/>
              </w:rPr>
            </w:pPr>
            <w:r w:rsidRPr="00892D11">
              <w:rPr>
                <w:b/>
                <w:sz w:val="20"/>
                <w:lang w:val="en"/>
              </w:rPr>
              <w:t>MQTT (Message Broker)</w:t>
            </w:r>
          </w:p>
        </w:tc>
        <w:tc>
          <w:tcPr>
            <w:tcW w:w="2888" w:type="pct"/>
            <w:noWrap/>
            <w:hideMark/>
          </w:tcPr>
          <w:p w14:paraId="3210E59A"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Message Broker</w:t>
            </w:r>
          </w:p>
        </w:tc>
        <w:tc>
          <w:tcPr>
            <w:tcW w:w="816" w:type="pct"/>
            <w:hideMark/>
          </w:tcPr>
          <w:p w14:paraId="4D450FF3" w14:textId="4C60A0A8"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0DC1BB81"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23553757" w14:textId="77777777" w:rsidR="000D0E72" w:rsidRPr="00892D11" w:rsidRDefault="000D0E72" w:rsidP="00423EC5">
            <w:pPr>
              <w:pStyle w:val="TableHeading10"/>
              <w:numPr>
                <w:ilvl w:val="0"/>
                <w:numId w:val="0"/>
              </w:numPr>
              <w:rPr>
                <w:b/>
                <w:sz w:val="20"/>
              </w:rPr>
            </w:pPr>
            <w:r w:rsidRPr="00892D11">
              <w:rPr>
                <w:b/>
                <w:sz w:val="20"/>
                <w:lang w:val="en"/>
              </w:rPr>
              <w:t>NDM WebSphere</w:t>
            </w:r>
          </w:p>
        </w:tc>
        <w:tc>
          <w:tcPr>
            <w:tcW w:w="2888" w:type="pct"/>
            <w:noWrap/>
            <w:hideMark/>
          </w:tcPr>
          <w:p w14:paraId="1738D575" w14:textId="4B8559F0" w:rsidR="000D0E72" w:rsidRPr="00892D11" w:rsidRDefault="00516CF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Network Deployment Manager</w:t>
            </w:r>
          </w:p>
        </w:tc>
        <w:tc>
          <w:tcPr>
            <w:tcW w:w="816" w:type="pct"/>
            <w:hideMark/>
          </w:tcPr>
          <w:p w14:paraId="7A619C9A" w14:textId="32001962"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5FE99F0B"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5C430B91" w14:textId="77777777" w:rsidR="000D0E72" w:rsidRPr="00892D11" w:rsidRDefault="000D0E72" w:rsidP="00423EC5">
            <w:pPr>
              <w:pStyle w:val="TableHeading10"/>
              <w:numPr>
                <w:ilvl w:val="0"/>
                <w:numId w:val="0"/>
              </w:numPr>
              <w:rPr>
                <w:b/>
                <w:sz w:val="20"/>
              </w:rPr>
            </w:pPr>
            <w:r w:rsidRPr="00892D11">
              <w:rPr>
                <w:b/>
                <w:sz w:val="20"/>
                <w:lang w:val="en"/>
              </w:rPr>
              <w:t>NFS</w:t>
            </w:r>
          </w:p>
        </w:tc>
        <w:tc>
          <w:tcPr>
            <w:tcW w:w="2888" w:type="pct"/>
            <w:noWrap/>
            <w:hideMark/>
          </w:tcPr>
          <w:p w14:paraId="131FB35D" w14:textId="1B6B2EAB" w:rsidR="000D0E72" w:rsidRPr="00892D11" w:rsidRDefault="00575CB9"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Network File System</w:t>
            </w:r>
          </w:p>
        </w:tc>
        <w:tc>
          <w:tcPr>
            <w:tcW w:w="816" w:type="pct"/>
            <w:hideMark/>
          </w:tcPr>
          <w:p w14:paraId="4230A9A9" w14:textId="48DAA1F6"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5ACAB1C7"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2087635B" w14:textId="77777777" w:rsidR="000D0E72" w:rsidRPr="00892D11" w:rsidRDefault="000D0E72" w:rsidP="00423EC5">
            <w:pPr>
              <w:pStyle w:val="TableHeading10"/>
              <w:numPr>
                <w:ilvl w:val="0"/>
                <w:numId w:val="0"/>
              </w:numPr>
              <w:rPr>
                <w:b/>
                <w:sz w:val="20"/>
              </w:rPr>
            </w:pPr>
            <w:r w:rsidRPr="00892D11">
              <w:rPr>
                <w:b/>
                <w:sz w:val="20"/>
                <w:lang w:val="en"/>
              </w:rPr>
              <w:t>Open API</w:t>
            </w:r>
          </w:p>
        </w:tc>
        <w:tc>
          <w:tcPr>
            <w:tcW w:w="2888" w:type="pct"/>
            <w:noWrap/>
            <w:hideMark/>
          </w:tcPr>
          <w:p w14:paraId="04FB654A" w14:textId="0C2DFB15" w:rsidR="000D0E72" w:rsidRPr="00892D11" w:rsidRDefault="00575CB9"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API</w:t>
            </w:r>
          </w:p>
        </w:tc>
        <w:tc>
          <w:tcPr>
            <w:tcW w:w="816" w:type="pct"/>
            <w:hideMark/>
          </w:tcPr>
          <w:p w14:paraId="3B698972" w14:textId="068440A6"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343BDB97"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2D13178E" w14:textId="77777777" w:rsidR="000D0E72" w:rsidRPr="00892D11" w:rsidRDefault="000D0E72" w:rsidP="00423EC5">
            <w:pPr>
              <w:pStyle w:val="TableHeading10"/>
              <w:numPr>
                <w:ilvl w:val="0"/>
                <w:numId w:val="0"/>
              </w:numPr>
              <w:rPr>
                <w:b/>
                <w:sz w:val="20"/>
              </w:rPr>
            </w:pPr>
            <w:r w:rsidRPr="00892D11">
              <w:rPr>
                <w:b/>
                <w:sz w:val="20"/>
                <w:lang w:val="en"/>
              </w:rPr>
              <w:t>Oracle</w:t>
            </w:r>
          </w:p>
        </w:tc>
        <w:tc>
          <w:tcPr>
            <w:tcW w:w="2888" w:type="pct"/>
            <w:noWrap/>
            <w:hideMark/>
          </w:tcPr>
          <w:p w14:paraId="507B6A84" w14:textId="48660080" w:rsidR="000D0E72" w:rsidRPr="00892D11" w:rsidRDefault="00575CB9"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Database</w:t>
            </w:r>
          </w:p>
        </w:tc>
        <w:tc>
          <w:tcPr>
            <w:tcW w:w="816" w:type="pct"/>
            <w:hideMark/>
          </w:tcPr>
          <w:p w14:paraId="29B2322E" w14:textId="1AB0D176"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753C59F9"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7763F144" w14:textId="77777777" w:rsidR="000D0E72" w:rsidRPr="00892D11" w:rsidRDefault="000D0E72" w:rsidP="00423EC5">
            <w:pPr>
              <w:pStyle w:val="TableHeading10"/>
              <w:numPr>
                <w:ilvl w:val="0"/>
                <w:numId w:val="0"/>
              </w:numPr>
              <w:rPr>
                <w:b/>
                <w:sz w:val="20"/>
              </w:rPr>
            </w:pPr>
            <w:r w:rsidRPr="00892D11">
              <w:rPr>
                <w:b/>
                <w:sz w:val="20"/>
                <w:lang w:val="en"/>
              </w:rPr>
              <w:t>Portal Liferay</w:t>
            </w:r>
          </w:p>
        </w:tc>
        <w:tc>
          <w:tcPr>
            <w:tcW w:w="2888" w:type="pct"/>
            <w:noWrap/>
            <w:hideMark/>
          </w:tcPr>
          <w:p w14:paraId="502BAD7F" w14:textId="4B16E542" w:rsidR="000D0E72" w:rsidRPr="00892D11" w:rsidRDefault="00575CB9"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Portal</w:t>
            </w:r>
          </w:p>
        </w:tc>
        <w:tc>
          <w:tcPr>
            <w:tcW w:w="816" w:type="pct"/>
            <w:hideMark/>
          </w:tcPr>
          <w:p w14:paraId="36ABBB47" w14:textId="0C60555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37731BF8"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275494BA" w14:textId="77777777" w:rsidR="000D0E72" w:rsidRPr="00892D11" w:rsidRDefault="000D0E72" w:rsidP="00423EC5">
            <w:pPr>
              <w:pStyle w:val="TableHeading10"/>
              <w:numPr>
                <w:ilvl w:val="0"/>
                <w:numId w:val="0"/>
              </w:numPr>
              <w:rPr>
                <w:b/>
                <w:sz w:val="20"/>
              </w:rPr>
            </w:pPr>
            <w:r w:rsidRPr="00892D11">
              <w:rPr>
                <w:b/>
                <w:sz w:val="20"/>
                <w:lang w:val="en"/>
              </w:rPr>
              <w:t>Portale - WebSphere Portal Server</w:t>
            </w:r>
          </w:p>
        </w:tc>
        <w:tc>
          <w:tcPr>
            <w:tcW w:w="2888" w:type="pct"/>
            <w:noWrap/>
            <w:hideMark/>
          </w:tcPr>
          <w:p w14:paraId="72DA735E"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 Portal Server</w:t>
            </w:r>
          </w:p>
        </w:tc>
        <w:tc>
          <w:tcPr>
            <w:tcW w:w="816" w:type="pct"/>
            <w:hideMark/>
          </w:tcPr>
          <w:p w14:paraId="4188C825" w14:textId="66B6AA4B"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4FBF02CD"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5604BB7B" w14:textId="77777777" w:rsidR="000D0E72" w:rsidRPr="00892D11" w:rsidRDefault="000D0E72" w:rsidP="00423EC5">
            <w:pPr>
              <w:pStyle w:val="TableHeading10"/>
              <w:numPr>
                <w:ilvl w:val="0"/>
                <w:numId w:val="0"/>
              </w:numPr>
              <w:rPr>
                <w:b/>
                <w:sz w:val="20"/>
              </w:rPr>
            </w:pPr>
            <w:r w:rsidRPr="00892D11">
              <w:rPr>
                <w:b/>
                <w:sz w:val="20"/>
                <w:lang w:val="en"/>
              </w:rPr>
              <w:t>Repeat</w:t>
            </w:r>
          </w:p>
        </w:tc>
        <w:tc>
          <w:tcPr>
            <w:tcW w:w="2888" w:type="pct"/>
            <w:noWrap/>
            <w:hideMark/>
          </w:tcPr>
          <w:p w14:paraId="0E9934FA" w14:textId="6C09BFCD" w:rsidR="000D0E72" w:rsidRPr="00892D11" w:rsidRDefault="0060234F"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In-memory database</w:t>
            </w:r>
          </w:p>
        </w:tc>
        <w:tc>
          <w:tcPr>
            <w:tcW w:w="816" w:type="pct"/>
            <w:hideMark/>
          </w:tcPr>
          <w:p w14:paraId="269225C0" w14:textId="08AFE839"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5DC5AEF3"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6DDB5A52" w14:textId="77777777" w:rsidR="000D0E72" w:rsidRPr="00892D11" w:rsidRDefault="000D0E72" w:rsidP="00423EC5">
            <w:pPr>
              <w:pStyle w:val="TableHeading10"/>
              <w:numPr>
                <w:ilvl w:val="0"/>
                <w:numId w:val="0"/>
              </w:numPr>
              <w:rPr>
                <w:b/>
                <w:sz w:val="20"/>
              </w:rPr>
            </w:pPr>
            <w:r w:rsidRPr="00892D11">
              <w:rPr>
                <w:b/>
                <w:sz w:val="20"/>
                <w:lang w:val="en"/>
              </w:rPr>
              <w:t>Rsync</w:t>
            </w:r>
          </w:p>
        </w:tc>
        <w:tc>
          <w:tcPr>
            <w:tcW w:w="2888" w:type="pct"/>
            <w:noWrap/>
            <w:hideMark/>
          </w:tcPr>
          <w:p w14:paraId="1324F28E" w14:textId="4D1012FC" w:rsidR="000D0E72" w:rsidRPr="00892D11" w:rsidRDefault="00B212D0"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Network protocol and also under the GPL program</w:t>
            </w:r>
          </w:p>
        </w:tc>
        <w:tc>
          <w:tcPr>
            <w:tcW w:w="816" w:type="pct"/>
            <w:hideMark/>
          </w:tcPr>
          <w:p w14:paraId="0B79E152" w14:textId="5F6C988A"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1E53B37F"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03D587E8" w14:textId="77777777" w:rsidR="000D0E72" w:rsidRPr="00892D11" w:rsidRDefault="000D0E72" w:rsidP="00423EC5">
            <w:pPr>
              <w:pStyle w:val="TableHeading10"/>
              <w:numPr>
                <w:ilvl w:val="0"/>
                <w:numId w:val="0"/>
              </w:numPr>
              <w:rPr>
                <w:b/>
                <w:sz w:val="20"/>
              </w:rPr>
            </w:pPr>
            <w:r w:rsidRPr="00892D11">
              <w:rPr>
                <w:b/>
                <w:sz w:val="20"/>
                <w:lang w:val="en"/>
              </w:rPr>
              <w:t>RVS</w:t>
            </w:r>
          </w:p>
        </w:tc>
        <w:tc>
          <w:tcPr>
            <w:tcW w:w="2888" w:type="pct"/>
            <w:noWrap/>
            <w:hideMark/>
          </w:tcPr>
          <w:p w14:paraId="31CB8AC7" w14:textId="7CB51C98" w:rsidR="000D0E72" w:rsidRPr="00892D11" w:rsidRDefault="00FA6038"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Computers and distributed systems</w:t>
            </w:r>
          </w:p>
        </w:tc>
        <w:tc>
          <w:tcPr>
            <w:tcW w:w="816" w:type="pct"/>
            <w:hideMark/>
          </w:tcPr>
          <w:p w14:paraId="6897B04F" w14:textId="6424CB0F"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5B66BDB7"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0C19DF17" w14:textId="77777777" w:rsidR="000D0E72" w:rsidRPr="00892D11" w:rsidRDefault="000D0E72" w:rsidP="00423EC5">
            <w:pPr>
              <w:pStyle w:val="TableHeading10"/>
              <w:numPr>
                <w:ilvl w:val="0"/>
                <w:numId w:val="0"/>
              </w:numPr>
              <w:rPr>
                <w:b/>
                <w:sz w:val="20"/>
              </w:rPr>
            </w:pPr>
            <w:r w:rsidRPr="00892D11">
              <w:rPr>
                <w:b/>
                <w:sz w:val="20"/>
                <w:lang w:val="en"/>
              </w:rPr>
              <w:t>Selenium / Selenium GRID</w:t>
            </w:r>
          </w:p>
        </w:tc>
        <w:tc>
          <w:tcPr>
            <w:tcW w:w="2888" w:type="pct"/>
            <w:hideMark/>
          </w:tcPr>
          <w:p w14:paraId="57902190" w14:textId="65F0DD42"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OpenSource / Testing Tool for Testing GUIs</w:t>
            </w:r>
          </w:p>
        </w:tc>
        <w:tc>
          <w:tcPr>
            <w:tcW w:w="816" w:type="pct"/>
            <w:noWrap/>
            <w:hideMark/>
          </w:tcPr>
          <w:p w14:paraId="4F647198"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29E04611"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0F890C18" w14:textId="77777777" w:rsidR="000D0E72" w:rsidRPr="00892D11" w:rsidRDefault="000D0E72" w:rsidP="00423EC5">
            <w:pPr>
              <w:pStyle w:val="TableHeading10"/>
              <w:numPr>
                <w:ilvl w:val="0"/>
                <w:numId w:val="0"/>
              </w:numPr>
              <w:rPr>
                <w:b/>
                <w:sz w:val="20"/>
              </w:rPr>
            </w:pPr>
            <w:r w:rsidRPr="00892D11">
              <w:rPr>
                <w:b/>
                <w:sz w:val="20"/>
                <w:lang w:val="en"/>
              </w:rPr>
              <w:t>SonarQube</w:t>
            </w:r>
          </w:p>
        </w:tc>
        <w:tc>
          <w:tcPr>
            <w:tcW w:w="2888" w:type="pct"/>
            <w:hideMark/>
          </w:tcPr>
          <w:p w14:paraId="17A1BCCD"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SonarQube is a platform for static analysis and evaluation of the technical quality of source code.</w:t>
            </w:r>
          </w:p>
        </w:tc>
        <w:tc>
          <w:tcPr>
            <w:tcW w:w="816" w:type="pct"/>
            <w:noWrap/>
            <w:hideMark/>
          </w:tcPr>
          <w:p w14:paraId="32D4D446"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44897F9B"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1BECBC57" w14:textId="77777777" w:rsidR="000D0E72" w:rsidRPr="00892D11" w:rsidRDefault="000D0E72" w:rsidP="00423EC5">
            <w:pPr>
              <w:pStyle w:val="TableHeading10"/>
              <w:numPr>
                <w:ilvl w:val="0"/>
                <w:numId w:val="0"/>
              </w:numPr>
              <w:rPr>
                <w:b/>
                <w:sz w:val="20"/>
              </w:rPr>
            </w:pPr>
            <w:r w:rsidRPr="00892D11">
              <w:rPr>
                <w:b/>
                <w:sz w:val="20"/>
                <w:lang w:val="en"/>
              </w:rPr>
              <w:t>SPEAK/SMILE</w:t>
            </w:r>
          </w:p>
        </w:tc>
        <w:tc>
          <w:tcPr>
            <w:tcW w:w="2888" w:type="pct"/>
            <w:hideMark/>
          </w:tcPr>
          <w:p w14:paraId="640217FD"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Group Monitoring Tool</w:t>
            </w:r>
          </w:p>
        </w:tc>
        <w:tc>
          <w:tcPr>
            <w:tcW w:w="816" w:type="pct"/>
            <w:noWrap/>
            <w:hideMark/>
          </w:tcPr>
          <w:p w14:paraId="3F5F4291" w14:textId="728EF1FC"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Medium</w:t>
            </w:r>
          </w:p>
        </w:tc>
      </w:tr>
      <w:tr w:rsidR="008078D7" w:rsidRPr="00892D11" w14:paraId="38715A09"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69F1295C" w14:textId="77777777" w:rsidR="000D0E72" w:rsidRPr="00892D11" w:rsidRDefault="000D0E72" w:rsidP="00423EC5">
            <w:pPr>
              <w:pStyle w:val="TableHeading10"/>
              <w:numPr>
                <w:ilvl w:val="0"/>
                <w:numId w:val="0"/>
              </w:numPr>
              <w:rPr>
                <w:b/>
                <w:sz w:val="20"/>
              </w:rPr>
            </w:pPr>
            <w:r w:rsidRPr="00892D11">
              <w:rPr>
                <w:b/>
                <w:sz w:val="20"/>
                <w:lang w:val="en"/>
              </w:rPr>
              <w:t>Splunk</w:t>
            </w:r>
          </w:p>
        </w:tc>
        <w:tc>
          <w:tcPr>
            <w:tcW w:w="2888" w:type="pct"/>
            <w:hideMark/>
          </w:tcPr>
          <w:p w14:paraId="63CC9645"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Monitoring Logging</w:t>
            </w:r>
          </w:p>
        </w:tc>
        <w:tc>
          <w:tcPr>
            <w:tcW w:w="816" w:type="pct"/>
            <w:noWrap/>
            <w:hideMark/>
          </w:tcPr>
          <w:p w14:paraId="3AADCBD4"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307FE36A"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6F97D2D3" w14:textId="77777777" w:rsidR="000D0E72" w:rsidRPr="00892D11" w:rsidRDefault="000D0E72" w:rsidP="00423EC5">
            <w:pPr>
              <w:pStyle w:val="TableHeading10"/>
              <w:numPr>
                <w:ilvl w:val="0"/>
                <w:numId w:val="0"/>
              </w:numPr>
              <w:rPr>
                <w:b/>
                <w:sz w:val="20"/>
              </w:rPr>
            </w:pPr>
            <w:r w:rsidRPr="00892D11">
              <w:rPr>
                <w:b/>
                <w:sz w:val="20"/>
                <w:lang w:val="en"/>
              </w:rPr>
              <w:t>Swagger Hub</w:t>
            </w:r>
          </w:p>
        </w:tc>
        <w:tc>
          <w:tcPr>
            <w:tcW w:w="2888" w:type="pct"/>
            <w:hideMark/>
          </w:tcPr>
          <w:p w14:paraId="2E7FD467"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Source of information for interface descriptions</w:t>
            </w:r>
          </w:p>
        </w:tc>
        <w:tc>
          <w:tcPr>
            <w:tcW w:w="816" w:type="pct"/>
            <w:noWrap/>
            <w:hideMark/>
          </w:tcPr>
          <w:p w14:paraId="79042EAF"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778DF1AE"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35442C74" w14:textId="77777777" w:rsidR="000D0E72" w:rsidRPr="00892D11" w:rsidRDefault="000D0E72" w:rsidP="00423EC5">
            <w:pPr>
              <w:pStyle w:val="TableHeading10"/>
              <w:numPr>
                <w:ilvl w:val="0"/>
                <w:numId w:val="0"/>
              </w:numPr>
              <w:rPr>
                <w:b/>
                <w:sz w:val="20"/>
              </w:rPr>
            </w:pPr>
            <w:r w:rsidRPr="00892D11">
              <w:rPr>
                <w:b/>
                <w:sz w:val="20"/>
                <w:lang w:val="en"/>
              </w:rPr>
              <w:t>Again</w:t>
            </w:r>
          </w:p>
        </w:tc>
        <w:tc>
          <w:tcPr>
            <w:tcW w:w="2888" w:type="pct"/>
            <w:hideMark/>
          </w:tcPr>
          <w:p w14:paraId="136A3AE8"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Testing tool + load generator for non-functional tests. Essentially, it consists of JMeter and load generators. The source code is present in the bitbucket.</w:t>
            </w:r>
          </w:p>
        </w:tc>
        <w:tc>
          <w:tcPr>
            <w:tcW w:w="816" w:type="pct"/>
            <w:noWrap/>
            <w:hideMark/>
          </w:tcPr>
          <w:p w14:paraId="6D6284CF" w14:textId="70E65431"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Low</w:t>
            </w:r>
          </w:p>
        </w:tc>
      </w:tr>
      <w:tr w:rsidR="008078D7" w:rsidRPr="00892D11" w14:paraId="26851FAC"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1B7DA36A" w14:textId="77777777" w:rsidR="000D0E72" w:rsidRPr="00892D11" w:rsidRDefault="000D0E72" w:rsidP="00423EC5">
            <w:pPr>
              <w:pStyle w:val="TableHeading10"/>
              <w:numPr>
                <w:ilvl w:val="0"/>
                <w:numId w:val="0"/>
              </w:numPr>
              <w:rPr>
                <w:b/>
                <w:sz w:val="20"/>
              </w:rPr>
            </w:pPr>
            <w:r w:rsidRPr="00892D11">
              <w:rPr>
                <w:b/>
                <w:sz w:val="20"/>
                <w:lang w:val="en"/>
              </w:rPr>
              <w:t>Table</w:t>
            </w:r>
          </w:p>
        </w:tc>
        <w:tc>
          <w:tcPr>
            <w:tcW w:w="2888" w:type="pct"/>
            <w:hideMark/>
          </w:tcPr>
          <w:p w14:paraId="3DF2CF15"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Tool for data visualization of reports</w:t>
            </w:r>
          </w:p>
        </w:tc>
        <w:tc>
          <w:tcPr>
            <w:tcW w:w="816" w:type="pct"/>
            <w:noWrap/>
            <w:hideMark/>
          </w:tcPr>
          <w:p w14:paraId="26FF2D99" w14:textId="4F38E18C"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Medium</w:t>
            </w:r>
          </w:p>
        </w:tc>
      </w:tr>
      <w:tr w:rsidR="008078D7" w:rsidRPr="00892D11" w14:paraId="4446D12E"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noWrap/>
            <w:hideMark/>
          </w:tcPr>
          <w:p w14:paraId="5C1CE233" w14:textId="77777777" w:rsidR="000D0E72" w:rsidRPr="00892D11" w:rsidRDefault="000D0E72" w:rsidP="00423EC5">
            <w:pPr>
              <w:pStyle w:val="TableHeading10"/>
              <w:numPr>
                <w:ilvl w:val="0"/>
                <w:numId w:val="0"/>
              </w:numPr>
              <w:rPr>
                <w:b/>
                <w:sz w:val="20"/>
              </w:rPr>
            </w:pPr>
            <w:r w:rsidRPr="00892D11">
              <w:rPr>
                <w:b/>
                <w:sz w:val="20"/>
                <w:lang w:val="en"/>
              </w:rPr>
              <w:lastRenderedPageBreak/>
              <w:t>Teams Scale</w:t>
            </w:r>
          </w:p>
        </w:tc>
        <w:tc>
          <w:tcPr>
            <w:tcW w:w="2888" w:type="pct"/>
            <w:hideMark/>
          </w:tcPr>
          <w:p w14:paraId="5B1E9AC3"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Tool for viewing and determining test gaps for the AG</w:t>
            </w:r>
          </w:p>
        </w:tc>
        <w:tc>
          <w:tcPr>
            <w:tcW w:w="816" w:type="pct"/>
            <w:noWrap/>
            <w:hideMark/>
          </w:tcPr>
          <w:p w14:paraId="40241BAF" w14:textId="54319A8A"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Low</w:t>
            </w:r>
          </w:p>
        </w:tc>
      </w:tr>
      <w:tr w:rsidR="008078D7" w:rsidRPr="00892D11" w14:paraId="610D2E3D"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6BD3ABEC" w14:textId="77777777" w:rsidR="000D0E72" w:rsidRPr="00CE3A14" w:rsidRDefault="000D0E72" w:rsidP="00423EC5">
            <w:pPr>
              <w:pStyle w:val="TableHeading10"/>
              <w:numPr>
                <w:ilvl w:val="0"/>
                <w:numId w:val="0"/>
              </w:numPr>
              <w:rPr>
                <w:b/>
                <w:sz w:val="20"/>
                <w:lang w:val="en-US"/>
              </w:rPr>
            </w:pPr>
            <w:r w:rsidRPr="00CE3A14">
              <w:rPr>
                <w:b/>
                <w:sz w:val="20"/>
                <w:lang w:val="en"/>
              </w:rPr>
              <w:t>Tivoli Access Manager Policy Server</w:t>
            </w:r>
          </w:p>
        </w:tc>
        <w:tc>
          <w:tcPr>
            <w:tcW w:w="2888" w:type="pct"/>
            <w:noWrap/>
            <w:hideMark/>
          </w:tcPr>
          <w:p w14:paraId="32777140"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 Access Manager</w:t>
            </w:r>
          </w:p>
        </w:tc>
        <w:tc>
          <w:tcPr>
            <w:tcW w:w="816" w:type="pct"/>
            <w:hideMark/>
          </w:tcPr>
          <w:p w14:paraId="2B40691C" w14:textId="10338458"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1F726692"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51B3B68C" w14:textId="77777777" w:rsidR="000D0E72" w:rsidRPr="00892D11" w:rsidRDefault="000D0E72" w:rsidP="00423EC5">
            <w:pPr>
              <w:pStyle w:val="TableHeading10"/>
              <w:numPr>
                <w:ilvl w:val="0"/>
                <w:numId w:val="0"/>
              </w:numPr>
              <w:rPr>
                <w:b/>
                <w:sz w:val="20"/>
              </w:rPr>
            </w:pPr>
            <w:r w:rsidRPr="00892D11">
              <w:rPr>
                <w:b/>
                <w:sz w:val="20"/>
                <w:lang w:val="en"/>
              </w:rPr>
              <w:t>Tomcat Application Server</w:t>
            </w:r>
          </w:p>
        </w:tc>
        <w:tc>
          <w:tcPr>
            <w:tcW w:w="2888" w:type="pct"/>
            <w:noWrap/>
            <w:hideMark/>
          </w:tcPr>
          <w:p w14:paraId="766EF146"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Server</w:t>
            </w:r>
          </w:p>
        </w:tc>
        <w:tc>
          <w:tcPr>
            <w:tcW w:w="816" w:type="pct"/>
            <w:hideMark/>
          </w:tcPr>
          <w:p w14:paraId="192AF129" w14:textId="2368DA5E"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00EFD72B"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02D5BD1E" w14:textId="7CB6E94D" w:rsidR="000D0E72" w:rsidRPr="00CE3A14" w:rsidRDefault="000D0E72" w:rsidP="00423EC5">
            <w:pPr>
              <w:pStyle w:val="TableHeading10"/>
              <w:numPr>
                <w:ilvl w:val="0"/>
                <w:numId w:val="0"/>
              </w:numPr>
              <w:rPr>
                <w:b/>
                <w:sz w:val="20"/>
                <w:lang w:val="en-US"/>
              </w:rPr>
            </w:pPr>
            <w:r w:rsidRPr="00CE3A14">
              <w:rPr>
                <w:b/>
                <w:sz w:val="20"/>
                <w:lang w:val="en"/>
              </w:rPr>
              <w:t>Translation – Web-Sphere Translation Server</w:t>
            </w:r>
          </w:p>
        </w:tc>
        <w:tc>
          <w:tcPr>
            <w:tcW w:w="2888" w:type="pct"/>
            <w:noWrap/>
            <w:hideMark/>
          </w:tcPr>
          <w:p w14:paraId="5CC4E5B6"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 Translation Server</w:t>
            </w:r>
          </w:p>
        </w:tc>
        <w:tc>
          <w:tcPr>
            <w:tcW w:w="816" w:type="pct"/>
            <w:hideMark/>
          </w:tcPr>
          <w:p w14:paraId="08AD71B5" w14:textId="088E1D0C"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73F58C7A"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0C1E38C2" w14:textId="77777777" w:rsidR="000D0E72" w:rsidRPr="00892D11" w:rsidRDefault="000D0E72" w:rsidP="00423EC5">
            <w:pPr>
              <w:pStyle w:val="TableHeading10"/>
              <w:numPr>
                <w:ilvl w:val="0"/>
                <w:numId w:val="0"/>
              </w:numPr>
              <w:rPr>
                <w:b/>
                <w:sz w:val="20"/>
              </w:rPr>
            </w:pPr>
            <w:r w:rsidRPr="00892D11">
              <w:rPr>
                <w:b/>
                <w:sz w:val="20"/>
                <w:lang w:val="en"/>
              </w:rPr>
              <w:t>WAF</w:t>
            </w:r>
          </w:p>
        </w:tc>
        <w:tc>
          <w:tcPr>
            <w:tcW w:w="2888" w:type="pct"/>
            <w:noWrap/>
            <w:hideMark/>
          </w:tcPr>
          <w:p w14:paraId="7E741D6D" w14:textId="17C7890D" w:rsidR="000D0E72" w:rsidRPr="00892D11" w:rsidRDefault="00AE1410"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Web Application Firewall</w:t>
            </w:r>
          </w:p>
        </w:tc>
        <w:tc>
          <w:tcPr>
            <w:tcW w:w="816" w:type="pct"/>
            <w:hideMark/>
          </w:tcPr>
          <w:p w14:paraId="4799D7B8" w14:textId="4EFD011E"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4F8228F7"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2E1B0DF8" w14:textId="77777777" w:rsidR="000D0E72" w:rsidRPr="00892D11" w:rsidRDefault="000D0E72" w:rsidP="00423EC5">
            <w:pPr>
              <w:pStyle w:val="TableHeading10"/>
              <w:numPr>
                <w:ilvl w:val="0"/>
                <w:numId w:val="0"/>
              </w:numPr>
              <w:rPr>
                <w:b/>
                <w:sz w:val="20"/>
              </w:rPr>
            </w:pPr>
            <w:r w:rsidRPr="00892D11">
              <w:rPr>
                <w:b/>
                <w:sz w:val="20"/>
                <w:lang w:val="en"/>
              </w:rPr>
              <w:t>Web Scraping Software - Kapow</w:t>
            </w:r>
          </w:p>
        </w:tc>
        <w:tc>
          <w:tcPr>
            <w:tcW w:w="2888" w:type="pct"/>
            <w:noWrap/>
            <w:hideMark/>
          </w:tcPr>
          <w:p w14:paraId="5EF3C16D" w14:textId="7F3B3890" w:rsidR="000D0E72" w:rsidRPr="00892D11" w:rsidRDefault="0068071D"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 Web Scraping Software</w:t>
            </w:r>
          </w:p>
        </w:tc>
        <w:tc>
          <w:tcPr>
            <w:tcW w:w="816" w:type="pct"/>
            <w:hideMark/>
          </w:tcPr>
          <w:p w14:paraId="485066BC" w14:textId="5B20B8BC"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Low</w:t>
            </w:r>
          </w:p>
        </w:tc>
      </w:tr>
      <w:tr w:rsidR="008078D7" w:rsidRPr="00892D11" w14:paraId="702AB4DA"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4F6A706F" w14:textId="77777777" w:rsidR="000D0E72" w:rsidRPr="00892D11" w:rsidRDefault="000D0E72" w:rsidP="00423EC5">
            <w:pPr>
              <w:pStyle w:val="TableHeading10"/>
              <w:numPr>
                <w:ilvl w:val="0"/>
                <w:numId w:val="0"/>
              </w:numPr>
              <w:rPr>
                <w:b/>
                <w:sz w:val="20"/>
              </w:rPr>
            </w:pPr>
            <w:r w:rsidRPr="00892D11">
              <w:rPr>
                <w:b/>
                <w:sz w:val="20"/>
                <w:lang w:val="en"/>
              </w:rPr>
              <w:t>Web Server – Apache</w:t>
            </w:r>
          </w:p>
        </w:tc>
        <w:tc>
          <w:tcPr>
            <w:tcW w:w="2888" w:type="pct"/>
            <w:noWrap/>
            <w:hideMark/>
          </w:tcPr>
          <w:p w14:paraId="416830F5" w14:textId="6B884251" w:rsidR="000D0E72" w:rsidRPr="00892D11" w:rsidRDefault="0068071D"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Web Server</w:t>
            </w:r>
          </w:p>
        </w:tc>
        <w:tc>
          <w:tcPr>
            <w:tcW w:w="816" w:type="pct"/>
            <w:hideMark/>
          </w:tcPr>
          <w:p w14:paraId="552B10A7" w14:textId="115BE02A"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61E3823B"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3168F566" w14:textId="77777777" w:rsidR="000D0E72" w:rsidRPr="00892D11" w:rsidRDefault="000D0E72" w:rsidP="00423EC5">
            <w:pPr>
              <w:pStyle w:val="TableHeading10"/>
              <w:numPr>
                <w:ilvl w:val="0"/>
                <w:numId w:val="0"/>
              </w:numPr>
              <w:rPr>
                <w:b/>
                <w:sz w:val="20"/>
              </w:rPr>
            </w:pPr>
            <w:r w:rsidRPr="00892D11">
              <w:rPr>
                <w:b/>
                <w:sz w:val="20"/>
                <w:lang w:val="en"/>
              </w:rPr>
              <w:t>Web Server - IBM HTTPD</w:t>
            </w:r>
          </w:p>
        </w:tc>
        <w:tc>
          <w:tcPr>
            <w:tcW w:w="2888" w:type="pct"/>
            <w:noWrap/>
            <w:hideMark/>
          </w:tcPr>
          <w:p w14:paraId="229B1A9B" w14:textId="44B8917B" w:rsidR="000D0E72" w:rsidRPr="00892D11" w:rsidRDefault="0068071D"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 Web Server</w:t>
            </w:r>
          </w:p>
        </w:tc>
        <w:tc>
          <w:tcPr>
            <w:tcW w:w="816" w:type="pct"/>
            <w:hideMark/>
          </w:tcPr>
          <w:p w14:paraId="335869E7" w14:textId="0CB352E6"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1E126667"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7007FDED" w14:textId="77777777" w:rsidR="000D0E72" w:rsidRPr="00892D11" w:rsidRDefault="000D0E72" w:rsidP="00423EC5">
            <w:pPr>
              <w:pStyle w:val="TableHeading10"/>
              <w:numPr>
                <w:ilvl w:val="0"/>
                <w:numId w:val="0"/>
              </w:numPr>
              <w:rPr>
                <w:b/>
                <w:sz w:val="20"/>
              </w:rPr>
            </w:pPr>
            <w:r w:rsidRPr="00892D11">
              <w:rPr>
                <w:b/>
                <w:sz w:val="20"/>
                <w:lang w:val="en"/>
              </w:rPr>
              <w:t>Web Server - Microsoft IIS</w:t>
            </w:r>
          </w:p>
        </w:tc>
        <w:tc>
          <w:tcPr>
            <w:tcW w:w="2888" w:type="pct"/>
            <w:noWrap/>
            <w:hideMark/>
          </w:tcPr>
          <w:p w14:paraId="7DA56DE5" w14:textId="1D002E6F" w:rsidR="000D0E72" w:rsidRPr="00892D11" w:rsidRDefault="0068071D"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Web Server</w:t>
            </w:r>
          </w:p>
        </w:tc>
        <w:tc>
          <w:tcPr>
            <w:tcW w:w="816" w:type="pct"/>
            <w:hideMark/>
          </w:tcPr>
          <w:p w14:paraId="4E75F3AF" w14:textId="567FF86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26776047" w14:textId="77777777" w:rsidTr="00E36E4C">
        <w:tc>
          <w:tcPr>
            <w:cnfStyle w:val="001000000000" w:firstRow="0" w:lastRow="0" w:firstColumn="1" w:lastColumn="0" w:oddVBand="0" w:evenVBand="0" w:oddHBand="0" w:evenHBand="0" w:firstRowFirstColumn="0" w:firstRowLastColumn="0" w:lastRowFirstColumn="0" w:lastRowLastColumn="0"/>
            <w:tcW w:w="1297" w:type="pct"/>
            <w:hideMark/>
          </w:tcPr>
          <w:p w14:paraId="42EF517D" w14:textId="77777777" w:rsidR="000D0E72" w:rsidRPr="00892D11" w:rsidRDefault="000D0E72" w:rsidP="00423EC5">
            <w:pPr>
              <w:pStyle w:val="TableHeading10"/>
              <w:numPr>
                <w:ilvl w:val="0"/>
                <w:numId w:val="0"/>
              </w:numPr>
              <w:rPr>
                <w:b/>
                <w:sz w:val="20"/>
              </w:rPr>
            </w:pPr>
            <w:r w:rsidRPr="00892D11">
              <w:rPr>
                <w:b/>
                <w:sz w:val="20"/>
                <w:lang w:val="en"/>
              </w:rPr>
              <w:t>WebSphere Application Server</w:t>
            </w:r>
          </w:p>
        </w:tc>
        <w:tc>
          <w:tcPr>
            <w:tcW w:w="2888" w:type="pct"/>
            <w:noWrap/>
            <w:hideMark/>
          </w:tcPr>
          <w:p w14:paraId="7215FA9B"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 Application Server</w:t>
            </w:r>
          </w:p>
        </w:tc>
        <w:tc>
          <w:tcPr>
            <w:tcW w:w="816" w:type="pct"/>
            <w:hideMark/>
          </w:tcPr>
          <w:p w14:paraId="503BF01D" w14:textId="06695FC3"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High</w:t>
            </w:r>
          </w:p>
        </w:tc>
      </w:tr>
      <w:tr w:rsidR="008078D7" w:rsidRPr="00892D11" w14:paraId="52C8B0BD" w14:textId="77777777" w:rsidTr="00E36E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pct"/>
            <w:hideMark/>
          </w:tcPr>
          <w:p w14:paraId="4CB5522B" w14:textId="77777777" w:rsidR="000D0E72" w:rsidRPr="00892D11" w:rsidRDefault="000D0E72" w:rsidP="00423EC5">
            <w:pPr>
              <w:pStyle w:val="TableHeading10"/>
              <w:numPr>
                <w:ilvl w:val="0"/>
                <w:numId w:val="0"/>
              </w:numPr>
              <w:rPr>
                <w:b/>
                <w:sz w:val="20"/>
              </w:rPr>
            </w:pPr>
            <w:r w:rsidRPr="00892D11">
              <w:rPr>
                <w:b/>
                <w:sz w:val="20"/>
                <w:lang w:val="en"/>
              </w:rPr>
              <w:t>WebSphere Message Broker</w:t>
            </w:r>
          </w:p>
        </w:tc>
        <w:tc>
          <w:tcPr>
            <w:tcW w:w="2888" w:type="pct"/>
            <w:noWrap/>
            <w:hideMark/>
          </w:tcPr>
          <w:p w14:paraId="631E154F" w14:textId="77777777"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Message Broker</w:t>
            </w:r>
          </w:p>
        </w:tc>
        <w:tc>
          <w:tcPr>
            <w:tcW w:w="816" w:type="pct"/>
            <w:hideMark/>
          </w:tcPr>
          <w:p w14:paraId="142461CD" w14:textId="138B753D" w:rsidR="000D0E72" w:rsidRPr="00892D11" w:rsidRDefault="000D0E72" w:rsidP="00423EC5">
            <w:pPr>
              <w:pStyle w:val="TableHeading10"/>
              <w:numPr>
                <w:ilvl w:val="0"/>
                <w:numId w:val="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High</w:t>
            </w:r>
          </w:p>
        </w:tc>
      </w:tr>
      <w:tr w:rsidR="000D0E72" w:rsidRPr="00892D11" w14:paraId="035A6056" w14:textId="77777777" w:rsidTr="00E36E4C">
        <w:tc>
          <w:tcPr>
            <w:cnfStyle w:val="001000000000" w:firstRow="0" w:lastRow="0" w:firstColumn="1" w:lastColumn="0" w:oddVBand="0" w:evenVBand="0" w:oddHBand="0" w:evenHBand="0" w:firstRowFirstColumn="0" w:firstRowLastColumn="0" w:lastRowFirstColumn="0" w:lastRowLastColumn="0"/>
            <w:tcW w:w="1297" w:type="pct"/>
            <w:noWrap/>
            <w:hideMark/>
          </w:tcPr>
          <w:p w14:paraId="7831367F" w14:textId="77777777" w:rsidR="000D0E72" w:rsidRPr="00892D11" w:rsidRDefault="000D0E72" w:rsidP="00423EC5">
            <w:pPr>
              <w:pStyle w:val="TableHeading10"/>
              <w:numPr>
                <w:ilvl w:val="0"/>
                <w:numId w:val="0"/>
              </w:numPr>
              <w:rPr>
                <w:b/>
                <w:sz w:val="20"/>
              </w:rPr>
            </w:pPr>
            <w:r w:rsidRPr="00892D11">
              <w:rPr>
                <w:b/>
                <w:sz w:val="20"/>
                <w:lang w:val="en"/>
              </w:rPr>
              <w:t>XRAY</w:t>
            </w:r>
          </w:p>
        </w:tc>
        <w:tc>
          <w:tcPr>
            <w:tcW w:w="2888" w:type="pct"/>
            <w:hideMark/>
          </w:tcPr>
          <w:p w14:paraId="13049F4D" w14:textId="77777777"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Addon to JIRA</w:t>
            </w:r>
          </w:p>
        </w:tc>
        <w:tc>
          <w:tcPr>
            <w:tcW w:w="816" w:type="pct"/>
            <w:noWrap/>
            <w:hideMark/>
          </w:tcPr>
          <w:p w14:paraId="335FF583" w14:textId="681D5DE1" w:rsidR="000D0E72" w:rsidRPr="00892D11" w:rsidRDefault="000D0E72" w:rsidP="00423EC5">
            <w:pPr>
              <w:pStyle w:val="TableHeading10"/>
              <w:numPr>
                <w:ilvl w:val="0"/>
                <w:numId w:val="0"/>
              </w:numPr>
              <w:cnfStyle w:val="000000000000" w:firstRow="0" w:lastRow="0" w:firstColumn="0" w:lastColumn="0" w:oddVBand="0" w:evenVBand="0" w:oddHBand="0" w:evenHBand="0" w:firstRowFirstColumn="0" w:firstRowLastColumn="0" w:lastRowFirstColumn="0" w:lastRowLastColumn="0"/>
              <w:rPr>
                <w:b w:val="0"/>
                <w:bCs w:val="0"/>
                <w:sz w:val="20"/>
              </w:rPr>
            </w:pPr>
            <w:r w:rsidRPr="00892D11">
              <w:rPr>
                <w:b w:val="0"/>
                <w:bCs w:val="0"/>
                <w:sz w:val="20"/>
                <w:lang w:val="en"/>
              </w:rPr>
              <w:t>Medium</w:t>
            </w:r>
          </w:p>
        </w:tc>
      </w:tr>
    </w:tbl>
    <w:p w14:paraId="1B24A8B7" w14:textId="585FBB6A" w:rsidR="00203BA2" w:rsidRPr="00892D11" w:rsidRDefault="00DE4045" w:rsidP="008A5B80">
      <w:pPr>
        <w:pStyle w:val="TableCaptionAuto"/>
      </w:pPr>
      <w:bookmarkStart w:id="266" w:name="_Toc100518519"/>
      <w:r w:rsidRPr="00892D11">
        <w:rPr>
          <w:lang w:val="en"/>
        </w:rPr>
        <w:t>DXC Expert Assignment to CARIAD</w:t>
      </w:r>
      <w:bookmarkEnd w:id="266"/>
    </w:p>
    <w:p w14:paraId="38AA583E" w14:textId="4DBFA12E" w:rsidR="000D0E72" w:rsidRPr="00892D11" w:rsidRDefault="00203BA2" w:rsidP="00AB2060">
      <w:pPr>
        <w:spacing w:after="160"/>
        <w:rPr>
          <w:rFonts w:cs="Arial"/>
        </w:rPr>
      </w:pPr>
      <w:r w:rsidRPr="00892D11">
        <w:rPr>
          <w:rFonts w:cs="Arial"/>
        </w:rPr>
        <w:br w:type="page"/>
      </w:r>
    </w:p>
    <w:p w14:paraId="335D6E81" w14:textId="71559772" w:rsidR="002F6132" w:rsidRPr="00892D11" w:rsidRDefault="002F6132" w:rsidP="00852555">
      <w:pPr>
        <w:pStyle w:val="Heading2"/>
      </w:pPr>
      <w:bookmarkStart w:id="267" w:name="_Toc100518497"/>
      <w:r w:rsidRPr="00892D11">
        <w:rPr>
          <w:lang w:val="en"/>
        </w:rPr>
        <w:lastRenderedPageBreak/>
        <w:t>Overview of SAFe roles and responsibilities Portfolio up to team level</w:t>
      </w:r>
      <w:bookmarkEnd w:id="267"/>
    </w:p>
    <w:p w14:paraId="22651BF0" w14:textId="16A62C6E" w:rsidR="002F6132" w:rsidRPr="00892D11" w:rsidRDefault="002F6132" w:rsidP="002F6132">
      <w:pPr>
        <w:pStyle w:val="BodyText"/>
      </w:pPr>
      <w:r w:rsidRPr="00892D11">
        <w:rPr>
          <w:lang w:val="en"/>
        </w:rPr>
        <w:t xml:space="preserve">A key aspect of the transformation towards SAFe that leverages the DXC Agile delivery model is to ensure that clear roles and responsibilities are aligned between CARIAD and DXC. The following section suggests a description of the key roles </w:t>
      </w:r>
      <w:r w:rsidRPr="00892D11">
        <w:rPr>
          <w:color w:val="auto"/>
          <w:lang w:val="en"/>
        </w:rPr>
        <w:t xml:space="preserve">for both the SAFe transformation </w:t>
      </w:r>
      <w:r w:rsidRPr="00892D11">
        <w:rPr>
          <w:lang w:val="en"/>
        </w:rPr>
        <w:t>and the future operating model. The roles described are in line with the task package and the role descriptions of the tender (specifications, Chapter 2.4 Service Organisation and Chapter 2.5 Responsibilities).</w:t>
      </w:r>
    </w:p>
    <w:p w14:paraId="1BED8E32" w14:textId="7F3D96DA" w:rsidR="002F6132" w:rsidRPr="00892D11" w:rsidRDefault="001E0982" w:rsidP="002F6132">
      <w:pPr>
        <w:pStyle w:val="TOT1"/>
        <w:rPr>
          <w:rFonts w:cs="Arial"/>
          <w:b/>
        </w:rPr>
      </w:pPr>
      <w:r w:rsidRPr="00892D11">
        <w:rPr>
          <w:b/>
          <w:bCs/>
          <w:lang w:val="en"/>
        </w:rPr>
        <w:t xml:space="preserve">Portfolio </w:t>
      </w:r>
      <w:r w:rsidRPr="00892D11">
        <w:rPr>
          <w:b/>
          <w:lang w:val="en"/>
        </w:rPr>
        <w:t>Ebene</w:t>
      </w:r>
    </w:p>
    <w:p w14:paraId="0374DD00" w14:textId="02554236" w:rsidR="002F6132" w:rsidRPr="00892D11" w:rsidRDefault="009001A4" w:rsidP="002F6132">
      <w:pPr>
        <w:pStyle w:val="BodyText"/>
      </w:pPr>
      <w:r w:rsidRPr="00892D11">
        <w:rPr>
          <w:lang w:val="en"/>
        </w:rPr>
        <w:t>Portfolio Level - Roles and Responsibilities</w:t>
      </w:r>
    </w:p>
    <w:tbl>
      <w:tblPr>
        <w:tblStyle w:val="GridTable4-Accent32"/>
        <w:tblW w:w="5000" w:type="pct"/>
        <w:tblLook w:val="04A0" w:firstRow="1" w:lastRow="0" w:firstColumn="1" w:lastColumn="0" w:noHBand="0" w:noVBand="1"/>
      </w:tblPr>
      <w:tblGrid>
        <w:gridCol w:w="3249"/>
        <w:gridCol w:w="3250"/>
        <w:gridCol w:w="3250"/>
      </w:tblGrid>
      <w:tr w:rsidR="009001A4" w:rsidRPr="00892D11" w14:paraId="21D9E013" w14:textId="77777777" w:rsidTr="00925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shd w:val="clear" w:color="auto" w:fill="5F249F" w:themeFill="text2"/>
          </w:tcPr>
          <w:p w14:paraId="4FFB07C8" w14:textId="77777777" w:rsidR="009001A4" w:rsidRPr="00892D11" w:rsidRDefault="009001A4" w:rsidP="00B42AAA">
            <w:pPr>
              <w:pStyle w:val="TableHeading10"/>
              <w:numPr>
                <w:ilvl w:val="0"/>
                <w:numId w:val="0"/>
              </w:numPr>
              <w:rPr>
                <w:color w:val="FFFFFF" w:themeColor="background1"/>
                <w:sz w:val="20"/>
              </w:rPr>
            </w:pPr>
            <w:r w:rsidRPr="00892D11">
              <w:rPr>
                <w:color w:val="FFFFFF" w:themeColor="background1"/>
                <w:sz w:val="20"/>
                <w:lang w:val="en"/>
              </w:rPr>
              <w:t>Business Owner</w:t>
            </w:r>
          </w:p>
        </w:tc>
        <w:tc>
          <w:tcPr>
            <w:tcW w:w="1667" w:type="pct"/>
            <w:shd w:val="clear" w:color="auto" w:fill="5F249F" w:themeFill="text2"/>
          </w:tcPr>
          <w:p w14:paraId="6C667685" w14:textId="77777777" w:rsidR="009001A4" w:rsidRPr="00892D11" w:rsidRDefault="009001A4" w:rsidP="00BC4A2E">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rPr>
            </w:pPr>
            <w:r w:rsidRPr="00892D11">
              <w:rPr>
                <w:color w:val="FFFFFF" w:themeColor="background1"/>
                <w:sz w:val="20"/>
                <w:lang w:val="en"/>
              </w:rPr>
              <w:t>Enterprise Architect</w:t>
            </w:r>
          </w:p>
        </w:tc>
        <w:tc>
          <w:tcPr>
            <w:tcW w:w="1667" w:type="pct"/>
            <w:shd w:val="clear" w:color="auto" w:fill="5F249F" w:themeFill="text2"/>
          </w:tcPr>
          <w:p w14:paraId="31DDB79D" w14:textId="1205F65E" w:rsidR="009001A4" w:rsidRPr="00892D11" w:rsidRDefault="009001A4" w:rsidP="00BC4A2E">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rPr>
            </w:pPr>
            <w:r w:rsidRPr="00892D11">
              <w:rPr>
                <w:color w:val="FFFFFF" w:themeColor="background1"/>
                <w:sz w:val="20"/>
                <w:lang w:val="en"/>
              </w:rPr>
              <w:t>Agile Transformation Office</w:t>
            </w:r>
          </w:p>
        </w:tc>
      </w:tr>
      <w:tr w:rsidR="009001A4" w:rsidRPr="00892D11" w14:paraId="4BDE9E55" w14:textId="77777777" w:rsidTr="00925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6" w:type="pct"/>
            <w:shd w:val="clear" w:color="auto" w:fill="FFFFFF" w:themeFill="background1"/>
          </w:tcPr>
          <w:p w14:paraId="5F6E4CD7" w14:textId="77777777" w:rsidR="004957D2" w:rsidRPr="00892D11" w:rsidRDefault="004957D2" w:rsidP="0054270A">
            <w:pPr>
              <w:pStyle w:val="TableHeading10"/>
              <w:numPr>
                <w:ilvl w:val="0"/>
                <w:numId w:val="52"/>
              </w:numPr>
              <w:rPr>
                <w:sz w:val="20"/>
              </w:rPr>
            </w:pPr>
            <w:r w:rsidRPr="00892D11">
              <w:rPr>
                <w:sz w:val="20"/>
                <w:lang w:val="en"/>
              </w:rPr>
              <w:t>Lead key business initiatives as an EPIC owner</w:t>
            </w:r>
          </w:p>
          <w:p w14:paraId="2586C2ED" w14:textId="77777777" w:rsidR="004957D2" w:rsidRPr="00892D11" w:rsidRDefault="004957D2" w:rsidP="0054270A">
            <w:pPr>
              <w:pStyle w:val="TableHeading10"/>
              <w:numPr>
                <w:ilvl w:val="0"/>
                <w:numId w:val="52"/>
              </w:numPr>
              <w:rPr>
                <w:sz w:val="20"/>
              </w:rPr>
            </w:pPr>
            <w:r w:rsidRPr="00892D11">
              <w:rPr>
                <w:sz w:val="20"/>
                <w:lang w:val="en"/>
              </w:rPr>
              <w:t>Promote investment in the continuous delivery pipeline to improve ART's responsiveness and the quality of its solutions</w:t>
            </w:r>
          </w:p>
          <w:p w14:paraId="3DF0CA60" w14:textId="77777777" w:rsidR="004957D2" w:rsidRPr="00892D11" w:rsidRDefault="004957D2" w:rsidP="0054270A">
            <w:pPr>
              <w:pStyle w:val="TableHeading10"/>
              <w:numPr>
                <w:ilvl w:val="0"/>
                <w:numId w:val="52"/>
              </w:numPr>
              <w:rPr>
                <w:sz w:val="20"/>
              </w:rPr>
            </w:pPr>
            <w:r w:rsidRPr="00892D11">
              <w:rPr>
                <w:sz w:val="20"/>
                <w:lang w:val="en"/>
              </w:rPr>
              <w:t>Teilnahme am Lean Portfolio Management (LPM)</w:t>
            </w:r>
          </w:p>
          <w:p w14:paraId="59909B44" w14:textId="77777777" w:rsidR="004957D2" w:rsidRPr="00892D11" w:rsidRDefault="004957D2" w:rsidP="0054270A">
            <w:pPr>
              <w:pStyle w:val="TableHeading10"/>
              <w:numPr>
                <w:ilvl w:val="0"/>
                <w:numId w:val="52"/>
              </w:numPr>
              <w:rPr>
                <w:sz w:val="20"/>
              </w:rPr>
            </w:pPr>
            <w:r w:rsidRPr="00892D11">
              <w:rPr>
                <w:sz w:val="20"/>
                <w:lang w:val="en"/>
              </w:rPr>
              <w:t>Participate in solution demos and provide feedback</w:t>
            </w:r>
          </w:p>
          <w:p w14:paraId="5A23A624" w14:textId="1BA16A1B" w:rsidR="009001A4" w:rsidRPr="00892D11" w:rsidRDefault="004957D2" w:rsidP="0054270A">
            <w:pPr>
              <w:pStyle w:val="TableHeading10"/>
              <w:numPr>
                <w:ilvl w:val="0"/>
                <w:numId w:val="52"/>
              </w:numPr>
              <w:rPr>
                <w:sz w:val="20"/>
              </w:rPr>
            </w:pPr>
            <w:r w:rsidRPr="00892D11">
              <w:rPr>
                <w:sz w:val="20"/>
                <w:lang w:val="en"/>
              </w:rPr>
              <w:t>Participation in the pre- and post-PI planning for the Solution Train. Assigns the business value during PI planning.</w:t>
            </w:r>
          </w:p>
        </w:tc>
        <w:tc>
          <w:tcPr>
            <w:tcW w:w="1667" w:type="pct"/>
            <w:shd w:val="clear" w:color="auto" w:fill="FFFFFF" w:themeFill="background1"/>
          </w:tcPr>
          <w:p w14:paraId="75B8D890" w14:textId="7CCB1C17" w:rsidR="00105659" w:rsidRPr="00892D11" w:rsidRDefault="00105659"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Work with LPM to deliver a </w:t>
            </w:r>
            <w:r w:rsidR="0002029E" w:rsidRPr="00892D11">
              <w:rPr>
                <w:b w:val="0"/>
                <w:sz w:val="20"/>
                <w:lang w:val="en"/>
              </w:rPr>
              <w:t>high-level</w:t>
            </w:r>
            <w:r w:rsidRPr="00892D11">
              <w:rPr>
                <w:b w:val="0"/>
                <w:bCs w:val="0"/>
                <w:sz w:val="20"/>
                <w:lang w:val="en"/>
              </w:rPr>
              <w:t xml:space="preserve"> version of enterprise solutions and technical initiatives</w:t>
            </w:r>
          </w:p>
          <w:p w14:paraId="4F58FD9A" w14:textId="77777777" w:rsidR="00105659" w:rsidRPr="00892D11" w:rsidRDefault="00105659"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Participate in the strategy to align the various component teams and shared service teams. Helps identify dependencies during strategy development.</w:t>
            </w:r>
          </w:p>
          <w:p w14:paraId="2405EF5D" w14:textId="77777777" w:rsidR="00105659" w:rsidRPr="00892D11" w:rsidRDefault="00105659"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Advancing CI/CD and DevOps capabilities</w:t>
            </w:r>
          </w:p>
          <w:p w14:paraId="12BC8447" w14:textId="77777777" w:rsidR="00105659" w:rsidRPr="00892D11" w:rsidRDefault="00105659"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Align the following disciplines across solutions:</w:t>
            </w:r>
          </w:p>
          <w:p w14:paraId="0FB4728E" w14:textId="39AA53BC" w:rsidR="0002029E" w:rsidRPr="00892D11" w:rsidRDefault="00105659"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Non-Functional Requirements (NFRs)</w:t>
            </w:r>
          </w:p>
          <w:p w14:paraId="47893808" w14:textId="77777777" w:rsidR="00105659" w:rsidRPr="00892D11" w:rsidRDefault="00105659" w:rsidP="00174B50">
            <w:pPr>
              <w:pStyle w:val="TableHeading10"/>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Solution User Experience</w:t>
            </w:r>
          </w:p>
          <w:p w14:paraId="763778D3" w14:textId="77777777" w:rsidR="00105659" w:rsidRPr="00892D11" w:rsidRDefault="00105659" w:rsidP="00174B50">
            <w:pPr>
              <w:pStyle w:val="TableHeading10"/>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Prod Infrastructure</w:t>
            </w:r>
          </w:p>
          <w:p w14:paraId="7CDB8351" w14:textId="49232266" w:rsidR="009001A4" w:rsidRPr="00892D11" w:rsidRDefault="00105659" w:rsidP="00174B50">
            <w:pPr>
              <w:pStyle w:val="TableHeading10"/>
              <w:cnfStyle w:val="000000100000" w:firstRow="0" w:lastRow="0" w:firstColumn="0" w:lastColumn="0" w:oddVBand="0" w:evenVBand="0" w:oddHBand="1" w:evenHBand="0" w:firstRowFirstColumn="0" w:firstRowLastColumn="0" w:lastRowFirstColumn="0" w:lastRowLastColumn="0"/>
              <w:rPr>
                <w:b w:val="0"/>
                <w:sz w:val="20"/>
              </w:rPr>
            </w:pPr>
            <w:r w:rsidRPr="00892D11">
              <w:rPr>
                <w:b w:val="0"/>
                <w:bCs w:val="0"/>
                <w:sz w:val="20"/>
                <w:lang w:val="en"/>
              </w:rPr>
              <w:t>Sicherhei</w:t>
            </w:r>
            <w:r w:rsidRPr="00892D11">
              <w:rPr>
                <w:b w:val="0"/>
                <w:sz w:val="20"/>
                <w:lang w:val="en"/>
              </w:rPr>
              <w:t>t</w:t>
            </w:r>
          </w:p>
        </w:tc>
        <w:tc>
          <w:tcPr>
            <w:tcW w:w="1667" w:type="pct"/>
            <w:shd w:val="clear" w:color="auto" w:fill="FFFFFF" w:themeFill="background1"/>
          </w:tcPr>
          <w:p w14:paraId="51D461F9" w14:textId="7B3F0F2C" w:rsidR="00EF2525" w:rsidRPr="00892D11" w:rsidRDefault="00EF2525"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This office is a combination of roles that facilitates agile transformation and is explained in more detail in the document Transformation Approach.</w:t>
            </w:r>
          </w:p>
          <w:p w14:paraId="5BBF6C17" w14:textId="77777777" w:rsidR="00EF2525" w:rsidRPr="00892D11" w:rsidRDefault="00EF2525"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Participation in the LPM</w:t>
            </w:r>
          </w:p>
          <w:p w14:paraId="59A29801" w14:textId="77777777" w:rsidR="00EF2525" w:rsidRPr="00892D11" w:rsidRDefault="00EF2525"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Responsibility for the backlog of agile transformation</w:t>
            </w:r>
          </w:p>
          <w:p w14:paraId="4DAE3C8C" w14:textId="77777777" w:rsidR="00EF2525" w:rsidRPr="00892D11" w:rsidRDefault="00EF2525"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Formulating the need for agile and DevOps training </w:t>
            </w:r>
          </w:p>
          <w:p w14:paraId="3055AD10" w14:textId="77777777" w:rsidR="00EF2525" w:rsidRPr="00892D11" w:rsidRDefault="00EF2525"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Responsibility for initiatives to introduce the agile culture</w:t>
            </w:r>
          </w:p>
          <w:p w14:paraId="61DD0F5C" w14:textId="77777777" w:rsidR="00EF2525" w:rsidRPr="00892D11" w:rsidRDefault="00EF2525"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Development of Agile Centers of Practice (CoP) for the transfer of agile knowledge</w:t>
            </w:r>
          </w:p>
          <w:p w14:paraId="78A32060" w14:textId="77777777" w:rsidR="00EF2525" w:rsidRPr="00892D11" w:rsidRDefault="00EF2525"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Define and control key transformation metrics</w:t>
            </w:r>
          </w:p>
          <w:p w14:paraId="5BC26662" w14:textId="251DE88E" w:rsidR="009001A4" w:rsidRPr="00892D11" w:rsidRDefault="00EF2525" w:rsidP="0054270A">
            <w:pPr>
              <w:pStyle w:val="TableHeading10"/>
              <w:numPr>
                <w:ilvl w:val="0"/>
                <w:numId w:val="52"/>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Design of LPM activities</w:t>
            </w:r>
          </w:p>
        </w:tc>
      </w:tr>
    </w:tbl>
    <w:p w14:paraId="5F13D40E" w14:textId="0D18A3A9" w:rsidR="001E0982" w:rsidRPr="00892D11" w:rsidRDefault="001F1CB8" w:rsidP="008A5B80">
      <w:pPr>
        <w:pStyle w:val="TableCaptionAuto"/>
      </w:pPr>
      <w:bookmarkStart w:id="268" w:name="_Toc100518520"/>
      <w:r w:rsidRPr="00892D11">
        <w:rPr>
          <w:lang w:val="en"/>
        </w:rPr>
        <w:t>R&amp;Rs SAFe Portfolio Level</w:t>
      </w:r>
      <w:bookmarkEnd w:id="268"/>
    </w:p>
    <w:p w14:paraId="12812490" w14:textId="1E8543AA" w:rsidR="002F6132" w:rsidRPr="00892D11" w:rsidRDefault="0096011C">
      <w:pPr>
        <w:spacing w:after="160" w:line="259" w:lineRule="auto"/>
      </w:pPr>
      <w:r w:rsidRPr="00892D11">
        <w:br w:type="page"/>
      </w:r>
    </w:p>
    <w:p w14:paraId="7F6457D0" w14:textId="1EB06E88" w:rsidR="002F6132" w:rsidRPr="00892D11" w:rsidRDefault="001E0982" w:rsidP="002F6132">
      <w:pPr>
        <w:pStyle w:val="TOT1"/>
        <w:rPr>
          <w:rFonts w:cs="Arial"/>
          <w:b/>
        </w:rPr>
      </w:pPr>
      <w:r w:rsidRPr="00892D11">
        <w:rPr>
          <w:b/>
          <w:bCs/>
          <w:lang w:val="en"/>
        </w:rPr>
        <w:lastRenderedPageBreak/>
        <w:t>Lösungsebene</w:t>
      </w:r>
    </w:p>
    <w:p w14:paraId="4789CCE9" w14:textId="30B15902" w:rsidR="002F6132" w:rsidRPr="00892D11" w:rsidRDefault="00C6263D" w:rsidP="002F6132">
      <w:pPr>
        <w:pStyle w:val="BodyText"/>
      </w:pPr>
      <w:r w:rsidRPr="00892D11">
        <w:rPr>
          <w:lang w:val="en"/>
        </w:rPr>
        <w:t>Solution Level - Roles and Responsibilities</w:t>
      </w:r>
    </w:p>
    <w:tbl>
      <w:tblPr>
        <w:tblStyle w:val="GridTable4-Accent32"/>
        <w:tblW w:w="5304" w:type="pct"/>
        <w:tblLook w:val="04A0" w:firstRow="1" w:lastRow="0" w:firstColumn="1" w:lastColumn="0" w:noHBand="0" w:noVBand="1"/>
      </w:tblPr>
      <w:tblGrid>
        <w:gridCol w:w="3394"/>
        <w:gridCol w:w="3107"/>
        <w:gridCol w:w="3841"/>
      </w:tblGrid>
      <w:tr w:rsidR="00C6263D" w:rsidRPr="00892D11" w14:paraId="4CB0EB45" w14:textId="77777777" w:rsidTr="00925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pct"/>
            <w:shd w:val="clear" w:color="auto" w:fill="5F249F" w:themeFill="text2"/>
          </w:tcPr>
          <w:p w14:paraId="491F5260" w14:textId="77777777" w:rsidR="00C6263D" w:rsidRPr="00892D11" w:rsidRDefault="00C6263D" w:rsidP="000824BE">
            <w:pPr>
              <w:pStyle w:val="TableHeading10"/>
              <w:numPr>
                <w:ilvl w:val="0"/>
                <w:numId w:val="0"/>
              </w:numPr>
              <w:jc w:val="center"/>
              <w:rPr>
                <w:b/>
                <w:bCs/>
                <w:color w:val="FFFFFF" w:themeColor="background1"/>
                <w:sz w:val="20"/>
              </w:rPr>
            </w:pPr>
            <w:r w:rsidRPr="00892D11">
              <w:rPr>
                <w:b/>
                <w:bCs/>
                <w:color w:val="FFFFFF" w:themeColor="background1"/>
                <w:sz w:val="20"/>
                <w:lang w:val="en"/>
              </w:rPr>
              <w:t>Solution Management</w:t>
            </w:r>
          </w:p>
        </w:tc>
        <w:tc>
          <w:tcPr>
            <w:tcW w:w="1502" w:type="pct"/>
            <w:shd w:val="clear" w:color="auto" w:fill="5F249F" w:themeFill="text2"/>
          </w:tcPr>
          <w:p w14:paraId="51A7FA93" w14:textId="77777777" w:rsidR="00C6263D" w:rsidRPr="00892D11" w:rsidRDefault="00C6263D" w:rsidP="000824BE">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sz w:val="20"/>
              </w:rPr>
            </w:pPr>
            <w:r w:rsidRPr="00892D11">
              <w:rPr>
                <w:rStyle w:val="normaltextrun"/>
                <w:b/>
                <w:bCs/>
                <w:color w:val="FFFFFF" w:themeColor="background1"/>
                <w:sz w:val="20"/>
                <w:lang w:val="en"/>
              </w:rPr>
              <w:t>Solution Train Engineer​</w:t>
            </w:r>
          </w:p>
        </w:tc>
        <w:tc>
          <w:tcPr>
            <w:tcW w:w="1857" w:type="pct"/>
            <w:shd w:val="clear" w:color="auto" w:fill="5F249F" w:themeFill="text2"/>
          </w:tcPr>
          <w:p w14:paraId="3444C11B" w14:textId="77777777" w:rsidR="00C6263D" w:rsidRPr="00892D11" w:rsidRDefault="00C6263D" w:rsidP="000824BE">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sz w:val="20"/>
              </w:rPr>
            </w:pPr>
            <w:r w:rsidRPr="00892D11">
              <w:rPr>
                <w:rStyle w:val="normaltextrun"/>
                <w:b/>
                <w:bCs/>
                <w:color w:val="FFFFFF" w:themeColor="background1"/>
                <w:sz w:val="20"/>
                <w:lang w:val="en"/>
              </w:rPr>
              <w:t>Solution and Architecture</w:t>
            </w:r>
          </w:p>
        </w:tc>
      </w:tr>
      <w:tr w:rsidR="00C6263D" w:rsidRPr="00892D11" w14:paraId="72B36D39" w14:textId="77777777" w:rsidTr="00925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pct"/>
            <w:shd w:val="clear" w:color="auto" w:fill="FFFFFF" w:themeFill="background1"/>
          </w:tcPr>
          <w:p w14:paraId="30FF85A9" w14:textId="77777777" w:rsidR="0036101D" w:rsidRPr="00892D11" w:rsidRDefault="0036101D" w:rsidP="00174B50">
            <w:pPr>
              <w:pStyle w:val="TableHeading10"/>
              <w:numPr>
                <w:ilvl w:val="0"/>
                <w:numId w:val="38"/>
              </w:numPr>
              <w:rPr>
                <w:sz w:val="20"/>
              </w:rPr>
            </w:pPr>
            <w:r w:rsidRPr="00892D11">
              <w:rPr>
                <w:sz w:val="20"/>
                <w:lang w:val="en"/>
              </w:rPr>
              <w:t>Responsible for defining and supporting the development of desirable, feasible, feasible and sustainable large-scale business solutions for CARIAD.</w:t>
            </w:r>
          </w:p>
          <w:p w14:paraId="55B782E1" w14:textId="77777777" w:rsidR="0036101D" w:rsidRPr="00892D11" w:rsidRDefault="0036101D" w:rsidP="00174B50">
            <w:pPr>
              <w:pStyle w:val="TableHeading10"/>
              <w:numPr>
                <w:ilvl w:val="0"/>
                <w:numId w:val="38"/>
              </w:numPr>
              <w:rPr>
                <w:sz w:val="20"/>
              </w:rPr>
            </w:pPr>
            <w:r w:rsidRPr="00892D11">
              <w:rPr>
                <w:sz w:val="20"/>
                <w:lang w:val="en"/>
              </w:rPr>
              <w:t>Collaborate with the business owners, product management, solution and system architect/engineering and other stakeholders to identify and define customer needs, understand the solution context and develop the solution vision, solution roadmap and skills needed to meet them.</w:t>
            </w:r>
          </w:p>
          <w:p w14:paraId="7C24CD72" w14:textId="77777777" w:rsidR="0036101D" w:rsidRPr="00892D11" w:rsidRDefault="0036101D" w:rsidP="00174B50">
            <w:pPr>
              <w:pStyle w:val="TableHeading10"/>
              <w:numPr>
                <w:ilvl w:val="0"/>
                <w:numId w:val="38"/>
              </w:numPr>
              <w:rPr>
                <w:sz w:val="20"/>
              </w:rPr>
            </w:pPr>
            <w:r w:rsidRPr="00892D11">
              <w:rPr>
                <w:sz w:val="20"/>
                <w:lang w:val="en"/>
              </w:rPr>
              <w:t>Work with Solution and Architecture to ensure that Solution Vision and Roadmap always reflect current business changes and customer requirements. He also ensures that they are in line with the portfolio roadmap.</w:t>
            </w:r>
          </w:p>
          <w:p w14:paraId="2AEA9B35" w14:textId="77777777" w:rsidR="0036101D" w:rsidRPr="00892D11" w:rsidRDefault="0036101D" w:rsidP="00174B50">
            <w:pPr>
              <w:pStyle w:val="TableHeading10"/>
              <w:numPr>
                <w:ilvl w:val="0"/>
                <w:numId w:val="38"/>
              </w:numPr>
              <w:rPr>
                <w:sz w:val="20"/>
              </w:rPr>
            </w:pPr>
            <w:r w:rsidRPr="00892D11">
              <w:rPr>
                <w:sz w:val="20"/>
                <w:lang w:val="en"/>
              </w:rPr>
              <w:t>Maintain the solution roadmap and manage the functional requirements for the solution.</w:t>
            </w:r>
          </w:p>
          <w:p w14:paraId="0550FF6C" w14:textId="77777777" w:rsidR="0036101D" w:rsidRPr="00892D11" w:rsidRDefault="0036101D" w:rsidP="00174B50">
            <w:pPr>
              <w:pStyle w:val="TableHeading10"/>
              <w:numPr>
                <w:ilvl w:val="0"/>
                <w:numId w:val="38"/>
              </w:numPr>
              <w:rPr>
                <w:sz w:val="20"/>
              </w:rPr>
            </w:pPr>
            <w:r w:rsidRPr="00892D11">
              <w:rPr>
                <w:sz w:val="20"/>
                <w:lang w:val="en"/>
              </w:rPr>
              <w:t>Definition and prioritization of epics.</w:t>
            </w:r>
          </w:p>
          <w:p w14:paraId="0F638A6F" w14:textId="77777777" w:rsidR="0036101D" w:rsidRPr="00892D11" w:rsidRDefault="0036101D" w:rsidP="00174B50">
            <w:pPr>
              <w:pStyle w:val="TableHeading10"/>
              <w:numPr>
                <w:ilvl w:val="0"/>
                <w:numId w:val="38"/>
              </w:numPr>
              <w:rPr>
                <w:sz w:val="20"/>
              </w:rPr>
            </w:pPr>
            <w:r w:rsidRPr="00892D11">
              <w:rPr>
                <w:sz w:val="20"/>
                <w:lang w:val="en"/>
              </w:rPr>
              <w:t>Responsible for the management of suppliers. Ensure coordination between solution train ARTs and suppliers.</w:t>
            </w:r>
          </w:p>
          <w:p w14:paraId="322BDF04" w14:textId="78C280A3" w:rsidR="00C6263D" w:rsidRPr="00892D11" w:rsidRDefault="0036101D" w:rsidP="00174B50">
            <w:pPr>
              <w:pStyle w:val="TableHeading10"/>
              <w:numPr>
                <w:ilvl w:val="0"/>
                <w:numId w:val="38"/>
              </w:numPr>
              <w:rPr>
                <w:sz w:val="20"/>
              </w:rPr>
            </w:pPr>
            <w:r w:rsidRPr="00892D11">
              <w:rPr>
                <w:sz w:val="20"/>
                <w:lang w:val="en"/>
              </w:rPr>
              <w:t>Participation in Solution Train and Agile Release Train events.</w:t>
            </w:r>
          </w:p>
        </w:tc>
        <w:tc>
          <w:tcPr>
            <w:tcW w:w="1502" w:type="pct"/>
            <w:shd w:val="clear" w:color="auto" w:fill="FFFFFF" w:themeFill="background1"/>
          </w:tcPr>
          <w:p w14:paraId="7351A8CE" w14:textId="77777777" w:rsidR="002C0544" w:rsidRPr="00892D11" w:rsidRDefault="002C0544"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Coaching and guiding the Solution Train, including the leaders, the team and the Scrum Masters regarding agile and SAFe values, principles, values and practices.</w:t>
            </w:r>
          </w:p>
          <w:p w14:paraId="1EC5CDCA" w14:textId="77777777" w:rsidR="002C0544" w:rsidRPr="00892D11" w:rsidRDefault="002C0544"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Facilitate coordination and collaboration between all ARTs and suppliers in the Solution Train.</w:t>
            </w:r>
          </w:p>
          <w:p w14:paraId="2574880A" w14:textId="77777777" w:rsidR="002C0544" w:rsidRPr="00892D11" w:rsidRDefault="002C0544"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Manage and optimize the value flow through the Solution Train using various tools, such as .B. Solution Kanban.</w:t>
            </w:r>
          </w:p>
          <w:p w14:paraId="0293B051" w14:textId="77777777" w:rsidR="002C0544" w:rsidRPr="00892D11" w:rsidRDefault="002C0544"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Collaborate with product and solution management, value stream owners, product owners and other stakeholders to ensure alignment of strategy and execution</w:t>
            </w:r>
          </w:p>
          <w:p w14:paraId="76DFCE3E" w14:textId="241E9350" w:rsidR="002C0544" w:rsidRPr="00892D11" w:rsidRDefault="002C0544"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Facilitate regular reconciliations, such as .B. Solution Train Sync </w:t>
            </w:r>
          </w:p>
          <w:p w14:paraId="02F810EC" w14:textId="2F6D843D" w:rsidR="002C0544" w:rsidRPr="00892D11" w:rsidRDefault="002C0544"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Facilitation of Solution Train events such as System and Solution Demos.</w:t>
            </w:r>
          </w:p>
          <w:p w14:paraId="6B3046FD" w14:textId="01ADE39D" w:rsidR="00C6263D" w:rsidRPr="00892D11" w:rsidRDefault="002C0544"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Promoting relentless improvement through Inspect and Adapt workshops; Evaluation of the agility level of the Solution Train and support in its improvement.</w:t>
            </w:r>
          </w:p>
        </w:tc>
        <w:tc>
          <w:tcPr>
            <w:tcW w:w="1857" w:type="pct"/>
            <w:shd w:val="clear" w:color="auto" w:fill="FFFFFF" w:themeFill="background1"/>
          </w:tcPr>
          <w:p w14:paraId="5A9E6913" w14:textId="77777777" w:rsidR="005B2C7C" w:rsidRPr="00892D11" w:rsidRDefault="005B2C7C"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Responsible for defining and communicating a common technical and architectural vision for the Solution Train, ARTs and suppliers to ensure that the system or solution under development is fit for its intended purpose.</w:t>
            </w:r>
          </w:p>
          <w:p w14:paraId="0A31D1E7" w14:textId="77777777" w:rsidR="005B2C7C" w:rsidRPr="00892D11" w:rsidRDefault="005B2C7C"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Definition of the Solution Context and cooperation with Solution Management in the development of the Solution Vision, the Solution Roadmap and the skills required to fulfill them.</w:t>
            </w:r>
          </w:p>
          <w:p w14:paraId="344E2FC9" w14:textId="77777777" w:rsidR="005B2C7C" w:rsidRPr="00892D11" w:rsidRDefault="005B2C7C"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Work with Solution Management to align Solution Train ARTs and suppliers with what and how to build it by creating the Solution Intent Repository.</w:t>
            </w:r>
          </w:p>
          <w:p w14:paraId="368BF395" w14:textId="77777777" w:rsidR="005B2C7C" w:rsidRPr="00892D11" w:rsidRDefault="005B2C7C"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Participation in Solution Train events such as pre- and post-PI planning, solution and system demos, solution train coordination and the ART and Solution Train workshops Inspect and Adapt (I&amp;A).</w:t>
            </w:r>
          </w:p>
          <w:p w14:paraId="320C727F" w14:textId="12C402E1" w:rsidR="005B2C7C" w:rsidRPr="00892D11" w:rsidRDefault="005B2C7C"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Design and </w:t>
            </w:r>
            <w:r w:rsidR="0071021D" w:rsidRPr="00892D11">
              <w:rPr>
                <w:b w:val="0"/>
                <w:sz w:val="20"/>
                <w:lang w:val="en"/>
              </w:rPr>
              <w:t>further develop</w:t>
            </w:r>
            <w:r w:rsidRPr="00892D11">
              <w:rPr>
                <w:b w:val="0"/>
                <w:bCs w:val="0"/>
                <w:sz w:val="20"/>
                <w:lang w:val="en"/>
              </w:rPr>
              <w:t xml:space="preserve"> the technological solution.</w:t>
            </w:r>
          </w:p>
          <w:p w14:paraId="22914409" w14:textId="77777777" w:rsidR="005B2C7C" w:rsidRPr="00892D11" w:rsidRDefault="005B2C7C"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Manage requirements with Solution Management by defining non-functional requirements and compliance.</w:t>
            </w:r>
          </w:p>
          <w:p w14:paraId="39EBD534" w14:textId="77777777" w:rsidR="005B2C7C" w:rsidRPr="00892D11" w:rsidRDefault="005B2C7C"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Collaborate with Solution Management to define and prioritize new investigations and reduce "technical debt" by defining and prioritizing enablers as part of Solution Kanban.</w:t>
            </w:r>
          </w:p>
          <w:p w14:paraId="65330E2B" w14:textId="275EEDC1" w:rsidR="00C6263D" w:rsidRPr="00892D11" w:rsidRDefault="005B2C7C" w:rsidP="00174B50">
            <w:pPr>
              <w:pStyle w:val="TableHeading10"/>
              <w:numPr>
                <w:ilvl w:val="0"/>
                <w:numId w:val="38"/>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Responsible for creating the architectural vision and roadmap. Collaboration with the System Architect and the teams in the definition and construction of the architectural runway.</w:t>
            </w:r>
          </w:p>
        </w:tc>
      </w:tr>
    </w:tbl>
    <w:p w14:paraId="6BDE4549" w14:textId="020514A4" w:rsidR="001F1CB8" w:rsidRPr="00892D11" w:rsidRDefault="001F1CB8" w:rsidP="008A5B80">
      <w:pPr>
        <w:pStyle w:val="TableCaptionAuto"/>
      </w:pPr>
      <w:bookmarkStart w:id="269" w:name="_Toc100518521"/>
      <w:r w:rsidRPr="00892D11">
        <w:rPr>
          <w:lang w:val="en"/>
        </w:rPr>
        <w:t>R&amp;R's SAFe solution level</w:t>
      </w:r>
      <w:bookmarkEnd w:id="269"/>
    </w:p>
    <w:p w14:paraId="740B5CA2" w14:textId="36032F94" w:rsidR="00C6263D" w:rsidRPr="00892D11" w:rsidRDefault="007A5B38" w:rsidP="002F6132">
      <w:pPr>
        <w:spacing w:after="160" w:line="259" w:lineRule="auto"/>
        <w:rPr>
          <w:rFonts w:cs="Arial"/>
        </w:rPr>
      </w:pPr>
      <w:r w:rsidRPr="00892D11">
        <w:rPr>
          <w:rFonts w:cs="Arial"/>
        </w:rPr>
        <w:br w:type="page"/>
      </w:r>
    </w:p>
    <w:p w14:paraId="6AAD348F" w14:textId="77777777" w:rsidR="000A2B9B" w:rsidRPr="00892D11" w:rsidRDefault="000A2B9B" w:rsidP="000A2B9B">
      <w:pPr>
        <w:pStyle w:val="BodyText"/>
        <w:rPr>
          <w:b/>
          <w:bCs w:val="0"/>
        </w:rPr>
      </w:pPr>
      <w:r w:rsidRPr="00892D11">
        <w:rPr>
          <w:b/>
          <w:bCs w:val="0"/>
          <w:lang w:val="en"/>
        </w:rPr>
        <w:lastRenderedPageBreak/>
        <w:t>Program Level</w:t>
      </w:r>
    </w:p>
    <w:p w14:paraId="0E3A19BE" w14:textId="1778C379" w:rsidR="000A2B9B" w:rsidRPr="00892D11" w:rsidRDefault="000A2B9B" w:rsidP="000A2B9B">
      <w:pPr>
        <w:pStyle w:val="BodyText"/>
      </w:pPr>
      <w:r w:rsidRPr="00892D11">
        <w:rPr>
          <w:lang w:val="en"/>
        </w:rPr>
        <w:t>Program Level - Roles and Responsibilities</w:t>
      </w:r>
    </w:p>
    <w:tbl>
      <w:tblPr>
        <w:tblStyle w:val="GridTable4-Accent32"/>
        <w:tblW w:w="5304" w:type="pct"/>
        <w:tblLook w:val="04A0" w:firstRow="1" w:lastRow="0" w:firstColumn="1" w:lastColumn="0" w:noHBand="0" w:noVBand="1"/>
      </w:tblPr>
      <w:tblGrid>
        <w:gridCol w:w="3395"/>
        <w:gridCol w:w="3102"/>
        <w:gridCol w:w="3845"/>
      </w:tblGrid>
      <w:tr w:rsidR="000A2B9B" w:rsidRPr="00892D11" w14:paraId="08A79346" w14:textId="77777777" w:rsidTr="009253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pct"/>
            <w:shd w:val="clear" w:color="auto" w:fill="5F249F" w:themeFill="text2"/>
          </w:tcPr>
          <w:p w14:paraId="138DB8B3" w14:textId="77777777" w:rsidR="000A2B9B" w:rsidRPr="00892D11" w:rsidRDefault="000A2B9B" w:rsidP="00B42AAA">
            <w:pPr>
              <w:pStyle w:val="TableHeading10"/>
              <w:numPr>
                <w:ilvl w:val="0"/>
                <w:numId w:val="0"/>
              </w:numPr>
              <w:rPr>
                <w:b/>
                <w:bCs/>
                <w:sz w:val="20"/>
                <w:shd w:val="clear" w:color="auto" w:fill="EDEBE9"/>
              </w:rPr>
            </w:pPr>
            <w:r w:rsidRPr="00892D11">
              <w:rPr>
                <w:rStyle w:val="normaltextrun"/>
                <w:b/>
                <w:bCs/>
                <w:color w:val="FFFFFF" w:themeColor="background1"/>
                <w:sz w:val="20"/>
                <w:lang w:val="en"/>
              </w:rPr>
              <w:t>Value Stream Owner</w:t>
            </w:r>
          </w:p>
        </w:tc>
        <w:tc>
          <w:tcPr>
            <w:tcW w:w="1499" w:type="pct"/>
            <w:shd w:val="clear" w:color="auto" w:fill="5F249F" w:themeFill="text2"/>
          </w:tcPr>
          <w:p w14:paraId="3EF35E6E" w14:textId="77777777" w:rsidR="000A2B9B" w:rsidRPr="00892D11" w:rsidRDefault="000A2B9B" w:rsidP="000824BE">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bCs/>
                <w:sz w:val="20"/>
              </w:rPr>
            </w:pPr>
            <w:r w:rsidRPr="00892D11">
              <w:rPr>
                <w:rStyle w:val="normaltextrun"/>
                <w:b/>
                <w:bCs/>
                <w:color w:val="FFFFFF" w:themeColor="background1"/>
                <w:sz w:val="20"/>
                <w:lang w:val="en"/>
              </w:rPr>
              <w:t>Release Train Engineer</w:t>
            </w:r>
          </w:p>
        </w:tc>
        <w:tc>
          <w:tcPr>
            <w:tcW w:w="1859" w:type="pct"/>
            <w:shd w:val="clear" w:color="auto" w:fill="5F249F" w:themeFill="text2"/>
          </w:tcPr>
          <w:p w14:paraId="197A6CAB" w14:textId="77777777" w:rsidR="000A2B9B" w:rsidRPr="00892D11" w:rsidRDefault="000A2B9B" w:rsidP="000824BE">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bCs/>
                <w:sz w:val="20"/>
              </w:rPr>
            </w:pPr>
            <w:r w:rsidRPr="00892D11">
              <w:rPr>
                <w:rStyle w:val="normaltextrun"/>
                <w:b/>
                <w:bCs/>
                <w:color w:val="FFFFFF" w:themeColor="background1"/>
                <w:sz w:val="20"/>
                <w:lang w:val="en"/>
              </w:rPr>
              <w:t>System Architect/Eng.</w:t>
            </w:r>
          </w:p>
        </w:tc>
      </w:tr>
      <w:tr w:rsidR="000A2B9B" w:rsidRPr="00892D11" w14:paraId="38BA783B" w14:textId="77777777" w:rsidTr="00925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1" w:type="pct"/>
            <w:shd w:val="clear" w:color="auto" w:fill="FFFFFF" w:themeFill="background1"/>
          </w:tcPr>
          <w:p w14:paraId="6131DACA" w14:textId="77777777" w:rsidR="00AE28D3" w:rsidRPr="00892D11" w:rsidRDefault="00AE28D3" w:rsidP="00174B50">
            <w:pPr>
              <w:pStyle w:val="TableHeading10"/>
              <w:numPr>
                <w:ilvl w:val="0"/>
                <w:numId w:val="43"/>
              </w:numPr>
              <w:rPr>
                <w:sz w:val="20"/>
              </w:rPr>
            </w:pPr>
            <w:r w:rsidRPr="00892D11">
              <w:rPr>
                <w:sz w:val="20"/>
                <w:lang w:val="en"/>
              </w:rPr>
              <w:t>Accountability for the most important decisions that affect the value that the Release Train delivers</w:t>
            </w:r>
          </w:p>
          <w:p w14:paraId="50A3635B" w14:textId="77777777" w:rsidR="00AE28D3" w:rsidRPr="00892D11" w:rsidRDefault="00AE28D3" w:rsidP="00174B50">
            <w:pPr>
              <w:pStyle w:val="TableHeading10"/>
              <w:numPr>
                <w:ilvl w:val="0"/>
                <w:numId w:val="43"/>
              </w:numPr>
              <w:rPr>
                <w:sz w:val="20"/>
              </w:rPr>
            </w:pPr>
            <w:r w:rsidRPr="00892D11">
              <w:rPr>
                <w:sz w:val="20"/>
                <w:lang w:val="en"/>
              </w:rPr>
              <w:t xml:space="preserve">Ownership and communication of the coordinated vision and charter for the service to the Agile Release Train </w:t>
            </w:r>
          </w:p>
          <w:p w14:paraId="27276A15" w14:textId="77777777" w:rsidR="00AE28D3" w:rsidRPr="00892D11" w:rsidRDefault="00AE28D3" w:rsidP="00174B50">
            <w:pPr>
              <w:pStyle w:val="TableHeading10"/>
              <w:numPr>
                <w:ilvl w:val="0"/>
                <w:numId w:val="43"/>
              </w:numPr>
              <w:rPr>
                <w:sz w:val="20"/>
              </w:rPr>
            </w:pPr>
            <w:r w:rsidRPr="00892D11">
              <w:rPr>
                <w:sz w:val="20"/>
                <w:lang w:val="en"/>
              </w:rPr>
              <w:t>Maximize product value through the work done by the Agile Release Train by maintaining the program backlog</w:t>
            </w:r>
          </w:p>
          <w:p w14:paraId="2E1D812B" w14:textId="77777777" w:rsidR="00AE28D3" w:rsidRPr="00892D11" w:rsidRDefault="00AE28D3" w:rsidP="00174B50">
            <w:pPr>
              <w:pStyle w:val="TableHeading10"/>
              <w:numPr>
                <w:ilvl w:val="0"/>
                <w:numId w:val="43"/>
              </w:numPr>
              <w:rPr>
                <w:sz w:val="20"/>
              </w:rPr>
            </w:pPr>
            <w:r w:rsidRPr="00892D11">
              <w:rPr>
                <w:sz w:val="20"/>
                <w:lang w:val="en"/>
              </w:rPr>
              <w:t>Responsible for escalations and transparent communication with CARIAD Business Owners</w:t>
            </w:r>
          </w:p>
          <w:p w14:paraId="3CF12AC9" w14:textId="77777777" w:rsidR="00AE28D3" w:rsidRPr="00892D11" w:rsidRDefault="00AE28D3" w:rsidP="00174B50">
            <w:pPr>
              <w:pStyle w:val="TableHeading10"/>
              <w:numPr>
                <w:ilvl w:val="0"/>
                <w:numId w:val="43"/>
              </w:numPr>
              <w:rPr>
                <w:sz w:val="20"/>
              </w:rPr>
            </w:pPr>
            <w:r w:rsidRPr="00892D11">
              <w:rPr>
                <w:sz w:val="20"/>
                <w:lang w:val="en"/>
              </w:rPr>
              <w:t>Collaborate with business owners, solution management, solution and system architect/engineering and other stakeholders to identify and define customer needs, understand the solution context, and develop the program vision, roadmap, and features needed to meet those needs.</w:t>
            </w:r>
          </w:p>
          <w:p w14:paraId="0B032489" w14:textId="77777777" w:rsidR="00AE28D3" w:rsidRPr="00892D11" w:rsidRDefault="00AE28D3" w:rsidP="00174B50">
            <w:pPr>
              <w:pStyle w:val="TableHeading10"/>
              <w:numPr>
                <w:ilvl w:val="0"/>
                <w:numId w:val="43"/>
              </w:numPr>
              <w:rPr>
                <w:sz w:val="20"/>
              </w:rPr>
            </w:pPr>
            <w:r w:rsidRPr="00892D11">
              <w:rPr>
                <w:sz w:val="20"/>
                <w:lang w:val="en"/>
              </w:rPr>
              <w:t>Development and communication of the program vision and roadmap to the Agile Release Train</w:t>
            </w:r>
          </w:p>
          <w:p w14:paraId="129D4223" w14:textId="77777777" w:rsidR="00AE28D3" w:rsidRPr="00892D11" w:rsidRDefault="00AE28D3" w:rsidP="00174B50">
            <w:pPr>
              <w:pStyle w:val="TableHeading10"/>
              <w:numPr>
                <w:ilvl w:val="0"/>
                <w:numId w:val="43"/>
              </w:numPr>
              <w:rPr>
                <w:sz w:val="20"/>
              </w:rPr>
            </w:pPr>
            <w:r w:rsidRPr="00892D11">
              <w:rPr>
                <w:sz w:val="20"/>
                <w:lang w:val="en"/>
              </w:rPr>
              <w:t>Responsible for compliance with governance and product backlog management</w:t>
            </w:r>
          </w:p>
          <w:p w14:paraId="35FEEC31" w14:textId="77777777" w:rsidR="00AE28D3" w:rsidRPr="00892D11" w:rsidRDefault="00AE28D3" w:rsidP="00174B50">
            <w:pPr>
              <w:pStyle w:val="TableHeading10"/>
              <w:numPr>
                <w:ilvl w:val="0"/>
                <w:numId w:val="43"/>
              </w:numPr>
              <w:rPr>
                <w:sz w:val="20"/>
              </w:rPr>
            </w:pPr>
            <w:r w:rsidRPr="00892D11">
              <w:rPr>
                <w:sz w:val="20"/>
                <w:lang w:val="en"/>
              </w:rPr>
              <w:t xml:space="preserve">Responsible for coordinated KPIs and value creation for the customer </w:t>
            </w:r>
          </w:p>
          <w:p w14:paraId="34E3BDF5" w14:textId="0FB7E57A" w:rsidR="000A2B9B" w:rsidRPr="00892D11" w:rsidRDefault="00AE28D3" w:rsidP="00174B50">
            <w:pPr>
              <w:pStyle w:val="TableHeading10"/>
              <w:numPr>
                <w:ilvl w:val="0"/>
                <w:numId w:val="43"/>
              </w:numPr>
              <w:rPr>
                <w:sz w:val="20"/>
              </w:rPr>
            </w:pPr>
            <w:r w:rsidRPr="00892D11">
              <w:rPr>
                <w:sz w:val="20"/>
                <w:lang w:val="en"/>
              </w:rPr>
              <w:t>Participation in Agile Release Train events. If necessary, participation in Solution Train events such as e.B. Solution Demo.</w:t>
            </w:r>
          </w:p>
        </w:tc>
        <w:tc>
          <w:tcPr>
            <w:tcW w:w="1499" w:type="pct"/>
            <w:shd w:val="clear" w:color="auto" w:fill="FFFFFF" w:themeFill="background1"/>
          </w:tcPr>
          <w:p w14:paraId="04A98DC1" w14:textId="0715E901" w:rsidR="00EC39AB" w:rsidRPr="00892D11" w:rsidRDefault="00EC39AB" w:rsidP="00174B50">
            <w:pPr>
              <w:pStyle w:val="TableHeading10"/>
              <w:numPr>
                <w:ilvl w:val="0"/>
                <w:numId w:val="44"/>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Coaching and guidance of the Agile Release Train (ART) regarding agile and SAFe values, principles and practices</w:t>
            </w:r>
          </w:p>
          <w:p w14:paraId="77AFE732" w14:textId="77777777" w:rsidR="00EC39AB" w:rsidRPr="00892D11" w:rsidRDefault="00EC39AB" w:rsidP="00174B50">
            <w:pPr>
              <w:pStyle w:val="TableHeading10"/>
              <w:numPr>
                <w:ilvl w:val="0"/>
                <w:numId w:val="44"/>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Moderation of events and processes at ART level, including PI Planning Readiness activities, PI Planning, ART Sync, PO Sync and Scrum of Scrums.   </w:t>
            </w:r>
          </w:p>
          <w:p w14:paraId="3245714F" w14:textId="3AA5ABF7" w:rsidR="00EC39AB" w:rsidRPr="00892D11" w:rsidRDefault="00EC39AB" w:rsidP="00174B50">
            <w:pPr>
              <w:pStyle w:val="TableHeading10"/>
              <w:numPr>
                <w:ilvl w:val="0"/>
                <w:numId w:val="44"/>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Management and optimization of the value flow by ART using various tools such as program Kanban and other information radiators.</w:t>
            </w:r>
          </w:p>
          <w:p w14:paraId="2D18BF30" w14:textId="77777777" w:rsidR="00EC39AB" w:rsidRPr="00892D11" w:rsidRDefault="00EC39AB" w:rsidP="00174B50">
            <w:pPr>
              <w:pStyle w:val="TableHeading10"/>
              <w:numPr>
                <w:ilvl w:val="0"/>
                <w:numId w:val="44"/>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Support in managing and tracking risks and obstacles at the programme level.</w:t>
            </w:r>
          </w:p>
          <w:p w14:paraId="296B65F6" w14:textId="77777777" w:rsidR="00EC39AB" w:rsidRPr="00892D11" w:rsidRDefault="00EC39AB" w:rsidP="00174B50">
            <w:pPr>
              <w:pStyle w:val="TableHeading10"/>
              <w:numPr>
                <w:ilvl w:val="0"/>
                <w:numId w:val="44"/>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Collaborate with product and solution management, product owners and other stakeholders to ensure alignment of strategy and execution.</w:t>
            </w:r>
          </w:p>
          <w:p w14:paraId="6293C664" w14:textId="1C256372" w:rsidR="000A2B9B" w:rsidRPr="00892D11" w:rsidRDefault="00EC39AB" w:rsidP="00174B50">
            <w:pPr>
              <w:pStyle w:val="TableHeading10"/>
              <w:numPr>
                <w:ilvl w:val="0"/>
                <w:numId w:val="44"/>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promoting continuous improvement through Inspect and Adapt workshops; Assessment of the agility level of </w:t>
            </w:r>
            <w:r w:rsidRPr="00892D11">
              <w:rPr>
                <w:b w:val="0"/>
                <w:sz w:val="20"/>
                <w:lang w:val="en"/>
              </w:rPr>
              <w:t>the ARTs</w:t>
            </w:r>
            <w:r w:rsidRPr="00892D11">
              <w:rPr>
                <w:b w:val="0"/>
                <w:bCs w:val="0"/>
                <w:sz w:val="20"/>
                <w:lang w:val="en"/>
              </w:rPr>
              <w:t xml:space="preserve"> and support for improvement.</w:t>
            </w:r>
          </w:p>
        </w:tc>
        <w:tc>
          <w:tcPr>
            <w:tcW w:w="1859" w:type="pct"/>
            <w:shd w:val="clear" w:color="auto" w:fill="FFFFFF" w:themeFill="background1"/>
          </w:tcPr>
          <w:p w14:paraId="420D46CB" w14:textId="77777777" w:rsidR="002749BC" w:rsidRPr="00892D11" w:rsidRDefault="002749BC" w:rsidP="00174B50">
            <w:pPr>
              <w:pStyle w:val="TableHeading10"/>
              <w:numPr>
                <w:ilvl w:val="0"/>
                <w:numId w:val="45"/>
              </w:numPr>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Responsible for defining and communicating a common technical and architectural vision for the Agile Release Train.</w:t>
            </w:r>
          </w:p>
          <w:p w14:paraId="1261A26E" w14:textId="77777777" w:rsidR="002749BC" w:rsidRPr="00892D11" w:rsidRDefault="002749BC" w:rsidP="00174B50">
            <w:pPr>
              <w:pStyle w:val="TableHeading10"/>
              <w:numPr>
                <w:ilvl w:val="0"/>
                <w:numId w:val="45"/>
              </w:numPr>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 xml:space="preserve">Participation in the planning, definition and high-level design of the solution and the investigation of solution alternatives </w:t>
            </w:r>
          </w:p>
          <w:p w14:paraId="46A110C8" w14:textId="77777777" w:rsidR="002749BC" w:rsidRPr="00892D11" w:rsidRDefault="002749BC" w:rsidP="00174B50">
            <w:pPr>
              <w:pStyle w:val="TableHeading10"/>
              <w:numPr>
                <w:ilvl w:val="0"/>
                <w:numId w:val="45"/>
              </w:numPr>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 xml:space="preserve">Teilnahme an Programm-Inkrement (PI) Planning und Pre- und Post-PI Planning, System- und Solution Demos sowie Inspect and Adapt (I&amp;A) Events </w:t>
            </w:r>
          </w:p>
          <w:p w14:paraId="2C0D92B0" w14:textId="77777777" w:rsidR="002749BC" w:rsidRPr="00892D11" w:rsidRDefault="002749BC" w:rsidP="00174B50">
            <w:pPr>
              <w:pStyle w:val="TableHeading10"/>
              <w:numPr>
                <w:ilvl w:val="0"/>
                <w:numId w:val="45"/>
              </w:numPr>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 xml:space="preserve">Planning and developing the Architectural Runway to support new business functions and capabilities </w:t>
            </w:r>
          </w:p>
          <w:p w14:paraId="1FC12F19" w14:textId="77777777" w:rsidR="002749BC" w:rsidRPr="00892D11" w:rsidRDefault="002749BC" w:rsidP="00174B50">
            <w:pPr>
              <w:pStyle w:val="TableHeading10"/>
              <w:numPr>
                <w:ilvl w:val="0"/>
                <w:numId w:val="45"/>
              </w:numPr>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Definition, exploration and support of the implementation of enablers for the development of solution projects in direct cooperation with agile teams</w:t>
            </w:r>
          </w:p>
          <w:p w14:paraId="51389EA8" w14:textId="77777777" w:rsidR="002749BC" w:rsidRPr="00892D11" w:rsidRDefault="002749BC" w:rsidP="00174B50">
            <w:pPr>
              <w:pStyle w:val="TableHeading10"/>
              <w:numPr>
                <w:ilvl w:val="0"/>
                <w:numId w:val="45"/>
              </w:numPr>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Support of the technological/technical aspects of Program and Solution Kanban. Monitor and drive the built-in quality and agility of the team and technology</w:t>
            </w:r>
          </w:p>
          <w:p w14:paraId="042B854D" w14:textId="5B45EA00" w:rsidR="002749BC" w:rsidRPr="00892D11" w:rsidRDefault="002749BC" w:rsidP="00174B50">
            <w:pPr>
              <w:pStyle w:val="TableHeading10"/>
              <w:numPr>
                <w:ilvl w:val="0"/>
                <w:numId w:val="45"/>
              </w:numPr>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Work with the Solution Architect/Engineering to ensure that the individual solutions created by each ART and supplier fit into and support the overall solution and direction.</w:t>
            </w:r>
          </w:p>
          <w:p w14:paraId="14A58E87" w14:textId="77777777" w:rsidR="002749BC" w:rsidRPr="00892D11" w:rsidRDefault="002749BC" w:rsidP="00174B50">
            <w:pPr>
              <w:pStyle w:val="TableHeading10"/>
              <w:numPr>
                <w:ilvl w:val="0"/>
                <w:numId w:val="45"/>
              </w:numPr>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Participation in architect synchronization</w:t>
            </w:r>
          </w:p>
          <w:p w14:paraId="55B9172A" w14:textId="2E598352" w:rsidR="000A2B9B" w:rsidRPr="00892D11" w:rsidRDefault="002749BC" w:rsidP="00174B50">
            <w:pPr>
              <w:pStyle w:val="TableHeading10"/>
              <w:numPr>
                <w:ilvl w:val="0"/>
                <w:numId w:val="45"/>
              </w:numPr>
              <w:cnfStyle w:val="000000100000" w:firstRow="0" w:lastRow="0" w:firstColumn="0" w:lastColumn="0" w:oddVBand="0" w:evenVBand="0" w:oddHBand="1" w:evenHBand="0" w:firstRowFirstColumn="0" w:firstRowLastColumn="0" w:lastRowFirstColumn="0" w:lastRowLastColumn="0"/>
              <w:rPr>
                <w:b w:val="0"/>
                <w:sz w:val="20"/>
              </w:rPr>
            </w:pPr>
            <w:r w:rsidRPr="00892D11">
              <w:rPr>
                <w:b w:val="0"/>
                <w:sz w:val="20"/>
                <w:lang w:val="en"/>
              </w:rPr>
              <w:t>Collaborate with product management and key stakeholders on progress, budget, release strategy, and shareability of solution elements.</w:t>
            </w:r>
          </w:p>
        </w:tc>
      </w:tr>
    </w:tbl>
    <w:p w14:paraId="25337375" w14:textId="3F2CC90F" w:rsidR="001F1CB8" w:rsidRPr="00892D11" w:rsidRDefault="001F1CB8" w:rsidP="008A5B80">
      <w:pPr>
        <w:pStyle w:val="TableCaptionAuto"/>
      </w:pPr>
      <w:bookmarkStart w:id="270" w:name="_Toc100518522"/>
      <w:r w:rsidRPr="00892D11">
        <w:rPr>
          <w:lang w:val="en"/>
        </w:rPr>
        <w:t>R&amp;R's SAFe Program Level</w:t>
      </w:r>
      <w:bookmarkEnd w:id="270"/>
    </w:p>
    <w:p w14:paraId="0D088699" w14:textId="781A7F8F" w:rsidR="002F6132" w:rsidRPr="00892D11" w:rsidRDefault="002F6132" w:rsidP="00B144F3">
      <w:pPr>
        <w:pStyle w:val="BodyText"/>
      </w:pPr>
      <w:r w:rsidRPr="00892D11">
        <w:br w:type="page"/>
      </w:r>
    </w:p>
    <w:p w14:paraId="22F41DB8" w14:textId="77777777" w:rsidR="00D8631F" w:rsidRPr="00892D11" w:rsidRDefault="00D8631F" w:rsidP="00D8631F">
      <w:pPr>
        <w:pStyle w:val="BodyText"/>
        <w:rPr>
          <w:rFonts w:eastAsia="Times New Roman" w:cs="Arial"/>
          <w:b/>
          <w:bCs w:val="0"/>
          <w:color w:val="auto"/>
        </w:rPr>
      </w:pPr>
      <w:bookmarkStart w:id="271" w:name="_Toc99970335"/>
      <w:r w:rsidRPr="00892D11">
        <w:rPr>
          <w:b/>
          <w:bCs w:val="0"/>
          <w:color w:val="auto"/>
          <w:lang w:val="en"/>
        </w:rPr>
        <w:lastRenderedPageBreak/>
        <w:t>Team level</w:t>
      </w:r>
    </w:p>
    <w:p w14:paraId="38DBC775" w14:textId="0A24DADD" w:rsidR="00983FF3" w:rsidRPr="00892D11" w:rsidRDefault="00D8631F" w:rsidP="00D8631F">
      <w:pPr>
        <w:pStyle w:val="BodyText"/>
      </w:pPr>
      <w:r w:rsidRPr="00892D11">
        <w:rPr>
          <w:color w:val="auto"/>
          <w:lang w:val="en"/>
        </w:rPr>
        <w:t>Team Level - Roles and Responsibilities</w:t>
      </w:r>
    </w:p>
    <w:tbl>
      <w:tblPr>
        <w:tblStyle w:val="GridTable4-Accent32"/>
        <w:tblW w:w="5000" w:type="pct"/>
        <w:tblLook w:val="04A0" w:firstRow="1" w:lastRow="0" w:firstColumn="1" w:lastColumn="0" w:noHBand="0" w:noVBand="1"/>
      </w:tblPr>
      <w:tblGrid>
        <w:gridCol w:w="3301"/>
        <w:gridCol w:w="3225"/>
        <w:gridCol w:w="3223"/>
      </w:tblGrid>
      <w:tr w:rsidR="00AA7162" w:rsidRPr="00892D11" w14:paraId="7C22BB43" w14:textId="77777777" w:rsidTr="009253A4">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693" w:type="pct"/>
            <w:shd w:val="clear" w:color="auto" w:fill="5F249F" w:themeFill="text2"/>
          </w:tcPr>
          <w:p w14:paraId="580B803A" w14:textId="77777777" w:rsidR="00AA7162" w:rsidRPr="00892D11" w:rsidRDefault="00AA7162" w:rsidP="00B42AAA">
            <w:pPr>
              <w:pStyle w:val="TableHeading10"/>
              <w:numPr>
                <w:ilvl w:val="0"/>
                <w:numId w:val="0"/>
              </w:numPr>
              <w:rPr>
                <w:b/>
                <w:bCs/>
                <w:color w:val="FFFFFF" w:themeColor="background1"/>
                <w:sz w:val="20"/>
              </w:rPr>
            </w:pPr>
            <w:r w:rsidRPr="00892D11">
              <w:rPr>
                <w:b/>
                <w:bCs/>
                <w:color w:val="FFFFFF" w:themeColor="background1"/>
                <w:sz w:val="20"/>
                <w:lang w:val="en"/>
              </w:rPr>
              <w:t>Product Owner</w:t>
            </w:r>
          </w:p>
        </w:tc>
        <w:tc>
          <w:tcPr>
            <w:tcW w:w="1654" w:type="pct"/>
            <w:shd w:val="clear" w:color="auto" w:fill="5F249F" w:themeFill="text2"/>
          </w:tcPr>
          <w:p w14:paraId="4C43067D" w14:textId="77777777" w:rsidR="00AA7162" w:rsidRPr="00892D11" w:rsidRDefault="00AA7162" w:rsidP="000824BE">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sz w:val="20"/>
              </w:rPr>
            </w:pPr>
            <w:r w:rsidRPr="00892D11">
              <w:rPr>
                <w:b/>
                <w:bCs/>
                <w:color w:val="FFFFFF" w:themeColor="background1"/>
                <w:sz w:val="20"/>
                <w:lang w:val="en"/>
              </w:rPr>
              <w:t>Scrum Master</w:t>
            </w:r>
          </w:p>
        </w:tc>
        <w:tc>
          <w:tcPr>
            <w:tcW w:w="1653" w:type="pct"/>
            <w:shd w:val="clear" w:color="auto" w:fill="5F249F" w:themeFill="text2"/>
          </w:tcPr>
          <w:p w14:paraId="425CC5F2" w14:textId="77777777" w:rsidR="00AA7162" w:rsidRPr="00892D11" w:rsidRDefault="00AA7162" w:rsidP="000824BE">
            <w:pPr>
              <w:pStyle w:val="TableHeading10"/>
              <w:numPr>
                <w:ilvl w:val="0"/>
                <w:numId w:val="0"/>
              </w:numPr>
              <w:jc w:val="center"/>
              <w:cnfStyle w:val="100000000000" w:firstRow="1" w:lastRow="0" w:firstColumn="0" w:lastColumn="0" w:oddVBand="0" w:evenVBand="0" w:oddHBand="0" w:evenHBand="0" w:firstRowFirstColumn="0" w:firstRowLastColumn="0" w:lastRowFirstColumn="0" w:lastRowLastColumn="0"/>
              <w:rPr>
                <w:b/>
                <w:bCs/>
                <w:color w:val="FFFFFF" w:themeColor="background1"/>
                <w:sz w:val="20"/>
              </w:rPr>
            </w:pPr>
            <w:r w:rsidRPr="00892D11">
              <w:rPr>
                <w:b/>
                <w:bCs/>
                <w:color w:val="FFFFFF" w:themeColor="background1"/>
                <w:sz w:val="20"/>
                <w:lang w:val="en"/>
              </w:rPr>
              <w:t>DevOps Team</w:t>
            </w:r>
          </w:p>
        </w:tc>
      </w:tr>
      <w:tr w:rsidR="00AA7162" w:rsidRPr="00892D11" w14:paraId="2B4FB120" w14:textId="77777777" w:rsidTr="009253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3" w:type="pct"/>
            <w:shd w:val="clear" w:color="auto" w:fill="FFFFFF" w:themeFill="background1"/>
          </w:tcPr>
          <w:p w14:paraId="1C1E81A9" w14:textId="460E96D2" w:rsidR="00486434" w:rsidRPr="00892D11" w:rsidRDefault="00486434" w:rsidP="00092708">
            <w:pPr>
              <w:pStyle w:val="TableHeading10"/>
              <w:numPr>
                <w:ilvl w:val="0"/>
                <w:numId w:val="48"/>
              </w:numPr>
              <w:rPr>
                <w:sz w:val="20"/>
              </w:rPr>
            </w:pPr>
            <w:r w:rsidRPr="00892D11">
              <w:rPr>
                <w:sz w:val="20"/>
                <w:lang w:val="en"/>
              </w:rPr>
              <w:t xml:space="preserve">Contribution to the overall product vision and roadmap </w:t>
            </w:r>
          </w:p>
          <w:p w14:paraId="5960F1A8" w14:textId="7962885E" w:rsidR="00486434" w:rsidRPr="00892D11" w:rsidRDefault="00486434" w:rsidP="00092708">
            <w:pPr>
              <w:pStyle w:val="TableHeading10"/>
              <w:numPr>
                <w:ilvl w:val="0"/>
                <w:numId w:val="48"/>
              </w:numPr>
              <w:rPr>
                <w:sz w:val="20"/>
              </w:rPr>
            </w:pPr>
            <w:r w:rsidRPr="00892D11">
              <w:rPr>
                <w:sz w:val="20"/>
                <w:lang w:val="en"/>
              </w:rPr>
              <w:t>Participation in the refinement of the program backlog, in the elaboration/collection of requirements and in planning activities before the PI</w:t>
            </w:r>
          </w:p>
          <w:p w14:paraId="77239BE2" w14:textId="7D535BF1" w:rsidR="00486434" w:rsidRPr="00892D11" w:rsidRDefault="00486434" w:rsidP="00092708">
            <w:pPr>
              <w:pStyle w:val="TableHeading10"/>
              <w:numPr>
                <w:ilvl w:val="0"/>
                <w:numId w:val="48"/>
              </w:numPr>
              <w:rPr>
                <w:sz w:val="20"/>
              </w:rPr>
            </w:pPr>
            <w:r w:rsidRPr="00892D11">
              <w:rPr>
                <w:sz w:val="20"/>
                <w:lang w:val="en"/>
              </w:rPr>
              <w:t xml:space="preserve">Participation in events and votes at both program and team level </w:t>
            </w:r>
          </w:p>
          <w:p w14:paraId="2C2035D9" w14:textId="187E417E" w:rsidR="00486434" w:rsidRPr="00892D11" w:rsidRDefault="00486434" w:rsidP="00092708">
            <w:pPr>
              <w:pStyle w:val="TableHeading10"/>
              <w:numPr>
                <w:ilvl w:val="0"/>
                <w:numId w:val="48"/>
              </w:numPr>
              <w:rPr>
                <w:sz w:val="20"/>
              </w:rPr>
            </w:pPr>
            <w:r w:rsidRPr="00892D11">
              <w:rPr>
                <w:sz w:val="20"/>
                <w:lang w:val="en"/>
              </w:rPr>
              <w:t>Collaborate with product management, other product owners, stakeholders, and the agile team to define and prioritize user stories in the team backlog</w:t>
            </w:r>
          </w:p>
          <w:p w14:paraId="6ABE8C56" w14:textId="159ACC20" w:rsidR="00486434" w:rsidRPr="00892D11" w:rsidRDefault="00486434" w:rsidP="00092708">
            <w:pPr>
              <w:pStyle w:val="TableHeading10"/>
              <w:numPr>
                <w:ilvl w:val="0"/>
                <w:numId w:val="48"/>
              </w:numPr>
              <w:rPr>
                <w:sz w:val="20"/>
              </w:rPr>
            </w:pPr>
            <w:r w:rsidRPr="00892D11">
              <w:rPr>
                <w:sz w:val="20"/>
                <w:lang w:val="en"/>
              </w:rPr>
              <w:t>Responsible for maintaining the team backlog by ensuring that it is visible, transparent and clear, and that all backlog items are always arranged correctly.</w:t>
            </w:r>
          </w:p>
          <w:p w14:paraId="2B1ABC86" w14:textId="69BCF160" w:rsidR="00486434" w:rsidRPr="00892D11" w:rsidRDefault="00486434" w:rsidP="00092708">
            <w:pPr>
              <w:pStyle w:val="TableHeading10"/>
              <w:numPr>
                <w:ilvl w:val="0"/>
                <w:numId w:val="48"/>
              </w:numPr>
              <w:rPr>
                <w:sz w:val="20"/>
              </w:rPr>
            </w:pPr>
            <w:r w:rsidRPr="00892D11">
              <w:rPr>
                <w:sz w:val="20"/>
                <w:lang w:val="en"/>
              </w:rPr>
              <w:t>Making decisions and answering questions and clarifications in a timely manner that the agile team needs</w:t>
            </w:r>
          </w:p>
          <w:p w14:paraId="45DBE30B" w14:textId="3EF60EF2" w:rsidR="00AA7162" w:rsidRPr="00892D11" w:rsidRDefault="00486434" w:rsidP="00092708">
            <w:pPr>
              <w:pStyle w:val="TableHeading10"/>
              <w:numPr>
                <w:ilvl w:val="0"/>
                <w:numId w:val="48"/>
              </w:numPr>
              <w:rPr>
                <w:sz w:val="20"/>
              </w:rPr>
            </w:pPr>
            <w:r w:rsidRPr="00892D11">
              <w:rPr>
                <w:sz w:val="20"/>
                <w:lang w:val="en"/>
              </w:rPr>
              <w:t>Responsible for the acceptance or rejection of work results at the end of each iteration</w:t>
            </w:r>
          </w:p>
        </w:tc>
        <w:tc>
          <w:tcPr>
            <w:tcW w:w="1654" w:type="pct"/>
            <w:shd w:val="clear" w:color="auto" w:fill="FFFFFF" w:themeFill="background1"/>
          </w:tcPr>
          <w:p w14:paraId="1C02BA9D" w14:textId="4C8C0AAD" w:rsidR="00DE46EE" w:rsidRPr="00892D11" w:rsidRDefault="00DE46EE" w:rsidP="00092708">
            <w:pPr>
              <w:pStyle w:val="TableHeading10"/>
              <w:numPr>
                <w:ilvl w:val="0"/>
                <w:numId w:val="49"/>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Responsible for ensuring that agile, SAFe and Scrum practices and processes are effectively implemented and followed </w:t>
            </w:r>
          </w:p>
          <w:p w14:paraId="2FBDD308" w14:textId="66029557" w:rsidR="00DE46EE" w:rsidRPr="00892D11" w:rsidRDefault="00DE46EE" w:rsidP="00092708">
            <w:pPr>
              <w:pStyle w:val="TableHeading10"/>
              <w:numPr>
                <w:ilvl w:val="0"/>
                <w:numId w:val="49"/>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Responsible for moderating agile meetings at team level such as iteration planning, review and retrospective</w:t>
            </w:r>
          </w:p>
          <w:p w14:paraId="2055A403" w14:textId="384E505E" w:rsidR="00DE46EE" w:rsidRPr="00892D11" w:rsidRDefault="00DE46EE" w:rsidP="00092708">
            <w:pPr>
              <w:pStyle w:val="TableHeading10"/>
              <w:numPr>
                <w:ilvl w:val="0"/>
                <w:numId w:val="49"/>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Promote and drive Agile/SAFe engineering practices to improve the quality of the agile team's results </w:t>
            </w:r>
          </w:p>
          <w:p w14:paraId="1081D338" w14:textId="2664C83A" w:rsidR="00DE46EE" w:rsidRPr="00892D11" w:rsidRDefault="00DE46EE" w:rsidP="00092708">
            <w:pPr>
              <w:pStyle w:val="TableHeading10"/>
              <w:numPr>
                <w:ilvl w:val="0"/>
                <w:numId w:val="49"/>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Responsible for resolving conflicts and removing obstacles or constraints for the agile team</w:t>
            </w:r>
          </w:p>
          <w:p w14:paraId="5F90D3CC" w14:textId="66DB0240" w:rsidR="00DE46EE" w:rsidRPr="00892D11" w:rsidRDefault="00DE46EE" w:rsidP="00092708">
            <w:pPr>
              <w:pStyle w:val="TableHeading10"/>
              <w:numPr>
                <w:ilvl w:val="0"/>
                <w:numId w:val="49"/>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Responsible for monitoring aligned metrics to drive continuous improvement</w:t>
            </w:r>
          </w:p>
          <w:p w14:paraId="521A2BC0" w14:textId="3885965B" w:rsidR="00DE46EE" w:rsidRPr="00892D11" w:rsidRDefault="00DE46EE" w:rsidP="00092708">
            <w:pPr>
              <w:pStyle w:val="TableHeading10"/>
              <w:numPr>
                <w:ilvl w:val="0"/>
                <w:numId w:val="49"/>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Coaching of the agile team with regard to self-management and a high-performance team</w:t>
            </w:r>
          </w:p>
          <w:p w14:paraId="484395FD" w14:textId="25DF899B" w:rsidR="00AA7162" w:rsidRPr="00892D11" w:rsidRDefault="00DE46EE" w:rsidP="00092708">
            <w:pPr>
              <w:pStyle w:val="TableHeading10"/>
              <w:numPr>
                <w:ilvl w:val="0"/>
                <w:numId w:val="49"/>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Collaborate with other Scrum Masters to support and improve SAFe adoption in the organization</w:t>
            </w:r>
          </w:p>
        </w:tc>
        <w:tc>
          <w:tcPr>
            <w:tcW w:w="1653" w:type="pct"/>
            <w:shd w:val="clear" w:color="auto" w:fill="FFFFFF" w:themeFill="background1"/>
          </w:tcPr>
          <w:p w14:paraId="4D290FC4" w14:textId="2DC53B4B" w:rsidR="00772BE3" w:rsidRPr="00892D11" w:rsidRDefault="00772BE3" w:rsidP="00092708">
            <w:pPr>
              <w:pStyle w:val="TableHeading10"/>
              <w:numPr>
                <w:ilvl w:val="0"/>
                <w:numId w:val="5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Responsible for estimating, planning, and committing to work per iteration</w:t>
            </w:r>
          </w:p>
          <w:p w14:paraId="3B4E9FD4" w14:textId="4F5CD7E2" w:rsidR="00772BE3" w:rsidRPr="00892D11" w:rsidRDefault="00772BE3" w:rsidP="00092708">
            <w:pPr>
              <w:pStyle w:val="TableHeading10"/>
              <w:numPr>
                <w:ilvl w:val="0"/>
                <w:numId w:val="5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Responsible for processing a single backlog based on priorities set by the product owner</w:t>
            </w:r>
          </w:p>
          <w:p w14:paraId="525668BF" w14:textId="500C0038" w:rsidR="00772BE3" w:rsidRPr="00892D11" w:rsidRDefault="00772BE3" w:rsidP="00092708">
            <w:pPr>
              <w:pStyle w:val="TableHeading10"/>
              <w:numPr>
                <w:ilvl w:val="0"/>
                <w:numId w:val="5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Participation in program-level events where required, e.B. PI Planning and Inspect and Adapt.</w:t>
            </w:r>
          </w:p>
          <w:p w14:paraId="57FD5455" w14:textId="466BB5FA" w:rsidR="00772BE3" w:rsidRPr="00892D11" w:rsidRDefault="00772BE3" w:rsidP="00092708">
            <w:pPr>
              <w:pStyle w:val="TableHeading10"/>
              <w:numPr>
                <w:ilvl w:val="0"/>
                <w:numId w:val="5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Participation in all events at team level</w:t>
            </w:r>
          </w:p>
          <w:p w14:paraId="2C991EC4" w14:textId="5DEB4D9D" w:rsidR="00772BE3" w:rsidRPr="00892D11" w:rsidRDefault="00772BE3" w:rsidP="00092708">
            <w:pPr>
              <w:pStyle w:val="TableHeading10"/>
              <w:numPr>
                <w:ilvl w:val="0"/>
                <w:numId w:val="5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Responsible for identifying opportunities for continuous feedback within the delivery team for review</w:t>
            </w:r>
          </w:p>
          <w:p w14:paraId="093E0F89" w14:textId="1520D350" w:rsidR="00772BE3" w:rsidRPr="00892D11" w:rsidRDefault="00772BE3" w:rsidP="00092708">
            <w:pPr>
              <w:pStyle w:val="TableHeading10"/>
              <w:numPr>
                <w:ilvl w:val="0"/>
                <w:numId w:val="5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 xml:space="preserve">Responsible for compliance with all implemented process controls </w:t>
            </w:r>
          </w:p>
          <w:p w14:paraId="2CE6B571" w14:textId="2832A22A" w:rsidR="00772BE3" w:rsidRPr="00892D11" w:rsidRDefault="00772BE3" w:rsidP="00092708">
            <w:pPr>
              <w:pStyle w:val="TableHeading10"/>
              <w:numPr>
                <w:ilvl w:val="0"/>
                <w:numId w:val="5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Responsible for adhering to all agreed metrics</w:t>
            </w:r>
          </w:p>
          <w:p w14:paraId="69819576" w14:textId="5F0019DE" w:rsidR="00AA7162" w:rsidRPr="00892D11" w:rsidRDefault="00772BE3" w:rsidP="00092708">
            <w:pPr>
              <w:pStyle w:val="TableHeading10"/>
              <w:numPr>
                <w:ilvl w:val="0"/>
                <w:numId w:val="50"/>
              </w:numPr>
              <w:cnfStyle w:val="000000100000" w:firstRow="0" w:lastRow="0" w:firstColumn="0" w:lastColumn="0" w:oddVBand="0" w:evenVBand="0" w:oddHBand="1" w:evenHBand="0" w:firstRowFirstColumn="0" w:firstRowLastColumn="0" w:lastRowFirstColumn="0" w:lastRowLastColumn="0"/>
              <w:rPr>
                <w:b w:val="0"/>
                <w:bCs w:val="0"/>
                <w:sz w:val="20"/>
              </w:rPr>
            </w:pPr>
            <w:r w:rsidRPr="00892D11">
              <w:rPr>
                <w:b w:val="0"/>
                <w:bCs w:val="0"/>
                <w:sz w:val="20"/>
                <w:lang w:val="en"/>
              </w:rPr>
              <w:t>Responsible for delivering coordinated work results at the end of each iteration</w:t>
            </w:r>
          </w:p>
        </w:tc>
      </w:tr>
    </w:tbl>
    <w:p w14:paraId="314142C2" w14:textId="3510DBFC" w:rsidR="000D0E72" w:rsidRPr="00892D11" w:rsidRDefault="006468E0" w:rsidP="008A5B80">
      <w:pPr>
        <w:pStyle w:val="TableCaptionAuto"/>
      </w:pPr>
      <w:bookmarkStart w:id="272" w:name="_Toc100518523"/>
      <w:bookmarkEnd w:id="271"/>
      <w:r w:rsidRPr="00892D11">
        <w:rPr>
          <w:lang w:val="en"/>
        </w:rPr>
        <w:t>R&amp;Rs SAFe Team-Ebene</w:t>
      </w:r>
      <w:bookmarkEnd w:id="272"/>
    </w:p>
    <w:p w14:paraId="2856BD7F" w14:textId="6E60DDF2" w:rsidR="007E79EF" w:rsidRPr="00892D11" w:rsidRDefault="007E79EF" w:rsidP="007E79EF">
      <w:pPr>
        <w:pStyle w:val="BodyText"/>
      </w:pPr>
    </w:p>
    <w:sectPr w:rsidR="007E79EF" w:rsidRPr="00892D11" w:rsidSect="004E43E0">
      <w:headerReference w:type="default" r:id="rId95"/>
      <w:footerReference w:type="default" r:id="rId96"/>
      <w:type w:val="nextColumn"/>
      <w:pgSz w:w="12240" w:h="15840" w:code="1"/>
      <w:pgMar w:top="709" w:right="1041" w:bottom="709" w:left="1440" w:header="284" w:footer="16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11D4F" w14:textId="77777777" w:rsidR="00D82B2A" w:rsidRDefault="00D82B2A">
      <w:r>
        <w:rPr>
          <w:lang w:val="en"/>
        </w:rPr>
        <w:separator/>
      </w:r>
    </w:p>
    <w:p w14:paraId="6E4E49CC" w14:textId="77777777" w:rsidR="00D82B2A" w:rsidRDefault="00D82B2A"/>
  </w:endnote>
  <w:endnote w:type="continuationSeparator" w:id="0">
    <w:p w14:paraId="4B605E93" w14:textId="77777777" w:rsidR="00D82B2A" w:rsidRDefault="00D82B2A">
      <w:r>
        <w:rPr>
          <w:lang w:val="en"/>
        </w:rPr>
        <w:continuationSeparator/>
      </w:r>
    </w:p>
    <w:p w14:paraId="4B19072B" w14:textId="77777777" w:rsidR="00D82B2A" w:rsidRDefault="00D82B2A"/>
  </w:endnote>
  <w:endnote w:type="continuationNotice" w:id="1">
    <w:p w14:paraId="75CF98A9" w14:textId="77777777" w:rsidR="00D82B2A" w:rsidRDefault="00D82B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MingLiU">
    <w:panose1 w:val="02010601000101010101"/>
    <w:charset w:val="88"/>
    <w:family w:val="roman"/>
    <w:pitch w:val="variable"/>
    <w:sig w:usb0="A00002FF" w:usb1="28CFFCFA" w:usb2="00000016" w:usb3="00000000" w:csb0="00100001" w:csb1="00000000"/>
  </w:font>
  <w:font w:name="ArialMT">
    <w:altName w:val="Arial"/>
    <w:panose1 w:val="00000000000000000000"/>
    <w:charset w:val="00"/>
    <w:family w:val="swiss"/>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Arial Black">
    <w:panose1 w:val="020B0A04020102020204"/>
    <w:charset w:val="00"/>
    <w:family w:val="swiss"/>
    <w:pitch w:val="variable"/>
    <w:sig w:usb0="A00002AF" w:usb1="400078FB" w:usb2="00000000" w:usb3="00000000" w:csb0="0000009F" w:csb1="00000000"/>
  </w:font>
  <w:font w:name="Times New Roman (Corps CS)">
    <w:altName w:val="Times New Roman"/>
    <w:charset w:val="00"/>
    <w:family w:val="roman"/>
    <w:pitch w:val="default"/>
  </w:font>
  <w:font w:name="FK CARIAD Light">
    <w:altName w:val="Calibri"/>
    <w:panose1 w:val="00000000000000000000"/>
    <w:charset w:val="00"/>
    <w:family w:val="modern"/>
    <w:notTrueType/>
    <w:pitch w:val="variable"/>
    <w:sig w:usb0="A000007F" w:usb1="4000307B" w:usb2="00000000" w:usb3="00000000" w:csb0="00000093" w:csb1="00000000"/>
  </w:font>
  <w:font w:name="Calibri">
    <w:panose1 w:val="020F0502020204030204"/>
    <w:charset w:val="00"/>
    <w:family w:val="swiss"/>
    <w:pitch w:val="variable"/>
    <w:sig w:usb0="E4002EFF" w:usb1="C000247B" w:usb2="00000009" w:usb3="00000000" w:csb0="000001FF" w:csb1="00000000"/>
  </w:font>
  <w:font w:name="CorpoS">
    <w:altName w:val="Times New Roman"/>
    <w:charset w:val="00"/>
    <w:family w:val="auto"/>
    <w:pitch w:val="variable"/>
    <w:sig w:usb0="00000001" w:usb1="000078F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DXCTable"/>
      <w:tblW w:w="9360" w:type="dxa"/>
      <w:jc w:val="right"/>
      <w:tblBorders>
        <w:bottom w:val="none" w:sz="0" w:space="0" w:color="auto"/>
        <w:insideH w:val="none" w:sz="0" w:space="0" w:color="auto"/>
      </w:tblBorders>
      <w:tblCellMar>
        <w:right w:w="58" w:type="dxa"/>
      </w:tblCellMar>
      <w:tblLook w:val="04A0" w:firstRow="1" w:lastRow="0" w:firstColumn="1" w:lastColumn="0" w:noHBand="0" w:noVBand="1"/>
    </w:tblPr>
    <w:tblGrid>
      <w:gridCol w:w="2701"/>
      <w:gridCol w:w="6209"/>
      <w:gridCol w:w="450"/>
    </w:tblGrid>
    <w:tr w:rsidR="00842524" w14:paraId="7D8DBAC0" w14:textId="77777777" w:rsidTr="006765B9">
      <w:trPr>
        <w:cnfStyle w:val="100000000000" w:firstRow="1" w:lastRow="0" w:firstColumn="0" w:lastColumn="0" w:oddVBand="0" w:evenVBand="0" w:oddHBand="0" w:evenHBand="0" w:firstRowFirstColumn="0" w:firstRowLastColumn="0" w:lastRowFirstColumn="0" w:lastRowLastColumn="0"/>
        <w:jc w:val="right"/>
      </w:trPr>
      <w:tc>
        <w:tcPr>
          <w:tcW w:w="2701" w:type="dxa"/>
        </w:tcPr>
        <w:p w14:paraId="206A2A4C" w14:textId="77777777" w:rsidR="00842524" w:rsidRPr="00E22D0E" w:rsidRDefault="00842524" w:rsidP="00842524">
          <w:pPr>
            <w:pStyle w:val="Logo"/>
            <w:spacing w:after="20"/>
            <w:ind w:left="-108"/>
          </w:pPr>
          <w:r w:rsidRPr="00E22D0E">
            <w:rPr>
              <w:noProof/>
              <w:lang w:val="en"/>
            </w:rPr>
            <w:drawing>
              <wp:inline distT="0" distB="0" distL="0" distR="0" wp14:anchorId="25D3C464" wp14:editId="4821FE1B">
                <wp:extent cx="1527048" cy="192024"/>
                <wp:effectExtent l="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7048" cy="192024"/>
                        </a:xfrm>
                        <a:prstGeom prst="rect">
                          <a:avLst/>
                        </a:prstGeom>
                        <a:noFill/>
                        <a:ln>
                          <a:noFill/>
                        </a:ln>
                      </pic:spPr>
                    </pic:pic>
                  </a:graphicData>
                </a:graphic>
              </wp:inline>
            </w:drawing>
          </w:r>
        </w:p>
      </w:tc>
      <w:tc>
        <w:tcPr>
          <w:tcW w:w="6209" w:type="dxa"/>
        </w:tcPr>
        <w:p w14:paraId="23E56DEB" w14:textId="0105E02A" w:rsidR="00842524" w:rsidRPr="004F5E39" w:rsidRDefault="004F5E39" w:rsidP="005C15DC">
          <w:pPr>
            <w:pStyle w:val="footer100"/>
          </w:pPr>
          <w:r w:rsidRPr="004F5E39">
            <w:rPr>
              <w:lang w:val="en"/>
            </w:rPr>
            <w:t>All rights reserved. DXC Confidential Information</w:t>
          </w:r>
        </w:p>
      </w:tc>
      <w:tc>
        <w:tcPr>
          <w:tcW w:w="450" w:type="dxa"/>
          <w:vAlign w:val="center"/>
        </w:tcPr>
        <w:p w14:paraId="33B68EB6" w14:textId="77777777" w:rsidR="00842524" w:rsidRPr="004F5E39" w:rsidRDefault="00842524" w:rsidP="00842524">
          <w:pPr>
            <w:pStyle w:val="Footerright"/>
            <w:rPr>
              <w:rFonts w:ascii="Arial" w:hAnsi="Arial" w:cs="Arial"/>
              <w:szCs w:val="16"/>
            </w:rPr>
          </w:pPr>
          <w:r w:rsidRPr="004F5E39">
            <w:rPr>
              <w:szCs w:val="16"/>
              <w:lang w:val="en"/>
            </w:rPr>
            <w:fldChar w:fldCharType="begin"/>
          </w:r>
          <w:r w:rsidRPr="004F5E39">
            <w:rPr>
              <w:szCs w:val="16"/>
              <w:lang w:val="en"/>
            </w:rPr>
            <w:instrText xml:space="preserve"> PAGE   \* MERGEFORMAT </w:instrText>
          </w:r>
          <w:r w:rsidRPr="004F5E39">
            <w:rPr>
              <w:szCs w:val="16"/>
              <w:lang w:val="en"/>
            </w:rPr>
            <w:fldChar w:fldCharType="separate"/>
          </w:r>
          <w:r w:rsidRPr="004F5E39">
            <w:rPr>
              <w:szCs w:val="16"/>
              <w:lang w:val="en"/>
            </w:rPr>
            <w:t>11</w:t>
          </w:r>
          <w:r w:rsidRPr="004F5E39">
            <w:rPr>
              <w:noProof/>
              <w:szCs w:val="16"/>
              <w:lang w:val="en"/>
            </w:rPr>
            <w:fldChar w:fldCharType="end"/>
          </w:r>
        </w:p>
      </w:tc>
    </w:tr>
  </w:tbl>
  <w:p w14:paraId="091E686F" w14:textId="5820E06E" w:rsidR="006F0EFA" w:rsidRDefault="006F0EFA">
    <w:pPr>
      <w:spacing w:line="12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EC07" w14:textId="05BE3413" w:rsidR="00381BD2" w:rsidRDefault="00381BD2">
    <w:pPr>
      <w:pStyle w:val="Footer"/>
    </w:pPr>
  </w:p>
  <w:p w14:paraId="4328A908" w14:textId="6D8566E5" w:rsidR="00381BD2" w:rsidRDefault="00381BD2">
    <w:pPr>
      <w:rPr>
        <w:color w:val="auto"/>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DXCTable"/>
      <w:tblW w:w="5000" w:type="pct"/>
      <w:tblBorders>
        <w:bottom w:val="none" w:sz="0" w:space="0" w:color="auto"/>
        <w:insideH w:val="none" w:sz="0" w:space="0" w:color="auto"/>
      </w:tblBorders>
      <w:tblLayout w:type="fixed"/>
      <w:tblCellMar>
        <w:top w:w="0" w:type="dxa"/>
        <w:left w:w="0" w:type="dxa"/>
        <w:bottom w:w="0" w:type="dxa"/>
        <w:right w:w="0" w:type="dxa"/>
      </w:tblCellMar>
      <w:tblLook w:val="04A0" w:firstRow="1" w:lastRow="0" w:firstColumn="1" w:lastColumn="0" w:noHBand="0" w:noVBand="1"/>
    </w:tblPr>
    <w:tblGrid>
      <w:gridCol w:w="3119"/>
      <w:gridCol w:w="5900"/>
      <w:gridCol w:w="341"/>
    </w:tblGrid>
    <w:tr w:rsidR="00FB2C11" w:rsidRPr="002B7864" w14:paraId="20EDC8CE" w14:textId="77777777" w:rsidTr="00874324">
      <w:trPr>
        <w:cnfStyle w:val="100000000000" w:firstRow="1" w:lastRow="0" w:firstColumn="0" w:lastColumn="0" w:oddVBand="0" w:evenVBand="0" w:oddHBand="0" w:evenHBand="0" w:firstRowFirstColumn="0" w:firstRowLastColumn="0" w:lastRowFirstColumn="0" w:lastRowLastColumn="0"/>
      </w:trPr>
      <w:tc>
        <w:tcPr>
          <w:tcW w:w="3299" w:type="dxa"/>
          <w:shd w:val="clear" w:color="auto" w:fill="auto"/>
        </w:tcPr>
        <w:p w14:paraId="0CC9530D" w14:textId="1742E407" w:rsidR="008574A7" w:rsidRPr="002B7864" w:rsidRDefault="00874324" w:rsidP="008574A7">
          <w:pPr>
            <w:pStyle w:val="Footerleft"/>
          </w:pPr>
          <w:r w:rsidRPr="002B7864">
            <w:rPr>
              <w:lang w:val="en"/>
            </w:rPr>
            <w:drawing>
              <wp:anchor distT="0" distB="0" distL="114300" distR="114300" simplePos="0" relativeHeight="251658241" behindDoc="1" locked="0" layoutInCell="1" allowOverlap="1" wp14:anchorId="5D3D4BD8" wp14:editId="16B360AA">
                <wp:simplePos x="0" y="0"/>
                <wp:positionH relativeFrom="column">
                  <wp:posOffset>0</wp:posOffset>
                </wp:positionH>
                <wp:positionV relativeFrom="page">
                  <wp:posOffset>0</wp:posOffset>
                </wp:positionV>
                <wp:extent cx="1526540" cy="191770"/>
                <wp:effectExtent l="0" t="0" r="0" b="0"/>
                <wp:wrapSquare wrapText="bothSides"/>
                <wp:docPr id="21193116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6540" cy="191770"/>
                        </a:xfrm>
                        <a:prstGeom prst="rect">
                          <a:avLst/>
                        </a:prstGeom>
                        <a:noFill/>
                        <a:ln>
                          <a:noFill/>
                        </a:ln>
                      </pic:spPr>
                    </pic:pic>
                  </a:graphicData>
                </a:graphic>
              </wp:anchor>
            </w:drawing>
          </w:r>
        </w:p>
      </w:tc>
      <w:tc>
        <w:tcPr>
          <w:tcW w:w="6241" w:type="dxa"/>
          <w:shd w:val="clear" w:color="auto" w:fill="auto"/>
          <w:vAlign w:val="center"/>
        </w:tcPr>
        <w:p w14:paraId="2283C3AF" w14:textId="77777777" w:rsidR="008574A7" w:rsidRPr="00BA314A" w:rsidRDefault="008574A7" w:rsidP="008574A7">
          <w:pPr>
            <w:pStyle w:val="Footerleft"/>
          </w:pPr>
          <w:r w:rsidRPr="00874324">
            <w:rPr>
              <w:lang w:val="en"/>
            </w:rPr>
            <w:t>All rights reserved. DXC Confidential Information.</w:t>
          </w:r>
        </w:p>
      </w:tc>
      <w:tc>
        <w:tcPr>
          <w:tcW w:w="360" w:type="dxa"/>
          <w:shd w:val="clear" w:color="auto" w:fill="auto"/>
          <w:vAlign w:val="center"/>
        </w:tcPr>
        <w:p w14:paraId="33F6DFA0" w14:textId="77777777" w:rsidR="008574A7" w:rsidRPr="002B7864" w:rsidRDefault="008574A7" w:rsidP="00782597">
          <w:pPr>
            <w:pStyle w:val="Footerright0"/>
            <w:jc w:val="left"/>
          </w:pPr>
          <w:r w:rsidRPr="002B7864">
            <w:rPr>
              <w:lang w:val="en"/>
            </w:rPr>
            <w:fldChar w:fldCharType="begin"/>
          </w:r>
          <w:r w:rsidRPr="002B7864">
            <w:rPr>
              <w:lang w:val="en"/>
            </w:rPr>
            <w:instrText xml:space="preserve"> PAGE  \* MERGEFORMAT </w:instrText>
          </w:r>
          <w:r w:rsidRPr="002B7864">
            <w:rPr>
              <w:lang w:val="en"/>
            </w:rPr>
            <w:fldChar w:fldCharType="separate"/>
          </w:r>
          <w:r>
            <w:rPr>
              <w:lang w:val="en"/>
            </w:rPr>
            <w:t>7</w:t>
          </w:r>
          <w:r w:rsidRPr="002B7864">
            <w:rPr>
              <w:lang w:val="en"/>
            </w:rPr>
            <w:fldChar w:fldCharType="end"/>
          </w:r>
        </w:p>
      </w:tc>
    </w:tr>
  </w:tbl>
  <w:p w14:paraId="36BB9CC1" w14:textId="08148BC6" w:rsidR="006F0EFA" w:rsidRDefault="006F0EFA" w:rsidP="003819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B720D" w14:textId="77777777" w:rsidR="00D82B2A" w:rsidRDefault="00D82B2A">
      <w:r>
        <w:rPr>
          <w:lang w:val="en"/>
        </w:rPr>
        <w:separator/>
      </w:r>
    </w:p>
    <w:p w14:paraId="1E233C55" w14:textId="77777777" w:rsidR="00D82B2A" w:rsidRDefault="00D82B2A"/>
  </w:footnote>
  <w:footnote w:type="continuationSeparator" w:id="0">
    <w:p w14:paraId="2F608D85" w14:textId="77777777" w:rsidR="00D82B2A" w:rsidRDefault="00D82B2A">
      <w:r>
        <w:rPr>
          <w:lang w:val="en"/>
        </w:rPr>
        <w:continuationSeparator/>
      </w:r>
    </w:p>
    <w:p w14:paraId="2621EC07" w14:textId="77777777" w:rsidR="00D82B2A" w:rsidRDefault="00D82B2A"/>
  </w:footnote>
  <w:footnote w:type="continuationNotice" w:id="1">
    <w:p w14:paraId="0CA9581E" w14:textId="77777777" w:rsidR="00D82B2A" w:rsidRDefault="00D82B2A"/>
    <w:p w14:paraId="57A62846" w14:textId="77777777" w:rsidR="00D82B2A" w:rsidRDefault="00D82B2A"/>
  </w:footnote>
  <w:footnote w:id="2">
    <w:p w14:paraId="3A0E46FD" w14:textId="77777777" w:rsidR="002D555B" w:rsidRDefault="00974932" w:rsidP="00974932">
      <w:pPr>
        <w:pStyle w:val="FootnoteText"/>
        <w:rPr>
          <w:rFonts w:ascii="Arial" w:eastAsia="Consolas" w:hAnsi="Arial" w:cs="Arial"/>
        </w:rPr>
      </w:pPr>
      <w:r w:rsidRPr="00434200">
        <w:rPr>
          <w:rStyle w:val="FootnoteReference"/>
          <w:lang w:val="en"/>
        </w:rPr>
        <w:footnoteRef/>
      </w:r>
      <w:r w:rsidRPr="00434200">
        <w:rPr>
          <w:lang w:val="en"/>
        </w:rPr>
        <w:t xml:space="preserve"> </w:t>
      </w:r>
      <w:hyperlink r:id="rId1" w:history="1">
        <w:r w:rsidR="002D555B" w:rsidRPr="007704F6">
          <w:rPr>
            <w:rStyle w:val="Hyperlink"/>
            <w:sz w:val="20"/>
            <w:szCs w:val="20"/>
            <w:lang w:val="en"/>
          </w:rPr>
          <w:t>https://uts-global.com</w:t>
        </w:r>
      </w:hyperlink>
    </w:p>
    <w:p w14:paraId="48F8DD87" w14:textId="50C639EA" w:rsidR="00974932" w:rsidRPr="00434200" w:rsidRDefault="00974932" w:rsidP="00974932">
      <w:pPr>
        <w:pStyle w:val="FootnoteText"/>
        <w:rPr>
          <w:rFonts w:ascii="Arial" w:hAnsi="Arial" w:cs="Arial"/>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0"/>
      <w:gridCol w:w="4640"/>
    </w:tblGrid>
    <w:tr w:rsidR="006F0EFA" w14:paraId="70583496" w14:textId="77777777" w:rsidTr="002B501F">
      <w:trPr>
        <w:trHeight w:val="864"/>
      </w:trPr>
      <w:tc>
        <w:tcPr>
          <w:tcW w:w="5040" w:type="dxa"/>
          <w:vAlign w:val="bottom"/>
        </w:tcPr>
        <w:p w14:paraId="0AC2B7C3" w14:textId="77777777" w:rsidR="006F0EFA" w:rsidRDefault="006F0EFA" w:rsidP="002B501F">
          <w:pPr>
            <w:pStyle w:val="Headerleft"/>
            <w:ind w:left="-110"/>
          </w:pPr>
          <w:r>
            <w:rPr>
              <w:noProof/>
              <w:lang w:val="en"/>
            </w:rPr>
            <w:drawing>
              <wp:inline distT="0" distB="0" distL="0" distR="0" wp14:anchorId="4D7E01F8" wp14:editId="761E71A4">
                <wp:extent cx="685800" cy="385550"/>
                <wp:effectExtent l="0" t="0" r="0" b="0"/>
                <wp:docPr id="24"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rotWithShape="1">
                        <a:blip r:embed="rId1">
                          <a:extLst>
                            <a:ext uri="{28A0092B-C50C-407E-A947-70E740481C1C}">
                              <a14:useLocalDpi xmlns:a14="http://schemas.microsoft.com/office/drawing/2010/main" val="0"/>
                            </a:ext>
                          </a:extLst>
                        </a:blip>
                        <a:srcRect l="10064" t="15143" r="9019" b="16356"/>
                        <a:stretch/>
                      </pic:blipFill>
                      <pic:spPr bwMode="auto">
                        <a:xfrm>
                          <a:off x="0" y="0"/>
                          <a:ext cx="685800" cy="385550"/>
                        </a:xfrm>
                        <a:prstGeom prst="rect">
                          <a:avLst/>
                        </a:prstGeom>
                        <a:ln>
                          <a:noFill/>
                        </a:ln>
                        <a:extLst>
                          <a:ext uri="{53640926-AAD7-44D8-BBD7-CCE9431645EC}">
                            <a14:shadowObscured xmlns:a14="http://schemas.microsoft.com/office/drawing/2010/main"/>
                          </a:ext>
                        </a:extLst>
                      </pic:spPr>
                    </pic:pic>
                  </a:graphicData>
                </a:graphic>
              </wp:inline>
            </w:drawing>
          </w:r>
        </w:p>
      </w:tc>
      <w:tc>
        <w:tcPr>
          <w:tcW w:w="5040" w:type="dxa"/>
          <w:vAlign w:val="bottom"/>
        </w:tcPr>
        <w:p w14:paraId="6B106DFB" w14:textId="77777777" w:rsidR="006F0EFA" w:rsidRDefault="006F0EFA" w:rsidP="002B501F">
          <w:pPr>
            <w:pStyle w:val="Header"/>
          </w:pPr>
        </w:p>
      </w:tc>
    </w:tr>
  </w:tbl>
  <w:p w14:paraId="02E648D2" w14:textId="77777777" w:rsidR="006F0EFA" w:rsidRDefault="006F0EFA">
    <w:pPr>
      <w:pStyle w:val="Header"/>
    </w:pPr>
    <w:r>
      <w:rPr>
        <w:noProof/>
        <w:lang w:val="en"/>
      </w:rPr>
      <w:drawing>
        <wp:anchor distT="0" distB="0" distL="114300" distR="114300" simplePos="0" relativeHeight="251658240" behindDoc="1" locked="0" layoutInCell="1" allowOverlap="1" wp14:anchorId="08FA85A9" wp14:editId="0DE65939">
          <wp:simplePos x="0" y="0"/>
          <wp:positionH relativeFrom="column">
            <wp:posOffset>-2194560</wp:posOffset>
          </wp:positionH>
          <wp:positionV relativeFrom="page">
            <wp:posOffset>402590</wp:posOffset>
          </wp:positionV>
          <wp:extent cx="676656" cy="475488"/>
          <wp:effectExtent l="0" t="0" r="0" b="1270"/>
          <wp:wrapNone/>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XC_logo.png"/>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676656" cy="4754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5"/>
      <w:gridCol w:w="4095"/>
    </w:tblGrid>
    <w:tr w:rsidR="006F0EFA" w14:paraId="04FF0B8F" w14:textId="77777777" w:rsidTr="004A0181">
      <w:trPr>
        <w:trHeight w:val="864"/>
      </w:trPr>
      <w:tc>
        <w:tcPr>
          <w:tcW w:w="5265" w:type="dxa"/>
          <w:vAlign w:val="bottom"/>
        </w:tcPr>
        <w:p w14:paraId="050A5CC6" w14:textId="77777777" w:rsidR="006F0EFA" w:rsidRDefault="006F0EFA" w:rsidP="00601E22">
          <w:pPr>
            <w:pStyle w:val="Headerleft"/>
            <w:ind w:left="-111"/>
          </w:pPr>
          <w:bookmarkStart w:id="0" w:name="_Hlk66882895"/>
          <w:r>
            <w:rPr>
              <w:noProof/>
              <w:lang w:val="en"/>
            </w:rPr>
            <w:drawing>
              <wp:inline distT="0" distB="0" distL="0" distR="0" wp14:anchorId="58F9955B" wp14:editId="79E39FFE">
                <wp:extent cx="914400" cy="514067"/>
                <wp:effectExtent l="0" t="0" r="0" b="635"/>
                <wp:docPr id="34"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rotWithShape="1">
                        <a:blip r:embed="rId1">
                          <a:extLst>
                            <a:ext uri="{28A0092B-C50C-407E-A947-70E740481C1C}">
                              <a14:useLocalDpi xmlns:a14="http://schemas.microsoft.com/office/drawing/2010/main" val="0"/>
                            </a:ext>
                          </a:extLst>
                        </a:blip>
                        <a:srcRect l="10064" t="15143" r="9019" b="16356"/>
                        <a:stretch/>
                      </pic:blipFill>
                      <pic:spPr bwMode="auto">
                        <a:xfrm>
                          <a:off x="0" y="0"/>
                          <a:ext cx="914400" cy="514067"/>
                        </a:xfrm>
                        <a:prstGeom prst="rect">
                          <a:avLst/>
                        </a:prstGeom>
                        <a:ln>
                          <a:noFill/>
                        </a:ln>
                        <a:extLst>
                          <a:ext uri="{53640926-AAD7-44D8-BBD7-CCE9431645EC}">
                            <a14:shadowObscured xmlns:a14="http://schemas.microsoft.com/office/drawing/2010/main"/>
                          </a:ext>
                        </a:extLst>
                      </pic:spPr>
                    </pic:pic>
                  </a:graphicData>
                </a:graphic>
              </wp:inline>
            </w:drawing>
          </w:r>
        </w:p>
      </w:tc>
      <w:tc>
        <w:tcPr>
          <w:tcW w:w="4095" w:type="dxa"/>
          <w:vAlign w:val="bottom"/>
        </w:tcPr>
        <w:p w14:paraId="7995DAFD" w14:textId="5BFF7F5A" w:rsidR="006F0EFA" w:rsidRDefault="006F0EFA" w:rsidP="001E084E">
          <w:pPr>
            <w:pStyle w:val="Header"/>
            <w:spacing w:after="20"/>
            <w:ind w:right="-101"/>
          </w:pPr>
        </w:p>
      </w:tc>
    </w:tr>
    <w:bookmarkEnd w:id="0"/>
  </w:tbl>
  <w:p w14:paraId="476B12F0" w14:textId="5BC0D8A8" w:rsidR="006F0EFA" w:rsidRDefault="006F0EFA">
    <w:pPr>
      <w:pStyle w:val="spac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40EF8" w14:textId="43A2570C" w:rsidR="006F0EFA" w:rsidRDefault="00233481" w:rsidP="00852555">
    <w:pPr>
      <w:pStyle w:val="BodyText"/>
      <w:pBdr>
        <w:bottom w:val="single" w:sz="6" w:space="1" w:color="auto"/>
      </w:pBdr>
      <w:tabs>
        <w:tab w:val="left" w:pos="3686"/>
        <w:tab w:val="left" w:pos="6521"/>
      </w:tabs>
      <w:rPr>
        <w:sz w:val="20"/>
      </w:rPr>
    </w:pPr>
    <w:r w:rsidRPr="00455593">
      <w:rPr>
        <w:sz w:val="20"/>
        <w:lang w:val="en"/>
      </w:rPr>
      <w:t>DXC offer to CARIAD SE</w:t>
    </w:r>
    <w:r w:rsidR="00455593" w:rsidRPr="00455593">
      <w:rPr>
        <w:sz w:val="20"/>
        <w:lang w:val="en"/>
      </w:rPr>
      <w:tab/>
    </w:r>
    <w:r w:rsidR="00AD2302">
      <w:rPr>
        <w:sz w:val="20"/>
        <w:lang w:val="en"/>
      </w:rPr>
      <w:t>Servicekonzept</w:t>
    </w:r>
    <w:r w:rsidR="00852555">
      <w:rPr>
        <w:sz w:val="20"/>
        <w:lang w:val="en"/>
      </w:rPr>
      <w:t xml:space="preserve"> The 1</w:t>
    </w:r>
    <w:r w:rsidR="00AD2302">
      <w:rPr>
        <w:sz w:val="20"/>
        <w:lang w:val="en"/>
      </w:rPr>
      <w:tab/>
    </w:r>
    <w:r w:rsidR="00455593" w:rsidRPr="00455593">
      <w:rPr>
        <w:sz w:val="20"/>
        <w:lang w:val="en"/>
      </w:rPr>
      <w:t>Angebotsnummer OPX-0020982584</w:t>
    </w:r>
  </w:p>
</w:hdr>
</file>

<file path=word/intelligence.xml><?xml version="1.0" encoding="utf-8"?>
<int:Intelligence xmlns:int="http://schemas.microsoft.com/office/intelligence/2019/intelligence">
  <int:IntelligenceSettings/>
  <int:Manifest>
    <int:WordHash hashCode="QJWpmkKkc0O664" id="AygeCfBg"/>
    <int:WordHash hashCode="JfgvOusUKUYNdv" id="nhuuZ/wb"/>
  </int:Manifest>
  <int:Observations>
    <int:Content id="AygeCfBg">
      <int:Rejection type="LegacyProofing"/>
    </int:Content>
    <int:Content id="nhuuZ/wb">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hybridMultilevel"/>
    <w:tmpl w:val="16E80A54"/>
    <w:styleLink w:val="Bullet1"/>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FFFFFF7D"/>
    <w:multiLevelType w:val="singleLevel"/>
    <w:tmpl w:val="B7B2CA12"/>
    <w:lvl w:ilvl="0">
      <w:start w:val="1"/>
      <w:numFmt w:val="decimal"/>
      <w:pStyle w:val="ListNumber4"/>
      <w:lvlText w:val="%1."/>
      <w:lvlJc w:val="left"/>
      <w:pPr>
        <w:tabs>
          <w:tab w:val="num" w:pos="1209"/>
        </w:tabs>
        <w:ind w:left="1209" w:hanging="360"/>
      </w:pPr>
    </w:lvl>
  </w:abstractNum>
  <w:abstractNum w:abstractNumId="2" w15:restartNumberingAfterBreak="0">
    <w:nsid w:val="FFFFFF7F"/>
    <w:multiLevelType w:val="singleLevel"/>
    <w:tmpl w:val="EB4A1ED2"/>
    <w:lvl w:ilvl="0">
      <w:start w:val="1"/>
      <w:numFmt w:val="decimal"/>
      <w:pStyle w:val="ListNumber2"/>
      <w:lvlText w:val="%1."/>
      <w:lvlJc w:val="left"/>
      <w:pPr>
        <w:tabs>
          <w:tab w:val="num" w:pos="643"/>
        </w:tabs>
        <w:ind w:left="643" w:hanging="360"/>
      </w:pPr>
    </w:lvl>
  </w:abstractNum>
  <w:abstractNum w:abstractNumId="3" w15:restartNumberingAfterBreak="0">
    <w:nsid w:val="FFFFFF80"/>
    <w:multiLevelType w:val="singleLevel"/>
    <w:tmpl w:val="3940A06E"/>
    <w:styleLink w:val="111111"/>
    <w:lvl w:ilvl="0">
      <w:start w:val="1"/>
      <w:numFmt w:val="bullet"/>
      <w:lvlText w:val=""/>
      <w:lvlJc w:val="left"/>
      <w:pPr>
        <w:tabs>
          <w:tab w:val="num" w:pos="1492"/>
        </w:tabs>
        <w:ind w:left="1492" w:hanging="360"/>
      </w:pPr>
      <w:rPr>
        <w:rFonts w:ascii="Tahoma" w:hAnsi="Tahoma" w:hint="default"/>
      </w:rPr>
    </w:lvl>
  </w:abstractNum>
  <w:abstractNum w:abstractNumId="4" w15:restartNumberingAfterBreak="0">
    <w:nsid w:val="FFFFFF81"/>
    <w:multiLevelType w:val="singleLevel"/>
    <w:tmpl w:val="CF823A14"/>
    <w:lvl w:ilvl="0">
      <w:start w:val="1"/>
      <w:numFmt w:val="bullet"/>
      <w:pStyle w:val="ListBullet4"/>
      <w:lvlText w:val=""/>
      <w:lvlJc w:val="left"/>
      <w:pPr>
        <w:tabs>
          <w:tab w:val="num" w:pos="1209"/>
        </w:tabs>
        <w:ind w:left="1209" w:hanging="360"/>
      </w:pPr>
      <w:rPr>
        <w:rFonts w:ascii="Tahoma" w:hAnsi="Tahoma" w:hint="default"/>
      </w:rPr>
    </w:lvl>
  </w:abstractNum>
  <w:abstractNum w:abstractNumId="5" w15:restartNumberingAfterBreak="0">
    <w:nsid w:val="FFFFFF83"/>
    <w:multiLevelType w:val="singleLevel"/>
    <w:tmpl w:val="71C2BB7C"/>
    <w:lvl w:ilvl="0">
      <w:start w:val="1"/>
      <w:numFmt w:val="bullet"/>
      <w:pStyle w:val="ListBullet2"/>
      <w:lvlText w:val=""/>
      <w:lvlJc w:val="left"/>
      <w:pPr>
        <w:tabs>
          <w:tab w:val="num" w:pos="643"/>
        </w:tabs>
        <w:ind w:left="643" w:hanging="360"/>
      </w:pPr>
      <w:rPr>
        <w:rFonts w:ascii="Tahoma" w:hAnsi="Tahoma" w:hint="default"/>
      </w:rPr>
    </w:lvl>
  </w:abstractNum>
  <w:abstractNum w:abstractNumId="6" w15:restartNumberingAfterBreak="0">
    <w:nsid w:val="FFFFFF88"/>
    <w:multiLevelType w:val="singleLevel"/>
    <w:tmpl w:val="B8E0EC70"/>
    <w:lvl w:ilvl="0">
      <w:start w:val="1"/>
      <w:numFmt w:val="decimal"/>
      <w:pStyle w:val="ListNumber"/>
      <w:lvlText w:val="%1."/>
      <w:lvlJc w:val="left"/>
      <w:pPr>
        <w:tabs>
          <w:tab w:val="num" w:pos="360"/>
        </w:tabs>
        <w:ind w:left="360" w:hanging="360"/>
      </w:pPr>
    </w:lvl>
  </w:abstractNum>
  <w:abstractNum w:abstractNumId="7" w15:restartNumberingAfterBreak="0">
    <w:nsid w:val="FFFFFF89"/>
    <w:multiLevelType w:val="singleLevel"/>
    <w:tmpl w:val="BF8A9D4A"/>
    <w:lvl w:ilvl="0">
      <w:start w:val="1"/>
      <w:numFmt w:val="bullet"/>
      <w:pStyle w:val="ListBullet"/>
      <w:lvlText w:val=""/>
      <w:lvlJc w:val="left"/>
      <w:pPr>
        <w:tabs>
          <w:tab w:val="num" w:pos="360"/>
        </w:tabs>
        <w:ind w:left="360" w:hanging="360"/>
      </w:pPr>
      <w:rPr>
        <w:rFonts w:ascii="Tahoma" w:hAnsi="Tahoma" w:hint="default"/>
      </w:rPr>
    </w:lvl>
  </w:abstractNum>
  <w:abstractNum w:abstractNumId="8" w15:restartNumberingAfterBreak="0">
    <w:nsid w:val="004C1B87"/>
    <w:multiLevelType w:val="hybridMultilevel"/>
    <w:tmpl w:val="D098FF4A"/>
    <w:lvl w:ilvl="0" w:tplc="55400C8A">
      <w:start w:val="1"/>
      <w:numFmt w:val="bullet"/>
      <w:pStyle w:val="TableText10Bullet1Single"/>
      <w:lvlText w:val=""/>
      <w:lvlJc w:val="left"/>
      <w:pPr>
        <w:ind w:left="720" w:hanging="360"/>
      </w:pPr>
      <w:rPr>
        <w:rFonts w:ascii="Tahoma" w:hAnsi="Tahoma" w:hint="default"/>
        <w:b w:val="0"/>
        <w:i w:val="0"/>
        <w:color w:val="auto"/>
        <w:sz w:val="20"/>
      </w:rPr>
    </w:lvl>
    <w:lvl w:ilvl="1" w:tplc="04090003" w:tentative="1">
      <w:start w:val="1"/>
      <w:numFmt w:val="bullet"/>
      <w:lvlText w:val="o"/>
      <w:lvlJc w:val="left"/>
      <w:pPr>
        <w:ind w:left="1440" w:hanging="360"/>
      </w:pPr>
      <w:rPr>
        <w:rFonts w:ascii="Calibri Light" w:hAnsi="Calibri Light" w:cs="Calibri Light" w:hint="default"/>
      </w:rPr>
    </w:lvl>
    <w:lvl w:ilvl="2" w:tplc="04090005" w:tentative="1">
      <w:start w:val="1"/>
      <w:numFmt w:val="bullet"/>
      <w:lvlText w:val=""/>
      <w:lvlJc w:val="left"/>
      <w:pPr>
        <w:ind w:left="2160" w:hanging="360"/>
      </w:pPr>
      <w:rPr>
        <w:rFonts w:ascii="Consolas" w:hAnsi="Consolas" w:hint="default"/>
      </w:rPr>
    </w:lvl>
    <w:lvl w:ilvl="3" w:tplc="04090001" w:tentative="1">
      <w:start w:val="1"/>
      <w:numFmt w:val="bullet"/>
      <w:lvlText w:val=""/>
      <w:lvlJc w:val="left"/>
      <w:pPr>
        <w:ind w:left="2880" w:hanging="360"/>
      </w:pPr>
      <w:rPr>
        <w:rFonts w:ascii="Tahoma" w:hAnsi="Tahoma" w:hint="default"/>
      </w:rPr>
    </w:lvl>
    <w:lvl w:ilvl="4" w:tplc="04090003" w:tentative="1">
      <w:start w:val="1"/>
      <w:numFmt w:val="bullet"/>
      <w:lvlText w:val="o"/>
      <w:lvlJc w:val="left"/>
      <w:pPr>
        <w:ind w:left="3600" w:hanging="360"/>
      </w:pPr>
      <w:rPr>
        <w:rFonts w:ascii="Calibri Light" w:hAnsi="Calibri Light" w:cs="Calibri Light" w:hint="default"/>
      </w:rPr>
    </w:lvl>
    <w:lvl w:ilvl="5" w:tplc="04090005" w:tentative="1">
      <w:start w:val="1"/>
      <w:numFmt w:val="bullet"/>
      <w:lvlText w:val=""/>
      <w:lvlJc w:val="left"/>
      <w:pPr>
        <w:ind w:left="4320" w:hanging="360"/>
      </w:pPr>
      <w:rPr>
        <w:rFonts w:ascii="Consolas" w:hAnsi="Consolas" w:hint="default"/>
      </w:rPr>
    </w:lvl>
    <w:lvl w:ilvl="6" w:tplc="04090001" w:tentative="1">
      <w:start w:val="1"/>
      <w:numFmt w:val="bullet"/>
      <w:lvlText w:val=""/>
      <w:lvlJc w:val="left"/>
      <w:pPr>
        <w:ind w:left="5040" w:hanging="360"/>
      </w:pPr>
      <w:rPr>
        <w:rFonts w:ascii="Tahoma" w:hAnsi="Tahoma" w:hint="default"/>
      </w:rPr>
    </w:lvl>
    <w:lvl w:ilvl="7" w:tplc="04090003" w:tentative="1">
      <w:start w:val="1"/>
      <w:numFmt w:val="bullet"/>
      <w:lvlText w:val="o"/>
      <w:lvlJc w:val="left"/>
      <w:pPr>
        <w:ind w:left="5760" w:hanging="360"/>
      </w:pPr>
      <w:rPr>
        <w:rFonts w:ascii="Calibri Light" w:hAnsi="Calibri Light" w:cs="Calibri Light" w:hint="default"/>
      </w:rPr>
    </w:lvl>
    <w:lvl w:ilvl="8" w:tplc="04090005" w:tentative="1">
      <w:start w:val="1"/>
      <w:numFmt w:val="bullet"/>
      <w:lvlText w:val=""/>
      <w:lvlJc w:val="left"/>
      <w:pPr>
        <w:ind w:left="6480" w:hanging="360"/>
      </w:pPr>
      <w:rPr>
        <w:rFonts w:ascii="Consolas" w:hAnsi="Consolas" w:hint="default"/>
      </w:rPr>
    </w:lvl>
  </w:abstractNum>
  <w:abstractNum w:abstractNumId="9" w15:restartNumberingAfterBreak="0">
    <w:nsid w:val="00FB571B"/>
    <w:multiLevelType w:val="hybridMultilevel"/>
    <w:tmpl w:val="587E65B8"/>
    <w:lvl w:ilvl="0" w:tplc="A38226F4">
      <w:numFmt w:val="none"/>
      <w:pStyle w:val="BulletSubnumber"/>
      <w:lvlText w:val=""/>
      <w:lvlJc w:val="left"/>
      <w:pPr>
        <w:tabs>
          <w:tab w:val="num" w:pos="36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03254AF7"/>
    <w:multiLevelType w:val="hybridMultilevel"/>
    <w:tmpl w:val="437EA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B31706"/>
    <w:multiLevelType w:val="hybridMultilevel"/>
    <w:tmpl w:val="C7DA72CE"/>
    <w:lvl w:ilvl="0" w:tplc="A576211E">
      <w:start w:val="1"/>
      <w:numFmt w:val="decimal"/>
      <w:pStyle w:val="Tabelle"/>
      <w:lvlText w:val="Tabelle %1"/>
      <w:lvlJc w:val="left"/>
      <w:pPr>
        <w:ind w:left="720" w:hanging="360"/>
      </w:pPr>
      <w:rPr>
        <w:rFonts w:ascii="Wingdings" w:hAnsi="Wingdings" w:cs="MS Gothic" w:hint="default"/>
        <w:b w:val="0"/>
        <w:bCs w:val="0"/>
        <w:i w:val="0"/>
        <w:iCs w:val="0"/>
        <w:caps w:val="0"/>
        <w:strike w:val="0"/>
        <w:dstrike w:val="0"/>
        <w:outline w:val="0"/>
        <w:shadow w:val="0"/>
        <w:emboss w:val="0"/>
        <w:imprint w:val="0"/>
        <w:vanish w:val="0"/>
        <w:position w:val="0"/>
        <w:sz w:val="22"/>
        <w:u w:val="none"/>
        <w:effect w:val="none"/>
        <w:vertAlign w:val="baseline"/>
        <w:em w:val="none"/>
        <w14:ligatures w14:val="none"/>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053625FB"/>
    <w:multiLevelType w:val="hybridMultilevel"/>
    <w:tmpl w:val="F9968804"/>
    <w:lvl w:ilvl="0" w:tplc="952AF036">
      <w:start w:val="1"/>
      <w:numFmt w:val="bullet"/>
      <w:pStyle w:val="Index5"/>
      <w:lvlText w:val=""/>
      <w:lvlJc w:val="left"/>
      <w:pPr>
        <w:tabs>
          <w:tab w:val="num" w:pos="360"/>
        </w:tabs>
        <w:ind w:left="360" w:hanging="360"/>
      </w:pPr>
      <w:rPr>
        <w:rFonts w:ascii="Tahoma" w:hAnsi="Tahoma" w:hint="default"/>
        <w:b w:val="0"/>
        <w:i w:val="0"/>
        <w:color w:val="FFFFFF"/>
        <w:sz w:val="20"/>
      </w:rPr>
    </w:lvl>
    <w:lvl w:ilvl="1" w:tplc="04090003" w:tentative="1">
      <w:start w:val="1"/>
      <w:numFmt w:val="bullet"/>
      <w:lvlText w:val="o"/>
      <w:lvlJc w:val="left"/>
      <w:pPr>
        <w:tabs>
          <w:tab w:val="num" w:pos="1440"/>
        </w:tabs>
        <w:ind w:left="1440" w:hanging="360"/>
      </w:pPr>
      <w:rPr>
        <w:rFonts w:ascii="Calibri Light" w:hAnsi="Calibri Light" w:cs="Calibri Light" w:hint="default"/>
      </w:rPr>
    </w:lvl>
    <w:lvl w:ilvl="2" w:tplc="04090005" w:tentative="1">
      <w:start w:val="1"/>
      <w:numFmt w:val="bullet"/>
      <w:lvlText w:val=""/>
      <w:lvlJc w:val="left"/>
      <w:pPr>
        <w:tabs>
          <w:tab w:val="num" w:pos="2160"/>
        </w:tabs>
        <w:ind w:left="2160" w:hanging="360"/>
      </w:pPr>
      <w:rPr>
        <w:rFonts w:ascii="Consolas" w:hAnsi="Consolas" w:hint="default"/>
      </w:rPr>
    </w:lvl>
    <w:lvl w:ilvl="3" w:tplc="04090001" w:tentative="1">
      <w:start w:val="1"/>
      <w:numFmt w:val="bullet"/>
      <w:lvlText w:val=""/>
      <w:lvlJc w:val="left"/>
      <w:pPr>
        <w:tabs>
          <w:tab w:val="num" w:pos="2880"/>
        </w:tabs>
        <w:ind w:left="2880" w:hanging="360"/>
      </w:pPr>
      <w:rPr>
        <w:rFonts w:ascii="Tahoma" w:hAnsi="Tahoma" w:hint="default"/>
      </w:rPr>
    </w:lvl>
    <w:lvl w:ilvl="4" w:tplc="04090003" w:tentative="1">
      <w:start w:val="1"/>
      <w:numFmt w:val="bullet"/>
      <w:lvlText w:val="o"/>
      <w:lvlJc w:val="left"/>
      <w:pPr>
        <w:tabs>
          <w:tab w:val="num" w:pos="3600"/>
        </w:tabs>
        <w:ind w:left="3600" w:hanging="360"/>
      </w:pPr>
      <w:rPr>
        <w:rFonts w:ascii="Calibri Light" w:hAnsi="Calibri Light" w:cs="Calibri Light" w:hint="default"/>
      </w:rPr>
    </w:lvl>
    <w:lvl w:ilvl="5" w:tplc="04090005" w:tentative="1">
      <w:start w:val="1"/>
      <w:numFmt w:val="bullet"/>
      <w:lvlText w:val=""/>
      <w:lvlJc w:val="left"/>
      <w:pPr>
        <w:tabs>
          <w:tab w:val="num" w:pos="4320"/>
        </w:tabs>
        <w:ind w:left="4320" w:hanging="360"/>
      </w:pPr>
      <w:rPr>
        <w:rFonts w:ascii="Consolas" w:hAnsi="Consolas" w:hint="default"/>
      </w:rPr>
    </w:lvl>
    <w:lvl w:ilvl="6" w:tplc="04090001" w:tentative="1">
      <w:start w:val="1"/>
      <w:numFmt w:val="bullet"/>
      <w:lvlText w:val=""/>
      <w:lvlJc w:val="left"/>
      <w:pPr>
        <w:tabs>
          <w:tab w:val="num" w:pos="5040"/>
        </w:tabs>
        <w:ind w:left="5040" w:hanging="360"/>
      </w:pPr>
      <w:rPr>
        <w:rFonts w:ascii="Tahoma" w:hAnsi="Tahoma" w:hint="default"/>
      </w:rPr>
    </w:lvl>
    <w:lvl w:ilvl="7" w:tplc="04090003" w:tentative="1">
      <w:start w:val="1"/>
      <w:numFmt w:val="bullet"/>
      <w:lvlText w:val="o"/>
      <w:lvlJc w:val="left"/>
      <w:pPr>
        <w:tabs>
          <w:tab w:val="num" w:pos="5760"/>
        </w:tabs>
        <w:ind w:left="5760" w:hanging="360"/>
      </w:pPr>
      <w:rPr>
        <w:rFonts w:ascii="Calibri Light" w:hAnsi="Calibri Light" w:cs="Calibri Light" w:hint="default"/>
      </w:rPr>
    </w:lvl>
    <w:lvl w:ilvl="8" w:tplc="04090005" w:tentative="1">
      <w:start w:val="1"/>
      <w:numFmt w:val="bullet"/>
      <w:lvlText w:val=""/>
      <w:lvlJc w:val="left"/>
      <w:pPr>
        <w:tabs>
          <w:tab w:val="num" w:pos="6480"/>
        </w:tabs>
        <w:ind w:left="6480" w:hanging="360"/>
      </w:pPr>
      <w:rPr>
        <w:rFonts w:ascii="Consolas" w:hAnsi="Consolas" w:hint="default"/>
      </w:rPr>
    </w:lvl>
  </w:abstractNum>
  <w:abstractNum w:abstractNumId="13" w15:restartNumberingAfterBreak="0">
    <w:nsid w:val="07627828"/>
    <w:multiLevelType w:val="hybridMultilevel"/>
    <w:tmpl w:val="C4628D0E"/>
    <w:lvl w:ilvl="0" w:tplc="FE6C3224">
      <w:start w:val="1"/>
      <w:numFmt w:val="bullet"/>
      <w:pStyle w:val="Bullet3Double"/>
      <w:lvlText w:val=""/>
      <w:lvlJc w:val="left"/>
      <w:pPr>
        <w:ind w:left="360" w:hanging="360"/>
      </w:pPr>
      <w:rPr>
        <w:rFonts w:ascii="Symbol" w:hAnsi="Symbol" w:hint="default"/>
        <w:b w:val="0"/>
        <w:i w:val="0"/>
        <w:color w:val="auto"/>
        <w:sz w:val="22"/>
        <w:szCs w:val="20"/>
      </w:rPr>
    </w:lvl>
    <w:lvl w:ilvl="1" w:tplc="04090003" w:tentative="1">
      <w:start w:val="1"/>
      <w:numFmt w:val="bullet"/>
      <w:lvlText w:val="o"/>
      <w:lvlJc w:val="left"/>
      <w:pPr>
        <w:tabs>
          <w:tab w:val="num" w:pos="1440"/>
        </w:tabs>
        <w:ind w:left="1440" w:hanging="360"/>
      </w:pPr>
      <w:rPr>
        <w:rFonts w:ascii="Calibri Light" w:hAnsi="Calibri Light" w:cs="Calibri Light" w:hint="default"/>
      </w:rPr>
    </w:lvl>
    <w:lvl w:ilvl="2" w:tplc="04090005" w:tentative="1">
      <w:start w:val="1"/>
      <w:numFmt w:val="bullet"/>
      <w:lvlText w:val=""/>
      <w:lvlJc w:val="left"/>
      <w:pPr>
        <w:tabs>
          <w:tab w:val="num" w:pos="2160"/>
        </w:tabs>
        <w:ind w:left="2160" w:hanging="360"/>
      </w:pPr>
      <w:rPr>
        <w:rFonts w:ascii="Consolas" w:hAnsi="Consolas" w:hint="default"/>
      </w:rPr>
    </w:lvl>
    <w:lvl w:ilvl="3" w:tplc="04090001" w:tentative="1">
      <w:start w:val="1"/>
      <w:numFmt w:val="bullet"/>
      <w:lvlText w:val=""/>
      <w:lvlJc w:val="left"/>
      <w:pPr>
        <w:tabs>
          <w:tab w:val="num" w:pos="2880"/>
        </w:tabs>
        <w:ind w:left="2880" w:hanging="360"/>
      </w:pPr>
      <w:rPr>
        <w:rFonts w:ascii="Tahoma" w:hAnsi="Tahoma" w:hint="default"/>
      </w:rPr>
    </w:lvl>
    <w:lvl w:ilvl="4" w:tplc="04090003" w:tentative="1">
      <w:start w:val="1"/>
      <w:numFmt w:val="bullet"/>
      <w:lvlText w:val="o"/>
      <w:lvlJc w:val="left"/>
      <w:pPr>
        <w:tabs>
          <w:tab w:val="num" w:pos="3600"/>
        </w:tabs>
        <w:ind w:left="3600" w:hanging="360"/>
      </w:pPr>
      <w:rPr>
        <w:rFonts w:ascii="Calibri Light" w:hAnsi="Calibri Light" w:cs="Calibri Light" w:hint="default"/>
      </w:rPr>
    </w:lvl>
    <w:lvl w:ilvl="5" w:tplc="04090005" w:tentative="1">
      <w:start w:val="1"/>
      <w:numFmt w:val="bullet"/>
      <w:lvlText w:val=""/>
      <w:lvlJc w:val="left"/>
      <w:pPr>
        <w:tabs>
          <w:tab w:val="num" w:pos="4320"/>
        </w:tabs>
        <w:ind w:left="4320" w:hanging="360"/>
      </w:pPr>
      <w:rPr>
        <w:rFonts w:ascii="Consolas" w:hAnsi="Consolas" w:hint="default"/>
      </w:rPr>
    </w:lvl>
    <w:lvl w:ilvl="6" w:tplc="04090001" w:tentative="1">
      <w:start w:val="1"/>
      <w:numFmt w:val="bullet"/>
      <w:lvlText w:val=""/>
      <w:lvlJc w:val="left"/>
      <w:pPr>
        <w:tabs>
          <w:tab w:val="num" w:pos="5040"/>
        </w:tabs>
        <w:ind w:left="5040" w:hanging="360"/>
      </w:pPr>
      <w:rPr>
        <w:rFonts w:ascii="Tahoma" w:hAnsi="Tahoma" w:hint="default"/>
      </w:rPr>
    </w:lvl>
    <w:lvl w:ilvl="7" w:tplc="04090003" w:tentative="1">
      <w:start w:val="1"/>
      <w:numFmt w:val="bullet"/>
      <w:lvlText w:val="o"/>
      <w:lvlJc w:val="left"/>
      <w:pPr>
        <w:tabs>
          <w:tab w:val="num" w:pos="5760"/>
        </w:tabs>
        <w:ind w:left="5760" w:hanging="360"/>
      </w:pPr>
      <w:rPr>
        <w:rFonts w:ascii="Calibri Light" w:hAnsi="Calibri Light" w:cs="Calibri Light" w:hint="default"/>
      </w:rPr>
    </w:lvl>
    <w:lvl w:ilvl="8" w:tplc="04090005" w:tentative="1">
      <w:start w:val="1"/>
      <w:numFmt w:val="bullet"/>
      <w:lvlText w:val=""/>
      <w:lvlJc w:val="left"/>
      <w:pPr>
        <w:tabs>
          <w:tab w:val="num" w:pos="6480"/>
        </w:tabs>
        <w:ind w:left="6480" w:hanging="360"/>
      </w:pPr>
      <w:rPr>
        <w:rFonts w:ascii="Consolas" w:hAnsi="Consolas" w:hint="default"/>
      </w:rPr>
    </w:lvl>
  </w:abstractNum>
  <w:abstractNum w:abstractNumId="14" w15:restartNumberingAfterBreak="0">
    <w:nsid w:val="07A32976"/>
    <w:multiLevelType w:val="hybridMultilevel"/>
    <w:tmpl w:val="C17E8E5A"/>
    <w:lvl w:ilvl="0" w:tplc="9432B7FC">
      <w:start w:val="1"/>
      <w:numFmt w:val="bullet"/>
      <w:pStyle w:val="CalloutBullet1Double"/>
      <w:lvlText w:val=""/>
      <w:lvlJc w:val="left"/>
      <w:pPr>
        <w:ind w:left="360" w:hanging="360"/>
      </w:pPr>
      <w:rPr>
        <w:rFonts w:ascii="Tahoma" w:hAnsi="Tahoma" w:hint="default"/>
        <w:color w:val="5F249F" w:themeColor="text2"/>
        <w:sz w:val="18"/>
        <w:szCs w:val="18"/>
        <w:u w:color="FFFFFF" w:themeColor="background1"/>
      </w:rPr>
    </w:lvl>
    <w:lvl w:ilvl="1" w:tplc="04090003" w:tentative="1">
      <w:start w:val="1"/>
      <w:numFmt w:val="bullet"/>
      <w:lvlText w:val="o"/>
      <w:lvlJc w:val="left"/>
      <w:pPr>
        <w:ind w:left="1440" w:hanging="360"/>
      </w:pPr>
      <w:rPr>
        <w:rFonts w:ascii="Calibri Light" w:hAnsi="Calibri Light" w:cs="Calibri Light" w:hint="default"/>
      </w:rPr>
    </w:lvl>
    <w:lvl w:ilvl="2" w:tplc="04090005" w:tentative="1">
      <w:start w:val="1"/>
      <w:numFmt w:val="bullet"/>
      <w:lvlText w:val=""/>
      <w:lvlJc w:val="left"/>
      <w:pPr>
        <w:ind w:left="2160" w:hanging="360"/>
      </w:pPr>
      <w:rPr>
        <w:rFonts w:ascii="Consolas" w:hAnsi="Consolas" w:hint="default"/>
      </w:rPr>
    </w:lvl>
    <w:lvl w:ilvl="3" w:tplc="04090001" w:tentative="1">
      <w:start w:val="1"/>
      <w:numFmt w:val="bullet"/>
      <w:lvlText w:val=""/>
      <w:lvlJc w:val="left"/>
      <w:pPr>
        <w:ind w:left="2880" w:hanging="360"/>
      </w:pPr>
      <w:rPr>
        <w:rFonts w:ascii="Tahoma" w:hAnsi="Tahoma" w:hint="default"/>
      </w:rPr>
    </w:lvl>
    <w:lvl w:ilvl="4" w:tplc="04090003" w:tentative="1">
      <w:start w:val="1"/>
      <w:numFmt w:val="bullet"/>
      <w:lvlText w:val="o"/>
      <w:lvlJc w:val="left"/>
      <w:pPr>
        <w:ind w:left="3600" w:hanging="360"/>
      </w:pPr>
      <w:rPr>
        <w:rFonts w:ascii="Calibri Light" w:hAnsi="Calibri Light" w:cs="Calibri Light" w:hint="default"/>
      </w:rPr>
    </w:lvl>
    <w:lvl w:ilvl="5" w:tplc="04090005" w:tentative="1">
      <w:start w:val="1"/>
      <w:numFmt w:val="bullet"/>
      <w:lvlText w:val=""/>
      <w:lvlJc w:val="left"/>
      <w:pPr>
        <w:ind w:left="4320" w:hanging="360"/>
      </w:pPr>
      <w:rPr>
        <w:rFonts w:ascii="Consolas" w:hAnsi="Consolas" w:hint="default"/>
      </w:rPr>
    </w:lvl>
    <w:lvl w:ilvl="6" w:tplc="04090001" w:tentative="1">
      <w:start w:val="1"/>
      <w:numFmt w:val="bullet"/>
      <w:lvlText w:val=""/>
      <w:lvlJc w:val="left"/>
      <w:pPr>
        <w:ind w:left="5040" w:hanging="360"/>
      </w:pPr>
      <w:rPr>
        <w:rFonts w:ascii="Tahoma" w:hAnsi="Tahoma" w:hint="default"/>
      </w:rPr>
    </w:lvl>
    <w:lvl w:ilvl="7" w:tplc="04090003" w:tentative="1">
      <w:start w:val="1"/>
      <w:numFmt w:val="bullet"/>
      <w:lvlText w:val="o"/>
      <w:lvlJc w:val="left"/>
      <w:pPr>
        <w:ind w:left="5760" w:hanging="360"/>
      </w:pPr>
      <w:rPr>
        <w:rFonts w:ascii="Calibri Light" w:hAnsi="Calibri Light" w:cs="Calibri Light" w:hint="default"/>
      </w:rPr>
    </w:lvl>
    <w:lvl w:ilvl="8" w:tplc="04090005" w:tentative="1">
      <w:start w:val="1"/>
      <w:numFmt w:val="bullet"/>
      <w:lvlText w:val=""/>
      <w:lvlJc w:val="left"/>
      <w:pPr>
        <w:ind w:left="6480" w:hanging="360"/>
      </w:pPr>
      <w:rPr>
        <w:rFonts w:ascii="Consolas" w:hAnsi="Consolas" w:hint="default"/>
      </w:rPr>
    </w:lvl>
  </w:abstractNum>
  <w:abstractNum w:abstractNumId="15" w15:restartNumberingAfterBreak="0">
    <w:nsid w:val="08F01B79"/>
    <w:multiLevelType w:val="hybridMultilevel"/>
    <w:tmpl w:val="2460CACC"/>
    <w:lvl w:ilvl="0" w:tplc="734EEE36">
      <w:start w:val="1"/>
      <w:numFmt w:val="bullet"/>
      <w:pStyle w:val="TableHeading10"/>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9CA428B"/>
    <w:multiLevelType w:val="hybridMultilevel"/>
    <w:tmpl w:val="7452FA0C"/>
    <w:lvl w:ilvl="0" w:tplc="C11CF0BC">
      <w:start w:val="1"/>
      <w:numFmt w:val="bullet"/>
      <w:pStyle w:val="Bullet3Single"/>
      <w:lvlText w:val=""/>
      <w:lvlJc w:val="left"/>
      <w:pPr>
        <w:ind w:left="360" w:hanging="360"/>
      </w:pPr>
      <w:rPr>
        <w:rFonts w:ascii="Tahoma" w:hAnsi="Tahoma"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0B9211DB"/>
    <w:multiLevelType w:val="hybridMultilevel"/>
    <w:tmpl w:val="D74AB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C001D54"/>
    <w:multiLevelType w:val="hybridMultilevel"/>
    <w:tmpl w:val="99D64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D5096C"/>
    <w:multiLevelType w:val="hybridMultilevel"/>
    <w:tmpl w:val="66D8E8D8"/>
    <w:lvl w:ilvl="0" w:tplc="24204988">
      <w:start w:val="1"/>
      <w:numFmt w:val="bullet"/>
      <w:pStyle w:val="QuotationAttribute"/>
      <w:lvlText w:val="•"/>
      <w:lvlJc w:val="left"/>
      <w:pPr>
        <w:tabs>
          <w:tab w:val="num" w:pos="720"/>
        </w:tabs>
        <w:ind w:left="720" w:hanging="360"/>
      </w:pPr>
      <w:rPr>
        <w:rFonts w:ascii="Arial" w:hAnsi="Arial" w:hint="default"/>
      </w:rPr>
    </w:lvl>
    <w:lvl w:ilvl="1" w:tplc="50D20072" w:tentative="1">
      <w:start w:val="1"/>
      <w:numFmt w:val="bullet"/>
      <w:lvlText w:val="•"/>
      <w:lvlJc w:val="left"/>
      <w:pPr>
        <w:tabs>
          <w:tab w:val="num" w:pos="1440"/>
        </w:tabs>
        <w:ind w:left="1440" w:hanging="360"/>
      </w:pPr>
      <w:rPr>
        <w:rFonts w:ascii="Arial" w:hAnsi="Arial" w:hint="default"/>
      </w:rPr>
    </w:lvl>
    <w:lvl w:ilvl="2" w:tplc="9740EAFE" w:tentative="1">
      <w:start w:val="1"/>
      <w:numFmt w:val="bullet"/>
      <w:lvlText w:val="•"/>
      <w:lvlJc w:val="left"/>
      <w:pPr>
        <w:tabs>
          <w:tab w:val="num" w:pos="2160"/>
        </w:tabs>
        <w:ind w:left="2160" w:hanging="360"/>
      </w:pPr>
      <w:rPr>
        <w:rFonts w:ascii="Arial" w:hAnsi="Arial" w:hint="default"/>
      </w:rPr>
    </w:lvl>
    <w:lvl w:ilvl="3" w:tplc="A3AC76BA" w:tentative="1">
      <w:start w:val="1"/>
      <w:numFmt w:val="bullet"/>
      <w:lvlText w:val="•"/>
      <w:lvlJc w:val="left"/>
      <w:pPr>
        <w:tabs>
          <w:tab w:val="num" w:pos="2880"/>
        </w:tabs>
        <w:ind w:left="2880" w:hanging="360"/>
      </w:pPr>
      <w:rPr>
        <w:rFonts w:ascii="Arial" w:hAnsi="Arial" w:hint="default"/>
      </w:rPr>
    </w:lvl>
    <w:lvl w:ilvl="4" w:tplc="2CF63F0E" w:tentative="1">
      <w:start w:val="1"/>
      <w:numFmt w:val="bullet"/>
      <w:lvlText w:val="•"/>
      <w:lvlJc w:val="left"/>
      <w:pPr>
        <w:tabs>
          <w:tab w:val="num" w:pos="3600"/>
        </w:tabs>
        <w:ind w:left="3600" w:hanging="360"/>
      </w:pPr>
      <w:rPr>
        <w:rFonts w:ascii="Arial" w:hAnsi="Arial" w:hint="default"/>
      </w:rPr>
    </w:lvl>
    <w:lvl w:ilvl="5" w:tplc="7A9411B0" w:tentative="1">
      <w:start w:val="1"/>
      <w:numFmt w:val="bullet"/>
      <w:lvlText w:val="•"/>
      <w:lvlJc w:val="left"/>
      <w:pPr>
        <w:tabs>
          <w:tab w:val="num" w:pos="4320"/>
        </w:tabs>
        <w:ind w:left="4320" w:hanging="360"/>
      </w:pPr>
      <w:rPr>
        <w:rFonts w:ascii="Arial" w:hAnsi="Arial" w:hint="default"/>
      </w:rPr>
    </w:lvl>
    <w:lvl w:ilvl="6" w:tplc="DDDCE162" w:tentative="1">
      <w:start w:val="1"/>
      <w:numFmt w:val="bullet"/>
      <w:lvlText w:val="•"/>
      <w:lvlJc w:val="left"/>
      <w:pPr>
        <w:tabs>
          <w:tab w:val="num" w:pos="5040"/>
        </w:tabs>
        <w:ind w:left="5040" w:hanging="360"/>
      </w:pPr>
      <w:rPr>
        <w:rFonts w:ascii="Arial" w:hAnsi="Arial" w:hint="default"/>
      </w:rPr>
    </w:lvl>
    <w:lvl w:ilvl="7" w:tplc="16066C44" w:tentative="1">
      <w:start w:val="1"/>
      <w:numFmt w:val="bullet"/>
      <w:lvlText w:val="•"/>
      <w:lvlJc w:val="left"/>
      <w:pPr>
        <w:tabs>
          <w:tab w:val="num" w:pos="5760"/>
        </w:tabs>
        <w:ind w:left="5760" w:hanging="360"/>
      </w:pPr>
      <w:rPr>
        <w:rFonts w:ascii="Arial" w:hAnsi="Arial" w:hint="default"/>
      </w:rPr>
    </w:lvl>
    <w:lvl w:ilvl="8" w:tplc="D0FAC19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2451495"/>
    <w:multiLevelType w:val="hybridMultilevel"/>
    <w:tmpl w:val="9154D58A"/>
    <w:styleLink w:val="NumberAutoSingle"/>
    <w:lvl w:ilvl="0" w:tplc="42AC1E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3A13A5"/>
    <w:multiLevelType w:val="hybridMultilevel"/>
    <w:tmpl w:val="BA3E8E36"/>
    <w:lvl w:ilvl="0" w:tplc="887809C0">
      <w:start w:val="1"/>
      <w:numFmt w:val="bullet"/>
      <w:pStyle w:val="Bullet4Single"/>
      <w:lvlText w:val=""/>
      <w:lvlJc w:val="left"/>
      <w:pPr>
        <w:ind w:left="360" w:hanging="360"/>
      </w:pPr>
      <w:rPr>
        <w:rFonts w:ascii="Tahoma" w:hAnsi="Tahoma"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1A7657EC"/>
    <w:multiLevelType w:val="hybridMultilevel"/>
    <w:tmpl w:val="9154D58A"/>
    <w:lvl w:ilvl="0" w:tplc="42AC1E28">
      <w:start w:val="1"/>
      <w:numFmt w:val="bullet"/>
      <w:pStyle w:val="Bullet1Doubl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ED34C1"/>
    <w:multiLevelType w:val="hybridMultilevel"/>
    <w:tmpl w:val="92FA2D90"/>
    <w:lvl w:ilvl="0" w:tplc="6786EF72">
      <w:start w:val="1"/>
      <w:numFmt w:val="none"/>
      <w:pStyle w:val="Bullet3SubtextDouble"/>
      <w:lvlText w:val=""/>
      <w:lvlJc w:val="left"/>
      <w:pPr>
        <w:tabs>
          <w:tab w:val="num" w:pos="108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1B6B0C39"/>
    <w:multiLevelType w:val="hybridMultilevel"/>
    <w:tmpl w:val="2A406356"/>
    <w:lvl w:ilvl="0" w:tplc="04070001">
      <w:start w:val="1"/>
      <w:numFmt w:val="bullet"/>
      <w:lvlText w:val=""/>
      <w:lvlJc w:val="left"/>
      <w:pPr>
        <w:ind w:left="717" w:hanging="360"/>
      </w:pPr>
      <w:rPr>
        <w:rFonts w:ascii="Symbol" w:hAnsi="Symbol"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1C7C04A5"/>
    <w:multiLevelType w:val="hybridMultilevel"/>
    <w:tmpl w:val="E250B2DC"/>
    <w:lvl w:ilvl="0" w:tplc="53BCA9EA">
      <w:start w:val="1"/>
      <w:numFmt w:val="decimal"/>
      <w:pStyle w:val="TableCaptionAuto"/>
      <w:lvlText w:val="Tabelle %1"/>
      <w:lvlJc w:val="left"/>
      <w:pPr>
        <w:ind w:left="5130" w:hanging="360"/>
      </w:pPr>
      <w:rPr>
        <w:rFonts w:hint="default"/>
      </w:rPr>
    </w:lvl>
    <w:lvl w:ilvl="1" w:tplc="20000003" w:tentative="1">
      <w:start w:val="1"/>
      <w:numFmt w:val="bullet"/>
      <w:lvlText w:val="o"/>
      <w:lvlJc w:val="left"/>
      <w:pPr>
        <w:ind w:left="3780" w:hanging="360"/>
      </w:pPr>
      <w:rPr>
        <w:rFonts w:ascii="Calibri Light" w:hAnsi="Calibri Light" w:cs="Calibri Light" w:hint="default"/>
      </w:rPr>
    </w:lvl>
    <w:lvl w:ilvl="2" w:tplc="20000005" w:tentative="1">
      <w:start w:val="1"/>
      <w:numFmt w:val="bullet"/>
      <w:lvlText w:val=""/>
      <w:lvlJc w:val="left"/>
      <w:pPr>
        <w:ind w:left="4500" w:hanging="360"/>
      </w:pPr>
      <w:rPr>
        <w:rFonts w:ascii="Consolas" w:hAnsi="Consolas" w:hint="default"/>
      </w:rPr>
    </w:lvl>
    <w:lvl w:ilvl="3" w:tplc="20000001" w:tentative="1">
      <w:start w:val="1"/>
      <w:numFmt w:val="bullet"/>
      <w:lvlText w:val=""/>
      <w:lvlJc w:val="left"/>
      <w:pPr>
        <w:ind w:left="5220" w:hanging="360"/>
      </w:pPr>
      <w:rPr>
        <w:rFonts w:ascii="Tahoma" w:hAnsi="Tahoma" w:hint="default"/>
      </w:rPr>
    </w:lvl>
    <w:lvl w:ilvl="4" w:tplc="20000003" w:tentative="1">
      <w:start w:val="1"/>
      <w:numFmt w:val="bullet"/>
      <w:lvlText w:val="o"/>
      <w:lvlJc w:val="left"/>
      <w:pPr>
        <w:ind w:left="5940" w:hanging="360"/>
      </w:pPr>
      <w:rPr>
        <w:rFonts w:ascii="Calibri Light" w:hAnsi="Calibri Light" w:cs="Calibri Light" w:hint="default"/>
      </w:rPr>
    </w:lvl>
    <w:lvl w:ilvl="5" w:tplc="20000005" w:tentative="1">
      <w:start w:val="1"/>
      <w:numFmt w:val="bullet"/>
      <w:lvlText w:val=""/>
      <w:lvlJc w:val="left"/>
      <w:pPr>
        <w:ind w:left="6660" w:hanging="360"/>
      </w:pPr>
      <w:rPr>
        <w:rFonts w:ascii="Consolas" w:hAnsi="Consolas" w:hint="default"/>
      </w:rPr>
    </w:lvl>
    <w:lvl w:ilvl="6" w:tplc="20000001" w:tentative="1">
      <w:start w:val="1"/>
      <w:numFmt w:val="bullet"/>
      <w:lvlText w:val=""/>
      <w:lvlJc w:val="left"/>
      <w:pPr>
        <w:ind w:left="7380" w:hanging="360"/>
      </w:pPr>
      <w:rPr>
        <w:rFonts w:ascii="Tahoma" w:hAnsi="Tahoma" w:hint="default"/>
      </w:rPr>
    </w:lvl>
    <w:lvl w:ilvl="7" w:tplc="20000003" w:tentative="1">
      <w:start w:val="1"/>
      <w:numFmt w:val="bullet"/>
      <w:lvlText w:val="o"/>
      <w:lvlJc w:val="left"/>
      <w:pPr>
        <w:ind w:left="8100" w:hanging="360"/>
      </w:pPr>
      <w:rPr>
        <w:rFonts w:ascii="Calibri Light" w:hAnsi="Calibri Light" w:cs="Calibri Light" w:hint="default"/>
      </w:rPr>
    </w:lvl>
    <w:lvl w:ilvl="8" w:tplc="20000005" w:tentative="1">
      <w:start w:val="1"/>
      <w:numFmt w:val="bullet"/>
      <w:lvlText w:val=""/>
      <w:lvlJc w:val="left"/>
      <w:pPr>
        <w:ind w:left="8820" w:hanging="360"/>
      </w:pPr>
      <w:rPr>
        <w:rFonts w:ascii="Consolas" w:hAnsi="Consolas" w:hint="default"/>
      </w:rPr>
    </w:lvl>
  </w:abstractNum>
  <w:abstractNum w:abstractNumId="26" w15:restartNumberingAfterBreak="0">
    <w:nsid w:val="1CBA4B77"/>
    <w:multiLevelType w:val="hybridMultilevel"/>
    <w:tmpl w:val="A71EAE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47960B6"/>
    <w:multiLevelType w:val="hybridMultilevel"/>
    <w:tmpl w:val="A246FD8C"/>
    <w:lvl w:ilvl="0" w:tplc="9DC6340C">
      <w:start w:val="1"/>
      <w:numFmt w:val="lowerLetter"/>
      <w:pStyle w:val="TableNumbers9Auto2Singl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67D3025"/>
    <w:multiLevelType w:val="hybridMultilevel"/>
    <w:tmpl w:val="5C966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C45A36"/>
    <w:multiLevelType w:val="hybridMultilevel"/>
    <w:tmpl w:val="88A47936"/>
    <w:lvl w:ilvl="0" w:tplc="0B2E5114">
      <w:start w:val="1"/>
      <w:numFmt w:val="bullet"/>
      <w:pStyle w:val="TableText10Bullet2Double"/>
      <w:lvlText w:val="–"/>
      <w:lvlJc w:val="left"/>
      <w:pPr>
        <w:tabs>
          <w:tab w:val="num" w:pos="216"/>
        </w:tabs>
        <w:ind w:left="216" w:firstLine="0"/>
      </w:pPr>
      <w:rPr>
        <w:rFonts w:ascii="MS Mincho" w:hAnsi="MS Mincho" w:hint="default"/>
        <w:color w:val="auto"/>
        <w:sz w:val="18"/>
        <w:szCs w:val="18"/>
      </w:rPr>
    </w:lvl>
    <w:lvl w:ilvl="1" w:tplc="04090003" w:tentative="1">
      <w:start w:val="1"/>
      <w:numFmt w:val="bullet"/>
      <w:lvlText w:val="o"/>
      <w:lvlJc w:val="left"/>
      <w:pPr>
        <w:tabs>
          <w:tab w:val="num" w:pos="1440"/>
        </w:tabs>
        <w:ind w:left="1440" w:hanging="360"/>
      </w:pPr>
      <w:rPr>
        <w:rFonts w:ascii="Calibri Light" w:hAnsi="Calibri Light" w:cs="Calibri Light" w:hint="default"/>
      </w:rPr>
    </w:lvl>
    <w:lvl w:ilvl="2" w:tplc="04090005" w:tentative="1">
      <w:start w:val="1"/>
      <w:numFmt w:val="bullet"/>
      <w:lvlText w:val=""/>
      <w:lvlJc w:val="left"/>
      <w:pPr>
        <w:tabs>
          <w:tab w:val="num" w:pos="2160"/>
        </w:tabs>
        <w:ind w:left="2160" w:hanging="360"/>
      </w:pPr>
      <w:rPr>
        <w:rFonts w:ascii="Consolas" w:hAnsi="Consolas" w:hint="default"/>
      </w:rPr>
    </w:lvl>
    <w:lvl w:ilvl="3" w:tplc="04090001" w:tentative="1">
      <w:start w:val="1"/>
      <w:numFmt w:val="bullet"/>
      <w:lvlText w:val=""/>
      <w:lvlJc w:val="left"/>
      <w:pPr>
        <w:tabs>
          <w:tab w:val="num" w:pos="2880"/>
        </w:tabs>
        <w:ind w:left="2880" w:hanging="360"/>
      </w:pPr>
      <w:rPr>
        <w:rFonts w:ascii="Tahoma" w:hAnsi="Tahoma" w:hint="default"/>
      </w:rPr>
    </w:lvl>
    <w:lvl w:ilvl="4" w:tplc="04090003" w:tentative="1">
      <w:start w:val="1"/>
      <w:numFmt w:val="bullet"/>
      <w:lvlText w:val="o"/>
      <w:lvlJc w:val="left"/>
      <w:pPr>
        <w:tabs>
          <w:tab w:val="num" w:pos="3600"/>
        </w:tabs>
        <w:ind w:left="3600" w:hanging="360"/>
      </w:pPr>
      <w:rPr>
        <w:rFonts w:ascii="Calibri Light" w:hAnsi="Calibri Light" w:cs="Calibri Light" w:hint="default"/>
      </w:rPr>
    </w:lvl>
    <w:lvl w:ilvl="5" w:tplc="04090005" w:tentative="1">
      <w:start w:val="1"/>
      <w:numFmt w:val="bullet"/>
      <w:lvlText w:val=""/>
      <w:lvlJc w:val="left"/>
      <w:pPr>
        <w:tabs>
          <w:tab w:val="num" w:pos="4320"/>
        </w:tabs>
        <w:ind w:left="4320" w:hanging="360"/>
      </w:pPr>
      <w:rPr>
        <w:rFonts w:ascii="Consolas" w:hAnsi="Consolas" w:hint="default"/>
      </w:rPr>
    </w:lvl>
    <w:lvl w:ilvl="6" w:tplc="04090001" w:tentative="1">
      <w:start w:val="1"/>
      <w:numFmt w:val="bullet"/>
      <w:lvlText w:val=""/>
      <w:lvlJc w:val="left"/>
      <w:pPr>
        <w:tabs>
          <w:tab w:val="num" w:pos="5040"/>
        </w:tabs>
        <w:ind w:left="5040" w:hanging="360"/>
      </w:pPr>
      <w:rPr>
        <w:rFonts w:ascii="Tahoma" w:hAnsi="Tahoma" w:hint="default"/>
      </w:rPr>
    </w:lvl>
    <w:lvl w:ilvl="7" w:tplc="04090003" w:tentative="1">
      <w:start w:val="1"/>
      <w:numFmt w:val="bullet"/>
      <w:lvlText w:val="o"/>
      <w:lvlJc w:val="left"/>
      <w:pPr>
        <w:tabs>
          <w:tab w:val="num" w:pos="5760"/>
        </w:tabs>
        <w:ind w:left="5760" w:hanging="360"/>
      </w:pPr>
      <w:rPr>
        <w:rFonts w:ascii="Calibri Light" w:hAnsi="Calibri Light" w:cs="Calibri Light" w:hint="default"/>
      </w:rPr>
    </w:lvl>
    <w:lvl w:ilvl="8" w:tplc="04090005" w:tentative="1">
      <w:start w:val="1"/>
      <w:numFmt w:val="bullet"/>
      <w:lvlText w:val=""/>
      <w:lvlJc w:val="left"/>
      <w:pPr>
        <w:tabs>
          <w:tab w:val="num" w:pos="6480"/>
        </w:tabs>
        <w:ind w:left="6480" w:hanging="360"/>
      </w:pPr>
      <w:rPr>
        <w:rFonts w:ascii="Consolas" w:hAnsi="Consolas" w:hint="default"/>
      </w:rPr>
    </w:lvl>
  </w:abstractNum>
  <w:abstractNum w:abstractNumId="30" w15:restartNumberingAfterBreak="0">
    <w:nsid w:val="28F6184E"/>
    <w:multiLevelType w:val="hybridMultilevel"/>
    <w:tmpl w:val="98A6C152"/>
    <w:lvl w:ilvl="0" w:tplc="D8E42D2A">
      <w:numFmt w:val="none"/>
      <w:pStyle w:val="Bullet2SubtextDouble"/>
      <w:lvlText w:val=""/>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2C9F1755"/>
    <w:multiLevelType w:val="hybridMultilevel"/>
    <w:tmpl w:val="7CA43084"/>
    <w:lvl w:ilvl="0" w:tplc="44D04A22">
      <w:start w:val="1"/>
      <w:numFmt w:val="decimal"/>
      <w:pStyle w:val="NumbersAutoBold"/>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2DEC6C06"/>
    <w:multiLevelType w:val="hybridMultilevel"/>
    <w:tmpl w:val="4C584EDE"/>
    <w:lvl w:ilvl="0" w:tplc="F8D493C8">
      <w:start w:val="1"/>
      <w:numFmt w:val="decimal"/>
      <w:pStyle w:val="FigureCaptionAuto"/>
      <w:lvlText w:val="Abbildung %1"/>
      <w:lvlJc w:val="left"/>
      <w:pPr>
        <w:ind w:left="2203"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3" w15:restartNumberingAfterBreak="0">
    <w:nsid w:val="2DF42A0F"/>
    <w:multiLevelType w:val="hybridMultilevel"/>
    <w:tmpl w:val="74404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E9E3232"/>
    <w:multiLevelType w:val="hybridMultilevel"/>
    <w:tmpl w:val="B3F6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CA6F07"/>
    <w:multiLevelType w:val="hybridMultilevel"/>
    <w:tmpl w:val="6498A5C6"/>
    <w:lvl w:ilvl="0" w:tplc="5FE2F278">
      <w:start w:val="1"/>
      <w:numFmt w:val="bullet"/>
      <w:pStyle w:val="Bullet2Single"/>
      <w:lvlText w:val=""/>
      <w:lvlJc w:val="left"/>
      <w:pPr>
        <w:ind w:left="360" w:hanging="360"/>
      </w:pPr>
      <w:rPr>
        <w:rFonts w:ascii="Tahoma" w:hAnsi="Tahoma" w:hint="default"/>
        <w:sz w:val="20"/>
        <w:szCs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31095A58"/>
    <w:multiLevelType w:val="hybridMultilevel"/>
    <w:tmpl w:val="6FDCCC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64109EC"/>
    <w:multiLevelType w:val="hybridMultilevel"/>
    <w:tmpl w:val="C958C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E049D4A">
      <w:numFmt w:val="bullet"/>
      <w:lvlText w:val="-"/>
      <w:lvlJc w:val="left"/>
      <w:pPr>
        <w:ind w:left="2160" w:hanging="360"/>
      </w:pPr>
      <w:rPr>
        <w:rFonts w:ascii="Arial" w:eastAsia="@PMingLiU" w:hAnsi="Arial" w:cs="Aria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854438"/>
    <w:multiLevelType w:val="hybridMultilevel"/>
    <w:tmpl w:val="E99CC8D0"/>
    <w:lvl w:ilvl="0" w:tplc="5A00247E">
      <w:numFmt w:val="none"/>
      <w:pStyle w:val="Bullet2SubtextSingle"/>
      <w:lvlText w:val=""/>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386409DC"/>
    <w:multiLevelType w:val="hybridMultilevel"/>
    <w:tmpl w:val="F2E02B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A8F34D8"/>
    <w:multiLevelType w:val="hybridMultilevel"/>
    <w:tmpl w:val="120CD6E8"/>
    <w:lvl w:ilvl="0" w:tplc="08090003">
      <w:start w:val="1"/>
      <w:numFmt w:val="bullet"/>
      <w:lvlText w:val="o"/>
      <w:lvlJc w:val="left"/>
      <w:pPr>
        <w:ind w:left="720" w:hanging="360"/>
      </w:pPr>
      <w:rPr>
        <w:rFonts w:ascii="Courier New" w:hAnsi="Courier New" w:cs="Courier New" w:hint="default"/>
        <w:color w:val="000000" w:themeColor="text1"/>
        <w:sz w:val="22"/>
        <w:szCs w:val="1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B0624D5"/>
    <w:multiLevelType w:val="hybridMultilevel"/>
    <w:tmpl w:val="223EF9B2"/>
    <w:lvl w:ilvl="0" w:tplc="C098438A">
      <w:start w:val="1"/>
      <w:numFmt w:val="decimal"/>
      <w:pStyle w:val="TableNumbers9Auto1Single"/>
      <w:lvlText w:val="%1."/>
      <w:lvlJc w:val="left"/>
      <w:pPr>
        <w:ind w:left="353" w:hanging="360"/>
      </w:pPr>
      <w:rPr>
        <w:rFonts w:ascii="MS Mincho" w:hAnsi="MS Mincho" w:cs="MS Mincho" w:hint="default"/>
        <w:color w:val="313131"/>
        <w:w w:val="111"/>
        <w:sz w:val="18"/>
        <w:szCs w:val="1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3CCF1488"/>
    <w:multiLevelType w:val="multilevel"/>
    <w:tmpl w:val="A0FC95B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15:restartNumberingAfterBreak="0">
    <w:nsid w:val="3FD57CFF"/>
    <w:multiLevelType w:val="hybridMultilevel"/>
    <w:tmpl w:val="49FCA67A"/>
    <w:styleLink w:val="Bulletsingl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2102BAB"/>
    <w:multiLevelType w:val="hybridMultilevel"/>
    <w:tmpl w:val="33D00986"/>
    <w:lvl w:ilvl="0" w:tplc="F238FA70">
      <w:start w:val="1"/>
      <w:numFmt w:val="bullet"/>
      <w:pStyle w:val="Bullet4Double"/>
      <w:lvlText w:val=""/>
      <w:lvlJc w:val="left"/>
      <w:pPr>
        <w:ind w:left="936" w:hanging="360"/>
      </w:pPr>
      <w:rPr>
        <w:rFonts w:ascii="Wingdings" w:hAnsi="Wingdings" w:hint="default"/>
        <w:b w:val="0"/>
        <w:bCs w:val="0"/>
        <w:i w:val="0"/>
        <w:iCs w:val="0"/>
        <w:caps w:val="0"/>
        <w:smallCaps w:val="0"/>
        <w:strike w:val="0"/>
        <w:dstrike w:val="0"/>
        <w:outline w:val="0"/>
        <w:shadow w:val="0"/>
        <w:emboss w:val="0"/>
        <w:imprint w:val="0"/>
        <w:noProof w:val="0"/>
        <w:vanish w:val="0"/>
        <w:color w:val="000000"/>
        <w:spacing w:val="0"/>
        <w:w w:val="153"/>
        <w:kern w:val="0"/>
        <w:position w:val="0"/>
        <w:sz w:val="18"/>
        <w:szCs w:val="9"/>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70003" w:tentative="1">
      <w:start w:val="1"/>
      <w:numFmt w:val="bullet"/>
      <w:lvlText w:val="o"/>
      <w:lvlJc w:val="left"/>
      <w:pPr>
        <w:tabs>
          <w:tab w:val="num" w:pos="1440"/>
        </w:tabs>
        <w:ind w:left="1440" w:hanging="360"/>
      </w:pPr>
      <w:rPr>
        <w:rFonts w:ascii="Calibri Light" w:hAnsi="Calibri Light" w:cs="Calibri Light" w:hint="default"/>
      </w:rPr>
    </w:lvl>
    <w:lvl w:ilvl="2" w:tplc="04070005" w:tentative="1">
      <w:start w:val="1"/>
      <w:numFmt w:val="bullet"/>
      <w:lvlText w:val=""/>
      <w:lvlJc w:val="left"/>
      <w:pPr>
        <w:tabs>
          <w:tab w:val="num" w:pos="2160"/>
        </w:tabs>
        <w:ind w:left="2160" w:hanging="360"/>
      </w:pPr>
      <w:rPr>
        <w:rFonts w:ascii="Consolas" w:hAnsi="Consolas" w:hint="default"/>
      </w:rPr>
    </w:lvl>
    <w:lvl w:ilvl="3" w:tplc="04070001" w:tentative="1">
      <w:start w:val="1"/>
      <w:numFmt w:val="bullet"/>
      <w:lvlText w:val=""/>
      <w:lvlJc w:val="left"/>
      <w:pPr>
        <w:tabs>
          <w:tab w:val="num" w:pos="2880"/>
        </w:tabs>
        <w:ind w:left="2880" w:hanging="360"/>
      </w:pPr>
      <w:rPr>
        <w:rFonts w:ascii="Tahoma" w:hAnsi="Tahoma" w:hint="default"/>
      </w:rPr>
    </w:lvl>
    <w:lvl w:ilvl="4" w:tplc="04070003" w:tentative="1">
      <w:start w:val="1"/>
      <w:numFmt w:val="bullet"/>
      <w:lvlText w:val="o"/>
      <w:lvlJc w:val="left"/>
      <w:pPr>
        <w:tabs>
          <w:tab w:val="num" w:pos="3600"/>
        </w:tabs>
        <w:ind w:left="3600" w:hanging="360"/>
      </w:pPr>
      <w:rPr>
        <w:rFonts w:ascii="Calibri Light" w:hAnsi="Calibri Light" w:cs="Calibri Light" w:hint="default"/>
      </w:rPr>
    </w:lvl>
    <w:lvl w:ilvl="5" w:tplc="04070005" w:tentative="1">
      <w:start w:val="1"/>
      <w:numFmt w:val="bullet"/>
      <w:lvlText w:val=""/>
      <w:lvlJc w:val="left"/>
      <w:pPr>
        <w:tabs>
          <w:tab w:val="num" w:pos="4320"/>
        </w:tabs>
        <w:ind w:left="4320" w:hanging="360"/>
      </w:pPr>
      <w:rPr>
        <w:rFonts w:ascii="Consolas" w:hAnsi="Consolas" w:hint="default"/>
      </w:rPr>
    </w:lvl>
    <w:lvl w:ilvl="6" w:tplc="04070001" w:tentative="1">
      <w:start w:val="1"/>
      <w:numFmt w:val="bullet"/>
      <w:lvlText w:val=""/>
      <w:lvlJc w:val="left"/>
      <w:pPr>
        <w:tabs>
          <w:tab w:val="num" w:pos="5040"/>
        </w:tabs>
        <w:ind w:left="5040" w:hanging="360"/>
      </w:pPr>
      <w:rPr>
        <w:rFonts w:ascii="Tahoma" w:hAnsi="Tahoma" w:hint="default"/>
      </w:rPr>
    </w:lvl>
    <w:lvl w:ilvl="7" w:tplc="04070003" w:tentative="1">
      <w:start w:val="1"/>
      <w:numFmt w:val="bullet"/>
      <w:lvlText w:val="o"/>
      <w:lvlJc w:val="left"/>
      <w:pPr>
        <w:tabs>
          <w:tab w:val="num" w:pos="5760"/>
        </w:tabs>
        <w:ind w:left="5760" w:hanging="360"/>
      </w:pPr>
      <w:rPr>
        <w:rFonts w:ascii="Calibri Light" w:hAnsi="Calibri Light" w:cs="Calibri Light" w:hint="default"/>
      </w:rPr>
    </w:lvl>
    <w:lvl w:ilvl="8" w:tplc="04070005" w:tentative="1">
      <w:start w:val="1"/>
      <w:numFmt w:val="bullet"/>
      <w:lvlText w:val=""/>
      <w:lvlJc w:val="left"/>
      <w:pPr>
        <w:tabs>
          <w:tab w:val="num" w:pos="6480"/>
        </w:tabs>
        <w:ind w:left="6480" w:hanging="360"/>
      </w:pPr>
      <w:rPr>
        <w:rFonts w:ascii="Consolas" w:hAnsi="Consolas" w:hint="default"/>
      </w:rPr>
    </w:lvl>
  </w:abstractNum>
  <w:abstractNum w:abstractNumId="45" w15:restartNumberingAfterBreak="0">
    <w:nsid w:val="426A1DC6"/>
    <w:multiLevelType w:val="multilevel"/>
    <w:tmpl w:val="8E969B00"/>
    <w:lvl w:ilvl="0">
      <w:start w:val="1"/>
      <w:numFmt w:val="decimal"/>
      <w:pStyle w:val="NumbersAuto"/>
      <w:lvlText w:val="%1."/>
      <w:lvlJc w:val="left"/>
      <w:pPr>
        <w:tabs>
          <w:tab w:val="num" w:pos="425"/>
        </w:tabs>
        <w:ind w:left="425" w:hanging="425"/>
      </w:pPr>
      <w:rPr>
        <w:rFonts w:hint="default"/>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left"/>
      <w:pPr>
        <w:tabs>
          <w:tab w:val="num" w:pos="3827"/>
        </w:tabs>
        <w:ind w:left="3827" w:hanging="425"/>
      </w:pPr>
      <w:rPr>
        <w:rFonts w:hint="default"/>
      </w:rPr>
    </w:lvl>
  </w:abstractNum>
  <w:abstractNum w:abstractNumId="46" w15:restartNumberingAfterBreak="0">
    <w:nsid w:val="44635F84"/>
    <w:multiLevelType w:val="hybridMultilevel"/>
    <w:tmpl w:val="45A8AE10"/>
    <w:lvl w:ilvl="0" w:tplc="1806F360">
      <w:start w:val="1"/>
      <w:numFmt w:val="none"/>
      <w:pStyle w:val="Bullet3SubtextSingle"/>
      <w:lvlText w:val=""/>
      <w:lvlJc w:val="left"/>
      <w:pPr>
        <w:tabs>
          <w:tab w:val="num" w:pos="1080"/>
        </w:tabs>
        <w:ind w:left="1080" w:hanging="10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472171C4"/>
    <w:multiLevelType w:val="multilevel"/>
    <w:tmpl w:val="50AAE700"/>
    <w:lvl w:ilvl="0">
      <w:start w:val="1"/>
      <w:numFmt w:val="decimal"/>
      <w:pStyle w:val="NumbersAutoBoldDouble"/>
      <w:lvlText w:val="%1."/>
      <w:lvlJc w:val="left"/>
      <w:pPr>
        <w:tabs>
          <w:tab w:val="num" w:pos="425"/>
        </w:tabs>
        <w:ind w:left="425" w:hanging="425"/>
      </w:pPr>
      <w:rPr>
        <w:rFonts w:hint="default"/>
        <w:b/>
        <w:i w:val="0"/>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48" w15:restartNumberingAfterBreak="0">
    <w:nsid w:val="47C17715"/>
    <w:multiLevelType w:val="hybridMultilevel"/>
    <w:tmpl w:val="3F4222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A4577B1"/>
    <w:multiLevelType w:val="hybridMultilevel"/>
    <w:tmpl w:val="4C1676EE"/>
    <w:lvl w:ilvl="0" w:tplc="C4B849AC">
      <w:start w:val="1"/>
      <w:numFmt w:val="bullet"/>
      <w:lvlText w:val=""/>
      <w:lvlJc w:val="left"/>
      <w:pPr>
        <w:ind w:left="720" w:hanging="360"/>
      </w:pPr>
      <w:rPr>
        <w:rFonts w:ascii="Symbol" w:hAnsi="Symbol" w:hint="default"/>
        <w:color w:val="000000" w:themeColor="text1"/>
        <w:sz w:val="22"/>
        <w:szCs w:val="1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4C6921FA"/>
    <w:multiLevelType w:val="hybridMultilevel"/>
    <w:tmpl w:val="52145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E8D4B31"/>
    <w:multiLevelType w:val="multilevel"/>
    <w:tmpl w:val="CD608386"/>
    <w:lvl w:ilvl="0">
      <w:start w:val="1"/>
      <w:numFmt w:val="decimal"/>
      <w:pStyle w:val="NumbersAutoSingle"/>
      <w:lvlText w:val="%1."/>
      <w:lvlJc w:val="left"/>
      <w:pPr>
        <w:tabs>
          <w:tab w:val="num" w:pos="425"/>
        </w:tabs>
        <w:ind w:left="425" w:hanging="425"/>
      </w:pPr>
      <w:rPr>
        <w:rFonts w:hint="default"/>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52" w15:restartNumberingAfterBreak="0">
    <w:nsid w:val="4EEF5CD1"/>
    <w:multiLevelType w:val="hybridMultilevel"/>
    <w:tmpl w:val="C9069DF4"/>
    <w:styleLink w:val="NumbersAutoDouble"/>
    <w:lvl w:ilvl="0" w:tplc="69B6018E">
      <w:start w:val="1"/>
      <w:numFmt w:val="bullet"/>
      <w:lvlText w:val="–"/>
      <w:lvlJc w:val="left"/>
      <w:pPr>
        <w:tabs>
          <w:tab w:val="num" w:pos="360"/>
        </w:tabs>
        <w:ind w:left="360" w:firstLine="0"/>
      </w:pPr>
      <w:rPr>
        <w:rFonts w:cs="MS Gothic"/>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o"/>
      <w:lvlJc w:val="left"/>
      <w:pPr>
        <w:tabs>
          <w:tab w:val="num" w:pos="1440"/>
        </w:tabs>
        <w:ind w:left="1440" w:hanging="360"/>
      </w:pPr>
      <w:rPr>
        <w:rFonts w:ascii="Calibri Light" w:hAnsi="Calibri Light" w:cs="Calibri Light" w:hint="default"/>
      </w:rPr>
    </w:lvl>
    <w:lvl w:ilvl="2" w:tplc="04090005" w:tentative="1">
      <w:start w:val="1"/>
      <w:numFmt w:val="bullet"/>
      <w:lvlText w:val=""/>
      <w:lvlJc w:val="left"/>
      <w:pPr>
        <w:tabs>
          <w:tab w:val="num" w:pos="2160"/>
        </w:tabs>
        <w:ind w:left="2160" w:hanging="360"/>
      </w:pPr>
      <w:rPr>
        <w:rFonts w:ascii="Consolas" w:hAnsi="Consolas" w:hint="default"/>
      </w:rPr>
    </w:lvl>
    <w:lvl w:ilvl="3" w:tplc="04090001" w:tentative="1">
      <w:start w:val="1"/>
      <w:numFmt w:val="bullet"/>
      <w:lvlText w:val=""/>
      <w:lvlJc w:val="left"/>
      <w:pPr>
        <w:tabs>
          <w:tab w:val="num" w:pos="2880"/>
        </w:tabs>
        <w:ind w:left="2880" w:hanging="360"/>
      </w:pPr>
      <w:rPr>
        <w:rFonts w:ascii="Tahoma" w:hAnsi="Tahoma" w:hint="default"/>
      </w:rPr>
    </w:lvl>
    <w:lvl w:ilvl="4" w:tplc="04090003" w:tentative="1">
      <w:start w:val="1"/>
      <w:numFmt w:val="bullet"/>
      <w:lvlText w:val="o"/>
      <w:lvlJc w:val="left"/>
      <w:pPr>
        <w:tabs>
          <w:tab w:val="num" w:pos="3600"/>
        </w:tabs>
        <w:ind w:left="3600" w:hanging="360"/>
      </w:pPr>
      <w:rPr>
        <w:rFonts w:ascii="Calibri Light" w:hAnsi="Calibri Light" w:cs="Calibri Light" w:hint="default"/>
      </w:rPr>
    </w:lvl>
    <w:lvl w:ilvl="5" w:tplc="04090005" w:tentative="1">
      <w:start w:val="1"/>
      <w:numFmt w:val="bullet"/>
      <w:lvlText w:val=""/>
      <w:lvlJc w:val="left"/>
      <w:pPr>
        <w:tabs>
          <w:tab w:val="num" w:pos="4320"/>
        </w:tabs>
        <w:ind w:left="4320" w:hanging="360"/>
      </w:pPr>
      <w:rPr>
        <w:rFonts w:ascii="Consolas" w:hAnsi="Consolas" w:hint="default"/>
      </w:rPr>
    </w:lvl>
    <w:lvl w:ilvl="6" w:tplc="04090001" w:tentative="1">
      <w:start w:val="1"/>
      <w:numFmt w:val="bullet"/>
      <w:lvlText w:val=""/>
      <w:lvlJc w:val="left"/>
      <w:pPr>
        <w:tabs>
          <w:tab w:val="num" w:pos="5040"/>
        </w:tabs>
        <w:ind w:left="5040" w:hanging="360"/>
      </w:pPr>
      <w:rPr>
        <w:rFonts w:ascii="Tahoma" w:hAnsi="Tahoma" w:hint="default"/>
      </w:rPr>
    </w:lvl>
    <w:lvl w:ilvl="7" w:tplc="04090003" w:tentative="1">
      <w:start w:val="1"/>
      <w:numFmt w:val="bullet"/>
      <w:lvlText w:val="o"/>
      <w:lvlJc w:val="left"/>
      <w:pPr>
        <w:tabs>
          <w:tab w:val="num" w:pos="5760"/>
        </w:tabs>
        <w:ind w:left="5760" w:hanging="360"/>
      </w:pPr>
      <w:rPr>
        <w:rFonts w:ascii="Calibri Light" w:hAnsi="Calibri Light" w:cs="Calibri Light" w:hint="default"/>
      </w:rPr>
    </w:lvl>
    <w:lvl w:ilvl="8" w:tplc="04090005" w:tentative="1">
      <w:start w:val="1"/>
      <w:numFmt w:val="bullet"/>
      <w:lvlText w:val=""/>
      <w:lvlJc w:val="left"/>
      <w:pPr>
        <w:tabs>
          <w:tab w:val="num" w:pos="6480"/>
        </w:tabs>
        <w:ind w:left="6480" w:hanging="360"/>
      </w:pPr>
      <w:rPr>
        <w:rFonts w:ascii="Consolas" w:hAnsi="Consolas" w:hint="default"/>
      </w:rPr>
    </w:lvl>
  </w:abstractNum>
  <w:abstractNum w:abstractNumId="53" w15:restartNumberingAfterBreak="0">
    <w:nsid w:val="504770A9"/>
    <w:multiLevelType w:val="hybridMultilevel"/>
    <w:tmpl w:val="95708D72"/>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4" w15:restartNumberingAfterBreak="0">
    <w:nsid w:val="51433867"/>
    <w:multiLevelType w:val="hybridMultilevel"/>
    <w:tmpl w:val="325C4F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58A2151C"/>
    <w:multiLevelType w:val="multilevel"/>
    <w:tmpl w:val="951244AA"/>
    <w:lvl w:ilvl="0">
      <w:start w:val="1"/>
      <w:numFmt w:val="decimal"/>
      <w:pStyle w:val="NumbersAuto1Double"/>
      <w:lvlText w:val="%1."/>
      <w:lvlJc w:val="left"/>
      <w:pPr>
        <w:tabs>
          <w:tab w:val="num" w:pos="425"/>
        </w:tabs>
        <w:ind w:left="425" w:hanging="425"/>
      </w:pPr>
      <w:rPr>
        <w:rFonts w:hint="default"/>
      </w:rPr>
    </w:lvl>
    <w:lvl w:ilvl="1">
      <w:start w:val="1"/>
      <w:numFmt w:val="lowerLetter"/>
      <w:pStyle w:val="NumbersAuto2Double"/>
      <w:lvlText w:val="%2."/>
      <w:lvlJc w:val="left"/>
      <w:pPr>
        <w:tabs>
          <w:tab w:val="num" w:pos="648"/>
        </w:tabs>
        <w:ind w:left="648" w:hanging="223"/>
      </w:pPr>
      <w:rPr>
        <w:rFonts w:hint="default"/>
      </w:rPr>
    </w:lvl>
    <w:lvl w:ilvl="2">
      <w:start w:val="1"/>
      <w:numFmt w:val="lowerRoman"/>
      <w:pStyle w:val="NumbersAuto3Double"/>
      <w:lvlText w:val="%3."/>
      <w:lvlJc w:val="left"/>
      <w:pPr>
        <w:tabs>
          <w:tab w:val="num" w:pos="864"/>
        </w:tabs>
        <w:ind w:left="864" w:hanging="216"/>
      </w:pPr>
      <w:rPr>
        <w:rFonts w:hint="default"/>
      </w:rPr>
    </w:lvl>
    <w:lvl w:ilvl="3">
      <w:start w:val="1"/>
      <w:numFmt w:val="decimal"/>
      <w:pStyle w:val="NumbersAuto4Double"/>
      <w:lvlText w:val="%4."/>
      <w:lvlJc w:val="left"/>
      <w:pPr>
        <w:tabs>
          <w:tab w:val="num" w:pos="1080"/>
        </w:tabs>
        <w:ind w:left="1080" w:hanging="216"/>
      </w:pPr>
      <w:rPr>
        <w:rFonts w:hint="default"/>
      </w:rPr>
    </w:lvl>
    <w:lvl w:ilvl="4">
      <w:start w:val="1"/>
      <w:numFmt w:val="lowerLetter"/>
      <w:pStyle w:val="Numbers5Double"/>
      <w:lvlText w:val="%5."/>
      <w:lvlJc w:val="left"/>
      <w:pPr>
        <w:tabs>
          <w:tab w:val="num" w:pos="1368"/>
        </w:tabs>
        <w:ind w:left="1296" w:hanging="216"/>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56" w15:restartNumberingAfterBreak="0">
    <w:nsid w:val="5B4124C5"/>
    <w:multiLevelType w:val="multilevel"/>
    <w:tmpl w:val="4F2A5C5C"/>
    <w:lvl w:ilvl="0">
      <w:start w:val="1"/>
      <w:numFmt w:val="decimal"/>
      <w:pStyle w:val="SWHead1"/>
      <w:lvlText w:val="%1."/>
      <w:lvlJc w:val="left"/>
      <w:pPr>
        <w:tabs>
          <w:tab w:val="num" w:pos="1418"/>
        </w:tabs>
        <w:ind w:left="1418" w:hanging="1418"/>
      </w:pPr>
    </w:lvl>
    <w:lvl w:ilvl="1">
      <w:start w:val="1"/>
      <w:numFmt w:val="decimal"/>
      <w:pStyle w:val="SWHead2"/>
      <w:lvlText w:val="%1.%2"/>
      <w:lvlJc w:val="left"/>
      <w:pPr>
        <w:tabs>
          <w:tab w:val="num" w:pos="1418"/>
        </w:tabs>
        <w:ind w:left="1418" w:hanging="1418"/>
      </w:pPr>
    </w:lvl>
    <w:lvl w:ilvl="2">
      <w:start w:val="1"/>
      <w:numFmt w:val="decimal"/>
      <w:pStyle w:val="SWHead3"/>
      <w:lvlText w:val="%1.%2.%3"/>
      <w:lvlJc w:val="left"/>
      <w:pPr>
        <w:tabs>
          <w:tab w:val="num" w:pos="1418"/>
        </w:tabs>
        <w:ind w:left="1418" w:hanging="1418"/>
      </w:pPr>
    </w:lvl>
    <w:lvl w:ilvl="3">
      <w:start w:val="1"/>
      <w:numFmt w:val="decimal"/>
      <w:lvlText w:val="%1.%2.%3.%4"/>
      <w:lvlJc w:val="left"/>
      <w:pPr>
        <w:tabs>
          <w:tab w:val="num" w:pos="1440"/>
        </w:tabs>
        <w:ind w:left="1418" w:hanging="1418"/>
      </w:pPr>
    </w:lvl>
    <w:lvl w:ilvl="4">
      <w:start w:val="1"/>
      <w:numFmt w:val="decimal"/>
      <w:pStyle w:val="SWHead5"/>
      <w:lvlText w:val="%1.%2.%3.%4.%5"/>
      <w:lvlJc w:val="left"/>
      <w:pPr>
        <w:tabs>
          <w:tab w:val="num" w:pos="1418"/>
        </w:tabs>
        <w:ind w:left="1418" w:hanging="1418"/>
      </w:pPr>
    </w:lvl>
    <w:lvl w:ilvl="5">
      <w:start w:val="1"/>
      <w:numFmt w:val="lowerLetter"/>
      <w:pStyle w:val="SWPara6"/>
      <w:lvlText w:val="%6."/>
      <w:lvlJc w:val="left"/>
      <w:pPr>
        <w:tabs>
          <w:tab w:val="num" w:pos="1843"/>
        </w:tabs>
        <w:ind w:left="1843" w:hanging="425"/>
      </w:pPr>
    </w:lvl>
    <w:lvl w:ilvl="6">
      <w:start w:val="1"/>
      <w:numFmt w:val="lowerRoman"/>
      <w:pStyle w:val="SWPara7"/>
      <w:lvlText w:val="%7."/>
      <w:lvlJc w:val="left"/>
      <w:pPr>
        <w:tabs>
          <w:tab w:val="num" w:pos="2552"/>
        </w:tabs>
        <w:ind w:left="2552" w:hanging="709"/>
      </w:pPr>
    </w:lvl>
    <w:lvl w:ilvl="7">
      <w:start w:val="1"/>
      <w:numFmt w:val="upperLetter"/>
      <w:pStyle w:val="SWPara8"/>
      <w:lvlText w:val="%8."/>
      <w:lvlJc w:val="left"/>
      <w:pPr>
        <w:tabs>
          <w:tab w:val="num" w:pos="2977"/>
        </w:tabs>
        <w:ind w:left="2977" w:hanging="425"/>
      </w:pPr>
    </w:lvl>
    <w:lvl w:ilvl="8">
      <w:start w:val="1"/>
      <w:numFmt w:val="none"/>
      <w:lvlText w:val=""/>
      <w:lvlJc w:val="left"/>
      <w:pPr>
        <w:ind w:left="3240" w:hanging="360"/>
      </w:pPr>
    </w:lvl>
  </w:abstractNum>
  <w:abstractNum w:abstractNumId="57" w15:restartNumberingAfterBreak="0">
    <w:nsid w:val="5C44557D"/>
    <w:multiLevelType w:val="hybridMultilevel"/>
    <w:tmpl w:val="0710297E"/>
    <w:styleLink w:val="1ai"/>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5C451B9C"/>
    <w:multiLevelType w:val="hybridMultilevel"/>
    <w:tmpl w:val="1C5A113E"/>
    <w:lvl w:ilvl="0" w:tplc="DE04CD94">
      <w:start w:val="1"/>
      <w:numFmt w:val="bullet"/>
      <w:pStyle w:val="Bullet1Double0"/>
      <w:lvlText w:val=""/>
      <w:lvlJc w:val="left"/>
      <w:pPr>
        <w:tabs>
          <w:tab w:val="num" w:pos="0"/>
        </w:tabs>
        <w:ind w:left="0" w:firstLine="0"/>
      </w:pPr>
      <w:rPr>
        <w:rFonts w:ascii="Symbol" w:hAnsi="Symbol" w:hint="default"/>
        <w:color w:val="auto"/>
        <w:sz w:val="22"/>
        <w:szCs w:val="1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5E7E61D6"/>
    <w:multiLevelType w:val="hybridMultilevel"/>
    <w:tmpl w:val="B81A7394"/>
    <w:lvl w:ilvl="0" w:tplc="72F6BBEC">
      <w:start w:val="1"/>
      <w:numFmt w:val="bullet"/>
      <w:pStyle w:val="Bullet5Single"/>
      <w:lvlText w:val=""/>
      <w:lvlJc w:val="left"/>
      <w:pPr>
        <w:ind w:left="360" w:hanging="360"/>
      </w:pPr>
      <w:rPr>
        <w:rFonts w:ascii="Tahoma" w:hAnsi="Tahoma"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15:restartNumberingAfterBreak="0">
    <w:nsid w:val="64240241"/>
    <w:multiLevelType w:val="hybridMultilevel"/>
    <w:tmpl w:val="A51EE1C0"/>
    <w:lvl w:ilvl="0" w:tplc="5A6C53D6">
      <w:start w:val="1"/>
      <w:numFmt w:val="bullet"/>
      <w:pStyle w:val="Bullet4Single0"/>
      <w:lvlText w:val="–"/>
      <w:lvlJc w:val="left"/>
      <w:pPr>
        <w:ind w:left="1224" w:hanging="360"/>
      </w:pPr>
      <w:rPr>
        <w:rFonts w:ascii="MS Mincho" w:hAnsi="MS Mincho" w:hint="default"/>
        <w:b w:val="0"/>
        <w:i w:val="0"/>
        <w:color w:val="auto"/>
        <w:sz w:val="20"/>
        <w:szCs w:val="20"/>
      </w:rPr>
    </w:lvl>
    <w:lvl w:ilvl="1" w:tplc="04070003" w:tentative="1">
      <w:start w:val="1"/>
      <w:numFmt w:val="bullet"/>
      <w:lvlText w:val="o"/>
      <w:lvlJc w:val="left"/>
      <w:pPr>
        <w:tabs>
          <w:tab w:val="num" w:pos="1440"/>
        </w:tabs>
        <w:ind w:left="1440" w:hanging="360"/>
      </w:pPr>
      <w:rPr>
        <w:rFonts w:ascii="Calibri Light" w:hAnsi="Calibri Light" w:cs="Calibri Light" w:hint="default"/>
      </w:rPr>
    </w:lvl>
    <w:lvl w:ilvl="2" w:tplc="04070005" w:tentative="1">
      <w:start w:val="1"/>
      <w:numFmt w:val="bullet"/>
      <w:lvlText w:val=""/>
      <w:lvlJc w:val="left"/>
      <w:pPr>
        <w:tabs>
          <w:tab w:val="num" w:pos="2160"/>
        </w:tabs>
        <w:ind w:left="2160" w:hanging="360"/>
      </w:pPr>
      <w:rPr>
        <w:rFonts w:ascii="Consolas" w:hAnsi="Consolas" w:hint="default"/>
      </w:rPr>
    </w:lvl>
    <w:lvl w:ilvl="3" w:tplc="04070001" w:tentative="1">
      <w:start w:val="1"/>
      <w:numFmt w:val="bullet"/>
      <w:lvlText w:val=""/>
      <w:lvlJc w:val="left"/>
      <w:pPr>
        <w:tabs>
          <w:tab w:val="num" w:pos="2880"/>
        </w:tabs>
        <w:ind w:left="2880" w:hanging="360"/>
      </w:pPr>
      <w:rPr>
        <w:rFonts w:ascii="Tahoma" w:hAnsi="Tahoma" w:hint="default"/>
      </w:rPr>
    </w:lvl>
    <w:lvl w:ilvl="4" w:tplc="04070003" w:tentative="1">
      <w:start w:val="1"/>
      <w:numFmt w:val="bullet"/>
      <w:lvlText w:val="o"/>
      <w:lvlJc w:val="left"/>
      <w:pPr>
        <w:tabs>
          <w:tab w:val="num" w:pos="3600"/>
        </w:tabs>
        <w:ind w:left="3600" w:hanging="360"/>
      </w:pPr>
      <w:rPr>
        <w:rFonts w:ascii="Calibri Light" w:hAnsi="Calibri Light" w:cs="Calibri Light" w:hint="default"/>
      </w:rPr>
    </w:lvl>
    <w:lvl w:ilvl="5" w:tplc="04070005" w:tentative="1">
      <w:start w:val="1"/>
      <w:numFmt w:val="bullet"/>
      <w:lvlText w:val=""/>
      <w:lvlJc w:val="left"/>
      <w:pPr>
        <w:tabs>
          <w:tab w:val="num" w:pos="4320"/>
        </w:tabs>
        <w:ind w:left="4320" w:hanging="360"/>
      </w:pPr>
      <w:rPr>
        <w:rFonts w:ascii="Consolas" w:hAnsi="Consolas" w:hint="default"/>
      </w:rPr>
    </w:lvl>
    <w:lvl w:ilvl="6" w:tplc="04070001" w:tentative="1">
      <w:start w:val="1"/>
      <w:numFmt w:val="bullet"/>
      <w:lvlText w:val=""/>
      <w:lvlJc w:val="left"/>
      <w:pPr>
        <w:tabs>
          <w:tab w:val="num" w:pos="5040"/>
        </w:tabs>
        <w:ind w:left="5040" w:hanging="360"/>
      </w:pPr>
      <w:rPr>
        <w:rFonts w:ascii="Tahoma" w:hAnsi="Tahoma" w:hint="default"/>
      </w:rPr>
    </w:lvl>
    <w:lvl w:ilvl="7" w:tplc="04070003" w:tentative="1">
      <w:start w:val="1"/>
      <w:numFmt w:val="bullet"/>
      <w:lvlText w:val="o"/>
      <w:lvlJc w:val="left"/>
      <w:pPr>
        <w:tabs>
          <w:tab w:val="num" w:pos="5760"/>
        </w:tabs>
        <w:ind w:left="5760" w:hanging="360"/>
      </w:pPr>
      <w:rPr>
        <w:rFonts w:ascii="Calibri Light" w:hAnsi="Calibri Light" w:cs="Calibri Light" w:hint="default"/>
      </w:rPr>
    </w:lvl>
    <w:lvl w:ilvl="8" w:tplc="04070005" w:tentative="1">
      <w:start w:val="1"/>
      <w:numFmt w:val="bullet"/>
      <w:lvlText w:val=""/>
      <w:lvlJc w:val="left"/>
      <w:pPr>
        <w:tabs>
          <w:tab w:val="num" w:pos="6480"/>
        </w:tabs>
        <w:ind w:left="6480" w:hanging="360"/>
      </w:pPr>
      <w:rPr>
        <w:rFonts w:ascii="Consolas" w:hAnsi="Consolas" w:hint="default"/>
      </w:rPr>
    </w:lvl>
  </w:abstractNum>
  <w:abstractNum w:abstractNumId="61" w15:restartNumberingAfterBreak="0">
    <w:nsid w:val="65A365B7"/>
    <w:multiLevelType w:val="hybridMultilevel"/>
    <w:tmpl w:val="E3F857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87529BB"/>
    <w:multiLevelType w:val="hybridMultilevel"/>
    <w:tmpl w:val="29782392"/>
    <w:lvl w:ilvl="0" w:tplc="D32273C4">
      <w:start w:val="1"/>
      <w:numFmt w:val="bullet"/>
      <w:pStyle w:val="Bullet1Single"/>
      <w:lvlText w:val=""/>
      <w:lvlJc w:val="left"/>
      <w:pPr>
        <w:ind w:left="720" w:hanging="360"/>
      </w:pPr>
      <w:rPr>
        <w:rFonts w:ascii="Tahoma" w:hAnsi="Tahoma" w:hint="default"/>
      </w:rPr>
    </w:lvl>
    <w:lvl w:ilvl="1" w:tplc="08090003">
      <w:start w:val="1"/>
      <w:numFmt w:val="bullet"/>
      <w:lvlText w:val="o"/>
      <w:lvlJc w:val="left"/>
      <w:pPr>
        <w:ind w:left="1440" w:hanging="360"/>
      </w:pPr>
      <w:rPr>
        <w:rFonts w:ascii="Calibri Light" w:hAnsi="Calibri Light" w:cs="Calibri Light" w:hint="default"/>
      </w:rPr>
    </w:lvl>
    <w:lvl w:ilvl="2" w:tplc="08090005">
      <w:start w:val="1"/>
      <w:numFmt w:val="bullet"/>
      <w:lvlText w:val=""/>
      <w:lvlJc w:val="left"/>
      <w:pPr>
        <w:ind w:left="2160" w:hanging="360"/>
      </w:pPr>
      <w:rPr>
        <w:rFonts w:ascii="Consolas" w:hAnsi="Consolas" w:hint="default"/>
      </w:rPr>
    </w:lvl>
    <w:lvl w:ilvl="3" w:tplc="08090001">
      <w:start w:val="1"/>
      <w:numFmt w:val="bullet"/>
      <w:lvlText w:val=""/>
      <w:lvlJc w:val="left"/>
      <w:pPr>
        <w:ind w:left="2880" w:hanging="360"/>
      </w:pPr>
      <w:rPr>
        <w:rFonts w:ascii="Tahoma" w:hAnsi="Tahoma" w:hint="default"/>
      </w:rPr>
    </w:lvl>
    <w:lvl w:ilvl="4" w:tplc="08090003">
      <w:start w:val="1"/>
      <w:numFmt w:val="bullet"/>
      <w:lvlText w:val="o"/>
      <w:lvlJc w:val="left"/>
      <w:pPr>
        <w:ind w:left="3600" w:hanging="360"/>
      </w:pPr>
      <w:rPr>
        <w:rFonts w:ascii="Calibri Light" w:hAnsi="Calibri Light" w:cs="Calibri Light" w:hint="default"/>
      </w:rPr>
    </w:lvl>
    <w:lvl w:ilvl="5" w:tplc="08090005" w:tentative="1">
      <w:start w:val="1"/>
      <w:numFmt w:val="bullet"/>
      <w:lvlText w:val=""/>
      <w:lvlJc w:val="left"/>
      <w:pPr>
        <w:ind w:left="4320" w:hanging="360"/>
      </w:pPr>
      <w:rPr>
        <w:rFonts w:ascii="Consolas" w:hAnsi="Consolas" w:hint="default"/>
      </w:rPr>
    </w:lvl>
    <w:lvl w:ilvl="6" w:tplc="08090001" w:tentative="1">
      <w:start w:val="1"/>
      <w:numFmt w:val="bullet"/>
      <w:lvlText w:val=""/>
      <w:lvlJc w:val="left"/>
      <w:pPr>
        <w:ind w:left="5040" w:hanging="360"/>
      </w:pPr>
      <w:rPr>
        <w:rFonts w:ascii="Tahoma" w:hAnsi="Tahoma" w:hint="default"/>
      </w:rPr>
    </w:lvl>
    <w:lvl w:ilvl="7" w:tplc="08090003" w:tentative="1">
      <w:start w:val="1"/>
      <w:numFmt w:val="bullet"/>
      <w:lvlText w:val="o"/>
      <w:lvlJc w:val="left"/>
      <w:pPr>
        <w:ind w:left="5760" w:hanging="360"/>
      </w:pPr>
      <w:rPr>
        <w:rFonts w:ascii="Calibri Light" w:hAnsi="Calibri Light" w:cs="Calibri Light" w:hint="default"/>
      </w:rPr>
    </w:lvl>
    <w:lvl w:ilvl="8" w:tplc="08090005" w:tentative="1">
      <w:start w:val="1"/>
      <w:numFmt w:val="bullet"/>
      <w:lvlText w:val=""/>
      <w:lvlJc w:val="left"/>
      <w:pPr>
        <w:ind w:left="6480" w:hanging="360"/>
      </w:pPr>
      <w:rPr>
        <w:rFonts w:ascii="Consolas" w:hAnsi="Consolas" w:hint="default"/>
      </w:rPr>
    </w:lvl>
  </w:abstractNum>
  <w:abstractNum w:abstractNumId="63" w15:restartNumberingAfterBreak="0">
    <w:nsid w:val="6AD53EA1"/>
    <w:multiLevelType w:val="hybridMultilevel"/>
    <w:tmpl w:val="0DF26B50"/>
    <w:lvl w:ilvl="0" w:tplc="AB5EB006">
      <w:start w:val="1"/>
      <w:numFmt w:val="bullet"/>
      <w:pStyle w:val="TableText10Bullet2Single"/>
      <w:lvlText w:val="–"/>
      <w:lvlJc w:val="left"/>
      <w:pPr>
        <w:tabs>
          <w:tab w:val="num" w:pos="1440"/>
        </w:tabs>
        <w:ind w:left="1440" w:hanging="360"/>
      </w:pPr>
      <w:rPr>
        <w:rFonts w:ascii="MS Mincho" w:hAnsi="MS Mincho" w:hint="default"/>
        <w:b w:val="0"/>
        <w:i w:val="0"/>
        <w:color w:val="auto"/>
        <w:sz w:val="18"/>
        <w:szCs w:val="20"/>
      </w:rPr>
    </w:lvl>
    <w:lvl w:ilvl="1" w:tplc="04090003" w:tentative="1">
      <w:start w:val="1"/>
      <w:numFmt w:val="bullet"/>
      <w:lvlText w:val="o"/>
      <w:lvlJc w:val="left"/>
      <w:pPr>
        <w:tabs>
          <w:tab w:val="num" w:pos="1440"/>
        </w:tabs>
        <w:ind w:left="1440" w:hanging="360"/>
      </w:pPr>
      <w:rPr>
        <w:rFonts w:ascii="Calibri Light" w:hAnsi="Calibri Light" w:cs="Calibri Light" w:hint="default"/>
      </w:rPr>
    </w:lvl>
    <w:lvl w:ilvl="2" w:tplc="04090005" w:tentative="1">
      <w:start w:val="1"/>
      <w:numFmt w:val="bullet"/>
      <w:lvlText w:val=""/>
      <w:lvlJc w:val="left"/>
      <w:pPr>
        <w:tabs>
          <w:tab w:val="num" w:pos="2160"/>
        </w:tabs>
        <w:ind w:left="2160" w:hanging="360"/>
      </w:pPr>
      <w:rPr>
        <w:rFonts w:ascii="Consolas" w:hAnsi="Consolas" w:hint="default"/>
      </w:rPr>
    </w:lvl>
    <w:lvl w:ilvl="3" w:tplc="04090001" w:tentative="1">
      <w:start w:val="1"/>
      <w:numFmt w:val="bullet"/>
      <w:lvlText w:val=""/>
      <w:lvlJc w:val="left"/>
      <w:pPr>
        <w:tabs>
          <w:tab w:val="num" w:pos="2880"/>
        </w:tabs>
        <w:ind w:left="2880" w:hanging="360"/>
      </w:pPr>
      <w:rPr>
        <w:rFonts w:ascii="Tahoma" w:hAnsi="Tahoma" w:hint="default"/>
      </w:rPr>
    </w:lvl>
    <w:lvl w:ilvl="4" w:tplc="04090003" w:tentative="1">
      <w:start w:val="1"/>
      <w:numFmt w:val="bullet"/>
      <w:lvlText w:val="o"/>
      <w:lvlJc w:val="left"/>
      <w:pPr>
        <w:tabs>
          <w:tab w:val="num" w:pos="3600"/>
        </w:tabs>
        <w:ind w:left="3600" w:hanging="360"/>
      </w:pPr>
      <w:rPr>
        <w:rFonts w:ascii="Calibri Light" w:hAnsi="Calibri Light" w:cs="Calibri Light" w:hint="default"/>
      </w:rPr>
    </w:lvl>
    <w:lvl w:ilvl="5" w:tplc="04090005" w:tentative="1">
      <w:start w:val="1"/>
      <w:numFmt w:val="bullet"/>
      <w:lvlText w:val=""/>
      <w:lvlJc w:val="left"/>
      <w:pPr>
        <w:tabs>
          <w:tab w:val="num" w:pos="4320"/>
        </w:tabs>
        <w:ind w:left="4320" w:hanging="360"/>
      </w:pPr>
      <w:rPr>
        <w:rFonts w:ascii="Consolas" w:hAnsi="Consolas" w:hint="default"/>
      </w:rPr>
    </w:lvl>
    <w:lvl w:ilvl="6" w:tplc="04090001" w:tentative="1">
      <w:start w:val="1"/>
      <w:numFmt w:val="bullet"/>
      <w:lvlText w:val=""/>
      <w:lvlJc w:val="left"/>
      <w:pPr>
        <w:tabs>
          <w:tab w:val="num" w:pos="5040"/>
        </w:tabs>
        <w:ind w:left="5040" w:hanging="360"/>
      </w:pPr>
      <w:rPr>
        <w:rFonts w:ascii="Tahoma" w:hAnsi="Tahoma" w:hint="default"/>
      </w:rPr>
    </w:lvl>
    <w:lvl w:ilvl="7" w:tplc="04090003" w:tentative="1">
      <w:start w:val="1"/>
      <w:numFmt w:val="bullet"/>
      <w:lvlText w:val="o"/>
      <w:lvlJc w:val="left"/>
      <w:pPr>
        <w:tabs>
          <w:tab w:val="num" w:pos="5760"/>
        </w:tabs>
        <w:ind w:left="5760" w:hanging="360"/>
      </w:pPr>
      <w:rPr>
        <w:rFonts w:ascii="Calibri Light" w:hAnsi="Calibri Light" w:cs="Calibri Light" w:hint="default"/>
      </w:rPr>
    </w:lvl>
    <w:lvl w:ilvl="8" w:tplc="04090005" w:tentative="1">
      <w:start w:val="1"/>
      <w:numFmt w:val="bullet"/>
      <w:lvlText w:val=""/>
      <w:lvlJc w:val="left"/>
      <w:pPr>
        <w:tabs>
          <w:tab w:val="num" w:pos="6480"/>
        </w:tabs>
        <w:ind w:left="6480" w:hanging="360"/>
      </w:pPr>
      <w:rPr>
        <w:rFonts w:ascii="Consolas" w:hAnsi="Consolas" w:hint="default"/>
      </w:rPr>
    </w:lvl>
  </w:abstractNum>
  <w:abstractNum w:abstractNumId="64" w15:restartNumberingAfterBreak="0">
    <w:nsid w:val="6C067B41"/>
    <w:multiLevelType w:val="hybridMultilevel"/>
    <w:tmpl w:val="187E1D0A"/>
    <w:styleLink w:val="ArticleSection"/>
    <w:lvl w:ilvl="0" w:tplc="C4B849AC">
      <w:start w:val="1"/>
      <w:numFmt w:val="bullet"/>
      <w:lvlText w:val=""/>
      <w:lvlJc w:val="left"/>
      <w:pPr>
        <w:ind w:left="720" w:hanging="360"/>
      </w:pPr>
      <w:rPr>
        <w:rFonts w:ascii="Symbol" w:hAnsi="Symbol" w:hint="default"/>
        <w:color w:val="000000" w:themeColor="text1"/>
        <w:sz w:val="22"/>
        <w:szCs w:val="18"/>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E53320A"/>
    <w:multiLevelType w:val="hybridMultilevel"/>
    <w:tmpl w:val="FFFFFFFF"/>
    <w:lvl w:ilvl="0" w:tplc="BA7A52C6">
      <w:start w:val="1"/>
      <w:numFmt w:val="bullet"/>
      <w:lvlText w:val="·"/>
      <w:lvlJc w:val="left"/>
      <w:pPr>
        <w:ind w:left="720" w:hanging="360"/>
      </w:pPr>
      <w:rPr>
        <w:rFonts w:ascii="Symbol" w:hAnsi="Symbol" w:hint="default"/>
      </w:rPr>
    </w:lvl>
    <w:lvl w:ilvl="1" w:tplc="E69C87E0">
      <w:start w:val="1"/>
      <w:numFmt w:val="bullet"/>
      <w:lvlText w:val="o"/>
      <w:lvlJc w:val="left"/>
      <w:pPr>
        <w:ind w:left="1440" w:hanging="360"/>
      </w:pPr>
      <w:rPr>
        <w:rFonts w:ascii="Courier New" w:hAnsi="Courier New" w:hint="default"/>
      </w:rPr>
    </w:lvl>
    <w:lvl w:ilvl="2" w:tplc="15442D0A">
      <w:start w:val="1"/>
      <w:numFmt w:val="bullet"/>
      <w:lvlText w:val=""/>
      <w:lvlJc w:val="left"/>
      <w:pPr>
        <w:ind w:left="2160" w:hanging="360"/>
      </w:pPr>
      <w:rPr>
        <w:rFonts w:ascii="Wingdings" w:hAnsi="Wingdings" w:hint="default"/>
      </w:rPr>
    </w:lvl>
    <w:lvl w:ilvl="3" w:tplc="479A310A">
      <w:start w:val="1"/>
      <w:numFmt w:val="bullet"/>
      <w:lvlText w:val=""/>
      <w:lvlJc w:val="left"/>
      <w:pPr>
        <w:ind w:left="2880" w:hanging="360"/>
      </w:pPr>
      <w:rPr>
        <w:rFonts w:ascii="Symbol" w:hAnsi="Symbol" w:hint="default"/>
      </w:rPr>
    </w:lvl>
    <w:lvl w:ilvl="4" w:tplc="B972CE70">
      <w:start w:val="1"/>
      <w:numFmt w:val="bullet"/>
      <w:lvlText w:val="o"/>
      <w:lvlJc w:val="left"/>
      <w:pPr>
        <w:ind w:left="3600" w:hanging="360"/>
      </w:pPr>
      <w:rPr>
        <w:rFonts w:ascii="Courier New" w:hAnsi="Courier New" w:hint="default"/>
      </w:rPr>
    </w:lvl>
    <w:lvl w:ilvl="5" w:tplc="585420CA">
      <w:start w:val="1"/>
      <w:numFmt w:val="bullet"/>
      <w:lvlText w:val=""/>
      <w:lvlJc w:val="left"/>
      <w:pPr>
        <w:ind w:left="4320" w:hanging="360"/>
      </w:pPr>
      <w:rPr>
        <w:rFonts w:ascii="Wingdings" w:hAnsi="Wingdings" w:hint="default"/>
      </w:rPr>
    </w:lvl>
    <w:lvl w:ilvl="6" w:tplc="51AA4166">
      <w:start w:val="1"/>
      <w:numFmt w:val="bullet"/>
      <w:lvlText w:val=""/>
      <w:lvlJc w:val="left"/>
      <w:pPr>
        <w:ind w:left="5040" w:hanging="360"/>
      </w:pPr>
      <w:rPr>
        <w:rFonts w:ascii="Symbol" w:hAnsi="Symbol" w:hint="default"/>
      </w:rPr>
    </w:lvl>
    <w:lvl w:ilvl="7" w:tplc="438A57C2">
      <w:start w:val="1"/>
      <w:numFmt w:val="bullet"/>
      <w:lvlText w:val="o"/>
      <w:lvlJc w:val="left"/>
      <w:pPr>
        <w:ind w:left="5760" w:hanging="360"/>
      </w:pPr>
      <w:rPr>
        <w:rFonts w:ascii="Courier New" w:hAnsi="Courier New" w:hint="default"/>
      </w:rPr>
    </w:lvl>
    <w:lvl w:ilvl="8" w:tplc="08501F32">
      <w:start w:val="1"/>
      <w:numFmt w:val="bullet"/>
      <w:lvlText w:val=""/>
      <w:lvlJc w:val="left"/>
      <w:pPr>
        <w:ind w:left="6480" w:hanging="360"/>
      </w:pPr>
      <w:rPr>
        <w:rFonts w:ascii="Wingdings" w:hAnsi="Wingdings" w:hint="default"/>
      </w:rPr>
    </w:lvl>
  </w:abstractNum>
  <w:abstractNum w:abstractNumId="66" w15:restartNumberingAfterBreak="0">
    <w:nsid w:val="70605247"/>
    <w:multiLevelType w:val="multilevel"/>
    <w:tmpl w:val="4A40CA7A"/>
    <w:lvl w:ilvl="0">
      <w:start w:val="1"/>
      <w:numFmt w:val="decimal"/>
      <w:pStyle w:val="NumbersAutoBold0"/>
      <w:lvlText w:val="%1."/>
      <w:lvlJc w:val="left"/>
      <w:pPr>
        <w:tabs>
          <w:tab w:val="num" w:pos="425"/>
        </w:tabs>
        <w:ind w:left="425" w:hanging="425"/>
      </w:pPr>
      <w:rPr>
        <w:rFonts w:hint="default"/>
        <w:b/>
        <w:i w:val="0"/>
      </w:rPr>
    </w:lvl>
    <w:lvl w:ilvl="1">
      <w:start w:val="1"/>
      <w:numFmt w:val="lowerLetter"/>
      <w:lvlText w:val="%2."/>
      <w:lvlJc w:val="left"/>
      <w:pPr>
        <w:tabs>
          <w:tab w:val="num" w:pos="851"/>
        </w:tabs>
        <w:ind w:left="851" w:hanging="426"/>
      </w:pPr>
      <w:rPr>
        <w:rFonts w:hint="default"/>
      </w:rPr>
    </w:lvl>
    <w:lvl w:ilvl="2">
      <w:start w:val="1"/>
      <w:numFmt w:val="lowerRoman"/>
      <w:lvlText w:val="%3."/>
      <w:lvlJc w:val="left"/>
      <w:pPr>
        <w:tabs>
          <w:tab w:val="num" w:pos="1276"/>
        </w:tabs>
        <w:ind w:left="1276" w:hanging="425"/>
      </w:pPr>
      <w:rPr>
        <w:rFonts w:hint="default"/>
      </w:rPr>
    </w:lvl>
    <w:lvl w:ilvl="3">
      <w:start w:val="1"/>
      <w:numFmt w:val="decimal"/>
      <w:lvlText w:val="%4."/>
      <w:lvlJc w:val="left"/>
      <w:pPr>
        <w:tabs>
          <w:tab w:val="num" w:pos="1701"/>
        </w:tabs>
        <w:ind w:left="1701" w:hanging="425"/>
      </w:pPr>
      <w:rPr>
        <w:rFonts w:hint="default"/>
      </w:rPr>
    </w:lvl>
    <w:lvl w:ilvl="4">
      <w:start w:val="1"/>
      <w:numFmt w:val="lowerLetter"/>
      <w:lvlText w:val="%5."/>
      <w:lvlJc w:val="left"/>
      <w:pPr>
        <w:tabs>
          <w:tab w:val="num" w:pos="2126"/>
        </w:tabs>
        <w:ind w:left="2126" w:hanging="425"/>
      </w:pPr>
      <w:rPr>
        <w:rFonts w:hint="default"/>
      </w:rPr>
    </w:lvl>
    <w:lvl w:ilvl="5">
      <w:start w:val="1"/>
      <w:numFmt w:val="lowerRoman"/>
      <w:lvlText w:val="%6."/>
      <w:lvlJc w:val="left"/>
      <w:pPr>
        <w:tabs>
          <w:tab w:val="num" w:pos="2552"/>
        </w:tabs>
        <w:ind w:left="2552" w:hanging="426"/>
      </w:pPr>
      <w:rPr>
        <w:rFonts w:hint="default"/>
      </w:rPr>
    </w:lvl>
    <w:lvl w:ilvl="6">
      <w:start w:val="1"/>
      <w:numFmt w:val="decimal"/>
      <w:lvlText w:val="%7."/>
      <w:lvlJc w:val="left"/>
      <w:pPr>
        <w:tabs>
          <w:tab w:val="num" w:pos="2977"/>
        </w:tabs>
        <w:ind w:left="2977" w:hanging="425"/>
      </w:pPr>
      <w:rPr>
        <w:rFonts w:hint="default"/>
      </w:rPr>
    </w:lvl>
    <w:lvl w:ilvl="7">
      <w:start w:val="1"/>
      <w:numFmt w:val="lowerLetter"/>
      <w:lvlText w:val="%8."/>
      <w:lvlJc w:val="left"/>
      <w:pPr>
        <w:tabs>
          <w:tab w:val="num" w:pos="3402"/>
        </w:tabs>
        <w:ind w:left="3402" w:hanging="425"/>
      </w:pPr>
      <w:rPr>
        <w:rFonts w:hint="default"/>
      </w:rPr>
    </w:lvl>
    <w:lvl w:ilvl="8">
      <w:start w:val="1"/>
      <w:numFmt w:val="lowerRoman"/>
      <w:lvlText w:val="%9."/>
      <w:lvlJc w:val="right"/>
      <w:pPr>
        <w:tabs>
          <w:tab w:val="num" w:pos="3827"/>
        </w:tabs>
        <w:ind w:left="3827" w:hanging="425"/>
      </w:pPr>
      <w:rPr>
        <w:rFonts w:hint="default"/>
      </w:rPr>
    </w:lvl>
  </w:abstractNum>
  <w:abstractNum w:abstractNumId="67" w15:restartNumberingAfterBreak="0">
    <w:nsid w:val="709C5D9A"/>
    <w:multiLevelType w:val="hybridMultilevel"/>
    <w:tmpl w:val="67E8C5F2"/>
    <w:styleLink w:val="BulletDouble"/>
    <w:lvl w:ilvl="0" w:tplc="63D09DF0">
      <w:start w:val="1"/>
      <w:numFmt w:val="bullet"/>
      <w:lvlText w:val=""/>
      <w:lvlJc w:val="left"/>
      <w:pPr>
        <w:ind w:left="360" w:hanging="360"/>
      </w:pPr>
      <w:rPr>
        <w:rFonts w:ascii="Tahoma" w:hAnsi="Tahoma" w:hint="default"/>
      </w:rPr>
    </w:lvl>
    <w:lvl w:ilvl="1" w:tplc="320EB122">
      <w:start w:val="1"/>
      <w:numFmt w:val="bullet"/>
      <w:lvlText w:val="o"/>
      <w:lvlJc w:val="left"/>
      <w:pPr>
        <w:ind w:left="1080" w:hanging="360"/>
      </w:pPr>
      <w:rPr>
        <w:rFonts w:ascii="Calibri Light" w:hAnsi="Calibri Light" w:cs="Calibri Light" w:hint="default"/>
      </w:rPr>
    </w:lvl>
    <w:lvl w:ilvl="2" w:tplc="04090005">
      <w:start w:val="1"/>
      <w:numFmt w:val="bullet"/>
      <w:lvlText w:val=""/>
      <w:lvlJc w:val="left"/>
      <w:pPr>
        <w:ind w:left="1800" w:hanging="360"/>
      </w:pPr>
      <w:rPr>
        <w:rFonts w:ascii="Consolas" w:hAnsi="Consolas" w:hint="default"/>
      </w:rPr>
    </w:lvl>
    <w:lvl w:ilvl="3" w:tplc="04090001">
      <w:start w:val="1"/>
      <w:numFmt w:val="bullet"/>
      <w:lvlText w:val=""/>
      <w:lvlJc w:val="left"/>
      <w:pPr>
        <w:ind w:left="2520" w:hanging="360"/>
      </w:pPr>
      <w:rPr>
        <w:rFonts w:ascii="Tahoma" w:hAnsi="Tahoma" w:hint="default"/>
      </w:rPr>
    </w:lvl>
    <w:lvl w:ilvl="4" w:tplc="04090003">
      <w:start w:val="1"/>
      <w:numFmt w:val="bullet"/>
      <w:lvlText w:val="o"/>
      <w:lvlJc w:val="left"/>
      <w:pPr>
        <w:ind w:left="3240" w:hanging="360"/>
      </w:pPr>
      <w:rPr>
        <w:rFonts w:ascii="Calibri Light" w:hAnsi="Calibri Light" w:cs="Calibri Light" w:hint="default"/>
      </w:rPr>
    </w:lvl>
    <w:lvl w:ilvl="5" w:tplc="04090005">
      <w:start w:val="1"/>
      <w:numFmt w:val="bullet"/>
      <w:lvlText w:val=""/>
      <w:lvlJc w:val="left"/>
      <w:pPr>
        <w:ind w:left="3960" w:hanging="360"/>
      </w:pPr>
      <w:rPr>
        <w:rFonts w:ascii="Consolas" w:hAnsi="Consolas" w:hint="default"/>
      </w:rPr>
    </w:lvl>
    <w:lvl w:ilvl="6" w:tplc="04090001">
      <w:start w:val="1"/>
      <w:numFmt w:val="bullet"/>
      <w:lvlText w:val=""/>
      <w:lvlJc w:val="left"/>
      <w:pPr>
        <w:ind w:left="4680" w:hanging="360"/>
      </w:pPr>
      <w:rPr>
        <w:rFonts w:ascii="Tahoma" w:hAnsi="Tahoma" w:hint="default"/>
      </w:rPr>
    </w:lvl>
    <w:lvl w:ilvl="7" w:tplc="04090003">
      <w:start w:val="1"/>
      <w:numFmt w:val="bullet"/>
      <w:lvlText w:val="o"/>
      <w:lvlJc w:val="left"/>
      <w:pPr>
        <w:ind w:left="5400" w:hanging="360"/>
      </w:pPr>
      <w:rPr>
        <w:rFonts w:ascii="Calibri Light" w:hAnsi="Calibri Light" w:cs="Calibri Light" w:hint="default"/>
      </w:rPr>
    </w:lvl>
    <w:lvl w:ilvl="8" w:tplc="04090005">
      <w:start w:val="1"/>
      <w:numFmt w:val="bullet"/>
      <w:lvlText w:val=""/>
      <w:lvlJc w:val="left"/>
      <w:pPr>
        <w:ind w:left="6120" w:hanging="360"/>
      </w:pPr>
      <w:rPr>
        <w:rFonts w:ascii="Consolas" w:hAnsi="Consolas" w:hint="default"/>
      </w:rPr>
    </w:lvl>
  </w:abstractNum>
  <w:abstractNum w:abstractNumId="68" w15:restartNumberingAfterBreak="0">
    <w:nsid w:val="718308D7"/>
    <w:multiLevelType w:val="hybridMultilevel"/>
    <w:tmpl w:val="BEB82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D5011B"/>
    <w:multiLevelType w:val="hybridMultilevel"/>
    <w:tmpl w:val="1DE05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6335F38"/>
    <w:multiLevelType w:val="hybridMultilevel"/>
    <w:tmpl w:val="6CEC3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9B25E9"/>
    <w:multiLevelType w:val="hybridMultilevel"/>
    <w:tmpl w:val="1DDC07D6"/>
    <w:lvl w:ilvl="0" w:tplc="105E240E">
      <w:start w:val="1"/>
      <w:numFmt w:val="bullet"/>
      <w:pStyle w:val="Bullet5Double"/>
      <w:lvlText w:val=""/>
      <w:lvlJc w:val="left"/>
      <w:pPr>
        <w:tabs>
          <w:tab w:val="num" w:pos="1800"/>
        </w:tabs>
        <w:ind w:left="1800" w:hanging="360"/>
      </w:pPr>
      <w:rPr>
        <w:rFonts w:ascii="Tahoma" w:hAnsi="Tahoma" w:hint="default"/>
        <w:b w:val="0"/>
        <w:i w:val="0"/>
        <w:color w:val="auto"/>
        <w:sz w:val="22"/>
      </w:rPr>
    </w:lvl>
    <w:lvl w:ilvl="1" w:tplc="04090003" w:tentative="1">
      <w:start w:val="1"/>
      <w:numFmt w:val="bullet"/>
      <w:lvlText w:val="o"/>
      <w:lvlJc w:val="left"/>
      <w:pPr>
        <w:tabs>
          <w:tab w:val="num" w:pos="1440"/>
        </w:tabs>
        <w:ind w:left="1440" w:hanging="360"/>
      </w:pPr>
      <w:rPr>
        <w:rFonts w:ascii="Calibri Light" w:hAnsi="Calibri Light" w:cs="Calibri Light" w:hint="default"/>
      </w:rPr>
    </w:lvl>
    <w:lvl w:ilvl="2" w:tplc="04090005" w:tentative="1">
      <w:start w:val="1"/>
      <w:numFmt w:val="bullet"/>
      <w:lvlText w:val=""/>
      <w:lvlJc w:val="left"/>
      <w:pPr>
        <w:tabs>
          <w:tab w:val="num" w:pos="2160"/>
        </w:tabs>
        <w:ind w:left="2160" w:hanging="360"/>
      </w:pPr>
      <w:rPr>
        <w:rFonts w:ascii="Consolas" w:hAnsi="Consolas" w:hint="default"/>
      </w:rPr>
    </w:lvl>
    <w:lvl w:ilvl="3" w:tplc="04090001" w:tentative="1">
      <w:start w:val="1"/>
      <w:numFmt w:val="bullet"/>
      <w:lvlText w:val=""/>
      <w:lvlJc w:val="left"/>
      <w:pPr>
        <w:tabs>
          <w:tab w:val="num" w:pos="2880"/>
        </w:tabs>
        <w:ind w:left="2880" w:hanging="360"/>
      </w:pPr>
      <w:rPr>
        <w:rFonts w:ascii="Tahoma" w:hAnsi="Tahoma" w:hint="default"/>
      </w:rPr>
    </w:lvl>
    <w:lvl w:ilvl="4" w:tplc="04090003" w:tentative="1">
      <w:start w:val="1"/>
      <w:numFmt w:val="bullet"/>
      <w:lvlText w:val="o"/>
      <w:lvlJc w:val="left"/>
      <w:pPr>
        <w:tabs>
          <w:tab w:val="num" w:pos="3600"/>
        </w:tabs>
        <w:ind w:left="3600" w:hanging="360"/>
      </w:pPr>
      <w:rPr>
        <w:rFonts w:ascii="Calibri Light" w:hAnsi="Calibri Light" w:cs="Calibri Light" w:hint="default"/>
      </w:rPr>
    </w:lvl>
    <w:lvl w:ilvl="5" w:tplc="04090005" w:tentative="1">
      <w:start w:val="1"/>
      <w:numFmt w:val="bullet"/>
      <w:lvlText w:val=""/>
      <w:lvlJc w:val="left"/>
      <w:pPr>
        <w:tabs>
          <w:tab w:val="num" w:pos="4320"/>
        </w:tabs>
        <w:ind w:left="4320" w:hanging="360"/>
      </w:pPr>
      <w:rPr>
        <w:rFonts w:ascii="Consolas" w:hAnsi="Consolas" w:hint="default"/>
      </w:rPr>
    </w:lvl>
    <w:lvl w:ilvl="6" w:tplc="04090001" w:tentative="1">
      <w:start w:val="1"/>
      <w:numFmt w:val="bullet"/>
      <w:lvlText w:val=""/>
      <w:lvlJc w:val="left"/>
      <w:pPr>
        <w:tabs>
          <w:tab w:val="num" w:pos="5040"/>
        </w:tabs>
        <w:ind w:left="5040" w:hanging="360"/>
      </w:pPr>
      <w:rPr>
        <w:rFonts w:ascii="Tahoma" w:hAnsi="Tahoma" w:hint="default"/>
      </w:rPr>
    </w:lvl>
    <w:lvl w:ilvl="7" w:tplc="04090003" w:tentative="1">
      <w:start w:val="1"/>
      <w:numFmt w:val="bullet"/>
      <w:lvlText w:val="o"/>
      <w:lvlJc w:val="left"/>
      <w:pPr>
        <w:tabs>
          <w:tab w:val="num" w:pos="5760"/>
        </w:tabs>
        <w:ind w:left="5760" w:hanging="360"/>
      </w:pPr>
      <w:rPr>
        <w:rFonts w:ascii="Calibri Light" w:hAnsi="Calibri Light" w:cs="Calibri Light" w:hint="default"/>
      </w:rPr>
    </w:lvl>
    <w:lvl w:ilvl="8" w:tplc="04090005" w:tentative="1">
      <w:start w:val="1"/>
      <w:numFmt w:val="bullet"/>
      <w:lvlText w:val=""/>
      <w:lvlJc w:val="left"/>
      <w:pPr>
        <w:tabs>
          <w:tab w:val="num" w:pos="6480"/>
        </w:tabs>
        <w:ind w:left="6480" w:hanging="360"/>
      </w:pPr>
      <w:rPr>
        <w:rFonts w:ascii="Consolas" w:hAnsi="Consolas" w:hint="default"/>
      </w:rPr>
    </w:lvl>
  </w:abstractNum>
  <w:num w:numId="1">
    <w:abstractNumId w:val="51"/>
  </w:num>
  <w:num w:numId="2">
    <w:abstractNumId w:val="31"/>
  </w:num>
  <w:num w:numId="3">
    <w:abstractNumId w:val="47"/>
  </w:num>
  <w:num w:numId="4">
    <w:abstractNumId w:val="12"/>
  </w:num>
  <w:num w:numId="5">
    <w:abstractNumId w:val="3"/>
  </w:num>
  <w:num w:numId="6">
    <w:abstractNumId w:val="2"/>
  </w:num>
  <w:num w:numId="7">
    <w:abstractNumId w:val="27"/>
  </w:num>
  <w:num w:numId="8">
    <w:abstractNumId w:val="55"/>
  </w:num>
  <w:num w:numId="9">
    <w:abstractNumId w:val="52"/>
  </w:num>
  <w:num w:numId="10">
    <w:abstractNumId w:val="13"/>
  </w:num>
  <w:num w:numId="11">
    <w:abstractNumId w:val="44"/>
  </w:num>
  <w:num w:numId="12">
    <w:abstractNumId w:val="60"/>
  </w:num>
  <w:num w:numId="13">
    <w:abstractNumId w:val="71"/>
  </w:num>
  <w:num w:numId="14">
    <w:abstractNumId w:val="62"/>
  </w:num>
  <w:num w:numId="15">
    <w:abstractNumId w:val="35"/>
  </w:num>
  <w:num w:numId="16">
    <w:abstractNumId w:val="38"/>
  </w:num>
  <w:num w:numId="17">
    <w:abstractNumId w:val="16"/>
  </w:num>
  <w:num w:numId="18">
    <w:abstractNumId w:val="23"/>
  </w:num>
  <w:num w:numId="19">
    <w:abstractNumId w:val="21"/>
  </w:num>
  <w:num w:numId="20">
    <w:abstractNumId w:val="59"/>
  </w:num>
  <w:num w:numId="21">
    <w:abstractNumId w:val="46"/>
  </w:num>
  <w:num w:numId="22">
    <w:abstractNumId w:val="9"/>
  </w:num>
  <w:num w:numId="23">
    <w:abstractNumId w:val="66"/>
  </w:num>
  <w:num w:numId="24">
    <w:abstractNumId w:val="29"/>
  </w:num>
  <w:num w:numId="25">
    <w:abstractNumId w:val="63"/>
  </w:num>
  <w:num w:numId="26">
    <w:abstractNumId w:val="8"/>
  </w:num>
  <w:num w:numId="27">
    <w:abstractNumId w:val="14"/>
  </w:num>
  <w:num w:numId="28">
    <w:abstractNumId w:val="30"/>
  </w:num>
  <w:num w:numId="29">
    <w:abstractNumId w:val="7"/>
  </w:num>
  <w:num w:numId="30">
    <w:abstractNumId w:val="5"/>
  </w:num>
  <w:num w:numId="31">
    <w:abstractNumId w:val="19"/>
  </w:num>
  <w:num w:numId="32">
    <w:abstractNumId w:val="1"/>
  </w:num>
  <w:num w:numId="33">
    <w:abstractNumId w:val="4"/>
  </w:num>
  <w:num w:numId="34">
    <w:abstractNumId w:val="45"/>
  </w:num>
  <w:num w:numId="35">
    <w:abstractNumId w:val="64"/>
  </w:num>
  <w:num w:numId="36">
    <w:abstractNumId w:val="57"/>
  </w:num>
  <w:num w:numId="37">
    <w:abstractNumId w:val="41"/>
  </w:num>
  <w:num w:numId="38">
    <w:abstractNumId w:val="17"/>
  </w:num>
  <w:num w:numId="39">
    <w:abstractNumId w:val="40"/>
  </w:num>
  <w:num w:numId="40">
    <w:abstractNumId w:val="6"/>
  </w:num>
  <w:num w:numId="41">
    <w:abstractNumId w:val="0"/>
  </w:num>
  <w:num w:numId="42">
    <w:abstractNumId w:val="25"/>
  </w:num>
  <w:num w:numId="43">
    <w:abstractNumId w:val="26"/>
  </w:num>
  <w:num w:numId="44">
    <w:abstractNumId w:val="36"/>
  </w:num>
  <w:num w:numId="45">
    <w:abstractNumId w:val="61"/>
  </w:num>
  <w:num w:numId="46">
    <w:abstractNumId w:val="42"/>
  </w:num>
  <w:num w:numId="47">
    <w:abstractNumId w:val="15"/>
  </w:num>
  <w:num w:numId="48">
    <w:abstractNumId w:val="48"/>
  </w:num>
  <w:num w:numId="49">
    <w:abstractNumId w:val="50"/>
  </w:num>
  <w:num w:numId="50">
    <w:abstractNumId w:val="54"/>
  </w:num>
  <w:num w:numId="51">
    <w:abstractNumId w:val="28"/>
  </w:num>
  <w:num w:numId="52">
    <w:abstractNumId w:val="39"/>
  </w:num>
  <w:num w:numId="53">
    <w:abstractNumId w:val="11"/>
  </w:num>
  <w:num w:numId="54">
    <w:abstractNumId w:val="20"/>
  </w:num>
  <w:num w:numId="55">
    <w:abstractNumId w:val="32"/>
  </w:num>
  <w:num w:numId="56">
    <w:abstractNumId w:val="24"/>
  </w:num>
  <w:num w:numId="57">
    <w:abstractNumId w:val="10"/>
  </w:num>
  <w:num w:numId="58">
    <w:abstractNumId w:val="70"/>
  </w:num>
  <w:num w:numId="59">
    <w:abstractNumId w:val="53"/>
  </w:num>
  <w:num w:numId="60">
    <w:abstractNumId w:val="69"/>
  </w:num>
  <w:num w:numId="61">
    <w:abstractNumId w:val="43"/>
  </w:num>
  <w:num w:numId="62">
    <w:abstractNumId w:val="65"/>
  </w:num>
  <w:num w:numId="63">
    <w:abstractNumId w:val="34"/>
  </w:num>
  <w:num w:numId="64">
    <w:abstractNumId w:val="37"/>
  </w:num>
  <w:num w:numId="65">
    <w:abstractNumId w:val="58"/>
  </w:num>
  <w:num w:numId="66">
    <w:abstractNumId w:val="68"/>
  </w:num>
  <w:num w:numId="67">
    <w:abstractNumId w:val="33"/>
  </w:num>
  <w:num w:numId="68">
    <w:abstractNumId w:val="22"/>
  </w:num>
  <w:num w:numId="69">
    <w:abstractNumId w:val="67"/>
  </w:num>
  <w:num w:numId="70">
    <w:abstractNumId w:val="18"/>
  </w:num>
  <w:num w:numId="71">
    <w:abstractNumId w:val="56"/>
  </w:num>
  <w:num w:numId="72">
    <w:abstractNumId w:val="4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linkStyles/>
  <w:documentProtection w:formatting="1" w:enforcement="0"/>
  <w:styleLockTheme/>
  <w:styleLockQFSet/>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ewtDA3tTQ3AyIjQyUdpeDU4uLM/DyQAkOzWgAr0CqiLQAAAA=="/>
  </w:docVars>
  <w:rsids>
    <w:rsidRoot w:val="009C216E"/>
    <w:rsid w:val="00000370"/>
    <w:rsid w:val="000004E4"/>
    <w:rsid w:val="000005AE"/>
    <w:rsid w:val="00000673"/>
    <w:rsid w:val="0000076B"/>
    <w:rsid w:val="0000076C"/>
    <w:rsid w:val="0000090B"/>
    <w:rsid w:val="0000091E"/>
    <w:rsid w:val="00000A4B"/>
    <w:rsid w:val="00000B99"/>
    <w:rsid w:val="00000DAB"/>
    <w:rsid w:val="00000F26"/>
    <w:rsid w:val="00001019"/>
    <w:rsid w:val="00001129"/>
    <w:rsid w:val="0000134F"/>
    <w:rsid w:val="000013DD"/>
    <w:rsid w:val="00001547"/>
    <w:rsid w:val="00001634"/>
    <w:rsid w:val="000017CC"/>
    <w:rsid w:val="000018B4"/>
    <w:rsid w:val="00001922"/>
    <w:rsid w:val="0000193C"/>
    <w:rsid w:val="00001DFE"/>
    <w:rsid w:val="00001E1E"/>
    <w:rsid w:val="00001F13"/>
    <w:rsid w:val="00001F1B"/>
    <w:rsid w:val="00001F75"/>
    <w:rsid w:val="00001FE5"/>
    <w:rsid w:val="000022E2"/>
    <w:rsid w:val="00002331"/>
    <w:rsid w:val="00002340"/>
    <w:rsid w:val="00002549"/>
    <w:rsid w:val="00002582"/>
    <w:rsid w:val="000025D7"/>
    <w:rsid w:val="000025F9"/>
    <w:rsid w:val="00002603"/>
    <w:rsid w:val="00002689"/>
    <w:rsid w:val="0000272A"/>
    <w:rsid w:val="000029B1"/>
    <w:rsid w:val="000029BD"/>
    <w:rsid w:val="00002A59"/>
    <w:rsid w:val="00002CF2"/>
    <w:rsid w:val="00002DE9"/>
    <w:rsid w:val="00002DF1"/>
    <w:rsid w:val="00002EB0"/>
    <w:rsid w:val="00002F0F"/>
    <w:rsid w:val="00002F34"/>
    <w:rsid w:val="000030A5"/>
    <w:rsid w:val="000031ED"/>
    <w:rsid w:val="0000323D"/>
    <w:rsid w:val="0000337D"/>
    <w:rsid w:val="0000342A"/>
    <w:rsid w:val="00003567"/>
    <w:rsid w:val="000035D6"/>
    <w:rsid w:val="00003678"/>
    <w:rsid w:val="0000368C"/>
    <w:rsid w:val="00003699"/>
    <w:rsid w:val="000036E0"/>
    <w:rsid w:val="00003817"/>
    <w:rsid w:val="000038F2"/>
    <w:rsid w:val="00003BC9"/>
    <w:rsid w:val="00003C25"/>
    <w:rsid w:val="00003DF9"/>
    <w:rsid w:val="00003EEB"/>
    <w:rsid w:val="00003FFB"/>
    <w:rsid w:val="00004031"/>
    <w:rsid w:val="000043C4"/>
    <w:rsid w:val="0000441D"/>
    <w:rsid w:val="00004473"/>
    <w:rsid w:val="000044DC"/>
    <w:rsid w:val="0000460D"/>
    <w:rsid w:val="00004776"/>
    <w:rsid w:val="00004799"/>
    <w:rsid w:val="00004810"/>
    <w:rsid w:val="00004852"/>
    <w:rsid w:val="00004955"/>
    <w:rsid w:val="00004C65"/>
    <w:rsid w:val="00004CCC"/>
    <w:rsid w:val="00004DFE"/>
    <w:rsid w:val="00004E55"/>
    <w:rsid w:val="00004FD1"/>
    <w:rsid w:val="0000500A"/>
    <w:rsid w:val="000051EF"/>
    <w:rsid w:val="00005268"/>
    <w:rsid w:val="000052E6"/>
    <w:rsid w:val="000054BB"/>
    <w:rsid w:val="00005506"/>
    <w:rsid w:val="00005520"/>
    <w:rsid w:val="00005549"/>
    <w:rsid w:val="000056A3"/>
    <w:rsid w:val="00005A01"/>
    <w:rsid w:val="00005AD7"/>
    <w:rsid w:val="00005B05"/>
    <w:rsid w:val="00005E59"/>
    <w:rsid w:val="00005E65"/>
    <w:rsid w:val="00005F1F"/>
    <w:rsid w:val="0000607C"/>
    <w:rsid w:val="000060D6"/>
    <w:rsid w:val="00006146"/>
    <w:rsid w:val="00006387"/>
    <w:rsid w:val="000064AF"/>
    <w:rsid w:val="000064D3"/>
    <w:rsid w:val="00006787"/>
    <w:rsid w:val="000067F8"/>
    <w:rsid w:val="00006A4C"/>
    <w:rsid w:val="00006A70"/>
    <w:rsid w:val="00006B58"/>
    <w:rsid w:val="00006C07"/>
    <w:rsid w:val="00006C1C"/>
    <w:rsid w:val="00006C70"/>
    <w:rsid w:val="00006CFE"/>
    <w:rsid w:val="00006F07"/>
    <w:rsid w:val="00007045"/>
    <w:rsid w:val="000070C6"/>
    <w:rsid w:val="0000714E"/>
    <w:rsid w:val="00007160"/>
    <w:rsid w:val="000072F5"/>
    <w:rsid w:val="0000738C"/>
    <w:rsid w:val="00007411"/>
    <w:rsid w:val="0000741A"/>
    <w:rsid w:val="0000742B"/>
    <w:rsid w:val="0000755F"/>
    <w:rsid w:val="0000775C"/>
    <w:rsid w:val="000077FA"/>
    <w:rsid w:val="00007854"/>
    <w:rsid w:val="0000785C"/>
    <w:rsid w:val="000078E8"/>
    <w:rsid w:val="000079A8"/>
    <w:rsid w:val="000079F7"/>
    <w:rsid w:val="00007A8D"/>
    <w:rsid w:val="00007AE1"/>
    <w:rsid w:val="00007B68"/>
    <w:rsid w:val="00007B89"/>
    <w:rsid w:val="00007B8A"/>
    <w:rsid w:val="00007CB6"/>
    <w:rsid w:val="00007CD0"/>
    <w:rsid w:val="00007E71"/>
    <w:rsid w:val="00007E8F"/>
    <w:rsid w:val="00007FB7"/>
    <w:rsid w:val="0001001C"/>
    <w:rsid w:val="00010404"/>
    <w:rsid w:val="00010498"/>
    <w:rsid w:val="000104AB"/>
    <w:rsid w:val="00010534"/>
    <w:rsid w:val="0001059D"/>
    <w:rsid w:val="00010600"/>
    <w:rsid w:val="0001065C"/>
    <w:rsid w:val="000107AE"/>
    <w:rsid w:val="00010956"/>
    <w:rsid w:val="00010A29"/>
    <w:rsid w:val="00010C1D"/>
    <w:rsid w:val="00010C8E"/>
    <w:rsid w:val="00010D28"/>
    <w:rsid w:val="00010F48"/>
    <w:rsid w:val="00010F49"/>
    <w:rsid w:val="00011151"/>
    <w:rsid w:val="0001156D"/>
    <w:rsid w:val="000115C2"/>
    <w:rsid w:val="000115E2"/>
    <w:rsid w:val="000117E5"/>
    <w:rsid w:val="00011958"/>
    <w:rsid w:val="00011B42"/>
    <w:rsid w:val="00011DD2"/>
    <w:rsid w:val="00011F9B"/>
    <w:rsid w:val="00012061"/>
    <w:rsid w:val="000120B6"/>
    <w:rsid w:val="00012256"/>
    <w:rsid w:val="000122E9"/>
    <w:rsid w:val="00012389"/>
    <w:rsid w:val="0001238E"/>
    <w:rsid w:val="0001249E"/>
    <w:rsid w:val="0001257E"/>
    <w:rsid w:val="000126C1"/>
    <w:rsid w:val="000126E8"/>
    <w:rsid w:val="000127D4"/>
    <w:rsid w:val="000127EC"/>
    <w:rsid w:val="0001283D"/>
    <w:rsid w:val="0001285F"/>
    <w:rsid w:val="000128D6"/>
    <w:rsid w:val="0001291C"/>
    <w:rsid w:val="000129C7"/>
    <w:rsid w:val="00012A76"/>
    <w:rsid w:val="00012C5F"/>
    <w:rsid w:val="00012C9C"/>
    <w:rsid w:val="00012D25"/>
    <w:rsid w:val="00012FB3"/>
    <w:rsid w:val="0001315A"/>
    <w:rsid w:val="000132FC"/>
    <w:rsid w:val="00013477"/>
    <w:rsid w:val="00013494"/>
    <w:rsid w:val="0001364A"/>
    <w:rsid w:val="00013690"/>
    <w:rsid w:val="000136DC"/>
    <w:rsid w:val="00013859"/>
    <w:rsid w:val="000138D1"/>
    <w:rsid w:val="0001392B"/>
    <w:rsid w:val="00013A56"/>
    <w:rsid w:val="00013AAF"/>
    <w:rsid w:val="00013AC9"/>
    <w:rsid w:val="00013C67"/>
    <w:rsid w:val="00013CDE"/>
    <w:rsid w:val="00013D00"/>
    <w:rsid w:val="00013FC4"/>
    <w:rsid w:val="0001422C"/>
    <w:rsid w:val="000142E6"/>
    <w:rsid w:val="00014404"/>
    <w:rsid w:val="0001448B"/>
    <w:rsid w:val="00014541"/>
    <w:rsid w:val="0001454D"/>
    <w:rsid w:val="000145AD"/>
    <w:rsid w:val="0001463D"/>
    <w:rsid w:val="000146DA"/>
    <w:rsid w:val="00014795"/>
    <w:rsid w:val="000148D8"/>
    <w:rsid w:val="000148FD"/>
    <w:rsid w:val="000149C0"/>
    <w:rsid w:val="00014B05"/>
    <w:rsid w:val="00014B84"/>
    <w:rsid w:val="00014CCE"/>
    <w:rsid w:val="00014E75"/>
    <w:rsid w:val="00015128"/>
    <w:rsid w:val="00015565"/>
    <w:rsid w:val="0001557B"/>
    <w:rsid w:val="000155A8"/>
    <w:rsid w:val="000155B2"/>
    <w:rsid w:val="000155BC"/>
    <w:rsid w:val="00015721"/>
    <w:rsid w:val="0001578D"/>
    <w:rsid w:val="000157D7"/>
    <w:rsid w:val="000157EC"/>
    <w:rsid w:val="0001582C"/>
    <w:rsid w:val="00015891"/>
    <w:rsid w:val="00015CA5"/>
    <w:rsid w:val="00015CF8"/>
    <w:rsid w:val="00015D49"/>
    <w:rsid w:val="00015EAB"/>
    <w:rsid w:val="00015F25"/>
    <w:rsid w:val="00015F61"/>
    <w:rsid w:val="000161A8"/>
    <w:rsid w:val="000161CF"/>
    <w:rsid w:val="000161F7"/>
    <w:rsid w:val="000163DE"/>
    <w:rsid w:val="00016583"/>
    <w:rsid w:val="0001658C"/>
    <w:rsid w:val="0001664E"/>
    <w:rsid w:val="000166B0"/>
    <w:rsid w:val="00016716"/>
    <w:rsid w:val="00016725"/>
    <w:rsid w:val="0001678E"/>
    <w:rsid w:val="000167B2"/>
    <w:rsid w:val="000167D2"/>
    <w:rsid w:val="0001690D"/>
    <w:rsid w:val="00016A8E"/>
    <w:rsid w:val="00016B18"/>
    <w:rsid w:val="00016B36"/>
    <w:rsid w:val="00016C04"/>
    <w:rsid w:val="00016C89"/>
    <w:rsid w:val="00016CAC"/>
    <w:rsid w:val="00016D6F"/>
    <w:rsid w:val="00016E62"/>
    <w:rsid w:val="00016F9C"/>
    <w:rsid w:val="00017022"/>
    <w:rsid w:val="00017059"/>
    <w:rsid w:val="000170D0"/>
    <w:rsid w:val="00017156"/>
    <w:rsid w:val="00017167"/>
    <w:rsid w:val="0001720E"/>
    <w:rsid w:val="00017300"/>
    <w:rsid w:val="000173CB"/>
    <w:rsid w:val="000174A2"/>
    <w:rsid w:val="000174F3"/>
    <w:rsid w:val="00017616"/>
    <w:rsid w:val="000176D8"/>
    <w:rsid w:val="000176FA"/>
    <w:rsid w:val="00017743"/>
    <w:rsid w:val="00017785"/>
    <w:rsid w:val="000177BA"/>
    <w:rsid w:val="0001785D"/>
    <w:rsid w:val="0001792B"/>
    <w:rsid w:val="00017976"/>
    <w:rsid w:val="00017A89"/>
    <w:rsid w:val="00017B4E"/>
    <w:rsid w:val="00017B5D"/>
    <w:rsid w:val="00017BA2"/>
    <w:rsid w:val="00017CD6"/>
    <w:rsid w:val="00017DDD"/>
    <w:rsid w:val="00017E23"/>
    <w:rsid w:val="00017E77"/>
    <w:rsid w:val="00017F38"/>
    <w:rsid w:val="0002010E"/>
    <w:rsid w:val="0002017D"/>
    <w:rsid w:val="0002020A"/>
    <w:rsid w:val="00020282"/>
    <w:rsid w:val="0002029E"/>
    <w:rsid w:val="000202D4"/>
    <w:rsid w:val="000203DE"/>
    <w:rsid w:val="00020403"/>
    <w:rsid w:val="0002049E"/>
    <w:rsid w:val="000204B9"/>
    <w:rsid w:val="000205A0"/>
    <w:rsid w:val="000206F6"/>
    <w:rsid w:val="000207BC"/>
    <w:rsid w:val="000207D7"/>
    <w:rsid w:val="00020833"/>
    <w:rsid w:val="00020912"/>
    <w:rsid w:val="0002092F"/>
    <w:rsid w:val="00020965"/>
    <w:rsid w:val="00020B5F"/>
    <w:rsid w:val="00020BE1"/>
    <w:rsid w:val="00020D02"/>
    <w:rsid w:val="00020D2C"/>
    <w:rsid w:val="00020FA2"/>
    <w:rsid w:val="0002108D"/>
    <w:rsid w:val="00021164"/>
    <w:rsid w:val="000211DB"/>
    <w:rsid w:val="00021377"/>
    <w:rsid w:val="00021386"/>
    <w:rsid w:val="00021556"/>
    <w:rsid w:val="0002168A"/>
    <w:rsid w:val="00021824"/>
    <w:rsid w:val="00021918"/>
    <w:rsid w:val="00021950"/>
    <w:rsid w:val="00021953"/>
    <w:rsid w:val="000219BE"/>
    <w:rsid w:val="00021AB9"/>
    <w:rsid w:val="00021B9E"/>
    <w:rsid w:val="00021BE3"/>
    <w:rsid w:val="00021C6D"/>
    <w:rsid w:val="00021E52"/>
    <w:rsid w:val="00021EE1"/>
    <w:rsid w:val="00021F0B"/>
    <w:rsid w:val="00022162"/>
    <w:rsid w:val="000222C3"/>
    <w:rsid w:val="000222CD"/>
    <w:rsid w:val="000224B5"/>
    <w:rsid w:val="000226D0"/>
    <w:rsid w:val="0002272A"/>
    <w:rsid w:val="000227B1"/>
    <w:rsid w:val="00022875"/>
    <w:rsid w:val="00022978"/>
    <w:rsid w:val="000229D0"/>
    <w:rsid w:val="00022A50"/>
    <w:rsid w:val="00022E8C"/>
    <w:rsid w:val="00022EBF"/>
    <w:rsid w:val="00022F58"/>
    <w:rsid w:val="00022F63"/>
    <w:rsid w:val="00022F6B"/>
    <w:rsid w:val="000231D6"/>
    <w:rsid w:val="0002335B"/>
    <w:rsid w:val="0002336C"/>
    <w:rsid w:val="0002345B"/>
    <w:rsid w:val="0002347C"/>
    <w:rsid w:val="000235CC"/>
    <w:rsid w:val="000235F0"/>
    <w:rsid w:val="00023636"/>
    <w:rsid w:val="00023703"/>
    <w:rsid w:val="0002380A"/>
    <w:rsid w:val="00023849"/>
    <w:rsid w:val="0002387A"/>
    <w:rsid w:val="00023910"/>
    <w:rsid w:val="000239FC"/>
    <w:rsid w:val="00023A02"/>
    <w:rsid w:val="00023BE6"/>
    <w:rsid w:val="00023C2E"/>
    <w:rsid w:val="00023CB6"/>
    <w:rsid w:val="00023E87"/>
    <w:rsid w:val="00023EDC"/>
    <w:rsid w:val="00023F23"/>
    <w:rsid w:val="00024410"/>
    <w:rsid w:val="000245B3"/>
    <w:rsid w:val="000246F3"/>
    <w:rsid w:val="00024747"/>
    <w:rsid w:val="000248A5"/>
    <w:rsid w:val="00024A59"/>
    <w:rsid w:val="00024D48"/>
    <w:rsid w:val="00024E47"/>
    <w:rsid w:val="00024ED3"/>
    <w:rsid w:val="000250C0"/>
    <w:rsid w:val="00025116"/>
    <w:rsid w:val="0002523A"/>
    <w:rsid w:val="0002528E"/>
    <w:rsid w:val="000253B9"/>
    <w:rsid w:val="00025516"/>
    <w:rsid w:val="0002586F"/>
    <w:rsid w:val="00025880"/>
    <w:rsid w:val="00025968"/>
    <w:rsid w:val="00025A99"/>
    <w:rsid w:val="00025B02"/>
    <w:rsid w:val="00025BDE"/>
    <w:rsid w:val="00025C0B"/>
    <w:rsid w:val="00025E36"/>
    <w:rsid w:val="00025FD3"/>
    <w:rsid w:val="0002602A"/>
    <w:rsid w:val="0002602D"/>
    <w:rsid w:val="00026112"/>
    <w:rsid w:val="00026246"/>
    <w:rsid w:val="000262D7"/>
    <w:rsid w:val="000262E1"/>
    <w:rsid w:val="00026382"/>
    <w:rsid w:val="000263F6"/>
    <w:rsid w:val="000264E1"/>
    <w:rsid w:val="000265AD"/>
    <w:rsid w:val="00026729"/>
    <w:rsid w:val="000267E8"/>
    <w:rsid w:val="00026805"/>
    <w:rsid w:val="00026C17"/>
    <w:rsid w:val="00026C68"/>
    <w:rsid w:val="00026CB5"/>
    <w:rsid w:val="00026CF2"/>
    <w:rsid w:val="00026E5E"/>
    <w:rsid w:val="00026EEC"/>
    <w:rsid w:val="00026F40"/>
    <w:rsid w:val="00026F67"/>
    <w:rsid w:val="00027096"/>
    <w:rsid w:val="0002714E"/>
    <w:rsid w:val="000272DD"/>
    <w:rsid w:val="00027336"/>
    <w:rsid w:val="000273A8"/>
    <w:rsid w:val="000273EC"/>
    <w:rsid w:val="000274AF"/>
    <w:rsid w:val="0002754D"/>
    <w:rsid w:val="000275CA"/>
    <w:rsid w:val="00027684"/>
    <w:rsid w:val="000277D0"/>
    <w:rsid w:val="00027833"/>
    <w:rsid w:val="0002790C"/>
    <w:rsid w:val="00027A16"/>
    <w:rsid w:val="00027C0A"/>
    <w:rsid w:val="00027CEB"/>
    <w:rsid w:val="00027D53"/>
    <w:rsid w:val="00027EBB"/>
    <w:rsid w:val="00027FED"/>
    <w:rsid w:val="0003009C"/>
    <w:rsid w:val="00030177"/>
    <w:rsid w:val="000302DE"/>
    <w:rsid w:val="00030340"/>
    <w:rsid w:val="000304D3"/>
    <w:rsid w:val="000307DB"/>
    <w:rsid w:val="000308A4"/>
    <w:rsid w:val="000308D9"/>
    <w:rsid w:val="00030978"/>
    <w:rsid w:val="000309E7"/>
    <w:rsid w:val="00030AE5"/>
    <w:rsid w:val="00030C6C"/>
    <w:rsid w:val="00030E2B"/>
    <w:rsid w:val="0003124E"/>
    <w:rsid w:val="000312FF"/>
    <w:rsid w:val="0003139E"/>
    <w:rsid w:val="000313ED"/>
    <w:rsid w:val="0003148F"/>
    <w:rsid w:val="00031633"/>
    <w:rsid w:val="000316A9"/>
    <w:rsid w:val="000316F2"/>
    <w:rsid w:val="000316FB"/>
    <w:rsid w:val="00031740"/>
    <w:rsid w:val="000317CC"/>
    <w:rsid w:val="000318AA"/>
    <w:rsid w:val="00031943"/>
    <w:rsid w:val="00031A54"/>
    <w:rsid w:val="00031A83"/>
    <w:rsid w:val="00031BAE"/>
    <w:rsid w:val="00031C1F"/>
    <w:rsid w:val="00031C29"/>
    <w:rsid w:val="00031C2E"/>
    <w:rsid w:val="00031E6A"/>
    <w:rsid w:val="00031E7A"/>
    <w:rsid w:val="00031F80"/>
    <w:rsid w:val="00031FDE"/>
    <w:rsid w:val="00032030"/>
    <w:rsid w:val="000320AD"/>
    <w:rsid w:val="00032231"/>
    <w:rsid w:val="000326B5"/>
    <w:rsid w:val="00032998"/>
    <w:rsid w:val="00032C27"/>
    <w:rsid w:val="00032D1A"/>
    <w:rsid w:val="00032D33"/>
    <w:rsid w:val="00032DDD"/>
    <w:rsid w:val="00032F6D"/>
    <w:rsid w:val="0003313F"/>
    <w:rsid w:val="000331E4"/>
    <w:rsid w:val="000332D6"/>
    <w:rsid w:val="0003338A"/>
    <w:rsid w:val="000333AE"/>
    <w:rsid w:val="000333E7"/>
    <w:rsid w:val="000334F4"/>
    <w:rsid w:val="00033537"/>
    <w:rsid w:val="00033569"/>
    <w:rsid w:val="000335F6"/>
    <w:rsid w:val="00033C54"/>
    <w:rsid w:val="00033C68"/>
    <w:rsid w:val="00033E09"/>
    <w:rsid w:val="00033E4C"/>
    <w:rsid w:val="00033F68"/>
    <w:rsid w:val="00033F88"/>
    <w:rsid w:val="0003408B"/>
    <w:rsid w:val="000340DB"/>
    <w:rsid w:val="00034153"/>
    <w:rsid w:val="0003419D"/>
    <w:rsid w:val="0003425C"/>
    <w:rsid w:val="00034561"/>
    <w:rsid w:val="00034641"/>
    <w:rsid w:val="00034673"/>
    <w:rsid w:val="00034929"/>
    <w:rsid w:val="0003493C"/>
    <w:rsid w:val="00034A38"/>
    <w:rsid w:val="00034AEF"/>
    <w:rsid w:val="00034B52"/>
    <w:rsid w:val="00034BB0"/>
    <w:rsid w:val="00034C0E"/>
    <w:rsid w:val="00034ECC"/>
    <w:rsid w:val="00034F1A"/>
    <w:rsid w:val="00034F21"/>
    <w:rsid w:val="00034F4E"/>
    <w:rsid w:val="00035057"/>
    <w:rsid w:val="0003514D"/>
    <w:rsid w:val="00035318"/>
    <w:rsid w:val="0003533E"/>
    <w:rsid w:val="0003547D"/>
    <w:rsid w:val="000354D1"/>
    <w:rsid w:val="00035509"/>
    <w:rsid w:val="00035740"/>
    <w:rsid w:val="00035867"/>
    <w:rsid w:val="00035908"/>
    <w:rsid w:val="0003597C"/>
    <w:rsid w:val="00035986"/>
    <w:rsid w:val="00035B21"/>
    <w:rsid w:val="00035BEB"/>
    <w:rsid w:val="00035C1C"/>
    <w:rsid w:val="00035C27"/>
    <w:rsid w:val="00035EC7"/>
    <w:rsid w:val="00035F32"/>
    <w:rsid w:val="0003625D"/>
    <w:rsid w:val="00036273"/>
    <w:rsid w:val="000362FF"/>
    <w:rsid w:val="00036338"/>
    <w:rsid w:val="00036354"/>
    <w:rsid w:val="00036414"/>
    <w:rsid w:val="0003647C"/>
    <w:rsid w:val="000365A8"/>
    <w:rsid w:val="00036604"/>
    <w:rsid w:val="00036837"/>
    <w:rsid w:val="0003683B"/>
    <w:rsid w:val="00036AF8"/>
    <w:rsid w:val="00036B13"/>
    <w:rsid w:val="00036B48"/>
    <w:rsid w:val="00036B88"/>
    <w:rsid w:val="00036C51"/>
    <w:rsid w:val="00036DBD"/>
    <w:rsid w:val="00036E74"/>
    <w:rsid w:val="00036FA1"/>
    <w:rsid w:val="0003735A"/>
    <w:rsid w:val="0003761B"/>
    <w:rsid w:val="00037657"/>
    <w:rsid w:val="000376F2"/>
    <w:rsid w:val="000376F5"/>
    <w:rsid w:val="000378AF"/>
    <w:rsid w:val="00037984"/>
    <w:rsid w:val="000379A9"/>
    <w:rsid w:val="00037B51"/>
    <w:rsid w:val="00037C96"/>
    <w:rsid w:val="00037D29"/>
    <w:rsid w:val="00037D7A"/>
    <w:rsid w:val="00037E24"/>
    <w:rsid w:val="00037E25"/>
    <w:rsid w:val="00037FFE"/>
    <w:rsid w:val="00040097"/>
    <w:rsid w:val="0004045B"/>
    <w:rsid w:val="00040571"/>
    <w:rsid w:val="00040576"/>
    <w:rsid w:val="00040731"/>
    <w:rsid w:val="0004074E"/>
    <w:rsid w:val="00040792"/>
    <w:rsid w:val="0004081C"/>
    <w:rsid w:val="000408F0"/>
    <w:rsid w:val="00040979"/>
    <w:rsid w:val="0004098C"/>
    <w:rsid w:val="00040AA9"/>
    <w:rsid w:val="00040B2C"/>
    <w:rsid w:val="00040B71"/>
    <w:rsid w:val="00040BBB"/>
    <w:rsid w:val="00040C08"/>
    <w:rsid w:val="00040CF2"/>
    <w:rsid w:val="00040D70"/>
    <w:rsid w:val="00040DB8"/>
    <w:rsid w:val="00040E16"/>
    <w:rsid w:val="00040EFF"/>
    <w:rsid w:val="00040F4A"/>
    <w:rsid w:val="00040F86"/>
    <w:rsid w:val="00041109"/>
    <w:rsid w:val="00041167"/>
    <w:rsid w:val="000411D5"/>
    <w:rsid w:val="00041230"/>
    <w:rsid w:val="0004123B"/>
    <w:rsid w:val="00041406"/>
    <w:rsid w:val="00041420"/>
    <w:rsid w:val="0004151D"/>
    <w:rsid w:val="00041615"/>
    <w:rsid w:val="00041664"/>
    <w:rsid w:val="0004178E"/>
    <w:rsid w:val="000417F2"/>
    <w:rsid w:val="00041917"/>
    <w:rsid w:val="0004193A"/>
    <w:rsid w:val="00041A5C"/>
    <w:rsid w:val="00041B12"/>
    <w:rsid w:val="00041B3D"/>
    <w:rsid w:val="00041CC9"/>
    <w:rsid w:val="00041CEE"/>
    <w:rsid w:val="00041D53"/>
    <w:rsid w:val="00041DB2"/>
    <w:rsid w:val="00041EA2"/>
    <w:rsid w:val="0004201C"/>
    <w:rsid w:val="00042038"/>
    <w:rsid w:val="00042161"/>
    <w:rsid w:val="000421AB"/>
    <w:rsid w:val="00042263"/>
    <w:rsid w:val="00042293"/>
    <w:rsid w:val="000422AB"/>
    <w:rsid w:val="000422C1"/>
    <w:rsid w:val="0004237B"/>
    <w:rsid w:val="00042478"/>
    <w:rsid w:val="00042527"/>
    <w:rsid w:val="0004260F"/>
    <w:rsid w:val="00042861"/>
    <w:rsid w:val="000428A3"/>
    <w:rsid w:val="00042AEC"/>
    <w:rsid w:val="00042B51"/>
    <w:rsid w:val="00042BAE"/>
    <w:rsid w:val="00042CEC"/>
    <w:rsid w:val="00042E14"/>
    <w:rsid w:val="0004300B"/>
    <w:rsid w:val="0004301E"/>
    <w:rsid w:val="00043054"/>
    <w:rsid w:val="000430EE"/>
    <w:rsid w:val="0004335F"/>
    <w:rsid w:val="00043541"/>
    <w:rsid w:val="000435E9"/>
    <w:rsid w:val="00043615"/>
    <w:rsid w:val="000438D4"/>
    <w:rsid w:val="0004397B"/>
    <w:rsid w:val="000439C2"/>
    <w:rsid w:val="00043A33"/>
    <w:rsid w:val="00043A75"/>
    <w:rsid w:val="00043ABB"/>
    <w:rsid w:val="00043C48"/>
    <w:rsid w:val="00043D39"/>
    <w:rsid w:val="00043E0E"/>
    <w:rsid w:val="00043E35"/>
    <w:rsid w:val="00044018"/>
    <w:rsid w:val="0004408C"/>
    <w:rsid w:val="0004410F"/>
    <w:rsid w:val="0004423A"/>
    <w:rsid w:val="00044364"/>
    <w:rsid w:val="000445D6"/>
    <w:rsid w:val="00044646"/>
    <w:rsid w:val="00044684"/>
    <w:rsid w:val="000446D7"/>
    <w:rsid w:val="0004474F"/>
    <w:rsid w:val="00044868"/>
    <w:rsid w:val="00044938"/>
    <w:rsid w:val="00044980"/>
    <w:rsid w:val="000449A0"/>
    <w:rsid w:val="00044AE4"/>
    <w:rsid w:val="00044B8B"/>
    <w:rsid w:val="00044BDE"/>
    <w:rsid w:val="00044D08"/>
    <w:rsid w:val="00044D5F"/>
    <w:rsid w:val="00044FB0"/>
    <w:rsid w:val="00045127"/>
    <w:rsid w:val="00045150"/>
    <w:rsid w:val="000453FC"/>
    <w:rsid w:val="00045511"/>
    <w:rsid w:val="00045574"/>
    <w:rsid w:val="00045A22"/>
    <w:rsid w:val="00045AE7"/>
    <w:rsid w:val="00045C08"/>
    <w:rsid w:val="00045C31"/>
    <w:rsid w:val="00045C35"/>
    <w:rsid w:val="00045C59"/>
    <w:rsid w:val="00045EB5"/>
    <w:rsid w:val="00045EB6"/>
    <w:rsid w:val="00045F11"/>
    <w:rsid w:val="00045F90"/>
    <w:rsid w:val="00045F9F"/>
    <w:rsid w:val="00045FBB"/>
    <w:rsid w:val="00045FE8"/>
    <w:rsid w:val="000460A5"/>
    <w:rsid w:val="00046179"/>
    <w:rsid w:val="00046274"/>
    <w:rsid w:val="000462E3"/>
    <w:rsid w:val="00046530"/>
    <w:rsid w:val="000466EA"/>
    <w:rsid w:val="0004677F"/>
    <w:rsid w:val="000467C0"/>
    <w:rsid w:val="00046A7C"/>
    <w:rsid w:val="00046A83"/>
    <w:rsid w:val="00046BA5"/>
    <w:rsid w:val="00046BE7"/>
    <w:rsid w:val="00046D03"/>
    <w:rsid w:val="00046D65"/>
    <w:rsid w:val="00046D94"/>
    <w:rsid w:val="00047095"/>
    <w:rsid w:val="000473B1"/>
    <w:rsid w:val="000473DC"/>
    <w:rsid w:val="000474DB"/>
    <w:rsid w:val="000475CE"/>
    <w:rsid w:val="000476C5"/>
    <w:rsid w:val="00047781"/>
    <w:rsid w:val="0004778B"/>
    <w:rsid w:val="000477CD"/>
    <w:rsid w:val="00047885"/>
    <w:rsid w:val="00047A34"/>
    <w:rsid w:val="00047A91"/>
    <w:rsid w:val="00047CF6"/>
    <w:rsid w:val="00047D47"/>
    <w:rsid w:val="000500F9"/>
    <w:rsid w:val="000501CD"/>
    <w:rsid w:val="0005023A"/>
    <w:rsid w:val="000502BE"/>
    <w:rsid w:val="00050737"/>
    <w:rsid w:val="00050864"/>
    <w:rsid w:val="000508F9"/>
    <w:rsid w:val="00050A5C"/>
    <w:rsid w:val="00050ABC"/>
    <w:rsid w:val="00050B04"/>
    <w:rsid w:val="00050B28"/>
    <w:rsid w:val="00050B9D"/>
    <w:rsid w:val="00050E4D"/>
    <w:rsid w:val="00050E51"/>
    <w:rsid w:val="000510BB"/>
    <w:rsid w:val="0005114C"/>
    <w:rsid w:val="00051242"/>
    <w:rsid w:val="00051260"/>
    <w:rsid w:val="0005126D"/>
    <w:rsid w:val="00051326"/>
    <w:rsid w:val="000513BC"/>
    <w:rsid w:val="00051461"/>
    <w:rsid w:val="00051481"/>
    <w:rsid w:val="000514CF"/>
    <w:rsid w:val="0005153F"/>
    <w:rsid w:val="00051548"/>
    <w:rsid w:val="0005159A"/>
    <w:rsid w:val="00051634"/>
    <w:rsid w:val="0005176A"/>
    <w:rsid w:val="000518FC"/>
    <w:rsid w:val="00051C29"/>
    <w:rsid w:val="00051C5F"/>
    <w:rsid w:val="00051E75"/>
    <w:rsid w:val="00051EC2"/>
    <w:rsid w:val="00051EE6"/>
    <w:rsid w:val="00051F4D"/>
    <w:rsid w:val="000521B5"/>
    <w:rsid w:val="0005225E"/>
    <w:rsid w:val="00052261"/>
    <w:rsid w:val="000522F7"/>
    <w:rsid w:val="0005233D"/>
    <w:rsid w:val="00052346"/>
    <w:rsid w:val="00052410"/>
    <w:rsid w:val="000524AE"/>
    <w:rsid w:val="0005256C"/>
    <w:rsid w:val="000526D3"/>
    <w:rsid w:val="000526E2"/>
    <w:rsid w:val="00052702"/>
    <w:rsid w:val="000527E1"/>
    <w:rsid w:val="0005282F"/>
    <w:rsid w:val="000528C9"/>
    <w:rsid w:val="00052957"/>
    <w:rsid w:val="000529CF"/>
    <w:rsid w:val="00052AA8"/>
    <w:rsid w:val="00052B87"/>
    <w:rsid w:val="00052C7C"/>
    <w:rsid w:val="00052D54"/>
    <w:rsid w:val="00052EC5"/>
    <w:rsid w:val="00052F01"/>
    <w:rsid w:val="00052F71"/>
    <w:rsid w:val="0005301C"/>
    <w:rsid w:val="0005305A"/>
    <w:rsid w:val="00053103"/>
    <w:rsid w:val="000531D1"/>
    <w:rsid w:val="0005325B"/>
    <w:rsid w:val="000532E8"/>
    <w:rsid w:val="00053340"/>
    <w:rsid w:val="00053641"/>
    <w:rsid w:val="0005371D"/>
    <w:rsid w:val="00053BCC"/>
    <w:rsid w:val="00053BDD"/>
    <w:rsid w:val="00053BE8"/>
    <w:rsid w:val="00053E8F"/>
    <w:rsid w:val="00053EFC"/>
    <w:rsid w:val="00053F72"/>
    <w:rsid w:val="000540D4"/>
    <w:rsid w:val="00054312"/>
    <w:rsid w:val="00054561"/>
    <w:rsid w:val="0005468E"/>
    <w:rsid w:val="0005469B"/>
    <w:rsid w:val="000546BA"/>
    <w:rsid w:val="000547B6"/>
    <w:rsid w:val="00054AF6"/>
    <w:rsid w:val="00054C39"/>
    <w:rsid w:val="00054EF0"/>
    <w:rsid w:val="00055089"/>
    <w:rsid w:val="00055478"/>
    <w:rsid w:val="000554B1"/>
    <w:rsid w:val="000554C5"/>
    <w:rsid w:val="0005557E"/>
    <w:rsid w:val="0005564D"/>
    <w:rsid w:val="00055893"/>
    <w:rsid w:val="00055B03"/>
    <w:rsid w:val="00055B66"/>
    <w:rsid w:val="00055E2E"/>
    <w:rsid w:val="00055ED4"/>
    <w:rsid w:val="00055F9B"/>
    <w:rsid w:val="0005607D"/>
    <w:rsid w:val="000561EF"/>
    <w:rsid w:val="000562BB"/>
    <w:rsid w:val="00056379"/>
    <w:rsid w:val="0005638F"/>
    <w:rsid w:val="000563C0"/>
    <w:rsid w:val="00056629"/>
    <w:rsid w:val="000566E2"/>
    <w:rsid w:val="000567C2"/>
    <w:rsid w:val="00056A41"/>
    <w:rsid w:val="00056B23"/>
    <w:rsid w:val="00056B31"/>
    <w:rsid w:val="00056B4B"/>
    <w:rsid w:val="00056CD8"/>
    <w:rsid w:val="00056D2B"/>
    <w:rsid w:val="00056D3A"/>
    <w:rsid w:val="00057145"/>
    <w:rsid w:val="0005726C"/>
    <w:rsid w:val="00057350"/>
    <w:rsid w:val="00057363"/>
    <w:rsid w:val="00057525"/>
    <w:rsid w:val="00057639"/>
    <w:rsid w:val="0005769C"/>
    <w:rsid w:val="00057738"/>
    <w:rsid w:val="0005779A"/>
    <w:rsid w:val="000577C3"/>
    <w:rsid w:val="00057940"/>
    <w:rsid w:val="00057996"/>
    <w:rsid w:val="0005799C"/>
    <w:rsid w:val="00057A8E"/>
    <w:rsid w:val="00057AA5"/>
    <w:rsid w:val="00057B73"/>
    <w:rsid w:val="00057BFA"/>
    <w:rsid w:val="00057C0B"/>
    <w:rsid w:val="00057C5E"/>
    <w:rsid w:val="00057C92"/>
    <w:rsid w:val="00057DBE"/>
    <w:rsid w:val="00057FF6"/>
    <w:rsid w:val="00060065"/>
    <w:rsid w:val="000601F4"/>
    <w:rsid w:val="00060309"/>
    <w:rsid w:val="00060317"/>
    <w:rsid w:val="000603CA"/>
    <w:rsid w:val="00060467"/>
    <w:rsid w:val="000604F9"/>
    <w:rsid w:val="0006051E"/>
    <w:rsid w:val="000606BA"/>
    <w:rsid w:val="000606CC"/>
    <w:rsid w:val="00060817"/>
    <w:rsid w:val="000608B0"/>
    <w:rsid w:val="00060A2F"/>
    <w:rsid w:val="00060B25"/>
    <w:rsid w:val="00060D97"/>
    <w:rsid w:val="00060F41"/>
    <w:rsid w:val="00060FCB"/>
    <w:rsid w:val="00061094"/>
    <w:rsid w:val="0006115B"/>
    <w:rsid w:val="00061307"/>
    <w:rsid w:val="00061308"/>
    <w:rsid w:val="0006144A"/>
    <w:rsid w:val="000614C6"/>
    <w:rsid w:val="00061511"/>
    <w:rsid w:val="00061526"/>
    <w:rsid w:val="000618A6"/>
    <w:rsid w:val="00061917"/>
    <w:rsid w:val="0006192B"/>
    <w:rsid w:val="00061988"/>
    <w:rsid w:val="000619FB"/>
    <w:rsid w:val="00061C00"/>
    <w:rsid w:val="00061C19"/>
    <w:rsid w:val="00061D95"/>
    <w:rsid w:val="00061E44"/>
    <w:rsid w:val="00061E4D"/>
    <w:rsid w:val="00062004"/>
    <w:rsid w:val="00062134"/>
    <w:rsid w:val="000621A8"/>
    <w:rsid w:val="000621E7"/>
    <w:rsid w:val="000623A5"/>
    <w:rsid w:val="000623BC"/>
    <w:rsid w:val="000623CE"/>
    <w:rsid w:val="000623F3"/>
    <w:rsid w:val="00062430"/>
    <w:rsid w:val="000625B8"/>
    <w:rsid w:val="000626E9"/>
    <w:rsid w:val="0006274A"/>
    <w:rsid w:val="00062759"/>
    <w:rsid w:val="00062792"/>
    <w:rsid w:val="000629B5"/>
    <w:rsid w:val="00062BFC"/>
    <w:rsid w:val="00062C6D"/>
    <w:rsid w:val="00062CAB"/>
    <w:rsid w:val="00062D63"/>
    <w:rsid w:val="00062D64"/>
    <w:rsid w:val="00062EF1"/>
    <w:rsid w:val="00062FC9"/>
    <w:rsid w:val="0006308E"/>
    <w:rsid w:val="000630C9"/>
    <w:rsid w:val="000630EB"/>
    <w:rsid w:val="0006334B"/>
    <w:rsid w:val="00063372"/>
    <w:rsid w:val="000633C2"/>
    <w:rsid w:val="0006377D"/>
    <w:rsid w:val="000637A1"/>
    <w:rsid w:val="000637A8"/>
    <w:rsid w:val="00063B30"/>
    <w:rsid w:val="00063B78"/>
    <w:rsid w:val="00063BFE"/>
    <w:rsid w:val="00063C02"/>
    <w:rsid w:val="00063C88"/>
    <w:rsid w:val="00063CCA"/>
    <w:rsid w:val="00063E45"/>
    <w:rsid w:val="00063E82"/>
    <w:rsid w:val="00063F3B"/>
    <w:rsid w:val="00064164"/>
    <w:rsid w:val="000641A7"/>
    <w:rsid w:val="000641DD"/>
    <w:rsid w:val="00064221"/>
    <w:rsid w:val="00064304"/>
    <w:rsid w:val="00064318"/>
    <w:rsid w:val="0006482F"/>
    <w:rsid w:val="00064992"/>
    <w:rsid w:val="0006499E"/>
    <w:rsid w:val="00064A77"/>
    <w:rsid w:val="00064C97"/>
    <w:rsid w:val="00064C98"/>
    <w:rsid w:val="00064CD6"/>
    <w:rsid w:val="00064E98"/>
    <w:rsid w:val="00064F1E"/>
    <w:rsid w:val="000651E2"/>
    <w:rsid w:val="000651E4"/>
    <w:rsid w:val="000651EB"/>
    <w:rsid w:val="00065293"/>
    <w:rsid w:val="000652B8"/>
    <w:rsid w:val="00065418"/>
    <w:rsid w:val="0006549C"/>
    <w:rsid w:val="0006560C"/>
    <w:rsid w:val="0006580C"/>
    <w:rsid w:val="0006586B"/>
    <w:rsid w:val="0006588A"/>
    <w:rsid w:val="00065A16"/>
    <w:rsid w:val="00065BDE"/>
    <w:rsid w:val="00065C29"/>
    <w:rsid w:val="00065E20"/>
    <w:rsid w:val="00065F53"/>
    <w:rsid w:val="00065FCC"/>
    <w:rsid w:val="000661A0"/>
    <w:rsid w:val="00066482"/>
    <w:rsid w:val="00066653"/>
    <w:rsid w:val="00066904"/>
    <w:rsid w:val="00066A6D"/>
    <w:rsid w:val="00066B16"/>
    <w:rsid w:val="00066DC1"/>
    <w:rsid w:val="00066E77"/>
    <w:rsid w:val="00066EEF"/>
    <w:rsid w:val="000670E8"/>
    <w:rsid w:val="00067286"/>
    <w:rsid w:val="000672CB"/>
    <w:rsid w:val="00067361"/>
    <w:rsid w:val="00067502"/>
    <w:rsid w:val="00067740"/>
    <w:rsid w:val="00067783"/>
    <w:rsid w:val="000677A9"/>
    <w:rsid w:val="000678CC"/>
    <w:rsid w:val="0006794C"/>
    <w:rsid w:val="00067A07"/>
    <w:rsid w:val="00067A87"/>
    <w:rsid w:val="00067B9B"/>
    <w:rsid w:val="00067BCC"/>
    <w:rsid w:val="00067BE1"/>
    <w:rsid w:val="00067D93"/>
    <w:rsid w:val="00067E75"/>
    <w:rsid w:val="00067F76"/>
    <w:rsid w:val="000700AD"/>
    <w:rsid w:val="00070411"/>
    <w:rsid w:val="00070642"/>
    <w:rsid w:val="0007068C"/>
    <w:rsid w:val="000706D5"/>
    <w:rsid w:val="00070918"/>
    <w:rsid w:val="0007091B"/>
    <w:rsid w:val="00070927"/>
    <w:rsid w:val="00070976"/>
    <w:rsid w:val="00070C52"/>
    <w:rsid w:val="00070C6A"/>
    <w:rsid w:val="00070CBF"/>
    <w:rsid w:val="00070D6A"/>
    <w:rsid w:val="00070D8A"/>
    <w:rsid w:val="00070DEA"/>
    <w:rsid w:val="00070F20"/>
    <w:rsid w:val="00070F6C"/>
    <w:rsid w:val="000710A8"/>
    <w:rsid w:val="000710BA"/>
    <w:rsid w:val="000711EE"/>
    <w:rsid w:val="00071432"/>
    <w:rsid w:val="0007156E"/>
    <w:rsid w:val="00071906"/>
    <w:rsid w:val="000719BA"/>
    <w:rsid w:val="00071BFC"/>
    <w:rsid w:val="00071C3B"/>
    <w:rsid w:val="00071C83"/>
    <w:rsid w:val="00071C94"/>
    <w:rsid w:val="00071E69"/>
    <w:rsid w:val="00071EC7"/>
    <w:rsid w:val="00071ED9"/>
    <w:rsid w:val="00071FB1"/>
    <w:rsid w:val="000720D3"/>
    <w:rsid w:val="000721DB"/>
    <w:rsid w:val="000721FF"/>
    <w:rsid w:val="000722B7"/>
    <w:rsid w:val="000723CD"/>
    <w:rsid w:val="00072666"/>
    <w:rsid w:val="000726C6"/>
    <w:rsid w:val="000727A6"/>
    <w:rsid w:val="0007280C"/>
    <w:rsid w:val="00072966"/>
    <w:rsid w:val="000729CD"/>
    <w:rsid w:val="00072B66"/>
    <w:rsid w:val="00072CEE"/>
    <w:rsid w:val="00072D2D"/>
    <w:rsid w:val="00072EA5"/>
    <w:rsid w:val="00073014"/>
    <w:rsid w:val="00073038"/>
    <w:rsid w:val="00073116"/>
    <w:rsid w:val="00073163"/>
    <w:rsid w:val="000731BE"/>
    <w:rsid w:val="000732E3"/>
    <w:rsid w:val="0007330D"/>
    <w:rsid w:val="00073367"/>
    <w:rsid w:val="000735B1"/>
    <w:rsid w:val="00073864"/>
    <w:rsid w:val="0007391A"/>
    <w:rsid w:val="0007398B"/>
    <w:rsid w:val="00073993"/>
    <w:rsid w:val="00073AA8"/>
    <w:rsid w:val="00073DC5"/>
    <w:rsid w:val="00073E77"/>
    <w:rsid w:val="00073EEB"/>
    <w:rsid w:val="00073EFE"/>
    <w:rsid w:val="00074096"/>
    <w:rsid w:val="00074130"/>
    <w:rsid w:val="00074290"/>
    <w:rsid w:val="00074318"/>
    <w:rsid w:val="0007437B"/>
    <w:rsid w:val="0007438E"/>
    <w:rsid w:val="000744DF"/>
    <w:rsid w:val="00074565"/>
    <w:rsid w:val="00074596"/>
    <w:rsid w:val="00074622"/>
    <w:rsid w:val="00074737"/>
    <w:rsid w:val="00074833"/>
    <w:rsid w:val="00074B30"/>
    <w:rsid w:val="00074BAB"/>
    <w:rsid w:val="00074BDE"/>
    <w:rsid w:val="00074C34"/>
    <w:rsid w:val="00074C46"/>
    <w:rsid w:val="00074CFE"/>
    <w:rsid w:val="00074DCB"/>
    <w:rsid w:val="00074E63"/>
    <w:rsid w:val="00074FF2"/>
    <w:rsid w:val="00075003"/>
    <w:rsid w:val="000750A9"/>
    <w:rsid w:val="00075147"/>
    <w:rsid w:val="00075263"/>
    <w:rsid w:val="000755CC"/>
    <w:rsid w:val="000756BD"/>
    <w:rsid w:val="0007589A"/>
    <w:rsid w:val="0007589B"/>
    <w:rsid w:val="0007591C"/>
    <w:rsid w:val="00075995"/>
    <w:rsid w:val="000759F3"/>
    <w:rsid w:val="00075B3D"/>
    <w:rsid w:val="00075CA7"/>
    <w:rsid w:val="00075D69"/>
    <w:rsid w:val="00075E44"/>
    <w:rsid w:val="00075EE9"/>
    <w:rsid w:val="00075EFD"/>
    <w:rsid w:val="0007618F"/>
    <w:rsid w:val="000761CA"/>
    <w:rsid w:val="000762AE"/>
    <w:rsid w:val="0007630E"/>
    <w:rsid w:val="000763D0"/>
    <w:rsid w:val="00076481"/>
    <w:rsid w:val="0007649A"/>
    <w:rsid w:val="000764D9"/>
    <w:rsid w:val="000764DF"/>
    <w:rsid w:val="00076616"/>
    <w:rsid w:val="00076625"/>
    <w:rsid w:val="000767CE"/>
    <w:rsid w:val="00076888"/>
    <w:rsid w:val="000768FB"/>
    <w:rsid w:val="000769A7"/>
    <w:rsid w:val="000769CE"/>
    <w:rsid w:val="00076A9A"/>
    <w:rsid w:val="00076B4E"/>
    <w:rsid w:val="00076D84"/>
    <w:rsid w:val="00076D92"/>
    <w:rsid w:val="00076DE6"/>
    <w:rsid w:val="00076E4E"/>
    <w:rsid w:val="00076F13"/>
    <w:rsid w:val="00076F98"/>
    <w:rsid w:val="00076FF7"/>
    <w:rsid w:val="00077026"/>
    <w:rsid w:val="00077053"/>
    <w:rsid w:val="000770A7"/>
    <w:rsid w:val="00077105"/>
    <w:rsid w:val="000773AB"/>
    <w:rsid w:val="000775F0"/>
    <w:rsid w:val="00077716"/>
    <w:rsid w:val="0007774B"/>
    <w:rsid w:val="00077821"/>
    <w:rsid w:val="00077823"/>
    <w:rsid w:val="00077838"/>
    <w:rsid w:val="000778B2"/>
    <w:rsid w:val="000779F5"/>
    <w:rsid w:val="00077BE1"/>
    <w:rsid w:val="00077F61"/>
    <w:rsid w:val="00080054"/>
    <w:rsid w:val="00080083"/>
    <w:rsid w:val="000800E7"/>
    <w:rsid w:val="000805C5"/>
    <w:rsid w:val="00080636"/>
    <w:rsid w:val="00080793"/>
    <w:rsid w:val="0008095B"/>
    <w:rsid w:val="000809C6"/>
    <w:rsid w:val="00080A1F"/>
    <w:rsid w:val="00080A4A"/>
    <w:rsid w:val="00080AF5"/>
    <w:rsid w:val="00080C74"/>
    <w:rsid w:val="00080CA5"/>
    <w:rsid w:val="00080D0D"/>
    <w:rsid w:val="00080D8A"/>
    <w:rsid w:val="00080E40"/>
    <w:rsid w:val="00080E5A"/>
    <w:rsid w:val="00080EC7"/>
    <w:rsid w:val="00080F45"/>
    <w:rsid w:val="000810A9"/>
    <w:rsid w:val="0008125D"/>
    <w:rsid w:val="00081376"/>
    <w:rsid w:val="00081426"/>
    <w:rsid w:val="0008146E"/>
    <w:rsid w:val="000814FD"/>
    <w:rsid w:val="00081567"/>
    <w:rsid w:val="0008160B"/>
    <w:rsid w:val="00081678"/>
    <w:rsid w:val="000818D1"/>
    <w:rsid w:val="0008190A"/>
    <w:rsid w:val="000819EC"/>
    <w:rsid w:val="00081B23"/>
    <w:rsid w:val="00081C12"/>
    <w:rsid w:val="00081C2D"/>
    <w:rsid w:val="00081C8B"/>
    <w:rsid w:val="00081E4A"/>
    <w:rsid w:val="00081E5E"/>
    <w:rsid w:val="00081F70"/>
    <w:rsid w:val="00081FCC"/>
    <w:rsid w:val="0008223F"/>
    <w:rsid w:val="000822BF"/>
    <w:rsid w:val="000824BE"/>
    <w:rsid w:val="000824CF"/>
    <w:rsid w:val="00082560"/>
    <w:rsid w:val="0008259E"/>
    <w:rsid w:val="0008261A"/>
    <w:rsid w:val="0008269A"/>
    <w:rsid w:val="00082C6C"/>
    <w:rsid w:val="00082DB4"/>
    <w:rsid w:val="00082E5D"/>
    <w:rsid w:val="00082E5F"/>
    <w:rsid w:val="00082ECD"/>
    <w:rsid w:val="00082FA5"/>
    <w:rsid w:val="00082FB6"/>
    <w:rsid w:val="00083030"/>
    <w:rsid w:val="0008306B"/>
    <w:rsid w:val="00083113"/>
    <w:rsid w:val="0008316C"/>
    <w:rsid w:val="00083224"/>
    <w:rsid w:val="0008325B"/>
    <w:rsid w:val="00083342"/>
    <w:rsid w:val="000834B3"/>
    <w:rsid w:val="00083507"/>
    <w:rsid w:val="0008354F"/>
    <w:rsid w:val="000835C9"/>
    <w:rsid w:val="00083709"/>
    <w:rsid w:val="0008377E"/>
    <w:rsid w:val="00083783"/>
    <w:rsid w:val="000837C7"/>
    <w:rsid w:val="000838EE"/>
    <w:rsid w:val="00083A4A"/>
    <w:rsid w:val="00083ADB"/>
    <w:rsid w:val="00083B4C"/>
    <w:rsid w:val="00083B54"/>
    <w:rsid w:val="00083C1F"/>
    <w:rsid w:val="00083CB4"/>
    <w:rsid w:val="00083CC2"/>
    <w:rsid w:val="00083D8B"/>
    <w:rsid w:val="00083DDB"/>
    <w:rsid w:val="00083E2B"/>
    <w:rsid w:val="00083F78"/>
    <w:rsid w:val="00084040"/>
    <w:rsid w:val="00084264"/>
    <w:rsid w:val="0008434B"/>
    <w:rsid w:val="000843D9"/>
    <w:rsid w:val="00084423"/>
    <w:rsid w:val="000844FA"/>
    <w:rsid w:val="0008478E"/>
    <w:rsid w:val="00084817"/>
    <w:rsid w:val="0008495C"/>
    <w:rsid w:val="00084A72"/>
    <w:rsid w:val="00084AED"/>
    <w:rsid w:val="00084B71"/>
    <w:rsid w:val="00084C36"/>
    <w:rsid w:val="00084C8E"/>
    <w:rsid w:val="00084CD9"/>
    <w:rsid w:val="00084EA1"/>
    <w:rsid w:val="00084F64"/>
    <w:rsid w:val="00084F6D"/>
    <w:rsid w:val="00084FEE"/>
    <w:rsid w:val="00084FF1"/>
    <w:rsid w:val="00085488"/>
    <w:rsid w:val="000854D2"/>
    <w:rsid w:val="0008566C"/>
    <w:rsid w:val="000858DD"/>
    <w:rsid w:val="00085943"/>
    <w:rsid w:val="00085971"/>
    <w:rsid w:val="000859D9"/>
    <w:rsid w:val="00085A1A"/>
    <w:rsid w:val="00085B24"/>
    <w:rsid w:val="00085CE9"/>
    <w:rsid w:val="00085CFF"/>
    <w:rsid w:val="00085DB0"/>
    <w:rsid w:val="0008608E"/>
    <w:rsid w:val="000860B6"/>
    <w:rsid w:val="00086454"/>
    <w:rsid w:val="00086543"/>
    <w:rsid w:val="0008656E"/>
    <w:rsid w:val="000867AD"/>
    <w:rsid w:val="00086843"/>
    <w:rsid w:val="00086A6A"/>
    <w:rsid w:val="00086AA9"/>
    <w:rsid w:val="00086B69"/>
    <w:rsid w:val="00086ED5"/>
    <w:rsid w:val="0008706F"/>
    <w:rsid w:val="00087530"/>
    <w:rsid w:val="000875A1"/>
    <w:rsid w:val="0008768D"/>
    <w:rsid w:val="000876E3"/>
    <w:rsid w:val="000876F0"/>
    <w:rsid w:val="000877A1"/>
    <w:rsid w:val="000878C4"/>
    <w:rsid w:val="00087A24"/>
    <w:rsid w:val="00087D3C"/>
    <w:rsid w:val="00087EC5"/>
    <w:rsid w:val="00087F2B"/>
    <w:rsid w:val="00090138"/>
    <w:rsid w:val="000902C2"/>
    <w:rsid w:val="000902D0"/>
    <w:rsid w:val="000902D3"/>
    <w:rsid w:val="00090311"/>
    <w:rsid w:val="00090374"/>
    <w:rsid w:val="000903A6"/>
    <w:rsid w:val="0009047D"/>
    <w:rsid w:val="00090698"/>
    <w:rsid w:val="000906A6"/>
    <w:rsid w:val="000907BF"/>
    <w:rsid w:val="0009080D"/>
    <w:rsid w:val="00090921"/>
    <w:rsid w:val="0009094A"/>
    <w:rsid w:val="00090954"/>
    <w:rsid w:val="000909FB"/>
    <w:rsid w:val="00090AC5"/>
    <w:rsid w:val="00090B44"/>
    <w:rsid w:val="00090C1B"/>
    <w:rsid w:val="00090C5B"/>
    <w:rsid w:val="00090D1E"/>
    <w:rsid w:val="00090F17"/>
    <w:rsid w:val="000910DD"/>
    <w:rsid w:val="00091153"/>
    <w:rsid w:val="00091192"/>
    <w:rsid w:val="0009132D"/>
    <w:rsid w:val="0009141E"/>
    <w:rsid w:val="000914C9"/>
    <w:rsid w:val="000915EE"/>
    <w:rsid w:val="000915FB"/>
    <w:rsid w:val="00091773"/>
    <w:rsid w:val="00091831"/>
    <w:rsid w:val="0009192C"/>
    <w:rsid w:val="000919A2"/>
    <w:rsid w:val="000919A8"/>
    <w:rsid w:val="00091A1B"/>
    <w:rsid w:val="00091A63"/>
    <w:rsid w:val="00091ABB"/>
    <w:rsid w:val="00091B45"/>
    <w:rsid w:val="00091CA7"/>
    <w:rsid w:val="00091CCD"/>
    <w:rsid w:val="00091D0A"/>
    <w:rsid w:val="00091EF3"/>
    <w:rsid w:val="000920E1"/>
    <w:rsid w:val="00092133"/>
    <w:rsid w:val="000921DE"/>
    <w:rsid w:val="0009239E"/>
    <w:rsid w:val="000923B7"/>
    <w:rsid w:val="00092406"/>
    <w:rsid w:val="000924D4"/>
    <w:rsid w:val="000924FB"/>
    <w:rsid w:val="000925BE"/>
    <w:rsid w:val="000925FF"/>
    <w:rsid w:val="0009268A"/>
    <w:rsid w:val="00092708"/>
    <w:rsid w:val="0009291C"/>
    <w:rsid w:val="00092A03"/>
    <w:rsid w:val="00092A4C"/>
    <w:rsid w:val="00092AC1"/>
    <w:rsid w:val="00092AE0"/>
    <w:rsid w:val="00092BCC"/>
    <w:rsid w:val="00092CCB"/>
    <w:rsid w:val="000931E3"/>
    <w:rsid w:val="0009321C"/>
    <w:rsid w:val="000935BB"/>
    <w:rsid w:val="000939C3"/>
    <w:rsid w:val="00093A70"/>
    <w:rsid w:val="00093A80"/>
    <w:rsid w:val="00093D27"/>
    <w:rsid w:val="00093F17"/>
    <w:rsid w:val="00093F37"/>
    <w:rsid w:val="00094065"/>
    <w:rsid w:val="000941EF"/>
    <w:rsid w:val="00094367"/>
    <w:rsid w:val="0009447B"/>
    <w:rsid w:val="0009460B"/>
    <w:rsid w:val="0009472D"/>
    <w:rsid w:val="00094779"/>
    <w:rsid w:val="0009479A"/>
    <w:rsid w:val="000947D7"/>
    <w:rsid w:val="000947F1"/>
    <w:rsid w:val="00094873"/>
    <w:rsid w:val="0009497F"/>
    <w:rsid w:val="0009499E"/>
    <w:rsid w:val="00094DC8"/>
    <w:rsid w:val="00094E76"/>
    <w:rsid w:val="00094EE9"/>
    <w:rsid w:val="00094F41"/>
    <w:rsid w:val="00094FB8"/>
    <w:rsid w:val="000950FE"/>
    <w:rsid w:val="0009510A"/>
    <w:rsid w:val="00095240"/>
    <w:rsid w:val="00095295"/>
    <w:rsid w:val="000952B6"/>
    <w:rsid w:val="000953CB"/>
    <w:rsid w:val="00095649"/>
    <w:rsid w:val="00095656"/>
    <w:rsid w:val="000956A0"/>
    <w:rsid w:val="00095706"/>
    <w:rsid w:val="00095798"/>
    <w:rsid w:val="0009584A"/>
    <w:rsid w:val="0009594C"/>
    <w:rsid w:val="000959BD"/>
    <w:rsid w:val="00095A84"/>
    <w:rsid w:val="00095BB3"/>
    <w:rsid w:val="00095C54"/>
    <w:rsid w:val="00095D6D"/>
    <w:rsid w:val="00095E00"/>
    <w:rsid w:val="00095E9A"/>
    <w:rsid w:val="00095FA3"/>
    <w:rsid w:val="00095FFA"/>
    <w:rsid w:val="00096178"/>
    <w:rsid w:val="00096427"/>
    <w:rsid w:val="00096451"/>
    <w:rsid w:val="000964AD"/>
    <w:rsid w:val="00096549"/>
    <w:rsid w:val="0009655B"/>
    <w:rsid w:val="000965A5"/>
    <w:rsid w:val="00096750"/>
    <w:rsid w:val="00096AFF"/>
    <w:rsid w:val="00096B06"/>
    <w:rsid w:val="00096CE3"/>
    <w:rsid w:val="00096D57"/>
    <w:rsid w:val="00096E58"/>
    <w:rsid w:val="00096EED"/>
    <w:rsid w:val="00096F02"/>
    <w:rsid w:val="00096FBC"/>
    <w:rsid w:val="00096FFC"/>
    <w:rsid w:val="0009704C"/>
    <w:rsid w:val="00097093"/>
    <w:rsid w:val="000970B9"/>
    <w:rsid w:val="000971E3"/>
    <w:rsid w:val="000972C9"/>
    <w:rsid w:val="00097339"/>
    <w:rsid w:val="000974E7"/>
    <w:rsid w:val="000975B3"/>
    <w:rsid w:val="000975B4"/>
    <w:rsid w:val="000975DB"/>
    <w:rsid w:val="000977DF"/>
    <w:rsid w:val="0009785E"/>
    <w:rsid w:val="0009785F"/>
    <w:rsid w:val="0009789D"/>
    <w:rsid w:val="0009795D"/>
    <w:rsid w:val="00097A37"/>
    <w:rsid w:val="00097A3F"/>
    <w:rsid w:val="00097ADF"/>
    <w:rsid w:val="00097AF1"/>
    <w:rsid w:val="00097BED"/>
    <w:rsid w:val="00097C49"/>
    <w:rsid w:val="00097C51"/>
    <w:rsid w:val="00097D72"/>
    <w:rsid w:val="00097E12"/>
    <w:rsid w:val="000A0081"/>
    <w:rsid w:val="000A00FF"/>
    <w:rsid w:val="000A0188"/>
    <w:rsid w:val="000A0292"/>
    <w:rsid w:val="000A048A"/>
    <w:rsid w:val="000A049D"/>
    <w:rsid w:val="000A0683"/>
    <w:rsid w:val="000A0684"/>
    <w:rsid w:val="000A0720"/>
    <w:rsid w:val="000A085D"/>
    <w:rsid w:val="000A08F8"/>
    <w:rsid w:val="000A0A0C"/>
    <w:rsid w:val="000A0A2F"/>
    <w:rsid w:val="000A0B17"/>
    <w:rsid w:val="000A0D17"/>
    <w:rsid w:val="000A0E2C"/>
    <w:rsid w:val="000A0E4E"/>
    <w:rsid w:val="000A0E6E"/>
    <w:rsid w:val="000A0F7C"/>
    <w:rsid w:val="000A107D"/>
    <w:rsid w:val="000A12BA"/>
    <w:rsid w:val="000A12E1"/>
    <w:rsid w:val="000A1398"/>
    <w:rsid w:val="000A169E"/>
    <w:rsid w:val="000A1717"/>
    <w:rsid w:val="000A1AF1"/>
    <w:rsid w:val="000A1BC7"/>
    <w:rsid w:val="000A1BF4"/>
    <w:rsid w:val="000A1F5D"/>
    <w:rsid w:val="000A202A"/>
    <w:rsid w:val="000A20F6"/>
    <w:rsid w:val="000A228B"/>
    <w:rsid w:val="000A22E6"/>
    <w:rsid w:val="000A2305"/>
    <w:rsid w:val="000A2460"/>
    <w:rsid w:val="000A2654"/>
    <w:rsid w:val="000A274A"/>
    <w:rsid w:val="000A27AD"/>
    <w:rsid w:val="000A28C8"/>
    <w:rsid w:val="000A295F"/>
    <w:rsid w:val="000A2A77"/>
    <w:rsid w:val="000A2AF7"/>
    <w:rsid w:val="000A2B9B"/>
    <w:rsid w:val="000A2BBD"/>
    <w:rsid w:val="000A2C8B"/>
    <w:rsid w:val="000A2D2A"/>
    <w:rsid w:val="000A2D94"/>
    <w:rsid w:val="000A2E1B"/>
    <w:rsid w:val="000A3276"/>
    <w:rsid w:val="000A33E9"/>
    <w:rsid w:val="000A34FC"/>
    <w:rsid w:val="000A3504"/>
    <w:rsid w:val="000A361D"/>
    <w:rsid w:val="000A3641"/>
    <w:rsid w:val="000A367E"/>
    <w:rsid w:val="000A36BB"/>
    <w:rsid w:val="000A3D91"/>
    <w:rsid w:val="000A3E29"/>
    <w:rsid w:val="000A3E8B"/>
    <w:rsid w:val="000A3F70"/>
    <w:rsid w:val="000A4077"/>
    <w:rsid w:val="000A40BA"/>
    <w:rsid w:val="000A41D9"/>
    <w:rsid w:val="000A433D"/>
    <w:rsid w:val="000A459D"/>
    <w:rsid w:val="000A4740"/>
    <w:rsid w:val="000A4864"/>
    <w:rsid w:val="000A48A6"/>
    <w:rsid w:val="000A48D0"/>
    <w:rsid w:val="000A4C0C"/>
    <w:rsid w:val="000A4C5D"/>
    <w:rsid w:val="000A4D95"/>
    <w:rsid w:val="000A4FD8"/>
    <w:rsid w:val="000A523F"/>
    <w:rsid w:val="000A52DC"/>
    <w:rsid w:val="000A536B"/>
    <w:rsid w:val="000A53B3"/>
    <w:rsid w:val="000A53F1"/>
    <w:rsid w:val="000A544C"/>
    <w:rsid w:val="000A54B7"/>
    <w:rsid w:val="000A5509"/>
    <w:rsid w:val="000A5740"/>
    <w:rsid w:val="000A5839"/>
    <w:rsid w:val="000A5890"/>
    <w:rsid w:val="000A5C47"/>
    <w:rsid w:val="000A5E5B"/>
    <w:rsid w:val="000A5F0B"/>
    <w:rsid w:val="000A6107"/>
    <w:rsid w:val="000A62D2"/>
    <w:rsid w:val="000A62F5"/>
    <w:rsid w:val="000A63B7"/>
    <w:rsid w:val="000A673E"/>
    <w:rsid w:val="000A6808"/>
    <w:rsid w:val="000A69A8"/>
    <w:rsid w:val="000A6C17"/>
    <w:rsid w:val="000A6C5B"/>
    <w:rsid w:val="000A6FC8"/>
    <w:rsid w:val="000A7153"/>
    <w:rsid w:val="000A721D"/>
    <w:rsid w:val="000A7325"/>
    <w:rsid w:val="000A736E"/>
    <w:rsid w:val="000A741C"/>
    <w:rsid w:val="000A7441"/>
    <w:rsid w:val="000A7491"/>
    <w:rsid w:val="000A7514"/>
    <w:rsid w:val="000A7603"/>
    <w:rsid w:val="000A76D4"/>
    <w:rsid w:val="000A76E1"/>
    <w:rsid w:val="000A7709"/>
    <w:rsid w:val="000A770D"/>
    <w:rsid w:val="000A7775"/>
    <w:rsid w:val="000A78A8"/>
    <w:rsid w:val="000A79F5"/>
    <w:rsid w:val="000A7A5A"/>
    <w:rsid w:val="000A7A60"/>
    <w:rsid w:val="000A7A61"/>
    <w:rsid w:val="000A7A9C"/>
    <w:rsid w:val="000A7C0E"/>
    <w:rsid w:val="000A7C62"/>
    <w:rsid w:val="000A7C80"/>
    <w:rsid w:val="000A7EC6"/>
    <w:rsid w:val="000A7F61"/>
    <w:rsid w:val="000A7FDA"/>
    <w:rsid w:val="000B0059"/>
    <w:rsid w:val="000B030D"/>
    <w:rsid w:val="000B0362"/>
    <w:rsid w:val="000B0394"/>
    <w:rsid w:val="000B0552"/>
    <w:rsid w:val="000B065E"/>
    <w:rsid w:val="000B06CC"/>
    <w:rsid w:val="000B06E7"/>
    <w:rsid w:val="000B0842"/>
    <w:rsid w:val="000B08CB"/>
    <w:rsid w:val="000B09FA"/>
    <w:rsid w:val="000B0B7A"/>
    <w:rsid w:val="000B0C64"/>
    <w:rsid w:val="000B0D42"/>
    <w:rsid w:val="000B0EDF"/>
    <w:rsid w:val="000B0F28"/>
    <w:rsid w:val="000B0F79"/>
    <w:rsid w:val="000B0FDD"/>
    <w:rsid w:val="000B1084"/>
    <w:rsid w:val="000B126A"/>
    <w:rsid w:val="000B126F"/>
    <w:rsid w:val="000B1281"/>
    <w:rsid w:val="000B133E"/>
    <w:rsid w:val="000B13E8"/>
    <w:rsid w:val="000B1515"/>
    <w:rsid w:val="000B1553"/>
    <w:rsid w:val="000B1650"/>
    <w:rsid w:val="000B168B"/>
    <w:rsid w:val="000B16E9"/>
    <w:rsid w:val="000B18E6"/>
    <w:rsid w:val="000B195C"/>
    <w:rsid w:val="000B1AF1"/>
    <w:rsid w:val="000B1FF4"/>
    <w:rsid w:val="000B242E"/>
    <w:rsid w:val="000B2475"/>
    <w:rsid w:val="000B2522"/>
    <w:rsid w:val="000B2735"/>
    <w:rsid w:val="000B27D8"/>
    <w:rsid w:val="000B290C"/>
    <w:rsid w:val="000B294B"/>
    <w:rsid w:val="000B2DD7"/>
    <w:rsid w:val="000B2E59"/>
    <w:rsid w:val="000B2EBA"/>
    <w:rsid w:val="000B2EEB"/>
    <w:rsid w:val="000B2FC9"/>
    <w:rsid w:val="000B3039"/>
    <w:rsid w:val="000B3137"/>
    <w:rsid w:val="000B31BA"/>
    <w:rsid w:val="000B3266"/>
    <w:rsid w:val="000B32A8"/>
    <w:rsid w:val="000B33F7"/>
    <w:rsid w:val="000B3408"/>
    <w:rsid w:val="000B3472"/>
    <w:rsid w:val="000B34C6"/>
    <w:rsid w:val="000B3598"/>
    <w:rsid w:val="000B35AB"/>
    <w:rsid w:val="000B36E7"/>
    <w:rsid w:val="000B377E"/>
    <w:rsid w:val="000B38D9"/>
    <w:rsid w:val="000B3914"/>
    <w:rsid w:val="000B39DE"/>
    <w:rsid w:val="000B3A32"/>
    <w:rsid w:val="000B3AD8"/>
    <w:rsid w:val="000B3BB0"/>
    <w:rsid w:val="000B3C90"/>
    <w:rsid w:val="000B3D89"/>
    <w:rsid w:val="000B3E58"/>
    <w:rsid w:val="000B3E70"/>
    <w:rsid w:val="000B3ED6"/>
    <w:rsid w:val="000B3F14"/>
    <w:rsid w:val="000B3F9C"/>
    <w:rsid w:val="000B4046"/>
    <w:rsid w:val="000B41BB"/>
    <w:rsid w:val="000B4247"/>
    <w:rsid w:val="000B424F"/>
    <w:rsid w:val="000B4354"/>
    <w:rsid w:val="000B4585"/>
    <w:rsid w:val="000B4604"/>
    <w:rsid w:val="000B47FE"/>
    <w:rsid w:val="000B497F"/>
    <w:rsid w:val="000B4B35"/>
    <w:rsid w:val="000B4BC1"/>
    <w:rsid w:val="000B4C57"/>
    <w:rsid w:val="000B4C5D"/>
    <w:rsid w:val="000B4D3F"/>
    <w:rsid w:val="000B4D6A"/>
    <w:rsid w:val="000B4E17"/>
    <w:rsid w:val="000B4F24"/>
    <w:rsid w:val="000B5001"/>
    <w:rsid w:val="000B5169"/>
    <w:rsid w:val="000B5177"/>
    <w:rsid w:val="000B51C6"/>
    <w:rsid w:val="000B536C"/>
    <w:rsid w:val="000B54E7"/>
    <w:rsid w:val="000B55F9"/>
    <w:rsid w:val="000B56D3"/>
    <w:rsid w:val="000B5724"/>
    <w:rsid w:val="000B5786"/>
    <w:rsid w:val="000B59CF"/>
    <w:rsid w:val="000B5A79"/>
    <w:rsid w:val="000B5B82"/>
    <w:rsid w:val="000B5BBF"/>
    <w:rsid w:val="000B5C1B"/>
    <w:rsid w:val="000B5C94"/>
    <w:rsid w:val="000B5CB2"/>
    <w:rsid w:val="000B5CDE"/>
    <w:rsid w:val="000B5D34"/>
    <w:rsid w:val="000B5E0E"/>
    <w:rsid w:val="000B5E9D"/>
    <w:rsid w:val="000B606A"/>
    <w:rsid w:val="000B619F"/>
    <w:rsid w:val="000B63D3"/>
    <w:rsid w:val="000B642B"/>
    <w:rsid w:val="000B6666"/>
    <w:rsid w:val="000B66A6"/>
    <w:rsid w:val="000B67AE"/>
    <w:rsid w:val="000B6857"/>
    <w:rsid w:val="000B69FA"/>
    <w:rsid w:val="000B6E4A"/>
    <w:rsid w:val="000B6EF7"/>
    <w:rsid w:val="000B6F13"/>
    <w:rsid w:val="000B6F2F"/>
    <w:rsid w:val="000B6F9E"/>
    <w:rsid w:val="000B70D6"/>
    <w:rsid w:val="000B7162"/>
    <w:rsid w:val="000B71AF"/>
    <w:rsid w:val="000B72D6"/>
    <w:rsid w:val="000B743A"/>
    <w:rsid w:val="000B7479"/>
    <w:rsid w:val="000B7623"/>
    <w:rsid w:val="000B7758"/>
    <w:rsid w:val="000B7897"/>
    <w:rsid w:val="000B78DE"/>
    <w:rsid w:val="000B7A70"/>
    <w:rsid w:val="000B7AC4"/>
    <w:rsid w:val="000B7B39"/>
    <w:rsid w:val="000B7B82"/>
    <w:rsid w:val="000B7B96"/>
    <w:rsid w:val="000B7CC5"/>
    <w:rsid w:val="000B7D90"/>
    <w:rsid w:val="000B7D99"/>
    <w:rsid w:val="000B7E6C"/>
    <w:rsid w:val="000C03BB"/>
    <w:rsid w:val="000C04B6"/>
    <w:rsid w:val="000C04F9"/>
    <w:rsid w:val="000C0570"/>
    <w:rsid w:val="000C05F3"/>
    <w:rsid w:val="000C0617"/>
    <w:rsid w:val="000C0679"/>
    <w:rsid w:val="000C08DB"/>
    <w:rsid w:val="000C0A50"/>
    <w:rsid w:val="000C0AEC"/>
    <w:rsid w:val="000C0BF3"/>
    <w:rsid w:val="000C0DC5"/>
    <w:rsid w:val="000C104D"/>
    <w:rsid w:val="000C119A"/>
    <w:rsid w:val="000C11BA"/>
    <w:rsid w:val="000C1298"/>
    <w:rsid w:val="000C1468"/>
    <w:rsid w:val="000C15BB"/>
    <w:rsid w:val="000C18CD"/>
    <w:rsid w:val="000C190A"/>
    <w:rsid w:val="000C196D"/>
    <w:rsid w:val="000C1A52"/>
    <w:rsid w:val="000C1B9B"/>
    <w:rsid w:val="000C1C20"/>
    <w:rsid w:val="000C1C60"/>
    <w:rsid w:val="000C1C9D"/>
    <w:rsid w:val="000C1D16"/>
    <w:rsid w:val="000C1DB8"/>
    <w:rsid w:val="000C1E38"/>
    <w:rsid w:val="000C1E49"/>
    <w:rsid w:val="000C1E97"/>
    <w:rsid w:val="000C20F6"/>
    <w:rsid w:val="000C2125"/>
    <w:rsid w:val="000C2176"/>
    <w:rsid w:val="000C21C0"/>
    <w:rsid w:val="000C21C7"/>
    <w:rsid w:val="000C2322"/>
    <w:rsid w:val="000C237E"/>
    <w:rsid w:val="000C24CB"/>
    <w:rsid w:val="000C255C"/>
    <w:rsid w:val="000C2743"/>
    <w:rsid w:val="000C275F"/>
    <w:rsid w:val="000C276D"/>
    <w:rsid w:val="000C27FB"/>
    <w:rsid w:val="000C2894"/>
    <w:rsid w:val="000C29B6"/>
    <w:rsid w:val="000C29BD"/>
    <w:rsid w:val="000C2A03"/>
    <w:rsid w:val="000C2A3F"/>
    <w:rsid w:val="000C2C64"/>
    <w:rsid w:val="000C2CA4"/>
    <w:rsid w:val="000C2DA9"/>
    <w:rsid w:val="000C2DF1"/>
    <w:rsid w:val="000C2DFB"/>
    <w:rsid w:val="000C2E7F"/>
    <w:rsid w:val="000C2E83"/>
    <w:rsid w:val="000C2F80"/>
    <w:rsid w:val="000C2FAD"/>
    <w:rsid w:val="000C30BE"/>
    <w:rsid w:val="000C3235"/>
    <w:rsid w:val="000C33A6"/>
    <w:rsid w:val="000C33C5"/>
    <w:rsid w:val="000C3453"/>
    <w:rsid w:val="000C346C"/>
    <w:rsid w:val="000C3672"/>
    <w:rsid w:val="000C3745"/>
    <w:rsid w:val="000C3831"/>
    <w:rsid w:val="000C38BA"/>
    <w:rsid w:val="000C39A4"/>
    <w:rsid w:val="000C39EA"/>
    <w:rsid w:val="000C3AB5"/>
    <w:rsid w:val="000C3B49"/>
    <w:rsid w:val="000C3BE6"/>
    <w:rsid w:val="000C3CA8"/>
    <w:rsid w:val="000C3D80"/>
    <w:rsid w:val="000C3E25"/>
    <w:rsid w:val="000C3E2B"/>
    <w:rsid w:val="000C4043"/>
    <w:rsid w:val="000C4075"/>
    <w:rsid w:val="000C40D7"/>
    <w:rsid w:val="000C4119"/>
    <w:rsid w:val="000C4205"/>
    <w:rsid w:val="000C45AB"/>
    <w:rsid w:val="000C46DD"/>
    <w:rsid w:val="000C4730"/>
    <w:rsid w:val="000C4772"/>
    <w:rsid w:val="000C49C5"/>
    <w:rsid w:val="000C4B5E"/>
    <w:rsid w:val="000C4BBB"/>
    <w:rsid w:val="000C4BD6"/>
    <w:rsid w:val="000C4C06"/>
    <w:rsid w:val="000C4D24"/>
    <w:rsid w:val="000C4D39"/>
    <w:rsid w:val="000C4EF5"/>
    <w:rsid w:val="000C4F4B"/>
    <w:rsid w:val="000C4F4E"/>
    <w:rsid w:val="000C510E"/>
    <w:rsid w:val="000C51EE"/>
    <w:rsid w:val="000C531D"/>
    <w:rsid w:val="000C53D9"/>
    <w:rsid w:val="000C53FC"/>
    <w:rsid w:val="000C54B1"/>
    <w:rsid w:val="000C5562"/>
    <w:rsid w:val="000C5579"/>
    <w:rsid w:val="000C559D"/>
    <w:rsid w:val="000C55FF"/>
    <w:rsid w:val="000C5699"/>
    <w:rsid w:val="000C57A7"/>
    <w:rsid w:val="000C5809"/>
    <w:rsid w:val="000C5949"/>
    <w:rsid w:val="000C5A01"/>
    <w:rsid w:val="000C5A52"/>
    <w:rsid w:val="000C5A99"/>
    <w:rsid w:val="000C5AA3"/>
    <w:rsid w:val="000C5AFE"/>
    <w:rsid w:val="000C5B19"/>
    <w:rsid w:val="000C5BF7"/>
    <w:rsid w:val="000C5DD1"/>
    <w:rsid w:val="000C5E99"/>
    <w:rsid w:val="000C5F59"/>
    <w:rsid w:val="000C6130"/>
    <w:rsid w:val="000C62A5"/>
    <w:rsid w:val="000C6347"/>
    <w:rsid w:val="000C635C"/>
    <w:rsid w:val="000C64AC"/>
    <w:rsid w:val="000C64B7"/>
    <w:rsid w:val="000C6582"/>
    <w:rsid w:val="000C6690"/>
    <w:rsid w:val="000C66A1"/>
    <w:rsid w:val="000C6784"/>
    <w:rsid w:val="000C691F"/>
    <w:rsid w:val="000C6990"/>
    <w:rsid w:val="000C69E0"/>
    <w:rsid w:val="000C6A91"/>
    <w:rsid w:val="000C6B77"/>
    <w:rsid w:val="000C6BE2"/>
    <w:rsid w:val="000C6C2A"/>
    <w:rsid w:val="000C6D33"/>
    <w:rsid w:val="000C6DFF"/>
    <w:rsid w:val="000C6FEA"/>
    <w:rsid w:val="000C73DA"/>
    <w:rsid w:val="000C73EA"/>
    <w:rsid w:val="000C7424"/>
    <w:rsid w:val="000C746A"/>
    <w:rsid w:val="000C7636"/>
    <w:rsid w:val="000C7710"/>
    <w:rsid w:val="000C7776"/>
    <w:rsid w:val="000C77E7"/>
    <w:rsid w:val="000C7A8D"/>
    <w:rsid w:val="000C7ACF"/>
    <w:rsid w:val="000C7AEE"/>
    <w:rsid w:val="000C7C41"/>
    <w:rsid w:val="000C7CDC"/>
    <w:rsid w:val="000C7CF2"/>
    <w:rsid w:val="000C7D4F"/>
    <w:rsid w:val="000C7E03"/>
    <w:rsid w:val="000C7F47"/>
    <w:rsid w:val="000C7F9B"/>
    <w:rsid w:val="000D0022"/>
    <w:rsid w:val="000D0239"/>
    <w:rsid w:val="000D02E7"/>
    <w:rsid w:val="000D03DF"/>
    <w:rsid w:val="000D040E"/>
    <w:rsid w:val="000D0416"/>
    <w:rsid w:val="000D0601"/>
    <w:rsid w:val="000D06C4"/>
    <w:rsid w:val="000D08DF"/>
    <w:rsid w:val="000D0A4C"/>
    <w:rsid w:val="000D0D4C"/>
    <w:rsid w:val="000D0DE8"/>
    <w:rsid w:val="000D0E72"/>
    <w:rsid w:val="000D0EBB"/>
    <w:rsid w:val="000D0F5C"/>
    <w:rsid w:val="000D1076"/>
    <w:rsid w:val="000D1079"/>
    <w:rsid w:val="000D117B"/>
    <w:rsid w:val="000D1220"/>
    <w:rsid w:val="000D122F"/>
    <w:rsid w:val="000D12EE"/>
    <w:rsid w:val="000D149C"/>
    <w:rsid w:val="000D14F4"/>
    <w:rsid w:val="000D151C"/>
    <w:rsid w:val="000D1611"/>
    <w:rsid w:val="000D1710"/>
    <w:rsid w:val="000D177D"/>
    <w:rsid w:val="000D17F5"/>
    <w:rsid w:val="000D19B9"/>
    <w:rsid w:val="000D1A0C"/>
    <w:rsid w:val="000D1B4C"/>
    <w:rsid w:val="000D1BE4"/>
    <w:rsid w:val="000D1C4F"/>
    <w:rsid w:val="000D1E88"/>
    <w:rsid w:val="000D1FE1"/>
    <w:rsid w:val="000D2024"/>
    <w:rsid w:val="000D204C"/>
    <w:rsid w:val="000D2155"/>
    <w:rsid w:val="000D23D6"/>
    <w:rsid w:val="000D2444"/>
    <w:rsid w:val="000D2522"/>
    <w:rsid w:val="000D27EA"/>
    <w:rsid w:val="000D288A"/>
    <w:rsid w:val="000D2B63"/>
    <w:rsid w:val="000D2B6C"/>
    <w:rsid w:val="000D2BD6"/>
    <w:rsid w:val="000D2C15"/>
    <w:rsid w:val="000D2CAD"/>
    <w:rsid w:val="000D2CB0"/>
    <w:rsid w:val="000D2CB4"/>
    <w:rsid w:val="000D2CC9"/>
    <w:rsid w:val="000D2CFD"/>
    <w:rsid w:val="000D2DFF"/>
    <w:rsid w:val="000D2F1C"/>
    <w:rsid w:val="000D2F26"/>
    <w:rsid w:val="000D2FFC"/>
    <w:rsid w:val="000D320E"/>
    <w:rsid w:val="000D3267"/>
    <w:rsid w:val="000D32EF"/>
    <w:rsid w:val="000D32F6"/>
    <w:rsid w:val="000D33DB"/>
    <w:rsid w:val="000D353B"/>
    <w:rsid w:val="000D3777"/>
    <w:rsid w:val="000D37E5"/>
    <w:rsid w:val="000D39AE"/>
    <w:rsid w:val="000D3B98"/>
    <w:rsid w:val="000D3BB6"/>
    <w:rsid w:val="000D3CB9"/>
    <w:rsid w:val="000D4026"/>
    <w:rsid w:val="000D4109"/>
    <w:rsid w:val="000D4159"/>
    <w:rsid w:val="000D41C2"/>
    <w:rsid w:val="000D4289"/>
    <w:rsid w:val="000D4299"/>
    <w:rsid w:val="000D42C7"/>
    <w:rsid w:val="000D4372"/>
    <w:rsid w:val="000D444C"/>
    <w:rsid w:val="000D4644"/>
    <w:rsid w:val="000D46CF"/>
    <w:rsid w:val="000D4748"/>
    <w:rsid w:val="000D490A"/>
    <w:rsid w:val="000D4BE5"/>
    <w:rsid w:val="000D4D9B"/>
    <w:rsid w:val="000D4EA9"/>
    <w:rsid w:val="000D50E6"/>
    <w:rsid w:val="000D522A"/>
    <w:rsid w:val="000D5232"/>
    <w:rsid w:val="000D539E"/>
    <w:rsid w:val="000D54F8"/>
    <w:rsid w:val="000D57B2"/>
    <w:rsid w:val="000D588C"/>
    <w:rsid w:val="000D5965"/>
    <w:rsid w:val="000D59AF"/>
    <w:rsid w:val="000D5A39"/>
    <w:rsid w:val="000D5C8A"/>
    <w:rsid w:val="000D5E12"/>
    <w:rsid w:val="000D5EF7"/>
    <w:rsid w:val="000D615D"/>
    <w:rsid w:val="000D61A6"/>
    <w:rsid w:val="000D6225"/>
    <w:rsid w:val="000D62D8"/>
    <w:rsid w:val="000D62FE"/>
    <w:rsid w:val="000D63A3"/>
    <w:rsid w:val="000D63E5"/>
    <w:rsid w:val="000D63EA"/>
    <w:rsid w:val="000D65F5"/>
    <w:rsid w:val="000D667D"/>
    <w:rsid w:val="000D676E"/>
    <w:rsid w:val="000D6772"/>
    <w:rsid w:val="000D6860"/>
    <w:rsid w:val="000D6884"/>
    <w:rsid w:val="000D69D6"/>
    <w:rsid w:val="000D6E1B"/>
    <w:rsid w:val="000D6F09"/>
    <w:rsid w:val="000D70FF"/>
    <w:rsid w:val="000D719E"/>
    <w:rsid w:val="000D7433"/>
    <w:rsid w:val="000D747D"/>
    <w:rsid w:val="000D74D1"/>
    <w:rsid w:val="000D76DA"/>
    <w:rsid w:val="000D780C"/>
    <w:rsid w:val="000D7851"/>
    <w:rsid w:val="000D78BF"/>
    <w:rsid w:val="000D78C8"/>
    <w:rsid w:val="000D78F0"/>
    <w:rsid w:val="000D7A25"/>
    <w:rsid w:val="000D7AAD"/>
    <w:rsid w:val="000D7ACC"/>
    <w:rsid w:val="000D7B13"/>
    <w:rsid w:val="000D7BD7"/>
    <w:rsid w:val="000D7D4B"/>
    <w:rsid w:val="000D7D67"/>
    <w:rsid w:val="000D7DD6"/>
    <w:rsid w:val="000D7ECF"/>
    <w:rsid w:val="000D7F85"/>
    <w:rsid w:val="000E01BB"/>
    <w:rsid w:val="000E026F"/>
    <w:rsid w:val="000E03E4"/>
    <w:rsid w:val="000E048C"/>
    <w:rsid w:val="000E057E"/>
    <w:rsid w:val="000E061B"/>
    <w:rsid w:val="000E067A"/>
    <w:rsid w:val="000E0769"/>
    <w:rsid w:val="000E09D4"/>
    <w:rsid w:val="000E0A02"/>
    <w:rsid w:val="000E0B31"/>
    <w:rsid w:val="000E0B83"/>
    <w:rsid w:val="000E0BA8"/>
    <w:rsid w:val="000E0BB8"/>
    <w:rsid w:val="000E0C3E"/>
    <w:rsid w:val="000E0E09"/>
    <w:rsid w:val="000E0E7A"/>
    <w:rsid w:val="000E0FF1"/>
    <w:rsid w:val="000E101B"/>
    <w:rsid w:val="000E103D"/>
    <w:rsid w:val="000E1141"/>
    <w:rsid w:val="000E1188"/>
    <w:rsid w:val="000E12EE"/>
    <w:rsid w:val="000E12F1"/>
    <w:rsid w:val="000E1326"/>
    <w:rsid w:val="000E13DB"/>
    <w:rsid w:val="000E15EE"/>
    <w:rsid w:val="000E15F6"/>
    <w:rsid w:val="000E165F"/>
    <w:rsid w:val="000E1692"/>
    <w:rsid w:val="000E16C4"/>
    <w:rsid w:val="000E1722"/>
    <w:rsid w:val="000E1835"/>
    <w:rsid w:val="000E18B1"/>
    <w:rsid w:val="000E1AD6"/>
    <w:rsid w:val="000E1B2F"/>
    <w:rsid w:val="000E1B56"/>
    <w:rsid w:val="000E1BCB"/>
    <w:rsid w:val="000E1BD3"/>
    <w:rsid w:val="000E1C06"/>
    <w:rsid w:val="000E1C49"/>
    <w:rsid w:val="000E1CE5"/>
    <w:rsid w:val="000E1FE1"/>
    <w:rsid w:val="000E2010"/>
    <w:rsid w:val="000E2023"/>
    <w:rsid w:val="000E20D4"/>
    <w:rsid w:val="000E223B"/>
    <w:rsid w:val="000E2402"/>
    <w:rsid w:val="000E240E"/>
    <w:rsid w:val="000E2487"/>
    <w:rsid w:val="000E2646"/>
    <w:rsid w:val="000E2788"/>
    <w:rsid w:val="000E2979"/>
    <w:rsid w:val="000E2AC6"/>
    <w:rsid w:val="000E2AF7"/>
    <w:rsid w:val="000E2BE8"/>
    <w:rsid w:val="000E2C21"/>
    <w:rsid w:val="000E2D85"/>
    <w:rsid w:val="000E2FA7"/>
    <w:rsid w:val="000E3134"/>
    <w:rsid w:val="000E3263"/>
    <w:rsid w:val="000E3444"/>
    <w:rsid w:val="000E344B"/>
    <w:rsid w:val="000E34B7"/>
    <w:rsid w:val="000E368E"/>
    <w:rsid w:val="000E3701"/>
    <w:rsid w:val="000E37A7"/>
    <w:rsid w:val="000E383D"/>
    <w:rsid w:val="000E3B00"/>
    <w:rsid w:val="000E3B6E"/>
    <w:rsid w:val="000E3B76"/>
    <w:rsid w:val="000E3C60"/>
    <w:rsid w:val="000E3D29"/>
    <w:rsid w:val="000E3D85"/>
    <w:rsid w:val="000E3E24"/>
    <w:rsid w:val="000E3EEA"/>
    <w:rsid w:val="000E3F3A"/>
    <w:rsid w:val="000E41E2"/>
    <w:rsid w:val="000E41FE"/>
    <w:rsid w:val="000E4231"/>
    <w:rsid w:val="000E432D"/>
    <w:rsid w:val="000E4335"/>
    <w:rsid w:val="000E4340"/>
    <w:rsid w:val="000E4405"/>
    <w:rsid w:val="000E4453"/>
    <w:rsid w:val="000E44F8"/>
    <w:rsid w:val="000E46DF"/>
    <w:rsid w:val="000E4727"/>
    <w:rsid w:val="000E4796"/>
    <w:rsid w:val="000E488A"/>
    <w:rsid w:val="000E4899"/>
    <w:rsid w:val="000E4A02"/>
    <w:rsid w:val="000E4BA6"/>
    <w:rsid w:val="000E4C2E"/>
    <w:rsid w:val="000E4E7B"/>
    <w:rsid w:val="000E4EB8"/>
    <w:rsid w:val="000E4F16"/>
    <w:rsid w:val="000E507A"/>
    <w:rsid w:val="000E52DE"/>
    <w:rsid w:val="000E54CE"/>
    <w:rsid w:val="000E55CF"/>
    <w:rsid w:val="000E55EE"/>
    <w:rsid w:val="000E56D6"/>
    <w:rsid w:val="000E575A"/>
    <w:rsid w:val="000E582B"/>
    <w:rsid w:val="000E5A27"/>
    <w:rsid w:val="000E5A53"/>
    <w:rsid w:val="000E5AAF"/>
    <w:rsid w:val="000E5CC7"/>
    <w:rsid w:val="000E5D3B"/>
    <w:rsid w:val="000E5E39"/>
    <w:rsid w:val="000E5EBB"/>
    <w:rsid w:val="000E5ED5"/>
    <w:rsid w:val="000E5FB0"/>
    <w:rsid w:val="000E60D8"/>
    <w:rsid w:val="000E6360"/>
    <w:rsid w:val="000E63D6"/>
    <w:rsid w:val="000E6657"/>
    <w:rsid w:val="000E6689"/>
    <w:rsid w:val="000E685B"/>
    <w:rsid w:val="000E6903"/>
    <w:rsid w:val="000E6A0F"/>
    <w:rsid w:val="000E6A29"/>
    <w:rsid w:val="000E6A32"/>
    <w:rsid w:val="000E6BF6"/>
    <w:rsid w:val="000E6BFA"/>
    <w:rsid w:val="000E6C25"/>
    <w:rsid w:val="000E6F30"/>
    <w:rsid w:val="000E701C"/>
    <w:rsid w:val="000E70CC"/>
    <w:rsid w:val="000E71C0"/>
    <w:rsid w:val="000E7247"/>
    <w:rsid w:val="000E72C1"/>
    <w:rsid w:val="000E74B1"/>
    <w:rsid w:val="000E7549"/>
    <w:rsid w:val="000E76B7"/>
    <w:rsid w:val="000E783C"/>
    <w:rsid w:val="000E7AA9"/>
    <w:rsid w:val="000E7C2A"/>
    <w:rsid w:val="000E7C7F"/>
    <w:rsid w:val="000E7D53"/>
    <w:rsid w:val="000E7E15"/>
    <w:rsid w:val="000E7FA3"/>
    <w:rsid w:val="000F00A2"/>
    <w:rsid w:val="000F017C"/>
    <w:rsid w:val="000F01F8"/>
    <w:rsid w:val="000F0238"/>
    <w:rsid w:val="000F03E2"/>
    <w:rsid w:val="000F04AD"/>
    <w:rsid w:val="000F04D7"/>
    <w:rsid w:val="000F0790"/>
    <w:rsid w:val="000F092B"/>
    <w:rsid w:val="000F0A4F"/>
    <w:rsid w:val="000F0BFE"/>
    <w:rsid w:val="000F0C5C"/>
    <w:rsid w:val="000F0D04"/>
    <w:rsid w:val="000F0D2F"/>
    <w:rsid w:val="000F0E04"/>
    <w:rsid w:val="000F0ED5"/>
    <w:rsid w:val="000F100B"/>
    <w:rsid w:val="000F1121"/>
    <w:rsid w:val="000F12BC"/>
    <w:rsid w:val="000F12EA"/>
    <w:rsid w:val="000F1383"/>
    <w:rsid w:val="000F1679"/>
    <w:rsid w:val="000F1724"/>
    <w:rsid w:val="000F1B86"/>
    <w:rsid w:val="000F1BC1"/>
    <w:rsid w:val="000F1CEB"/>
    <w:rsid w:val="000F1EB1"/>
    <w:rsid w:val="000F1F0B"/>
    <w:rsid w:val="000F20FE"/>
    <w:rsid w:val="000F2183"/>
    <w:rsid w:val="000F21FE"/>
    <w:rsid w:val="000F265B"/>
    <w:rsid w:val="000F26D5"/>
    <w:rsid w:val="000F26F9"/>
    <w:rsid w:val="000F277F"/>
    <w:rsid w:val="000F27C3"/>
    <w:rsid w:val="000F287E"/>
    <w:rsid w:val="000F28BB"/>
    <w:rsid w:val="000F2A27"/>
    <w:rsid w:val="000F2ADE"/>
    <w:rsid w:val="000F2D4C"/>
    <w:rsid w:val="000F2D51"/>
    <w:rsid w:val="000F2D87"/>
    <w:rsid w:val="000F2F99"/>
    <w:rsid w:val="000F2FC9"/>
    <w:rsid w:val="000F2FF9"/>
    <w:rsid w:val="000F2FFE"/>
    <w:rsid w:val="000F300F"/>
    <w:rsid w:val="000F3089"/>
    <w:rsid w:val="000F3097"/>
    <w:rsid w:val="000F30EC"/>
    <w:rsid w:val="000F3174"/>
    <w:rsid w:val="000F3237"/>
    <w:rsid w:val="000F33B6"/>
    <w:rsid w:val="000F361E"/>
    <w:rsid w:val="000F36EE"/>
    <w:rsid w:val="000F37E3"/>
    <w:rsid w:val="000F3839"/>
    <w:rsid w:val="000F38D1"/>
    <w:rsid w:val="000F3907"/>
    <w:rsid w:val="000F39E3"/>
    <w:rsid w:val="000F3A35"/>
    <w:rsid w:val="000F3AD2"/>
    <w:rsid w:val="000F3BEB"/>
    <w:rsid w:val="000F3C57"/>
    <w:rsid w:val="000F3CB7"/>
    <w:rsid w:val="000F3E7F"/>
    <w:rsid w:val="000F407E"/>
    <w:rsid w:val="000F4094"/>
    <w:rsid w:val="000F4100"/>
    <w:rsid w:val="000F41BF"/>
    <w:rsid w:val="000F4219"/>
    <w:rsid w:val="000F448E"/>
    <w:rsid w:val="000F451B"/>
    <w:rsid w:val="000F4593"/>
    <w:rsid w:val="000F46FB"/>
    <w:rsid w:val="000F4710"/>
    <w:rsid w:val="000F47DB"/>
    <w:rsid w:val="000F4915"/>
    <w:rsid w:val="000F4DC6"/>
    <w:rsid w:val="000F4EDC"/>
    <w:rsid w:val="000F4FCA"/>
    <w:rsid w:val="000F5338"/>
    <w:rsid w:val="000F535B"/>
    <w:rsid w:val="000F5399"/>
    <w:rsid w:val="000F5442"/>
    <w:rsid w:val="000F55C0"/>
    <w:rsid w:val="000F5662"/>
    <w:rsid w:val="000F5674"/>
    <w:rsid w:val="000F56D0"/>
    <w:rsid w:val="000F5788"/>
    <w:rsid w:val="000F57F1"/>
    <w:rsid w:val="000F582F"/>
    <w:rsid w:val="000F5906"/>
    <w:rsid w:val="000F5B6B"/>
    <w:rsid w:val="000F5C1C"/>
    <w:rsid w:val="000F5C45"/>
    <w:rsid w:val="000F5D87"/>
    <w:rsid w:val="000F5E6A"/>
    <w:rsid w:val="000F5F79"/>
    <w:rsid w:val="000F5F96"/>
    <w:rsid w:val="000F604C"/>
    <w:rsid w:val="000F60B7"/>
    <w:rsid w:val="000F626B"/>
    <w:rsid w:val="000F63A5"/>
    <w:rsid w:val="000F642D"/>
    <w:rsid w:val="000F64F7"/>
    <w:rsid w:val="000F662B"/>
    <w:rsid w:val="000F6722"/>
    <w:rsid w:val="000F67CD"/>
    <w:rsid w:val="000F6A63"/>
    <w:rsid w:val="000F6AB8"/>
    <w:rsid w:val="000F6BEA"/>
    <w:rsid w:val="000F6C41"/>
    <w:rsid w:val="000F6D38"/>
    <w:rsid w:val="000F6E0F"/>
    <w:rsid w:val="000F6E59"/>
    <w:rsid w:val="000F6F2A"/>
    <w:rsid w:val="000F7036"/>
    <w:rsid w:val="000F7163"/>
    <w:rsid w:val="000F7241"/>
    <w:rsid w:val="000F72ED"/>
    <w:rsid w:val="000F7375"/>
    <w:rsid w:val="000F7408"/>
    <w:rsid w:val="000F76AE"/>
    <w:rsid w:val="000F7783"/>
    <w:rsid w:val="000F7813"/>
    <w:rsid w:val="000F7D6F"/>
    <w:rsid w:val="000F7DA3"/>
    <w:rsid w:val="000F7EF8"/>
    <w:rsid w:val="000F7FAE"/>
    <w:rsid w:val="001000A9"/>
    <w:rsid w:val="0010023D"/>
    <w:rsid w:val="00100299"/>
    <w:rsid w:val="00100347"/>
    <w:rsid w:val="001004B1"/>
    <w:rsid w:val="00100585"/>
    <w:rsid w:val="001005E8"/>
    <w:rsid w:val="00100724"/>
    <w:rsid w:val="001007AF"/>
    <w:rsid w:val="0010096B"/>
    <w:rsid w:val="0010096E"/>
    <w:rsid w:val="00100B17"/>
    <w:rsid w:val="00100BCC"/>
    <w:rsid w:val="00100CE9"/>
    <w:rsid w:val="00100E02"/>
    <w:rsid w:val="00100E64"/>
    <w:rsid w:val="00100EF4"/>
    <w:rsid w:val="00100F4D"/>
    <w:rsid w:val="00101267"/>
    <w:rsid w:val="001012CC"/>
    <w:rsid w:val="0010135F"/>
    <w:rsid w:val="001013EA"/>
    <w:rsid w:val="0010180A"/>
    <w:rsid w:val="00101975"/>
    <w:rsid w:val="0010197F"/>
    <w:rsid w:val="00101A5C"/>
    <w:rsid w:val="00101A81"/>
    <w:rsid w:val="00101AC0"/>
    <w:rsid w:val="00101DD3"/>
    <w:rsid w:val="00101E3A"/>
    <w:rsid w:val="00101F3F"/>
    <w:rsid w:val="0010202E"/>
    <w:rsid w:val="00102056"/>
    <w:rsid w:val="0010244A"/>
    <w:rsid w:val="00102624"/>
    <w:rsid w:val="00102704"/>
    <w:rsid w:val="00102732"/>
    <w:rsid w:val="001027B9"/>
    <w:rsid w:val="00102823"/>
    <w:rsid w:val="00102949"/>
    <w:rsid w:val="001029AC"/>
    <w:rsid w:val="00102AA2"/>
    <w:rsid w:val="00102AE4"/>
    <w:rsid w:val="00102CF6"/>
    <w:rsid w:val="00102D50"/>
    <w:rsid w:val="00102D54"/>
    <w:rsid w:val="00102EE1"/>
    <w:rsid w:val="00103140"/>
    <w:rsid w:val="00103173"/>
    <w:rsid w:val="001031D3"/>
    <w:rsid w:val="00103259"/>
    <w:rsid w:val="0010334B"/>
    <w:rsid w:val="0010338E"/>
    <w:rsid w:val="00103619"/>
    <w:rsid w:val="00103647"/>
    <w:rsid w:val="00103700"/>
    <w:rsid w:val="0010375B"/>
    <w:rsid w:val="00103A06"/>
    <w:rsid w:val="00103ABC"/>
    <w:rsid w:val="00103B01"/>
    <w:rsid w:val="00103D08"/>
    <w:rsid w:val="00103E0C"/>
    <w:rsid w:val="00103E54"/>
    <w:rsid w:val="00103FF9"/>
    <w:rsid w:val="0010414B"/>
    <w:rsid w:val="00104198"/>
    <w:rsid w:val="0010419D"/>
    <w:rsid w:val="00104208"/>
    <w:rsid w:val="0010428F"/>
    <w:rsid w:val="00104361"/>
    <w:rsid w:val="0010437E"/>
    <w:rsid w:val="00104387"/>
    <w:rsid w:val="001043F6"/>
    <w:rsid w:val="0010447F"/>
    <w:rsid w:val="001044A8"/>
    <w:rsid w:val="0010451E"/>
    <w:rsid w:val="00104630"/>
    <w:rsid w:val="001046A9"/>
    <w:rsid w:val="001047FD"/>
    <w:rsid w:val="0010489F"/>
    <w:rsid w:val="001048F5"/>
    <w:rsid w:val="00104A73"/>
    <w:rsid w:val="00104C09"/>
    <w:rsid w:val="00104D36"/>
    <w:rsid w:val="00104D71"/>
    <w:rsid w:val="00104D96"/>
    <w:rsid w:val="00104DDD"/>
    <w:rsid w:val="00104E08"/>
    <w:rsid w:val="00104E6F"/>
    <w:rsid w:val="00105198"/>
    <w:rsid w:val="001053C0"/>
    <w:rsid w:val="001053CA"/>
    <w:rsid w:val="00105441"/>
    <w:rsid w:val="001055D3"/>
    <w:rsid w:val="00105659"/>
    <w:rsid w:val="001059B4"/>
    <w:rsid w:val="001059E7"/>
    <w:rsid w:val="00105BEC"/>
    <w:rsid w:val="00105CAE"/>
    <w:rsid w:val="00105D4B"/>
    <w:rsid w:val="00105E57"/>
    <w:rsid w:val="00105FA5"/>
    <w:rsid w:val="00105FA8"/>
    <w:rsid w:val="00105FF0"/>
    <w:rsid w:val="0010600B"/>
    <w:rsid w:val="00106147"/>
    <w:rsid w:val="00106180"/>
    <w:rsid w:val="001061B8"/>
    <w:rsid w:val="001061CF"/>
    <w:rsid w:val="0010629D"/>
    <w:rsid w:val="0010681A"/>
    <w:rsid w:val="00106848"/>
    <w:rsid w:val="00106855"/>
    <w:rsid w:val="00106890"/>
    <w:rsid w:val="0010697F"/>
    <w:rsid w:val="001069EE"/>
    <w:rsid w:val="00106A11"/>
    <w:rsid w:val="00106A41"/>
    <w:rsid w:val="00106A82"/>
    <w:rsid w:val="00106AD1"/>
    <w:rsid w:val="00106B94"/>
    <w:rsid w:val="00106C4C"/>
    <w:rsid w:val="00106E41"/>
    <w:rsid w:val="00106F40"/>
    <w:rsid w:val="00106FCA"/>
    <w:rsid w:val="00107001"/>
    <w:rsid w:val="00107058"/>
    <w:rsid w:val="00107354"/>
    <w:rsid w:val="00107430"/>
    <w:rsid w:val="00107474"/>
    <w:rsid w:val="00107717"/>
    <w:rsid w:val="0010793E"/>
    <w:rsid w:val="00107C4F"/>
    <w:rsid w:val="00107DAB"/>
    <w:rsid w:val="00107E1A"/>
    <w:rsid w:val="00107EDC"/>
    <w:rsid w:val="00107F80"/>
    <w:rsid w:val="00110109"/>
    <w:rsid w:val="00110163"/>
    <w:rsid w:val="001101EF"/>
    <w:rsid w:val="00110219"/>
    <w:rsid w:val="00110443"/>
    <w:rsid w:val="001104B5"/>
    <w:rsid w:val="001105DB"/>
    <w:rsid w:val="00110632"/>
    <w:rsid w:val="0011071E"/>
    <w:rsid w:val="001107AB"/>
    <w:rsid w:val="001107E9"/>
    <w:rsid w:val="00110822"/>
    <w:rsid w:val="00110833"/>
    <w:rsid w:val="00110A26"/>
    <w:rsid w:val="00110AFA"/>
    <w:rsid w:val="00110B17"/>
    <w:rsid w:val="00110DC1"/>
    <w:rsid w:val="00110F51"/>
    <w:rsid w:val="00110FB4"/>
    <w:rsid w:val="00111265"/>
    <w:rsid w:val="00111326"/>
    <w:rsid w:val="001116C8"/>
    <w:rsid w:val="00111814"/>
    <w:rsid w:val="001119AC"/>
    <w:rsid w:val="00111B64"/>
    <w:rsid w:val="00111BE7"/>
    <w:rsid w:val="00111D7E"/>
    <w:rsid w:val="00111E46"/>
    <w:rsid w:val="00112035"/>
    <w:rsid w:val="00112172"/>
    <w:rsid w:val="00112194"/>
    <w:rsid w:val="0011238E"/>
    <w:rsid w:val="001123F3"/>
    <w:rsid w:val="00112450"/>
    <w:rsid w:val="0011267B"/>
    <w:rsid w:val="001126E2"/>
    <w:rsid w:val="001129FE"/>
    <w:rsid w:val="00112A36"/>
    <w:rsid w:val="00112A84"/>
    <w:rsid w:val="00112A95"/>
    <w:rsid w:val="00112C00"/>
    <w:rsid w:val="00112CBD"/>
    <w:rsid w:val="00112CD4"/>
    <w:rsid w:val="00112E91"/>
    <w:rsid w:val="00113143"/>
    <w:rsid w:val="00113145"/>
    <w:rsid w:val="00113238"/>
    <w:rsid w:val="00113326"/>
    <w:rsid w:val="001134CC"/>
    <w:rsid w:val="00113612"/>
    <w:rsid w:val="00113712"/>
    <w:rsid w:val="00113789"/>
    <w:rsid w:val="001137D5"/>
    <w:rsid w:val="0011393A"/>
    <w:rsid w:val="00113A9E"/>
    <w:rsid w:val="00113AD0"/>
    <w:rsid w:val="00113B15"/>
    <w:rsid w:val="00113B51"/>
    <w:rsid w:val="00113BEA"/>
    <w:rsid w:val="00113CF9"/>
    <w:rsid w:val="00113E4F"/>
    <w:rsid w:val="00113EC9"/>
    <w:rsid w:val="00114082"/>
    <w:rsid w:val="001141CE"/>
    <w:rsid w:val="001142BC"/>
    <w:rsid w:val="0011432B"/>
    <w:rsid w:val="0011440C"/>
    <w:rsid w:val="0011441F"/>
    <w:rsid w:val="0011457A"/>
    <w:rsid w:val="001145A3"/>
    <w:rsid w:val="00114637"/>
    <w:rsid w:val="001146B6"/>
    <w:rsid w:val="00114706"/>
    <w:rsid w:val="0011475D"/>
    <w:rsid w:val="00114821"/>
    <w:rsid w:val="0011487A"/>
    <w:rsid w:val="001149C7"/>
    <w:rsid w:val="00114A5D"/>
    <w:rsid w:val="00114AF6"/>
    <w:rsid w:val="00114B11"/>
    <w:rsid w:val="00114BAC"/>
    <w:rsid w:val="00114C21"/>
    <w:rsid w:val="00114C79"/>
    <w:rsid w:val="00114C84"/>
    <w:rsid w:val="00114DB0"/>
    <w:rsid w:val="0011509A"/>
    <w:rsid w:val="001150AE"/>
    <w:rsid w:val="001150EF"/>
    <w:rsid w:val="0011520D"/>
    <w:rsid w:val="0011523B"/>
    <w:rsid w:val="0011541A"/>
    <w:rsid w:val="001157C0"/>
    <w:rsid w:val="001159E6"/>
    <w:rsid w:val="00115B5D"/>
    <w:rsid w:val="00115C13"/>
    <w:rsid w:val="00115D82"/>
    <w:rsid w:val="00115E3A"/>
    <w:rsid w:val="00116122"/>
    <w:rsid w:val="0011637B"/>
    <w:rsid w:val="00116386"/>
    <w:rsid w:val="00116440"/>
    <w:rsid w:val="00116638"/>
    <w:rsid w:val="0011669A"/>
    <w:rsid w:val="00116721"/>
    <w:rsid w:val="00116789"/>
    <w:rsid w:val="0011688C"/>
    <w:rsid w:val="001168C8"/>
    <w:rsid w:val="00116995"/>
    <w:rsid w:val="00116C77"/>
    <w:rsid w:val="00116DC3"/>
    <w:rsid w:val="00116DE6"/>
    <w:rsid w:val="00116E25"/>
    <w:rsid w:val="00116E8F"/>
    <w:rsid w:val="00116F21"/>
    <w:rsid w:val="00117257"/>
    <w:rsid w:val="00117298"/>
    <w:rsid w:val="001172F0"/>
    <w:rsid w:val="001174A4"/>
    <w:rsid w:val="001175B2"/>
    <w:rsid w:val="001175F2"/>
    <w:rsid w:val="00117772"/>
    <w:rsid w:val="001178B3"/>
    <w:rsid w:val="0011795B"/>
    <w:rsid w:val="00117A0F"/>
    <w:rsid w:val="00117A20"/>
    <w:rsid w:val="00117A4F"/>
    <w:rsid w:val="00117C2D"/>
    <w:rsid w:val="00117C34"/>
    <w:rsid w:val="00117C66"/>
    <w:rsid w:val="00120050"/>
    <w:rsid w:val="00120065"/>
    <w:rsid w:val="001201B6"/>
    <w:rsid w:val="001201B9"/>
    <w:rsid w:val="0012040D"/>
    <w:rsid w:val="00120487"/>
    <w:rsid w:val="0012049E"/>
    <w:rsid w:val="00120541"/>
    <w:rsid w:val="0012058C"/>
    <w:rsid w:val="00120761"/>
    <w:rsid w:val="0012084B"/>
    <w:rsid w:val="00120896"/>
    <w:rsid w:val="001208AD"/>
    <w:rsid w:val="001208BB"/>
    <w:rsid w:val="00120947"/>
    <w:rsid w:val="00120AEB"/>
    <w:rsid w:val="00120BA8"/>
    <w:rsid w:val="00120C47"/>
    <w:rsid w:val="00120EA8"/>
    <w:rsid w:val="0012107D"/>
    <w:rsid w:val="001210C4"/>
    <w:rsid w:val="0012118D"/>
    <w:rsid w:val="001214E2"/>
    <w:rsid w:val="00121575"/>
    <w:rsid w:val="001215E2"/>
    <w:rsid w:val="00121601"/>
    <w:rsid w:val="0012167C"/>
    <w:rsid w:val="00121A99"/>
    <w:rsid w:val="00121AC2"/>
    <w:rsid w:val="00121B68"/>
    <w:rsid w:val="00121E30"/>
    <w:rsid w:val="00121FAC"/>
    <w:rsid w:val="0012210E"/>
    <w:rsid w:val="001222CD"/>
    <w:rsid w:val="001222CF"/>
    <w:rsid w:val="001222E5"/>
    <w:rsid w:val="001222E8"/>
    <w:rsid w:val="0012237C"/>
    <w:rsid w:val="0012241D"/>
    <w:rsid w:val="00122490"/>
    <w:rsid w:val="001226E0"/>
    <w:rsid w:val="0012279B"/>
    <w:rsid w:val="001227D2"/>
    <w:rsid w:val="00122835"/>
    <w:rsid w:val="001228C0"/>
    <w:rsid w:val="00122953"/>
    <w:rsid w:val="00122965"/>
    <w:rsid w:val="00122B32"/>
    <w:rsid w:val="00122BB7"/>
    <w:rsid w:val="00122E2F"/>
    <w:rsid w:val="00122EC5"/>
    <w:rsid w:val="00122FC7"/>
    <w:rsid w:val="00123166"/>
    <w:rsid w:val="00123178"/>
    <w:rsid w:val="001231C0"/>
    <w:rsid w:val="00123207"/>
    <w:rsid w:val="0012330A"/>
    <w:rsid w:val="001233CB"/>
    <w:rsid w:val="00123427"/>
    <w:rsid w:val="001234F8"/>
    <w:rsid w:val="001235A0"/>
    <w:rsid w:val="001237FC"/>
    <w:rsid w:val="0012383E"/>
    <w:rsid w:val="00123858"/>
    <w:rsid w:val="00123932"/>
    <w:rsid w:val="0012393C"/>
    <w:rsid w:val="00123972"/>
    <w:rsid w:val="00123BB7"/>
    <w:rsid w:val="00123CAC"/>
    <w:rsid w:val="00123DB4"/>
    <w:rsid w:val="00123F4E"/>
    <w:rsid w:val="00123FE8"/>
    <w:rsid w:val="001240E2"/>
    <w:rsid w:val="0012420D"/>
    <w:rsid w:val="001242F9"/>
    <w:rsid w:val="00124667"/>
    <w:rsid w:val="00124777"/>
    <w:rsid w:val="00124798"/>
    <w:rsid w:val="001247A0"/>
    <w:rsid w:val="001248C3"/>
    <w:rsid w:val="00124BD7"/>
    <w:rsid w:val="00124FC0"/>
    <w:rsid w:val="00125067"/>
    <w:rsid w:val="001251F1"/>
    <w:rsid w:val="00125234"/>
    <w:rsid w:val="00125303"/>
    <w:rsid w:val="00125420"/>
    <w:rsid w:val="0012546C"/>
    <w:rsid w:val="0012564F"/>
    <w:rsid w:val="001257DE"/>
    <w:rsid w:val="0012587D"/>
    <w:rsid w:val="00125A69"/>
    <w:rsid w:val="00125B20"/>
    <w:rsid w:val="00125E5E"/>
    <w:rsid w:val="00125FB5"/>
    <w:rsid w:val="00126070"/>
    <w:rsid w:val="00126136"/>
    <w:rsid w:val="001263FE"/>
    <w:rsid w:val="00126416"/>
    <w:rsid w:val="00126531"/>
    <w:rsid w:val="0012658D"/>
    <w:rsid w:val="001265BB"/>
    <w:rsid w:val="00126643"/>
    <w:rsid w:val="00126659"/>
    <w:rsid w:val="00126698"/>
    <w:rsid w:val="001266F0"/>
    <w:rsid w:val="00126726"/>
    <w:rsid w:val="00126744"/>
    <w:rsid w:val="00126788"/>
    <w:rsid w:val="00126820"/>
    <w:rsid w:val="00126850"/>
    <w:rsid w:val="0012688F"/>
    <w:rsid w:val="00126AAC"/>
    <w:rsid w:val="00126B62"/>
    <w:rsid w:val="00126B67"/>
    <w:rsid w:val="00126BBD"/>
    <w:rsid w:val="00126C99"/>
    <w:rsid w:val="00126CED"/>
    <w:rsid w:val="0012700B"/>
    <w:rsid w:val="00127025"/>
    <w:rsid w:val="00127051"/>
    <w:rsid w:val="00127353"/>
    <w:rsid w:val="001276C2"/>
    <w:rsid w:val="001276F8"/>
    <w:rsid w:val="0012774A"/>
    <w:rsid w:val="00127810"/>
    <w:rsid w:val="0012789A"/>
    <w:rsid w:val="00127965"/>
    <w:rsid w:val="00127BAE"/>
    <w:rsid w:val="00127F97"/>
    <w:rsid w:val="00130043"/>
    <w:rsid w:val="0013012C"/>
    <w:rsid w:val="00130150"/>
    <w:rsid w:val="001301A4"/>
    <w:rsid w:val="00130226"/>
    <w:rsid w:val="001302B5"/>
    <w:rsid w:val="00130318"/>
    <w:rsid w:val="001304A3"/>
    <w:rsid w:val="001307FF"/>
    <w:rsid w:val="00130861"/>
    <w:rsid w:val="00130864"/>
    <w:rsid w:val="00130A2A"/>
    <w:rsid w:val="00130B71"/>
    <w:rsid w:val="00130BEC"/>
    <w:rsid w:val="00130C23"/>
    <w:rsid w:val="00130DA5"/>
    <w:rsid w:val="00130E24"/>
    <w:rsid w:val="00130E96"/>
    <w:rsid w:val="001311C6"/>
    <w:rsid w:val="00131227"/>
    <w:rsid w:val="00131313"/>
    <w:rsid w:val="001313E6"/>
    <w:rsid w:val="00131441"/>
    <w:rsid w:val="001314C1"/>
    <w:rsid w:val="0013159B"/>
    <w:rsid w:val="001315A7"/>
    <w:rsid w:val="0013167A"/>
    <w:rsid w:val="00131721"/>
    <w:rsid w:val="00131958"/>
    <w:rsid w:val="00131FA7"/>
    <w:rsid w:val="00132030"/>
    <w:rsid w:val="0013206C"/>
    <w:rsid w:val="001321FD"/>
    <w:rsid w:val="001322FE"/>
    <w:rsid w:val="00132437"/>
    <w:rsid w:val="001324CE"/>
    <w:rsid w:val="00132652"/>
    <w:rsid w:val="00132680"/>
    <w:rsid w:val="001327C9"/>
    <w:rsid w:val="00132A33"/>
    <w:rsid w:val="00132B13"/>
    <w:rsid w:val="00132BA0"/>
    <w:rsid w:val="00132DA5"/>
    <w:rsid w:val="00132E3B"/>
    <w:rsid w:val="00132F2F"/>
    <w:rsid w:val="00133374"/>
    <w:rsid w:val="0013357F"/>
    <w:rsid w:val="00133731"/>
    <w:rsid w:val="00133897"/>
    <w:rsid w:val="00133986"/>
    <w:rsid w:val="00133ADF"/>
    <w:rsid w:val="00133AE8"/>
    <w:rsid w:val="00133DA7"/>
    <w:rsid w:val="00133EF4"/>
    <w:rsid w:val="00133F06"/>
    <w:rsid w:val="0013407A"/>
    <w:rsid w:val="001342E8"/>
    <w:rsid w:val="00134359"/>
    <w:rsid w:val="00134441"/>
    <w:rsid w:val="00134595"/>
    <w:rsid w:val="001345E0"/>
    <w:rsid w:val="0013465D"/>
    <w:rsid w:val="00134814"/>
    <w:rsid w:val="0013483F"/>
    <w:rsid w:val="0013497A"/>
    <w:rsid w:val="00134AE6"/>
    <w:rsid w:val="00134B4E"/>
    <w:rsid w:val="00134BE3"/>
    <w:rsid w:val="00134C2C"/>
    <w:rsid w:val="00134C69"/>
    <w:rsid w:val="00134CD1"/>
    <w:rsid w:val="00134D46"/>
    <w:rsid w:val="00134D51"/>
    <w:rsid w:val="00135209"/>
    <w:rsid w:val="0013521B"/>
    <w:rsid w:val="00135273"/>
    <w:rsid w:val="001354B8"/>
    <w:rsid w:val="00135580"/>
    <w:rsid w:val="001355EF"/>
    <w:rsid w:val="00135625"/>
    <w:rsid w:val="0013576A"/>
    <w:rsid w:val="00135789"/>
    <w:rsid w:val="001357B4"/>
    <w:rsid w:val="001357BF"/>
    <w:rsid w:val="001357F4"/>
    <w:rsid w:val="00135804"/>
    <w:rsid w:val="0013594B"/>
    <w:rsid w:val="00135976"/>
    <w:rsid w:val="00135A2E"/>
    <w:rsid w:val="00135A6B"/>
    <w:rsid w:val="00135A94"/>
    <w:rsid w:val="00135AF4"/>
    <w:rsid w:val="00135BE0"/>
    <w:rsid w:val="00135C8C"/>
    <w:rsid w:val="00135C91"/>
    <w:rsid w:val="00135CFA"/>
    <w:rsid w:val="00135D16"/>
    <w:rsid w:val="00135F6C"/>
    <w:rsid w:val="00135FFB"/>
    <w:rsid w:val="00136044"/>
    <w:rsid w:val="001361CE"/>
    <w:rsid w:val="0013625F"/>
    <w:rsid w:val="00136278"/>
    <w:rsid w:val="00136396"/>
    <w:rsid w:val="001365C2"/>
    <w:rsid w:val="00136697"/>
    <w:rsid w:val="00136705"/>
    <w:rsid w:val="0013672B"/>
    <w:rsid w:val="001367FE"/>
    <w:rsid w:val="001368C5"/>
    <w:rsid w:val="0013696E"/>
    <w:rsid w:val="0013698C"/>
    <w:rsid w:val="001369A0"/>
    <w:rsid w:val="00136A7D"/>
    <w:rsid w:val="00136C07"/>
    <w:rsid w:val="00136CD1"/>
    <w:rsid w:val="00136E64"/>
    <w:rsid w:val="00136EAF"/>
    <w:rsid w:val="00136F3C"/>
    <w:rsid w:val="00136F46"/>
    <w:rsid w:val="001370E2"/>
    <w:rsid w:val="0013711E"/>
    <w:rsid w:val="001371E6"/>
    <w:rsid w:val="001372A3"/>
    <w:rsid w:val="001373B0"/>
    <w:rsid w:val="001373D9"/>
    <w:rsid w:val="001374F4"/>
    <w:rsid w:val="001375E8"/>
    <w:rsid w:val="00137795"/>
    <w:rsid w:val="0013784A"/>
    <w:rsid w:val="001378F7"/>
    <w:rsid w:val="0013791D"/>
    <w:rsid w:val="00137ADE"/>
    <w:rsid w:val="00137B3A"/>
    <w:rsid w:val="00137C23"/>
    <w:rsid w:val="00137C27"/>
    <w:rsid w:val="00137C7B"/>
    <w:rsid w:val="00137D37"/>
    <w:rsid w:val="00137DCB"/>
    <w:rsid w:val="00137DE6"/>
    <w:rsid w:val="00137F1B"/>
    <w:rsid w:val="00140026"/>
    <w:rsid w:val="00140067"/>
    <w:rsid w:val="00140211"/>
    <w:rsid w:val="001406B4"/>
    <w:rsid w:val="0014072C"/>
    <w:rsid w:val="0014072E"/>
    <w:rsid w:val="00140762"/>
    <w:rsid w:val="00140807"/>
    <w:rsid w:val="00140901"/>
    <w:rsid w:val="0014091F"/>
    <w:rsid w:val="00140926"/>
    <w:rsid w:val="00140ABF"/>
    <w:rsid w:val="00140AD6"/>
    <w:rsid w:val="00140EC2"/>
    <w:rsid w:val="00140FB2"/>
    <w:rsid w:val="00141085"/>
    <w:rsid w:val="0014114F"/>
    <w:rsid w:val="001411C7"/>
    <w:rsid w:val="00141225"/>
    <w:rsid w:val="00141242"/>
    <w:rsid w:val="00141312"/>
    <w:rsid w:val="00141330"/>
    <w:rsid w:val="001413E2"/>
    <w:rsid w:val="001414B8"/>
    <w:rsid w:val="00141670"/>
    <w:rsid w:val="001417BB"/>
    <w:rsid w:val="00141917"/>
    <w:rsid w:val="00141BD5"/>
    <w:rsid w:val="00141BEF"/>
    <w:rsid w:val="00141D39"/>
    <w:rsid w:val="00141D81"/>
    <w:rsid w:val="00141EC4"/>
    <w:rsid w:val="00142019"/>
    <w:rsid w:val="001420E8"/>
    <w:rsid w:val="00142100"/>
    <w:rsid w:val="00142200"/>
    <w:rsid w:val="001422A0"/>
    <w:rsid w:val="0014232C"/>
    <w:rsid w:val="001425C5"/>
    <w:rsid w:val="00142626"/>
    <w:rsid w:val="00142840"/>
    <w:rsid w:val="00142874"/>
    <w:rsid w:val="00142928"/>
    <w:rsid w:val="0014295C"/>
    <w:rsid w:val="00142BAE"/>
    <w:rsid w:val="00142C10"/>
    <w:rsid w:val="00142C4E"/>
    <w:rsid w:val="00142DA1"/>
    <w:rsid w:val="00142DF5"/>
    <w:rsid w:val="00142EE0"/>
    <w:rsid w:val="00142F41"/>
    <w:rsid w:val="00142F81"/>
    <w:rsid w:val="00143024"/>
    <w:rsid w:val="001430F9"/>
    <w:rsid w:val="00143102"/>
    <w:rsid w:val="001432FC"/>
    <w:rsid w:val="0014337C"/>
    <w:rsid w:val="0014338D"/>
    <w:rsid w:val="0014349F"/>
    <w:rsid w:val="001435BE"/>
    <w:rsid w:val="001436C2"/>
    <w:rsid w:val="00143707"/>
    <w:rsid w:val="0014387A"/>
    <w:rsid w:val="00143A7A"/>
    <w:rsid w:val="00143C23"/>
    <w:rsid w:val="00143CFF"/>
    <w:rsid w:val="00143D30"/>
    <w:rsid w:val="00143F73"/>
    <w:rsid w:val="00143FE8"/>
    <w:rsid w:val="00143FF6"/>
    <w:rsid w:val="00144095"/>
    <w:rsid w:val="00144244"/>
    <w:rsid w:val="001443A9"/>
    <w:rsid w:val="0014449C"/>
    <w:rsid w:val="00144515"/>
    <w:rsid w:val="001445BF"/>
    <w:rsid w:val="001445F6"/>
    <w:rsid w:val="00144738"/>
    <w:rsid w:val="00144771"/>
    <w:rsid w:val="00144A1F"/>
    <w:rsid w:val="00144B93"/>
    <w:rsid w:val="00144BAC"/>
    <w:rsid w:val="00144BDF"/>
    <w:rsid w:val="00144D68"/>
    <w:rsid w:val="00144D7E"/>
    <w:rsid w:val="00144FBA"/>
    <w:rsid w:val="00145216"/>
    <w:rsid w:val="001453D9"/>
    <w:rsid w:val="001453EE"/>
    <w:rsid w:val="0014559B"/>
    <w:rsid w:val="0014560F"/>
    <w:rsid w:val="00145769"/>
    <w:rsid w:val="00145807"/>
    <w:rsid w:val="001458F9"/>
    <w:rsid w:val="00145929"/>
    <w:rsid w:val="00145A1B"/>
    <w:rsid w:val="00145A5D"/>
    <w:rsid w:val="00145ADB"/>
    <w:rsid w:val="00145BB6"/>
    <w:rsid w:val="00145E85"/>
    <w:rsid w:val="00145FA1"/>
    <w:rsid w:val="00146003"/>
    <w:rsid w:val="0014604B"/>
    <w:rsid w:val="001460BF"/>
    <w:rsid w:val="0014611D"/>
    <w:rsid w:val="001461E0"/>
    <w:rsid w:val="00146273"/>
    <w:rsid w:val="001462B5"/>
    <w:rsid w:val="001463F2"/>
    <w:rsid w:val="0014646B"/>
    <w:rsid w:val="00146492"/>
    <w:rsid w:val="001464B6"/>
    <w:rsid w:val="001465F8"/>
    <w:rsid w:val="0014666D"/>
    <w:rsid w:val="001466B8"/>
    <w:rsid w:val="0014673E"/>
    <w:rsid w:val="0014674B"/>
    <w:rsid w:val="00146890"/>
    <w:rsid w:val="00146909"/>
    <w:rsid w:val="00146923"/>
    <w:rsid w:val="0014692A"/>
    <w:rsid w:val="0014698C"/>
    <w:rsid w:val="00146AC2"/>
    <w:rsid w:val="00146B17"/>
    <w:rsid w:val="00146B87"/>
    <w:rsid w:val="00146CEE"/>
    <w:rsid w:val="00146DB6"/>
    <w:rsid w:val="00146DB8"/>
    <w:rsid w:val="00146E76"/>
    <w:rsid w:val="00146F18"/>
    <w:rsid w:val="00146FBE"/>
    <w:rsid w:val="00147085"/>
    <w:rsid w:val="001472A4"/>
    <w:rsid w:val="00147307"/>
    <w:rsid w:val="001473AC"/>
    <w:rsid w:val="0014744B"/>
    <w:rsid w:val="001474A3"/>
    <w:rsid w:val="0014777C"/>
    <w:rsid w:val="00147AA7"/>
    <w:rsid w:val="00147B2C"/>
    <w:rsid w:val="00147C07"/>
    <w:rsid w:val="00147C4E"/>
    <w:rsid w:val="00147C9F"/>
    <w:rsid w:val="00147CA9"/>
    <w:rsid w:val="00147D18"/>
    <w:rsid w:val="00147DEF"/>
    <w:rsid w:val="00147E4A"/>
    <w:rsid w:val="00149C2C"/>
    <w:rsid w:val="001500CD"/>
    <w:rsid w:val="00150108"/>
    <w:rsid w:val="001501C1"/>
    <w:rsid w:val="0015027A"/>
    <w:rsid w:val="0015030C"/>
    <w:rsid w:val="00150475"/>
    <w:rsid w:val="0015072F"/>
    <w:rsid w:val="00150782"/>
    <w:rsid w:val="001508B9"/>
    <w:rsid w:val="00150957"/>
    <w:rsid w:val="001509F2"/>
    <w:rsid w:val="00150ADF"/>
    <w:rsid w:val="00150CAC"/>
    <w:rsid w:val="00150CBF"/>
    <w:rsid w:val="00150D9A"/>
    <w:rsid w:val="00150E32"/>
    <w:rsid w:val="00150F09"/>
    <w:rsid w:val="0015103A"/>
    <w:rsid w:val="001510FD"/>
    <w:rsid w:val="0015117C"/>
    <w:rsid w:val="001512CE"/>
    <w:rsid w:val="00151365"/>
    <w:rsid w:val="0015151B"/>
    <w:rsid w:val="0015168D"/>
    <w:rsid w:val="001516EB"/>
    <w:rsid w:val="00151725"/>
    <w:rsid w:val="00151781"/>
    <w:rsid w:val="0015178A"/>
    <w:rsid w:val="001518A9"/>
    <w:rsid w:val="00151938"/>
    <w:rsid w:val="00151B09"/>
    <w:rsid w:val="00151B34"/>
    <w:rsid w:val="00151BFF"/>
    <w:rsid w:val="00151ECA"/>
    <w:rsid w:val="00151F23"/>
    <w:rsid w:val="00152042"/>
    <w:rsid w:val="001520A2"/>
    <w:rsid w:val="00152144"/>
    <w:rsid w:val="00152256"/>
    <w:rsid w:val="00152263"/>
    <w:rsid w:val="00152311"/>
    <w:rsid w:val="00152339"/>
    <w:rsid w:val="001523FF"/>
    <w:rsid w:val="0015243D"/>
    <w:rsid w:val="00152506"/>
    <w:rsid w:val="00152598"/>
    <w:rsid w:val="001525A9"/>
    <w:rsid w:val="001526AD"/>
    <w:rsid w:val="00152B4E"/>
    <w:rsid w:val="00152CBB"/>
    <w:rsid w:val="00152DB6"/>
    <w:rsid w:val="00152DDA"/>
    <w:rsid w:val="00153021"/>
    <w:rsid w:val="00153052"/>
    <w:rsid w:val="001530F3"/>
    <w:rsid w:val="0015318C"/>
    <w:rsid w:val="0015318D"/>
    <w:rsid w:val="001533D2"/>
    <w:rsid w:val="00153522"/>
    <w:rsid w:val="0015357A"/>
    <w:rsid w:val="00153708"/>
    <w:rsid w:val="0015382B"/>
    <w:rsid w:val="00153C2C"/>
    <w:rsid w:val="0015419F"/>
    <w:rsid w:val="001541C6"/>
    <w:rsid w:val="0015422E"/>
    <w:rsid w:val="001543E6"/>
    <w:rsid w:val="00154553"/>
    <w:rsid w:val="0015455E"/>
    <w:rsid w:val="001545C7"/>
    <w:rsid w:val="001545D6"/>
    <w:rsid w:val="00154945"/>
    <w:rsid w:val="0015495B"/>
    <w:rsid w:val="00154A8E"/>
    <w:rsid w:val="00154B58"/>
    <w:rsid w:val="00154CF6"/>
    <w:rsid w:val="00154DE1"/>
    <w:rsid w:val="00154F5C"/>
    <w:rsid w:val="00154FA6"/>
    <w:rsid w:val="00155076"/>
    <w:rsid w:val="00155186"/>
    <w:rsid w:val="00155359"/>
    <w:rsid w:val="0015554D"/>
    <w:rsid w:val="0015564A"/>
    <w:rsid w:val="0015565E"/>
    <w:rsid w:val="00155710"/>
    <w:rsid w:val="00155717"/>
    <w:rsid w:val="001557B7"/>
    <w:rsid w:val="001557F1"/>
    <w:rsid w:val="0015590A"/>
    <w:rsid w:val="00155A00"/>
    <w:rsid w:val="00155B0B"/>
    <w:rsid w:val="00155C19"/>
    <w:rsid w:val="00155C73"/>
    <w:rsid w:val="00155DAC"/>
    <w:rsid w:val="00155DCA"/>
    <w:rsid w:val="00155EEC"/>
    <w:rsid w:val="00156036"/>
    <w:rsid w:val="00156195"/>
    <w:rsid w:val="0015634F"/>
    <w:rsid w:val="001563F4"/>
    <w:rsid w:val="0015646D"/>
    <w:rsid w:val="00156520"/>
    <w:rsid w:val="001565C4"/>
    <w:rsid w:val="001566BC"/>
    <w:rsid w:val="001566D3"/>
    <w:rsid w:val="00156740"/>
    <w:rsid w:val="00156AF7"/>
    <w:rsid w:val="00156B6F"/>
    <w:rsid w:val="00156CC2"/>
    <w:rsid w:val="00156D1D"/>
    <w:rsid w:val="00157045"/>
    <w:rsid w:val="00157098"/>
    <w:rsid w:val="001572AA"/>
    <w:rsid w:val="001572E5"/>
    <w:rsid w:val="001572E6"/>
    <w:rsid w:val="001572FF"/>
    <w:rsid w:val="00157400"/>
    <w:rsid w:val="0015747D"/>
    <w:rsid w:val="001575A7"/>
    <w:rsid w:val="0015764C"/>
    <w:rsid w:val="00157BE5"/>
    <w:rsid w:val="00157C2C"/>
    <w:rsid w:val="00157C81"/>
    <w:rsid w:val="00157CD9"/>
    <w:rsid w:val="00157D9C"/>
    <w:rsid w:val="00157E66"/>
    <w:rsid w:val="00157EF8"/>
    <w:rsid w:val="00157FBA"/>
    <w:rsid w:val="00157FEA"/>
    <w:rsid w:val="00157FF0"/>
    <w:rsid w:val="00160028"/>
    <w:rsid w:val="001600E4"/>
    <w:rsid w:val="00160201"/>
    <w:rsid w:val="00160257"/>
    <w:rsid w:val="0016043F"/>
    <w:rsid w:val="001605FA"/>
    <w:rsid w:val="0016060C"/>
    <w:rsid w:val="00160729"/>
    <w:rsid w:val="001608BE"/>
    <w:rsid w:val="00160959"/>
    <w:rsid w:val="00160A0A"/>
    <w:rsid w:val="00160A26"/>
    <w:rsid w:val="00160A78"/>
    <w:rsid w:val="00160BE6"/>
    <w:rsid w:val="00160CB9"/>
    <w:rsid w:val="00160D50"/>
    <w:rsid w:val="00160EAB"/>
    <w:rsid w:val="0016108D"/>
    <w:rsid w:val="001610FF"/>
    <w:rsid w:val="00161102"/>
    <w:rsid w:val="00161165"/>
    <w:rsid w:val="001611C6"/>
    <w:rsid w:val="001611EC"/>
    <w:rsid w:val="0016141D"/>
    <w:rsid w:val="001614B3"/>
    <w:rsid w:val="001614F7"/>
    <w:rsid w:val="0016161C"/>
    <w:rsid w:val="00161761"/>
    <w:rsid w:val="00161A18"/>
    <w:rsid w:val="00161A89"/>
    <w:rsid w:val="00161CAD"/>
    <w:rsid w:val="00161DC0"/>
    <w:rsid w:val="00161EBC"/>
    <w:rsid w:val="001623B7"/>
    <w:rsid w:val="001623EB"/>
    <w:rsid w:val="001627FB"/>
    <w:rsid w:val="001629AD"/>
    <w:rsid w:val="00162A1E"/>
    <w:rsid w:val="00162C35"/>
    <w:rsid w:val="00162CC2"/>
    <w:rsid w:val="00162CE8"/>
    <w:rsid w:val="00162DDA"/>
    <w:rsid w:val="00163076"/>
    <w:rsid w:val="00163081"/>
    <w:rsid w:val="00163146"/>
    <w:rsid w:val="00163205"/>
    <w:rsid w:val="0016320E"/>
    <w:rsid w:val="00163360"/>
    <w:rsid w:val="0016338B"/>
    <w:rsid w:val="00163444"/>
    <w:rsid w:val="0016353E"/>
    <w:rsid w:val="00163548"/>
    <w:rsid w:val="001635BF"/>
    <w:rsid w:val="001635D6"/>
    <w:rsid w:val="001635F5"/>
    <w:rsid w:val="00163703"/>
    <w:rsid w:val="00163711"/>
    <w:rsid w:val="0016377E"/>
    <w:rsid w:val="001638BF"/>
    <w:rsid w:val="00163A10"/>
    <w:rsid w:val="00163A11"/>
    <w:rsid w:val="00163A5C"/>
    <w:rsid w:val="00163C0C"/>
    <w:rsid w:val="00163C58"/>
    <w:rsid w:val="00163DC7"/>
    <w:rsid w:val="00163ECD"/>
    <w:rsid w:val="001640C1"/>
    <w:rsid w:val="00164162"/>
    <w:rsid w:val="0016417E"/>
    <w:rsid w:val="001641B5"/>
    <w:rsid w:val="00164208"/>
    <w:rsid w:val="00164218"/>
    <w:rsid w:val="001643D4"/>
    <w:rsid w:val="0016443D"/>
    <w:rsid w:val="00164471"/>
    <w:rsid w:val="001646D7"/>
    <w:rsid w:val="00164839"/>
    <w:rsid w:val="001648EF"/>
    <w:rsid w:val="00164AFD"/>
    <w:rsid w:val="00164D87"/>
    <w:rsid w:val="00164E0E"/>
    <w:rsid w:val="00165012"/>
    <w:rsid w:val="00165197"/>
    <w:rsid w:val="001651BD"/>
    <w:rsid w:val="0016531F"/>
    <w:rsid w:val="00165348"/>
    <w:rsid w:val="001653CE"/>
    <w:rsid w:val="001653D0"/>
    <w:rsid w:val="00165467"/>
    <w:rsid w:val="001654A8"/>
    <w:rsid w:val="001655ED"/>
    <w:rsid w:val="0016566D"/>
    <w:rsid w:val="0016581E"/>
    <w:rsid w:val="00165831"/>
    <w:rsid w:val="00165A9D"/>
    <w:rsid w:val="00165BCA"/>
    <w:rsid w:val="00165C77"/>
    <w:rsid w:val="00165E17"/>
    <w:rsid w:val="00165F01"/>
    <w:rsid w:val="00165FDB"/>
    <w:rsid w:val="001660A9"/>
    <w:rsid w:val="00166133"/>
    <w:rsid w:val="00166220"/>
    <w:rsid w:val="00166332"/>
    <w:rsid w:val="0016639D"/>
    <w:rsid w:val="001663AE"/>
    <w:rsid w:val="001663D2"/>
    <w:rsid w:val="0016648E"/>
    <w:rsid w:val="00166548"/>
    <w:rsid w:val="0016661F"/>
    <w:rsid w:val="001667CD"/>
    <w:rsid w:val="00166820"/>
    <w:rsid w:val="0016699F"/>
    <w:rsid w:val="00166A37"/>
    <w:rsid w:val="00166B94"/>
    <w:rsid w:val="00166C99"/>
    <w:rsid w:val="00166CC7"/>
    <w:rsid w:val="00166F9F"/>
    <w:rsid w:val="00167139"/>
    <w:rsid w:val="0016713B"/>
    <w:rsid w:val="0016716F"/>
    <w:rsid w:val="00167340"/>
    <w:rsid w:val="001673EC"/>
    <w:rsid w:val="00167446"/>
    <w:rsid w:val="00167473"/>
    <w:rsid w:val="001674F7"/>
    <w:rsid w:val="0016753A"/>
    <w:rsid w:val="001675BA"/>
    <w:rsid w:val="001678BA"/>
    <w:rsid w:val="00167A49"/>
    <w:rsid w:val="00167AAE"/>
    <w:rsid w:val="00167B24"/>
    <w:rsid w:val="00167B37"/>
    <w:rsid w:val="00167B73"/>
    <w:rsid w:val="00167CAA"/>
    <w:rsid w:val="0017008F"/>
    <w:rsid w:val="001700AB"/>
    <w:rsid w:val="001700D6"/>
    <w:rsid w:val="0017012E"/>
    <w:rsid w:val="00170188"/>
    <w:rsid w:val="0017028B"/>
    <w:rsid w:val="0017036A"/>
    <w:rsid w:val="00170422"/>
    <w:rsid w:val="00170437"/>
    <w:rsid w:val="001705E6"/>
    <w:rsid w:val="001706CE"/>
    <w:rsid w:val="00170705"/>
    <w:rsid w:val="0017084F"/>
    <w:rsid w:val="00170941"/>
    <w:rsid w:val="00170A1F"/>
    <w:rsid w:val="00170BA3"/>
    <w:rsid w:val="00170D1B"/>
    <w:rsid w:val="00170D83"/>
    <w:rsid w:val="00170E13"/>
    <w:rsid w:val="00170EC5"/>
    <w:rsid w:val="001711B5"/>
    <w:rsid w:val="0017134C"/>
    <w:rsid w:val="00171392"/>
    <w:rsid w:val="001714C4"/>
    <w:rsid w:val="001716A4"/>
    <w:rsid w:val="001717CB"/>
    <w:rsid w:val="00171846"/>
    <w:rsid w:val="00171AF2"/>
    <w:rsid w:val="00171B62"/>
    <w:rsid w:val="00171B6B"/>
    <w:rsid w:val="00171B8E"/>
    <w:rsid w:val="00171C02"/>
    <w:rsid w:val="00171C67"/>
    <w:rsid w:val="00171D1E"/>
    <w:rsid w:val="001720DF"/>
    <w:rsid w:val="001722D9"/>
    <w:rsid w:val="0017263A"/>
    <w:rsid w:val="0017275B"/>
    <w:rsid w:val="001727C6"/>
    <w:rsid w:val="00172A3B"/>
    <w:rsid w:val="00172B8F"/>
    <w:rsid w:val="00172D50"/>
    <w:rsid w:val="00172EEC"/>
    <w:rsid w:val="00172F90"/>
    <w:rsid w:val="00173104"/>
    <w:rsid w:val="0017318D"/>
    <w:rsid w:val="001735F0"/>
    <w:rsid w:val="00173602"/>
    <w:rsid w:val="00173883"/>
    <w:rsid w:val="00173AD2"/>
    <w:rsid w:val="00173B47"/>
    <w:rsid w:val="00173BD4"/>
    <w:rsid w:val="00173C78"/>
    <w:rsid w:val="00173EB1"/>
    <w:rsid w:val="00173F9F"/>
    <w:rsid w:val="00173FD5"/>
    <w:rsid w:val="001740D9"/>
    <w:rsid w:val="00174226"/>
    <w:rsid w:val="00174460"/>
    <w:rsid w:val="0017447C"/>
    <w:rsid w:val="0017474F"/>
    <w:rsid w:val="001749A8"/>
    <w:rsid w:val="00174AAC"/>
    <w:rsid w:val="00174B36"/>
    <w:rsid w:val="00174B50"/>
    <w:rsid w:val="00174BF0"/>
    <w:rsid w:val="00174CA4"/>
    <w:rsid w:val="00174EA1"/>
    <w:rsid w:val="00175083"/>
    <w:rsid w:val="00175225"/>
    <w:rsid w:val="00175236"/>
    <w:rsid w:val="00175486"/>
    <w:rsid w:val="00175510"/>
    <w:rsid w:val="00175527"/>
    <w:rsid w:val="00175569"/>
    <w:rsid w:val="001755C2"/>
    <w:rsid w:val="001755CF"/>
    <w:rsid w:val="00175795"/>
    <w:rsid w:val="0017585E"/>
    <w:rsid w:val="00175960"/>
    <w:rsid w:val="001759EA"/>
    <w:rsid w:val="001759FB"/>
    <w:rsid w:val="00175A67"/>
    <w:rsid w:val="00175A90"/>
    <w:rsid w:val="00175F20"/>
    <w:rsid w:val="00175FA6"/>
    <w:rsid w:val="00176022"/>
    <w:rsid w:val="001762E8"/>
    <w:rsid w:val="00176362"/>
    <w:rsid w:val="001763D9"/>
    <w:rsid w:val="00176409"/>
    <w:rsid w:val="00176421"/>
    <w:rsid w:val="00176693"/>
    <w:rsid w:val="001767FD"/>
    <w:rsid w:val="0017694F"/>
    <w:rsid w:val="00176950"/>
    <w:rsid w:val="001769C0"/>
    <w:rsid w:val="00176A29"/>
    <w:rsid w:val="00176A6A"/>
    <w:rsid w:val="00176AD3"/>
    <w:rsid w:val="00176B90"/>
    <w:rsid w:val="00176BA1"/>
    <w:rsid w:val="00176BC5"/>
    <w:rsid w:val="00176BFD"/>
    <w:rsid w:val="00176C47"/>
    <w:rsid w:val="00176D5E"/>
    <w:rsid w:val="00176D8C"/>
    <w:rsid w:val="00176E24"/>
    <w:rsid w:val="00176FC8"/>
    <w:rsid w:val="001771FB"/>
    <w:rsid w:val="001772AA"/>
    <w:rsid w:val="001773C4"/>
    <w:rsid w:val="00177582"/>
    <w:rsid w:val="00177588"/>
    <w:rsid w:val="001775EF"/>
    <w:rsid w:val="00177613"/>
    <w:rsid w:val="00177615"/>
    <w:rsid w:val="0017762F"/>
    <w:rsid w:val="001776C8"/>
    <w:rsid w:val="001776E8"/>
    <w:rsid w:val="0017782A"/>
    <w:rsid w:val="00177979"/>
    <w:rsid w:val="00177997"/>
    <w:rsid w:val="00177B2F"/>
    <w:rsid w:val="00177BB1"/>
    <w:rsid w:val="00177CBE"/>
    <w:rsid w:val="00177D9D"/>
    <w:rsid w:val="00177DBA"/>
    <w:rsid w:val="00177DC3"/>
    <w:rsid w:val="00177EF2"/>
    <w:rsid w:val="00177F19"/>
    <w:rsid w:val="00177F35"/>
    <w:rsid w:val="00180155"/>
    <w:rsid w:val="0018035B"/>
    <w:rsid w:val="001803B1"/>
    <w:rsid w:val="0018042D"/>
    <w:rsid w:val="00180444"/>
    <w:rsid w:val="0018044F"/>
    <w:rsid w:val="00180456"/>
    <w:rsid w:val="00180772"/>
    <w:rsid w:val="00180842"/>
    <w:rsid w:val="0018084C"/>
    <w:rsid w:val="0018089F"/>
    <w:rsid w:val="001808D4"/>
    <w:rsid w:val="00180A27"/>
    <w:rsid w:val="00180BA0"/>
    <w:rsid w:val="00180BCC"/>
    <w:rsid w:val="00180C40"/>
    <w:rsid w:val="00180CC1"/>
    <w:rsid w:val="00181050"/>
    <w:rsid w:val="001812DF"/>
    <w:rsid w:val="001813A1"/>
    <w:rsid w:val="001813F2"/>
    <w:rsid w:val="001816C4"/>
    <w:rsid w:val="001818B2"/>
    <w:rsid w:val="00181989"/>
    <w:rsid w:val="00181C1A"/>
    <w:rsid w:val="00181F40"/>
    <w:rsid w:val="00181F75"/>
    <w:rsid w:val="0018202B"/>
    <w:rsid w:val="00182092"/>
    <w:rsid w:val="001821DE"/>
    <w:rsid w:val="0018274E"/>
    <w:rsid w:val="001827E3"/>
    <w:rsid w:val="0018286D"/>
    <w:rsid w:val="001829EF"/>
    <w:rsid w:val="00182BEB"/>
    <w:rsid w:val="00182C19"/>
    <w:rsid w:val="00182C9F"/>
    <w:rsid w:val="00182DCD"/>
    <w:rsid w:val="00182F0D"/>
    <w:rsid w:val="00182F23"/>
    <w:rsid w:val="00183036"/>
    <w:rsid w:val="00183132"/>
    <w:rsid w:val="001832E0"/>
    <w:rsid w:val="00183498"/>
    <w:rsid w:val="001834DF"/>
    <w:rsid w:val="001834E0"/>
    <w:rsid w:val="00183568"/>
    <w:rsid w:val="001836A0"/>
    <w:rsid w:val="00183791"/>
    <w:rsid w:val="001837BE"/>
    <w:rsid w:val="001838BC"/>
    <w:rsid w:val="001839F9"/>
    <w:rsid w:val="00183B38"/>
    <w:rsid w:val="00183B68"/>
    <w:rsid w:val="00183C24"/>
    <w:rsid w:val="00183CE1"/>
    <w:rsid w:val="00183D40"/>
    <w:rsid w:val="00183E47"/>
    <w:rsid w:val="0018403A"/>
    <w:rsid w:val="001840B4"/>
    <w:rsid w:val="001840E9"/>
    <w:rsid w:val="0018420C"/>
    <w:rsid w:val="00184220"/>
    <w:rsid w:val="00184241"/>
    <w:rsid w:val="001842D5"/>
    <w:rsid w:val="001843F3"/>
    <w:rsid w:val="0018440B"/>
    <w:rsid w:val="001844B6"/>
    <w:rsid w:val="001844D2"/>
    <w:rsid w:val="0018450D"/>
    <w:rsid w:val="001846EE"/>
    <w:rsid w:val="00184875"/>
    <w:rsid w:val="001849E6"/>
    <w:rsid w:val="00184B90"/>
    <w:rsid w:val="00184CFF"/>
    <w:rsid w:val="00184D51"/>
    <w:rsid w:val="00184D85"/>
    <w:rsid w:val="00184E3B"/>
    <w:rsid w:val="00184FBA"/>
    <w:rsid w:val="00184FFD"/>
    <w:rsid w:val="00185105"/>
    <w:rsid w:val="001853BF"/>
    <w:rsid w:val="0018543B"/>
    <w:rsid w:val="00185523"/>
    <w:rsid w:val="001857F0"/>
    <w:rsid w:val="00185B3F"/>
    <w:rsid w:val="00185C79"/>
    <w:rsid w:val="00185F49"/>
    <w:rsid w:val="00186282"/>
    <w:rsid w:val="00186603"/>
    <w:rsid w:val="00186651"/>
    <w:rsid w:val="00186663"/>
    <w:rsid w:val="001866AA"/>
    <w:rsid w:val="00186919"/>
    <w:rsid w:val="00186965"/>
    <w:rsid w:val="001869C2"/>
    <w:rsid w:val="00186A14"/>
    <w:rsid w:val="00186D75"/>
    <w:rsid w:val="00187048"/>
    <w:rsid w:val="00187128"/>
    <w:rsid w:val="001871CE"/>
    <w:rsid w:val="00187352"/>
    <w:rsid w:val="0018740C"/>
    <w:rsid w:val="00187502"/>
    <w:rsid w:val="00187570"/>
    <w:rsid w:val="0018768F"/>
    <w:rsid w:val="00187712"/>
    <w:rsid w:val="00187721"/>
    <w:rsid w:val="0018777F"/>
    <w:rsid w:val="00187BB2"/>
    <w:rsid w:val="00187E14"/>
    <w:rsid w:val="00187F25"/>
    <w:rsid w:val="001900A0"/>
    <w:rsid w:val="001901A6"/>
    <w:rsid w:val="001901FB"/>
    <w:rsid w:val="00190315"/>
    <w:rsid w:val="0019033C"/>
    <w:rsid w:val="00190378"/>
    <w:rsid w:val="00190438"/>
    <w:rsid w:val="00190872"/>
    <w:rsid w:val="001908B8"/>
    <w:rsid w:val="0019094B"/>
    <w:rsid w:val="00190D5D"/>
    <w:rsid w:val="00190DF0"/>
    <w:rsid w:val="00190FC2"/>
    <w:rsid w:val="00190FF1"/>
    <w:rsid w:val="00191017"/>
    <w:rsid w:val="00191041"/>
    <w:rsid w:val="0019106B"/>
    <w:rsid w:val="00191158"/>
    <w:rsid w:val="00191199"/>
    <w:rsid w:val="0019126B"/>
    <w:rsid w:val="00191656"/>
    <w:rsid w:val="0019173D"/>
    <w:rsid w:val="00191764"/>
    <w:rsid w:val="001917E1"/>
    <w:rsid w:val="001917E4"/>
    <w:rsid w:val="001917FD"/>
    <w:rsid w:val="0019180B"/>
    <w:rsid w:val="0019181A"/>
    <w:rsid w:val="00191880"/>
    <w:rsid w:val="0019188F"/>
    <w:rsid w:val="00191C1F"/>
    <w:rsid w:val="00191C39"/>
    <w:rsid w:val="00191F8F"/>
    <w:rsid w:val="00192123"/>
    <w:rsid w:val="0019215E"/>
    <w:rsid w:val="0019221C"/>
    <w:rsid w:val="00192276"/>
    <w:rsid w:val="001922AC"/>
    <w:rsid w:val="0019235F"/>
    <w:rsid w:val="00192574"/>
    <w:rsid w:val="00192657"/>
    <w:rsid w:val="00192771"/>
    <w:rsid w:val="00192B9A"/>
    <w:rsid w:val="00192BC6"/>
    <w:rsid w:val="00192C76"/>
    <w:rsid w:val="00192E08"/>
    <w:rsid w:val="00192E28"/>
    <w:rsid w:val="00192EDC"/>
    <w:rsid w:val="00192F09"/>
    <w:rsid w:val="00193053"/>
    <w:rsid w:val="001930C0"/>
    <w:rsid w:val="00193176"/>
    <w:rsid w:val="001933E0"/>
    <w:rsid w:val="001933FA"/>
    <w:rsid w:val="00193415"/>
    <w:rsid w:val="00193625"/>
    <w:rsid w:val="0019375B"/>
    <w:rsid w:val="00193839"/>
    <w:rsid w:val="001939D1"/>
    <w:rsid w:val="00193B74"/>
    <w:rsid w:val="00193C6D"/>
    <w:rsid w:val="00193D73"/>
    <w:rsid w:val="00193EF3"/>
    <w:rsid w:val="00193F40"/>
    <w:rsid w:val="00193F5C"/>
    <w:rsid w:val="00194032"/>
    <w:rsid w:val="001940FB"/>
    <w:rsid w:val="00194254"/>
    <w:rsid w:val="001943BF"/>
    <w:rsid w:val="001944C9"/>
    <w:rsid w:val="0019475F"/>
    <w:rsid w:val="00194A52"/>
    <w:rsid w:val="00194BFB"/>
    <w:rsid w:val="00194D6D"/>
    <w:rsid w:val="00194FAC"/>
    <w:rsid w:val="0019512A"/>
    <w:rsid w:val="00195133"/>
    <w:rsid w:val="00195289"/>
    <w:rsid w:val="001952A4"/>
    <w:rsid w:val="0019538D"/>
    <w:rsid w:val="00195444"/>
    <w:rsid w:val="001954A0"/>
    <w:rsid w:val="001954AD"/>
    <w:rsid w:val="001955E5"/>
    <w:rsid w:val="0019563D"/>
    <w:rsid w:val="0019597A"/>
    <w:rsid w:val="00195D86"/>
    <w:rsid w:val="00195DD7"/>
    <w:rsid w:val="00195E7A"/>
    <w:rsid w:val="00195F76"/>
    <w:rsid w:val="00196059"/>
    <w:rsid w:val="00196191"/>
    <w:rsid w:val="001964F9"/>
    <w:rsid w:val="0019659F"/>
    <w:rsid w:val="001966B4"/>
    <w:rsid w:val="00196715"/>
    <w:rsid w:val="00196722"/>
    <w:rsid w:val="001967AE"/>
    <w:rsid w:val="00196941"/>
    <w:rsid w:val="001969F5"/>
    <w:rsid w:val="00196A06"/>
    <w:rsid w:val="00196BF2"/>
    <w:rsid w:val="00196DE9"/>
    <w:rsid w:val="00197121"/>
    <w:rsid w:val="001971A2"/>
    <w:rsid w:val="00197213"/>
    <w:rsid w:val="001972E4"/>
    <w:rsid w:val="001975B8"/>
    <w:rsid w:val="001975EE"/>
    <w:rsid w:val="001977F4"/>
    <w:rsid w:val="00197A5A"/>
    <w:rsid w:val="00197AED"/>
    <w:rsid w:val="00197CB2"/>
    <w:rsid w:val="00197EA4"/>
    <w:rsid w:val="001A025C"/>
    <w:rsid w:val="001A027E"/>
    <w:rsid w:val="001A0401"/>
    <w:rsid w:val="001A042F"/>
    <w:rsid w:val="001A055F"/>
    <w:rsid w:val="001A0580"/>
    <w:rsid w:val="001A05D7"/>
    <w:rsid w:val="001A07A1"/>
    <w:rsid w:val="001A0839"/>
    <w:rsid w:val="001A0A1F"/>
    <w:rsid w:val="001A0C3F"/>
    <w:rsid w:val="001A0DE6"/>
    <w:rsid w:val="001A0DF8"/>
    <w:rsid w:val="001A0EA0"/>
    <w:rsid w:val="001A0EE8"/>
    <w:rsid w:val="001A0F44"/>
    <w:rsid w:val="001A1049"/>
    <w:rsid w:val="001A11C1"/>
    <w:rsid w:val="001A1371"/>
    <w:rsid w:val="001A13C3"/>
    <w:rsid w:val="001A13E5"/>
    <w:rsid w:val="001A14C8"/>
    <w:rsid w:val="001A14E7"/>
    <w:rsid w:val="001A1583"/>
    <w:rsid w:val="001A15B7"/>
    <w:rsid w:val="001A166B"/>
    <w:rsid w:val="001A1786"/>
    <w:rsid w:val="001A191A"/>
    <w:rsid w:val="001A1A4F"/>
    <w:rsid w:val="001A1AC4"/>
    <w:rsid w:val="001A1B12"/>
    <w:rsid w:val="001A1D84"/>
    <w:rsid w:val="001A1DEA"/>
    <w:rsid w:val="001A1DF8"/>
    <w:rsid w:val="001A1E44"/>
    <w:rsid w:val="001A212D"/>
    <w:rsid w:val="001A216F"/>
    <w:rsid w:val="001A2175"/>
    <w:rsid w:val="001A2380"/>
    <w:rsid w:val="001A23E9"/>
    <w:rsid w:val="001A246A"/>
    <w:rsid w:val="001A248C"/>
    <w:rsid w:val="001A24B2"/>
    <w:rsid w:val="001A24F0"/>
    <w:rsid w:val="001A2509"/>
    <w:rsid w:val="001A2543"/>
    <w:rsid w:val="001A25AB"/>
    <w:rsid w:val="001A25D8"/>
    <w:rsid w:val="001A263D"/>
    <w:rsid w:val="001A27AC"/>
    <w:rsid w:val="001A2808"/>
    <w:rsid w:val="001A2810"/>
    <w:rsid w:val="001A285A"/>
    <w:rsid w:val="001A28D6"/>
    <w:rsid w:val="001A28FD"/>
    <w:rsid w:val="001A290D"/>
    <w:rsid w:val="001A29CD"/>
    <w:rsid w:val="001A2AA1"/>
    <w:rsid w:val="001A2B8F"/>
    <w:rsid w:val="001A2C3A"/>
    <w:rsid w:val="001A2CAE"/>
    <w:rsid w:val="001A2D8A"/>
    <w:rsid w:val="001A2DD6"/>
    <w:rsid w:val="001A2F06"/>
    <w:rsid w:val="001A2F11"/>
    <w:rsid w:val="001A31C7"/>
    <w:rsid w:val="001A3247"/>
    <w:rsid w:val="001A346A"/>
    <w:rsid w:val="001A3675"/>
    <w:rsid w:val="001A381B"/>
    <w:rsid w:val="001A38B3"/>
    <w:rsid w:val="001A3A18"/>
    <w:rsid w:val="001A3A35"/>
    <w:rsid w:val="001A3E6E"/>
    <w:rsid w:val="001A3F10"/>
    <w:rsid w:val="001A4026"/>
    <w:rsid w:val="001A404D"/>
    <w:rsid w:val="001A424D"/>
    <w:rsid w:val="001A4283"/>
    <w:rsid w:val="001A4305"/>
    <w:rsid w:val="001A433A"/>
    <w:rsid w:val="001A45D1"/>
    <w:rsid w:val="001A4816"/>
    <w:rsid w:val="001A4968"/>
    <w:rsid w:val="001A49DE"/>
    <w:rsid w:val="001A4A83"/>
    <w:rsid w:val="001A4AC1"/>
    <w:rsid w:val="001A4B52"/>
    <w:rsid w:val="001A501D"/>
    <w:rsid w:val="001A5051"/>
    <w:rsid w:val="001A5077"/>
    <w:rsid w:val="001A50DB"/>
    <w:rsid w:val="001A515F"/>
    <w:rsid w:val="001A51E4"/>
    <w:rsid w:val="001A527D"/>
    <w:rsid w:val="001A532A"/>
    <w:rsid w:val="001A5341"/>
    <w:rsid w:val="001A5588"/>
    <w:rsid w:val="001A55F6"/>
    <w:rsid w:val="001A57BC"/>
    <w:rsid w:val="001A5875"/>
    <w:rsid w:val="001A5925"/>
    <w:rsid w:val="001A5ABC"/>
    <w:rsid w:val="001A5C68"/>
    <w:rsid w:val="001A5D22"/>
    <w:rsid w:val="001A619E"/>
    <w:rsid w:val="001A63AE"/>
    <w:rsid w:val="001A63C0"/>
    <w:rsid w:val="001A6947"/>
    <w:rsid w:val="001A6A1B"/>
    <w:rsid w:val="001A6AA9"/>
    <w:rsid w:val="001A6B02"/>
    <w:rsid w:val="001A6CF8"/>
    <w:rsid w:val="001A6F51"/>
    <w:rsid w:val="001A725B"/>
    <w:rsid w:val="001A72AB"/>
    <w:rsid w:val="001A7588"/>
    <w:rsid w:val="001A75B3"/>
    <w:rsid w:val="001A75C6"/>
    <w:rsid w:val="001A761A"/>
    <w:rsid w:val="001A7730"/>
    <w:rsid w:val="001A78E0"/>
    <w:rsid w:val="001A7A03"/>
    <w:rsid w:val="001A7ABB"/>
    <w:rsid w:val="001A7AE2"/>
    <w:rsid w:val="001A7B7E"/>
    <w:rsid w:val="001A7B9B"/>
    <w:rsid w:val="001A7BF6"/>
    <w:rsid w:val="001A7C97"/>
    <w:rsid w:val="001A7E0B"/>
    <w:rsid w:val="001A7E9F"/>
    <w:rsid w:val="001A7F74"/>
    <w:rsid w:val="001A7FD3"/>
    <w:rsid w:val="001B014F"/>
    <w:rsid w:val="001B0223"/>
    <w:rsid w:val="001B025A"/>
    <w:rsid w:val="001B045C"/>
    <w:rsid w:val="001B0727"/>
    <w:rsid w:val="001B0750"/>
    <w:rsid w:val="001B07CC"/>
    <w:rsid w:val="001B08ED"/>
    <w:rsid w:val="001B09F7"/>
    <w:rsid w:val="001B0A52"/>
    <w:rsid w:val="001B0A68"/>
    <w:rsid w:val="001B0B8B"/>
    <w:rsid w:val="001B0BFF"/>
    <w:rsid w:val="001B0CD6"/>
    <w:rsid w:val="001B0D0A"/>
    <w:rsid w:val="001B0D13"/>
    <w:rsid w:val="001B0FC8"/>
    <w:rsid w:val="001B1088"/>
    <w:rsid w:val="001B1123"/>
    <w:rsid w:val="001B126E"/>
    <w:rsid w:val="001B1276"/>
    <w:rsid w:val="001B1316"/>
    <w:rsid w:val="001B1318"/>
    <w:rsid w:val="001B13EE"/>
    <w:rsid w:val="001B146F"/>
    <w:rsid w:val="001B1559"/>
    <w:rsid w:val="001B15AF"/>
    <w:rsid w:val="001B170D"/>
    <w:rsid w:val="001B1900"/>
    <w:rsid w:val="001B1970"/>
    <w:rsid w:val="001B197F"/>
    <w:rsid w:val="001B19ED"/>
    <w:rsid w:val="001B1AC0"/>
    <w:rsid w:val="001B1B2C"/>
    <w:rsid w:val="001B1C22"/>
    <w:rsid w:val="001B1D19"/>
    <w:rsid w:val="001B1DAD"/>
    <w:rsid w:val="001B1E57"/>
    <w:rsid w:val="001B2121"/>
    <w:rsid w:val="001B21AF"/>
    <w:rsid w:val="001B2298"/>
    <w:rsid w:val="001B232D"/>
    <w:rsid w:val="001B235D"/>
    <w:rsid w:val="001B24A4"/>
    <w:rsid w:val="001B2592"/>
    <w:rsid w:val="001B2619"/>
    <w:rsid w:val="001B26BB"/>
    <w:rsid w:val="001B26DD"/>
    <w:rsid w:val="001B2729"/>
    <w:rsid w:val="001B2867"/>
    <w:rsid w:val="001B2A21"/>
    <w:rsid w:val="001B2A46"/>
    <w:rsid w:val="001B2B03"/>
    <w:rsid w:val="001B2B41"/>
    <w:rsid w:val="001B2C10"/>
    <w:rsid w:val="001B3108"/>
    <w:rsid w:val="001B3166"/>
    <w:rsid w:val="001B3259"/>
    <w:rsid w:val="001B3394"/>
    <w:rsid w:val="001B3487"/>
    <w:rsid w:val="001B3489"/>
    <w:rsid w:val="001B34FB"/>
    <w:rsid w:val="001B3597"/>
    <w:rsid w:val="001B36CA"/>
    <w:rsid w:val="001B371F"/>
    <w:rsid w:val="001B377D"/>
    <w:rsid w:val="001B384D"/>
    <w:rsid w:val="001B3970"/>
    <w:rsid w:val="001B3A1A"/>
    <w:rsid w:val="001B3A8F"/>
    <w:rsid w:val="001B3C82"/>
    <w:rsid w:val="001B3C9A"/>
    <w:rsid w:val="001B3CF1"/>
    <w:rsid w:val="001B3CF5"/>
    <w:rsid w:val="001B3D79"/>
    <w:rsid w:val="001B3DD7"/>
    <w:rsid w:val="001B3E5A"/>
    <w:rsid w:val="001B3EFA"/>
    <w:rsid w:val="001B3F94"/>
    <w:rsid w:val="001B3FE5"/>
    <w:rsid w:val="001B405E"/>
    <w:rsid w:val="001B409E"/>
    <w:rsid w:val="001B4108"/>
    <w:rsid w:val="001B4727"/>
    <w:rsid w:val="001B4B02"/>
    <w:rsid w:val="001B4D70"/>
    <w:rsid w:val="001B4E12"/>
    <w:rsid w:val="001B4EE8"/>
    <w:rsid w:val="001B4EFC"/>
    <w:rsid w:val="001B4F74"/>
    <w:rsid w:val="001B4FFB"/>
    <w:rsid w:val="001B5041"/>
    <w:rsid w:val="001B5387"/>
    <w:rsid w:val="001B53CF"/>
    <w:rsid w:val="001B5447"/>
    <w:rsid w:val="001B54B3"/>
    <w:rsid w:val="001B56B7"/>
    <w:rsid w:val="001B56CB"/>
    <w:rsid w:val="001B5712"/>
    <w:rsid w:val="001B5835"/>
    <w:rsid w:val="001B5839"/>
    <w:rsid w:val="001B5890"/>
    <w:rsid w:val="001B5A0C"/>
    <w:rsid w:val="001B5A25"/>
    <w:rsid w:val="001B5BB1"/>
    <w:rsid w:val="001B5BB2"/>
    <w:rsid w:val="001B5BD3"/>
    <w:rsid w:val="001B5CA9"/>
    <w:rsid w:val="001B5E37"/>
    <w:rsid w:val="001B5E44"/>
    <w:rsid w:val="001B5ECD"/>
    <w:rsid w:val="001B5F4C"/>
    <w:rsid w:val="001B5FDC"/>
    <w:rsid w:val="001B607A"/>
    <w:rsid w:val="001B6286"/>
    <w:rsid w:val="001B62E8"/>
    <w:rsid w:val="001B62FC"/>
    <w:rsid w:val="001B6389"/>
    <w:rsid w:val="001B63E3"/>
    <w:rsid w:val="001B63EB"/>
    <w:rsid w:val="001B6549"/>
    <w:rsid w:val="001B6579"/>
    <w:rsid w:val="001B6591"/>
    <w:rsid w:val="001B6644"/>
    <w:rsid w:val="001B6689"/>
    <w:rsid w:val="001B678D"/>
    <w:rsid w:val="001B67A4"/>
    <w:rsid w:val="001B67AA"/>
    <w:rsid w:val="001B67BF"/>
    <w:rsid w:val="001B6804"/>
    <w:rsid w:val="001B69B7"/>
    <w:rsid w:val="001B6B12"/>
    <w:rsid w:val="001B6CA5"/>
    <w:rsid w:val="001B6CBC"/>
    <w:rsid w:val="001B6CD3"/>
    <w:rsid w:val="001B70B9"/>
    <w:rsid w:val="001B70E3"/>
    <w:rsid w:val="001B71DA"/>
    <w:rsid w:val="001B7733"/>
    <w:rsid w:val="001B7749"/>
    <w:rsid w:val="001B78EA"/>
    <w:rsid w:val="001B7915"/>
    <w:rsid w:val="001B79DE"/>
    <w:rsid w:val="001B7A25"/>
    <w:rsid w:val="001B7ABA"/>
    <w:rsid w:val="001B7B3F"/>
    <w:rsid w:val="001B7D47"/>
    <w:rsid w:val="001B7F23"/>
    <w:rsid w:val="001C0079"/>
    <w:rsid w:val="001C01DA"/>
    <w:rsid w:val="001C020C"/>
    <w:rsid w:val="001C0327"/>
    <w:rsid w:val="001C0336"/>
    <w:rsid w:val="001C033D"/>
    <w:rsid w:val="001C03BB"/>
    <w:rsid w:val="001C043E"/>
    <w:rsid w:val="001C090F"/>
    <w:rsid w:val="001C091F"/>
    <w:rsid w:val="001C0A1F"/>
    <w:rsid w:val="001C0A3F"/>
    <w:rsid w:val="001C0B82"/>
    <w:rsid w:val="001C0DC0"/>
    <w:rsid w:val="001C10DE"/>
    <w:rsid w:val="001C1397"/>
    <w:rsid w:val="001C1400"/>
    <w:rsid w:val="001C159F"/>
    <w:rsid w:val="001C15DD"/>
    <w:rsid w:val="001C167A"/>
    <w:rsid w:val="001C1821"/>
    <w:rsid w:val="001C185F"/>
    <w:rsid w:val="001C1A59"/>
    <w:rsid w:val="001C1B4B"/>
    <w:rsid w:val="001C1C1C"/>
    <w:rsid w:val="001C1CE3"/>
    <w:rsid w:val="001C1D00"/>
    <w:rsid w:val="001C1E8E"/>
    <w:rsid w:val="001C1F49"/>
    <w:rsid w:val="001C2160"/>
    <w:rsid w:val="001C21A1"/>
    <w:rsid w:val="001C2602"/>
    <w:rsid w:val="001C2704"/>
    <w:rsid w:val="001C2913"/>
    <w:rsid w:val="001C2A0E"/>
    <w:rsid w:val="001C2A87"/>
    <w:rsid w:val="001C2BE4"/>
    <w:rsid w:val="001C2C1F"/>
    <w:rsid w:val="001C2D03"/>
    <w:rsid w:val="001C2F6B"/>
    <w:rsid w:val="001C2FC1"/>
    <w:rsid w:val="001C3162"/>
    <w:rsid w:val="001C31D1"/>
    <w:rsid w:val="001C3221"/>
    <w:rsid w:val="001C32DB"/>
    <w:rsid w:val="001C32E2"/>
    <w:rsid w:val="001C35B9"/>
    <w:rsid w:val="001C35EF"/>
    <w:rsid w:val="001C3616"/>
    <w:rsid w:val="001C373F"/>
    <w:rsid w:val="001C37B8"/>
    <w:rsid w:val="001C37E1"/>
    <w:rsid w:val="001C3848"/>
    <w:rsid w:val="001C38DF"/>
    <w:rsid w:val="001C3BB6"/>
    <w:rsid w:val="001C3F72"/>
    <w:rsid w:val="001C3FE6"/>
    <w:rsid w:val="001C4028"/>
    <w:rsid w:val="001C40AD"/>
    <w:rsid w:val="001C448A"/>
    <w:rsid w:val="001C4533"/>
    <w:rsid w:val="001C48B6"/>
    <w:rsid w:val="001C490E"/>
    <w:rsid w:val="001C492B"/>
    <w:rsid w:val="001C4B68"/>
    <w:rsid w:val="001C4B96"/>
    <w:rsid w:val="001C4B9A"/>
    <w:rsid w:val="001C4C08"/>
    <w:rsid w:val="001C4CF1"/>
    <w:rsid w:val="001C4D6D"/>
    <w:rsid w:val="001C4F0A"/>
    <w:rsid w:val="001C5084"/>
    <w:rsid w:val="001C511F"/>
    <w:rsid w:val="001C5264"/>
    <w:rsid w:val="001C53F6"/>
    <w:rsid w:val="001C5504"/>
    <w:rsid w:val="001C5581"/>
    <w:rsid w:val="001C5617"/>
    <w:rsid w:val="001C5646"/>
    <w:rsid w:val="001C56AC"/>
    <w:rsid w:val="001C56AD"/>
    <w:rsid w:val="001C58E8"/>
    <w:rsid w:val="001C5AC3"/>
    <w:rsid w:val="001C5B7B"/>
    <w:rsid w:val="001C5C4B"/>
    <w:rsid w:val="001C5C85"/>
    <w:rsid w:val="001C5C9B"/>
    <w:rsid w:val="001C5CD1"/>
    <w:rsid w:val="001C5CEB"/>
    <w:rsid w:val="001C5EC7"/>
    <w:rsid w:val="001C5FE5"/>
    <w:rsid w:val="001C61C3"/>
    <w:rsid w:val="001C629D"/>
    <w:rsid w:val="001C6337"/>
    <w:rsid w:val="001C6373"/>
    <w:rsid w:val="001C63AC"/>
    <w:rsid w:val="001C646D"/>
    <w:rsid w:val="001C647D"/>
    <w:rsid w:val="001C64EF"/>
    <w:rsid w:val="001C665B"/>
    <w:rsid w:val="001C668C"/>
    <w:rsid w:val="001C68A0"/>
    <w:rsid w:val="001C6B18"/>
    <w:rsid w:val="001C6B66"/>
    <w:rsid w:val="001C6C2D"/>
    <w:rsid w:val="001C6C3E"/>
    <w:rsid w:val="001C6C76"/>
    <w:rsid w:val="001C6D47"/>
    <w:rsid w:val="001C7037"/>
    <w:rsid w:val="001C70AA"/>
    <w:rsid w:val="001C70B8"/>
    <w:rsid w:val="001C7253"/>
    <w:rsid w:val="001C7302"/>
    <w:rsid w:val="001C7323"/>
    <w:rsid w:val="001C73B1"/>
    <w:rsid w:val="001C755E"/>
    <w:rsid w:val="001C7851"/>
    <w:rsid w:val="001C794B"/>
    <w:rsid w:val="001C798C"/>
    <w:rsid w:val="001C7AE9"/>
    <w:rsid w:val="001C7AF3"/>
    <w:rsid w:val="001C7C18"/>
    <w:rsid w:val="001C7C5A"/>
    <w:rsid w:val="001C7CF7"/>
    <w:rsid w:val="001C7D51"/>
    <w:rsid w:val="001C7EC8"/>
    <w:rsid w:val="001D00C0"/>
    <w:rsid w:val="001D05A7"/>
    <w:rsid w:val="001D064D"/>
    <w:rsid w:val="001D0745"/>
    <w:rsid w:val="001D082D"/>
    <w:rsid w:val="001D093E"/>
    <w:rsid w:val="001D0A18"/>
    <w:rsid w:val="001D0BB0"/>
    <w:rsid w:val="001D0CD8"/>
    <w:rsid w:val="001D0CDE"/>
    <w:rsid w:val="001D0CF9"/>
    <w:rsid w:val="001D0E57"/>
    <w:rsid w:val="001D0F0C"/>
    <w:rsid w:val="001D0FE1"/>
    <w:rsid w:val="001D1125"/>
    <w:rsid w:val="001D11F4"/>
    <w:rsid w:val="001D1261"/>
    <w:rsid w:val="001D12AF"/>
    <w:rsid w:val="001D12E6"/>
    <w:rsid w:val="001D13A3"/>
    <w:rsid w:val="001D148E"/>
    <w:rsid w:val="001D1812"/>
    <w:rsid w:val="001D19B9"/>
    <w:rsid w:val="001D1B3D"/>
    <w:rsid w:val="001D1B7D"/>
    <w:rsid w:val="001D1DF0"/>
    <w:rsid w:val="001D1E31"/>
    <w:rsid w:val="001D1FB0"/>
    <w:rsid w:val="001D20F5"/>
    <w:rsid w:val="001D2153"/>
    <w:rsid w:val="001D22CD"/>
    <w:rsid w:val="001D2436"/>
    <w:rsid w:val="001D2521"/>
    <w:rsid w:val="001D26BC"/>
    <w:rsid w:val="001D26E5"/>
    <w:rsid w:val="001D2892"/>
    <w:rsid w:val="001D2AB6"/>
    <w:rsid w:val="001D2E2D"/>
    <w:rsid w:val="001D2FDF"/>
    <w:rsid w:val="001D3001"/>
    <w:rsid w:val="001D3013"/>
    <w:rsid w:val="001D30B2"/>
    <w:rsid w:val="001D30E1"/>
    <w:rsid w:val="001D3161"/>
    <w:rsid w:val="001D32F4"/>
    <w:rsid w:val="001D32FA"/>
    <w:rsid w:val="001D330C"/>
    <w:rsid w:val="001D3524"/>
    <w:rsid w:val="001D359B"/>
    <w:rsid w:val="001D35B1"/>
    <w:rsid w:val="001D365E"/>
    <w:rsid w:val="001D3677"/>
    <w:rsid w:val="001D3727"/>
    <w:rsid w:val="001D37BC"/>
    <w:rsid w:val="001D3A68"/>
    <w:rsid w:val="001D3A93"/>
    <w:rsid w:val="001D3B41"/>
    <w:rsid w:val="001D3B4B"/>
    <w:rsid w:val="001D3DAF"/>
    <w:rsid w:val="001D3E1E"/>
    <w:rsid w:val="001D3F12"/>
    <w:rsid w:val="001D3F89"/>
    <w:rsid w:val="001D415D"/>
    <w:rsid w:val="001D421B"/>
    <w:rsid w:val="001D4298"/>
    <w:rsid w:val="001D4418"/>
    <w:rsid w:val="001D45A2"/>
    <w:rsid w:val="001D45C5"/>
    <w:rsid w:val="001D46F9"/>
    <w:rsid w:val="001D485E"/>
    <w:rsid w:val="001D4946"/>
    <w:rsid w:val="001D4994"/>
    <w:rsid w:val="001D4A03"/>
    <w:rsid w:val="001D4B86"/>
    <w:rsid w:val="001D4D5A"/>
    <w:rsid w:val="001D4F3E"/>
    <w:rsid w:val="001D5070"/>
    <w:rsid w:val="001D50C6"/>
    <w:rsid w:val="001D516B"/>
    <w:rsid w:val="001D51D8"/>
    <w:rsid w:val="001D5211"/>
    <w:rsid w:val="001D5498"/>
    <w:rsid w:val="001D54CB"/>
    <w:rsid w:val="001D558A"/>
    <w:rsid w:val="001D56E1"/>
    <w:rsid w:val="001D5874"/>
    <w:rsid w:val="001D5894"/>
    <w:rsid w:val="001D5B00"/>
    <w:rsid w:val="001D5BA7"/>
    <w:rsid w:val="001D5DF6"/>
    <w:rsid w:val="001D5F67"/>
    <w:rsid w:val="001D5F75"/>
    <w:rsid w:val="001D601E"/>
    <w:rsid w:val="001D6071"/>
    <w:rsid w:val="001D60D4"/>
    <w:rsid w:val="001D6116"/>
    <w:rsid w:val="001D637C"/>
    <w:rsid w:val="001D6698"/>
    <w:rsid w:val="001D67E2"/>
    <w:rsid w:val="001D67E9"/>
    <w:rsid w:val="001D6AD0"/>
    <w:rsid w:val="001D6B60"/>
    <w:rsid w:val="001D6C5C"/>
    <w:rsid w:val="001D6D6F"/>
    <w:rsid w:val="001D6EF0"/>
    <w:rsid w:val="001D6F7C"/>
    <w:rsid w:val="001D6FCC"/>
    <w:rsid w:val="001D708C"/>
    <w:rsid w:val="001D724A"/>
    <w:rsid w:val="001D7458"/>
    <w:rsid w:val="001D7477"/>
    <w:rsid w:val="001D74EA"/>
    <w:rsid w:val="001D760F"/>
    <w:rsid w:val="001D7619"/>
    <w:rsid w:val="001D7BAF"/>
    <w:rsid w:val="001D7BB8"/>
    <w:rsid w:val="001D7C23"/>
    <w:rsid w:val="001D7E6E"/>
    <w:rsid w:val="001D7F47"/>
    <w:rsid w:val="001D7FEC"/>
    <w:rsid w:val="001DF676"/>
    <w:rsid w:val="001E013D"/>
    <w:rsid w:val="001E0175"/>
    <w:rsid w:val="001E01F2"/>
    <w:rsid w:val="001E0278"/>
    <w:rsid w:val="001E02A5"/>
    <w:rsid w:val="001E0484"/>
    <w:rsid w:val="001E0601"/>
    <w:rsid w:val="001E0608"/>
    <w:rsid w:val="001E07B7"/>
    <w:rsid w:val="001E084E"/>
    <w:rsid w:val="001E0897"/>
    <w:rsid w:val="001E08A8"/>
    <w:rsid w:val="001E08DD"/>
    <w:rsid w:val="001E0982"/>
    <w:rsid w:val="001E0B05"/>
    <w:rsid w:val="001E0D5F"/>
    <w:rsid w:val="001E1115"/>
    <w:rsid w:val="001E163E"/>
    <w:rsid w:val="001E1B52"/>
    <w:rsid w:val="001E1B8A"/>
    <w:rsid w:val="001E1B95"/>
    <w:rsid w:val="001E1BC4"/>
    <w:rsid w:val="001E1BEE"/>
    <w:rsid w:val="001E1C54"/>
    <w:rsid w:val="001E1EB2"/>
    <w:rsid w:val="001E1F1A"/>
    <w:rsid w:val="001E1F3B"/>
    <w:rsid w:val="001E1F43"/>
    <w:rsid w:val="001E209B"/>
    <w:rsid w:val="001E20F2"/>
    <w:rsid w:val="001E2116"/>
    <w:rsid w:val="001E21A1"/>
    <w:rsid w:val="001E2379"/>
    <w:rsid w:val="001E2451"/>
    <w:rsid w:val="001E24EE"/>
    <w:rsid w:val="001E2541"/>
    <w:rsid w:val="001E2561"/>
    <w:rsid w:val="001E262F"/>
    <w:rsid w:val="001E2860"/>
    <w:rsid w:val="001E28BC"/>
    <w:rsid w:val="001E2A17"/>
    <w:rsid w:val="001E2B23"/>
    <w:rsid w:val="001E2BAA"/>
    <w:rsid w:val="001E2BD4"/>
    <w:rsid w:val="001E2BED"/>
    <w:rsid w:val="001E2CE0"/>
    <w:rsid w:val="001E2CF1"/>
    <w:rsid w:val="001E2D91"/>
    <w:rsid w:val="001E2FD6"/>
    <w:rsid w:val="001E3015"/>
    <w:rsid w:val="001E3023"/>
    <w:rsid w:val="001E30FE"/>
    <w:rsid w:val="001E324A"/>
    <w:rsid w:val="001E3368"/>
    <w:rsid w:val="001E337D"/>
    <w:rsid w:val="001E33AC"/>
    <w:rsid w:val="001E33C8"/>
    <w:rsid w:val="001E33DB"/>
    <w:rsid w:val="001E352B"/>
    <w:rsid w:val="001E3571"/>
    <w:rsid w:val="001E35F8"/>
    <w:rsid w:val="001E378F"/>
    <w:rsid w:val="001E38FA"/>
    <w:rsid w:val="001E3951"/>
    <w:rsid w:val="001E3A2C"/>
    <w:rsid w:val="001E3A36"/>
    <w:rsid w:val="001E3AB8"/>
    <w:rsid w:val="001E3AC6"/>
    <w:rsid w:val="001E3B32"/>
    <w:rsid w:val="001E3C6F"/>
    <w:rsid w:val="001E3C84"/>
    <w:rsid w:val="001E3C8A"/>
    <w:rsid w:val="001E3D89"/>
    <w:rsid w:val="001E3EFD"/>
    <w:rsid w:val="001E3FCE"/>
    <w:rsid w:val="001E4156"/>
    <w:rsid w:val="001E41C5"/>
    <w:rsid w:val="001E4247"/>
    <w:rsid w:val="001E424B"/>
    <w:rsid w:val="001E432B"/>
    <w:rsid w:val="001E44F0"/>
    <w:rsid w:val="001E4525"/>
    <w:rsid w:val="001E455A"/>
    <w:rsid w:val="001E462E"/>
    <w:rsid w:val="001E46DB"/>
    <w:rsid w:val="001E475B"/>
    <w:rsid w:val="001E492F"/>
    <w:rsid w:val="001E4A28"/>
    <w:rsid w:val="001E4A43"/>
    <w:rsid w:val="001E4A51"/>
    <w:rsid w:val="001E4BE3"/>
    <w:rsid w:val="001E4D0A"/>
    <w:rsid w:val="001E4E19"/>
    <w:rsid w:val="001E4F65"/>
    <w:rsid w:val="001E5012"/>
    <w:rsid w:val="001E50EA"/>
    <w:rsid w:val="001E51C7"/>
    <w:rsid w:val="001E5312"/>
    <w:rsid w:val="001E53B9"/>
    <w:rsid w:val="001E5570"/>
    <w:rsid w:val="001E55A3"/>
    <w:rsid w:val="001E5665"/>
    <w:rsid w:val="001E56FB"/>
    <w:rsid w:val="001E57B5"/>
    <w:rsid w:val="001E58A6"/>
    <w:rsid w:val="001E58AD"/>
    <w:rsid w:val="001E59A8"/>
    <w:rsid w:val="001E5EF3"/>
    <w:rsid w:val="001E5FCB"/>
    <w:rsid w:val="001E6047"/>
    <w:rsid w:val="001E60A7"/>
    <w:rsid w:val="001E6218"/>
    <w:rsid w:val="001E622F"/>
    <w:rsid w:val="001E62D5"/>
    <w:rsid w:val="001E63DC"/>
    <w:rsid w:val="001E6406"/>
    <w:rsid w:val="001E644B"/>
    <w:rsid w:val="001E67F2"/>
    <w:rsid w:val="001E6863"/>
    <w:rsid w:val="001E69B7"/>
    <w:rsid w:val="001E6B5C"/>
    <w:rsid w:val="001E6C21"/>
    <w:rsid w:val="001E6E52"/>
    <w:rsid w:val="001E6ED1"/>
    <w:rsid w:val="001E6FFE"/>
    <w:rsid w:val="001E70AB"/>
    <w:rsid w:val="001E7163"/>
    <w:rsid w:val="001E7188"/>
    <w:rsid w:val="001E72EA"/>
    <w:rsid w:val="001E7310"/>
    <w:rsid w:val="001E738E"/>
    <w:rsid w:val="001E74B1"/>
    <w:rsid w:val="001E7541"/>
    <w:rsid w:val="001E7928"/>
    <w:rsid w:val="001E7A41"/>
    <w:rsid w:val="001E7A6A"/>
    <w:rsid w:val="001E7D9A"/>
    <w:rsid w:val="001E7DB9"/>
    <w:rsid w:val="001E7E25"/>
    <w:rsid w:val="001EA9BA"/>
    <w:rsid w:val="001F0035"/>
    <w:rsid w:val="001F0050"/>
    <w:rsid w:val="001F006C"/>
    <w:rsid w:val="001F00BD"/>
    <w:rsid w:val="001F029A"/>
    <w:rsid w:val="001F02A2"/>
    <w:rsid w:val="001F0374"/>
    <w:rsid w:val="001F03F1"/>
    <w:rsid w:val="001F03FB"/>
    <w:rsid w:val="001F041D"/>
    <w:rsid w:val="001F04AE"/>
    <w:rsid w:val="001F0568"/>
    <w:rsid w:val="001F059A"/>
    <w:rsid w:val="001F05B1"/>
    <w:rsid w:val="001F06AE"/>
    <w:rsid w:val="001F06D3"/>
    <w:rsid w:val="001F0743"/>
    <w:rsid w:val="001F0843"/>
    <w:rsid w:val="001F0A19"/>
    <w:rsid w:val="001F0AB9"/>
    <w:rsid w:val="001F0B6D"/>
    <w:rsid w:val="001F0CC6"/>
    <w:rsid w:val="001F0D82"/>
    <w:rsid w:val="001F0E32"/>
    <w:rsid w:val="001F0E42"/>
    <w:rsid w:val="001F115A"/>
    <w:rsid w:val="001F11E0"/>
    <w:rsid w:val="001F11E7"/>
    <w:rsid w:val="001F12C6"/>
    <w:rsid w:val="001F17EE"/>
    <w:rsid w:val="001F1A0D"/>
    <w:rsid w:val="001F1AA3"/>
    <w:rsid w:val="001F1B79"/>
    <w:rsid w:val="001F1CB8"/>
    <w:rsid w:val="001F1D29"/>
    <w:rsid w:val="001F1F76"/>
    <w:rsid w:val="001F20B1"/>
    <w:rsid w:val="001F2148"/>
    <w:rsid w:val="001F215D"/>
    <w:rsid w:val="001F21AE"/>
    <w:rsid w:val="001F2488"/>
    <w:rsid w:val="001F248F"/>
    <w:rsid w:val="001F2504"/>
    <w:rsid w:val="001F2589"/>
    <w:rsid w:val="001F2604"/>
    <w:rsid w:val="001F267A"/>
    <w:rsid w:val="001F2786"/>
    <w:rsid w:val="001F286B"/>
    <w:rsid w:val="001F28F0"/>
    <w:rsid w:val="001F2932"/>
    <w:rsid w:val="001F2AF8"/>
    <w:rsid w:val="001F2C4D"/>
    <w:rsid w:val="001F2CF0"/>
    <w:rsid w:val="001F2EAE"/>
    <w:rsid w:val="001F2F6B"/>
    <w:rsid w:val="001F3092"/>
    <w:rsid w:val="001F3204"/>
    <w:rsid w:val="001F32D9"/>
    <w:rsid w:val="001F32FF"/>
    <w:rsid w:val="001F33FA"/>
    <w:rsid w:val="001F34C0"/>
    <w:rsid w:val="001F3566"/>
    <w:rsid w:val="001F357E"/>
    <w:rsid w:val="001F3645"/>
    <w:rsid w:val="001F36A4"/>
    <w:rsid w:val="001F3788"/>
    <w:rsid w:val="001F3AF9"/>
    <w:rsid w:val="001F3C20"/>
    <w:rsid w:val="001F3E5B"/>
    <w:rsid w:val="001F3E7F"/>
    <w:rsid w:val="001F3ECD"/>
    <w:rsid w:val="001F3F7E"/>
    <w:rsid w:val="001F3FA7"/>
    <w:rsid w:val="001F4060"/>
    <w:rsid w:val="001F41A1"/>
    <w:rsid w:val="001F41CA"/>
    <w:rsid w:val="001F41EB"/>
    <w:rsid w:val="001F421C"/>
    <w:rsid w:val="001F4266"/>
    <w:rsid w:val="001F4361"/>
    <w:rsid w:val="001F44BD"/>
    <w:rsid w:val="001F45D0"/>
    <w:rsid w:val="001F4657"/>
    <w:rsid w:val="001F48F3"/>
    <w:rsid w:val="001F48FC"/>
    <w:rsid w:val="001F4954"/>
    <w:rsid w:val="001F499F"/>
    <w:rsid w:val="001F4A62"/>
    <w:rsid w:val="001F4A9F"/>
    <w:rsid w:val="001F4C6C"/>
    <w:rsid w:val="001F4FB6"/>
    <w:rsid w:val="001F4FFD"/>
    <w:rsid w:val="001F5024"/>
    <w:rsid w:val="001F51A4"/>
    <w:rsid w:val="001F52C5"/>
    <w:rsid w:val="001F5308"/>
    <w:rsid w:val="001F55EF"/>
    <w:rsid w:val="001F5679"/>
    <w:rsid w:val="001F56BD"/>
    <w:rsid w:val="001F5733"/>
    <w:rsid w:val="001F5755"/>
    <w:rsid w:val="001F58A3"/>
    <w:rsid w:val="001F58EF"/>
    <w:rsid w:val="001F590C"/>
    <w:rsid w:val="001F595D"/>
    <w:rsid w:val="001F5966"/>
    <w:rsid w:val="001F59D4"/>
    <w:rsid w:val="001F5A41"/>
    <w:rsid w:val="001F5A86"/>
    <w:rsid w:val="001F5F1A"/>
    <w:rsid w:val="001F5F3E"/>
    <w:rsid w:val="001F5F59"/>
    <w:rsid w:val="001F5F64"/>
    <w:rsid w:val="001F6023"/>
    <w:rsid w:val="001F604B"/>
    <w:rsid w:val="001F60EE"/>
    <w:rsid w:val="001F610C"/>
    <w:rsid w:val="001F6494"/>
    <w:rsid w:val="001F6496"/>
    <w:rsid w:val="001F6520"/>
    <w:rsid w:val="001F65B8"/>
    <w:rsid w:val="001F669C"/>
    <w:rsid w:val="001F66AE"/>
    <w:rsid w:val="001F6815"/>
    <w:rsid w:val="001F68AD"/>
    <w:rsid w:val="001F69B7"/>
    <w:rsid w:val="001F6AF0"/>
    <w:rsid w:val="001F6B18"/>
    <w:rsid w:val="001F6CA0"/>
    <w:rsid w:val="001F6D81"/>
    <w:rsid w:val="001F6DC4"/>
    <w:rsid w:val="001F6FF7"/>
    <w:rsid w:val="001F7213"/>
    <w:rsid w:val="001F72AE"/>
    <w:rsid w:val="001F74DF"/>
    <w:rsid w:val="001F7530"/>
    <w:rsid w:val="001F76D2"/>
    <w:rsid w:val="001F76E7"/>
    <w:rsid w:val="001F7B76"/>
    <w:rsid w:val="001F7B9D"/>
    <w:rsid w:val="001F7BB9"/>
    <w:rsid w:val="001F7CBA"/>
    <w:rsid w:val="001F7DA5"/>
    <w:rsid w:val="001F7E9A"/>
    <w:rsid w:val="001F7F53"/>
    <w:rsid w:val="001F7FDD"/>
    <w:rsid w:val="0020018A"/>
    <w:rsid w:val="00200343"/>
    <w:rsid w:val="0020039A"/>
    <w:rsid w:val="002004E5"/>
    <w:rsid w:val="002005E8"/>
    <w:rsid w:val="00200688"/>
    <w:rsid w:val="002007D1"/>
    <w:rsid w:val="00200810"/>
    <w:rsid w:val="002008C5"/>
    <w:rsid w:val="00200908"/>
    <w:rsid w:val="002009A9"/>
    <w:rsid w:val="00200AF5"/>
    <w:rsid w:val="00200B6B"/>
    <w:rsid w:val="00200D83"/>
    <w:rsid w:val="00200E9A"/>
    <w:rsid w:val="00200EC7"/>
    <w:rsid w:val="00200F7E"/>
    <w:rsid w:val="0020107A"/>
    <w:rsid w:val="0020118C"/>
    <w:rsid w:val="00201207"/>
    <w:rsid w:val="00201283"/>
    <w:rsid w:val="002014CB"/>
    <w:rsid w:val="002014F0"/>
    <w:rsid w:val="00201587"/>
    <w:rsid w:val="002015DF"/>
    <w:rsid w:val="002015EF"/>
    <w:rsid w:val="002016EA"/>
    <w:rsid w:val="0020171F"/>
    <w:rsid w:val="00201748"/>
    <w:rsid w:val="002017AF"/>
    <w:rsid w:val="00201856"/>
    <w:rsid w:val="0020192E"/>
    <w:rsid w:val="0020193F"/>
    <w:rsid w:val="00201B45"/>
    <w:rsid w:val="00201BF9"/>
    <w:rsid w:val="00201C0D"/>
    <w:rsid w:val="00201E4A"/>
    <w:rsid w:val="00202066"/>
    <w:rsid w:val="00202302"/>
    <w:rsid w:val="002024CE"/>
    <w:rsid w:val="002024CF"/>
    <w:rsid w:val="002024F7"/>
    <w:rsid w:val="00202633"/>
    <w:rsid w:val="002026D6"/>
    <w:rsid w:val="00202709"/>
    <w:rsid w:val="0020272F"/>
    <w:rsid w:val="00202779"/>
    <w:rsid w:val="0020284E"/>
    <w:rsid w:val="00202854"/>
    <w:rsid w:val="00202B30"/>
    <w:rsid w:val="00202BA7"/>
    <w:rsid w:val="00202CAD"/>
    <w:rsid w:val="00202D76"/>
    <w:rsid w:val="00202D7A"/>
    <w:rsid w:val="00202DAF"/>
    <w:rsid w:val="00202E11"/>
    <w:rsid w:val="00202ECD"/>
    <w:rsid w:val="00202EED"/>
    <w:rsid w:val="00202FBA"/>
    <w:rsid w:val="00203306"/>
    <w:rsid w:val="002033C8"/>
    <w:rsid w:val="00203517"/>
    <w:rsid w:val="002035FD"/>
    <w:rsid w:val="002037FF"/>
    <w:rsid w:val="002038D9"/>
    <w:rsid w:val="00203910"/>
    <w:rsid w:val="00203978"/>
    <w:rsid w:val="00203BA2"/>
    <w:rsid w:val="00203C05"/>
    <w:rsid w:val="00203C1E"/>
    <w:rsid w:val="00203D48"/>
    <w:rsid w:val="00203E09"/>
    <w:rsid w:val="00203E6C"/>
    <w:rsid w:val="00204075"/>
    <w:rsid w:val="0020418D"/>
    <w:rsid w:val="002041D0"/>
    <w:rsid w:val="00204236"/>
    <w:rsid w:val="00204252"/>
    <w:rsid w:val="002043A9"/>
    <w:rsid w:val="002044A2"/>
    <w:rsid w:val="0020455B"/>
    <w:rsid w:val="00204663"/>
    <w:rsid w:val="00204725"/>
    <w:rsid w:val="00204877"/>
    <w:rsid w:val="00204BF9"/>
    <w:rsid w:val="00204C82"/>
    <w:rsid w:val="00204D1F"/>
    <w:rsid w:val="00204D31"/>
    <w:rsid w:val="00205057"/>
    <w:rsid w:val="002050E3"/>
    <w:rsid w:val="002050ED"/>
    <w:rsid w:val="00205136"/>
    <w:rsid w:val="0020520A"/>
    <w:rsid w:val="00205378"/>
    <w:rsid w:val="0020540F"/>
    <w:rsid w:val="00205412"/>
    <w:rsid w:val="002055A4"/>
    <w:rsid w:val="0020565C"/>
    <w:rsid w:val="0020599B"/>
    <w:rsid w:val="00205A1C"/>
    <w:rsid w:val="00205B68"/>
    <w:rsid w:val="00205D05"/>
    <w:rsid w:val="00205FBF"/>
    <w:rsid w:val="00206051"/>
    <w:rsid w:val="002060AD"/>
    <w:rsid w:val="00206103"/>
    <w:rsid w:val="00206120"/>
    <w:rsid w:val="00206173"/>
    <w:rsid w:val="00206192"/>
    <w:rsid w:val="002061C7"/>
    <w:rsid w:val="00206220"/>
    <w:rsid w:val="0020627F"/>
    <w:rsid w:val="0020629F"/>
    <w:rsid w:val="0020631A"/>
    <w:rsid w:val="0020633D"/>
    <w:rsid w:val="0020636F"/>
    <w:rsid w:val="002063E4"/>
    <w:rsid w:val="0020646E"/>
    <w:rsid w:val="00206497"/>
    <w:rsid w:val="0020652D"/>
    <w:rsid w:val="002065EF"/>
    <w:rsid w:val="00206615"/>
    <w:rsid w:val="00206788"/>
    <w:rsid w:val="0020679C"/>
    <w:rsid w:val="00206806"/>
    <w:rsid w:val="00206A3E"/>
    <w:rsid w:val="00206A60"/>
    <w:rsid w:val="00206A88"/>
    <w:rsid w:val="00206B59"/>
    <w:rsid w:val="00206D33"/>
    <w:rsid w:val="00207164"/>
    <w:rsid w:val="00207212"/>
    <w:rsid w:val="002072A0"/>
    <w:rsid w:val="0020740D"/>
    <w:rsid w:val="0020750A"/>
    <w:rsid w:val="00207574"/>
    <w:rsid w:val="0020758C"/>
    <w:rsid w:val="002075B7"/>
    <w:rsid w:val="00207652"/>
    <w:rsid w:val="0020768C"/>
    <w:rsid w:val="002076A2"/>
    <w:rsid w:val="00207849"/>
    <w:rsid w:val="00207884"/>
    <w:rsid w:val="00207951"/>
    <w:rsid w:val="0020796E"/>
    <w:rsid w:val="00207C20"/>
    <w:rsid w:val="00207CB7"/>
    <w:rsid w:val="00207D2C"/>
    <w:rsid w:val="00207D96"/>
    <w:rsid w:val="00207E3A"/>
    <w:rsid w:val="00207FDC"/>
    <w:rsid w:val="0021014C"/>
    <w:rsid w:val="002102D7"/>
    <w:rsid w:val="0021033D"/>
    <w:rsid w:val="00210385"/>
    <w:rsid w:val="002103F6"/>
    <w:rsid w:val="0021045A"/>
    <w:rsid w:val="0021051A"/>
    <w:rsid w:val="00210750"/>
    <w:rsid w:val="00210759"/>
    <w:rsid w:val="00210950"/>
    <w:rsid w:val="00210C4B"/>
    <w:rsid w:val="00210C74"/>
    <w:rsid w:val="00210D05"/>
    <w:rsid w:val="00210DED"/>
    <w:rsid w:val="00210F13"/>
    <w:rsid w:val="00210FC6"/>
    <w:rsid w:val="002110A4"/>
    <w:rsid w:val="002110A8"/>
    <w:rsid w:val="00211147"/>
    <w:rsid w:val="002112C8"/>
    <w:rsid w:val="0021153C"/>
    <w:rsid w:val="002115B5"/>
    <w:rsid w:val="0021165A"/>
    <w:rsid w:val="00211730"/>
    <w:rsid w:val="00211892"/>
    <w:rsid w:val="002118B0"/>
    <w:rsid w:val="00211A2E"/>
    <w:rsid w:val="00211B32"/>
    <w:rsid w:val="00211CF6"/>
    <w:rsid w:val="00211D3E"/>
    <w:rsid w:val="00211DA2"/>
    <w:rsid w:val="00211EE7"/>
    <w:rsid w:val="002121DF"/>
    <w:rsid w:val="00212427"/>
    <w:rsid w:val="00212447"/>
    <w:rsid w:val="002124F3"/>
    <w:rsid w:val="002125AA"/>
    <w:rsid w:val="002126E6"/>
    <w:rsid w:val="00212717"/>
    <w:rsid w:val="00212722"/>
    <w:rsid w:val="00212744"/>
    <w:rsid w:val="00212763"/>
    <w:rsid w:val="002128A8"/>
    <w:rsid w:val="00212A10"/>
    <w:rsid w:val="00212A2B"/>
    <w:rsid w:val="00212AC4"/>
    <w:rsid w:val="00212B24"/>
    <w:rsid w:val="00212BF0"/>
    <w:rsid w:val="002130D2"/>
    <w:rsid w:val="00213196"/>
    <w:rsid w:val="0021325B"/>
    <w:rsid w:val="00213284"/>
    <w:rsid w:val="00213430"/>
    <w:rsid w:val="00213470"/>
    <w:rsid w:val="002135B1"/>
    <w:rsid w:val="00213678"/>
    <w:rsid w:val="002136DB"/>
    <w:rsid w:val="00213960"/>
    <w:rsid w:val="00213A34"/>
    <w:rsid w:val="00213A56"/>
    <w:rsid w:val="00213B6D"/>
    <w:rsid w:val="00213B7E"/>
    <w:rsid w:val="00213C64"/>
    <w:rsid w:val="00213CAC"/>
    <w:rsid w:val="00213CC2"/>
    <w:rsid w:val="00213D6C"/>
    <w:rsid w:val="00213E64"/>
    <w:rsid w:val="00213FF9"/>
    <w:rsid w:val="00214012"/>
    <w:rsid w:val="002141B0"/>
    <w:rsid w:val="0021433B"/>
    <w:rsid w:val="00214457"/>
    <w:rsid w:val="002144C2"/>
    <w:rsid w:val="002144C9"/>
    <w:rsid w:val="00214671"/>
    <w:rsid w:val="002148E2"/>
    <w:rsid w:val="002149A4"/>
    <w:rsid w:val="00214A1A"/>
    <w:rsid w:val="00214A26"/>
    <w:rsid w:val="00214A4E"/>
    <w:rsid w:val="00214B62"/>
    <w:rsid w:val="00214C36"/>
    <w:rsid w:val="00214C4E"/>
    <w:rsid w:val="00214EC5"/>
    <w:rsid w:val="00214F64"/>
    <w:rsid w:val="002150B8"/>
    <w:rsid w:val="002151CE"/>
    <w:rsid w:val="0021523F"/>
    <w:rsid w:val="002154C9"/>
    <w:rsid w:val="00215560"/>
    <w:rsid w:val="0021562F"/>
    <w:rsid w:val="00215766"/>
    <w:rsid w:val="00215797"/>
    <w:rsid w:val="002157EA"/>
    <w:rsid w:val="00215861"/>
    <w:rsid w:val="00215ABD"/>
    <w:rsid w:val="00215D44"/>
    <w:rsid w:val="00215D6E"/>
    <w:rsid w:val="00215E36"/>
    <w:rsid w:val="0021604E"/>
    <w:rsid w:val="00216061"/>
    <w:rsid w:val="00216141"/>
    <w:rsid w:val="0021618E"/>
    <w:rsid w:val="00216254"/>
    <w:rsid w:val="0021626B"/>
    <w:rsid w:val="00216274"/>
    <w:rsid w:val="0021629D"/>
    <w:rsid w:val="00216320"/>
    <w:rsid w:val="00216360"/>
    <w:rsid w:val="002163D1"/>
    <w:rsid w:val="002163D5"/>
    <w:rsid w:val="002164D3"/>
    <w:rsid w:val="00216751"/>
    <w:rsid w:val="0021679F"/>
    <w:rsid w:val="00216803"/>
    <w:rsid w:val="0021683E"/>
    <w:rsid w:val="00216860"/>
    <w:rsid w:val="002168EC"/>
    <w:rsid w:val="00216A12"/>
    <w:rsid w:val="00216C02"/>
    <w:rsid w:val="00216C63"/>
    <w:rsid w:val="00217008"/>
    <w:rsid w:val="00217219"/>
    <w:rsid w:val="0021721E"/>
    <w:rsid w:val="0021726A"/>
    <w:rsid w:val="0021731E"/>
    <w:rsid w:val="0021738B"/>
    <w:rsid w:val="00217413"/>
    <w:rsid w:val="002174BF"/>
    <w:rsid w:val="00217530"/>
    <w:rsid w:val="00217613"/>
    <w:rsid w:val="002176C5"/>
    <w:rsid w:val="0021779E"/>
    <w:rsid w:val="0021783B"/>
    <w:rsid w:val="00217970"/>
    <w:rsid w:val="00217B57"/>
    <w:rsid w:val="00217C2C"/>
    <w:rsid w:val="00217C8F"/>
    <w:rsid w:val="00217E98"/>
    <w:rsid w:val="00217F4A"/>
    <w:rsid w:val="00217F73"/>
    <w:rsid w:val="0022007A"/>
    <w:rsid w:val="002200BF"/>
    <w:rsid w:val="0022023B"/>
    <w:rsid w:val="0022043B"/>
    <w:rsid w:val="002204B2"/>
    <w:rsid w:val="00220500"/>
    <w:rsid w:val="00220519"/>
    <w:rsid w:val="002205D0"/>
    <w:rsid w:val="00220615"/>
    <w:rsid w:val="00220794"/>
    <w:rsid w:val="002207E8"/>
    <w:rsid w:val="0022081C"/>
    <w:rsid w:val="0022097F"/>
    <w:rsid w:val="00220A93"/>
    <w:rsid w:val="00220B1F"/>
    <w:rsid w:val="00220B27"/>
    <w:rsid w:val="00220B6C"/>
    <w:rsid w:val="00220C1E"/>
    <w:rsid w:val="00220C47"/>
    <w:rsid w:val="00220DBF"/>
    <w:rsid w:val="0022125A"/>
    <w:rsid w:val="00221359"/>
    <w:rsid w:val="0022144C"/>
    <w:rsid w:val="002214B5"/>
    <w:rsid w:val="002214CE"/>
    <w:rsid w:val="0022155C"/>
    <w:rsid w:val="002216DD"/>
    <w:rsid w:val="0022174C"/>
    <w:rsid w:val="0022192A"/>
    <w:rsid w:val="00221A31"/>
    <w:rsid w:val="00221A6D"/>
    <w:rsid w:val="00221C18"/>
    <w:rsid w:val="00221D3C"/>
    <w:rsid w:val="00221DEB"/>
    <w:rsid w:val="00221F1D"/>
    <w:rsid w:val="00222165"/>
    <w:rsid w:val="002221B8"/>
    <w:rsid w:val="002221D0"/>
    <w:rsid w:val="00222341"/>
    <w:rsid w:val="002223AD"/>
    <w:rsid w:val="002223F1"/>
    <w:rsid w:val="00222501"/>
    <w:rsid w:val="002226AC"/>
    <w:rsid w:val="002227D7"/>
    <w:rsid w:val="002228EC"/>
    <w:rsid w:val="002228FC"/>
    <w:rsid w:val="00222A9E"/>
    <w:rsid w:val="00222B86"/>
    <w:rsid w:val="00222C15"/>
    <w:rsid w:val="00222C6D"/>
    <w:rsid w:val="00222EBB"/>
    <w:rsid w:val="00222F32"/>
    <w:rsid w:val="00222F43"/>
    <w:rsid w:val="002230F6"/>
    <w:rsid w:val="0022315D"/>
    <w:rsid w:val="002232E5"/>
    <w:rsid w:val="0022343B"/>
    <w:rsid w:val="002234EF"/>
    <w:rsid w:val="0022358C"/>
    <w:rsid w:val="00223764"/>
    <w:rsid w:val="00223781"/>
    <w:rsid w:val="00223913"/>
    <w:rsid w:val="00223AE0"/>
    <w:rsid w:val="00223C87"/>
    <w:rsid w:val="00223FE8"/>
    <w:rsid w:val="00224175"/>
    <w:rsid w:val="00224193"/>
    <w:rsid w:val="002241D6"/>
    <w:rsid w:val="00224200"/>
    <w:rsid w:val="00224478"/>
    <w:rsid w:val="002244C3"/>
    <w:rsid w:val="002245B5"/>
    <w:rsid w:val="002247AD"/>
    <w:rsid w:val="002247EE"/>
    <w:rsid w:val="00224860"/>
    <w:rsid w:val="00224957"/>
    <w:rsid w:val="002249CA"/>
    <w:rsid w:val="00224B1A"/>
    <w:rsid w:val="00224B4D"/>
    <w:rsid w:val="00224D7F"/>
    <w:rsid w:val="00224E92"/>
    <w:rsid w:val="00224FE0"/>
    <w:rsid w:val="00225077"/>
    <w:rsid w:val="00225201"/>
    <w:rsid w:val="00225264"/>
    <w:rsid w:val="0022526D"/>
    <w:rsid w:val="002253C4"/>
    <w:rsid w:val="0022548B"/>
    <w:rsid w:val="00225726"/>
    <w:rsid w:val="0022576C"/>
    <w:rsid w:val="00225A07"/>
    <w:rsid w:val="00225B41"/>
    <w:rsid w:val="00225E37"/>
    <w:rsid w:val="00225EAD"/>
    <w:rsid w:val="00225FE6"/>
    <w:rsid w:val="00226083"/>
    <w:rsid w:val="00226085"/>
    <w:rsid w:val="00226156"/>
    <w:rsid w:val="00226203"/>
    <w:rsid w:val="00226346"/>
    <w:rsid w:val="002263BA"/>
    <w:rsid w:val="00226417"/>
    <w:rsid w:val="0022646C"/>
    <w:rsid w:val="002266A1"/>
    <w:rsid w:val="002266E3"/>
    <w:rsid w:val="002267A8"/>
    <w:rsid w:val="002269BC"/>
    <w:rsid w:val="00226A35"/>
    <w:rsid w:val="00226A43"/>
    <w:rsid w:val="00226C63"/>
    <w:rsid w:val="00226D20"/>
    <w:rsid w:val="00226EEE"/>
    <w:rsid w:val="0022705A"/>
    <w:rsid w:val="00227074"/>
    <w:rsid w:val="00227196"/>
    <w:rsid w:val="00227208"/>
    <w:rsid w:val="0022725A"/>
    <w:rsid w:val="0022725E"/>
    <w:rsid w:val="00227283"/>
    <w:rsid w:val="00227327"/>
    <w:rsid w:val="00227353"/>
    <w:rsid w:val="002273E7"/>
    <w:rsid w:val="00227424"/>
    <w:rsid w:val="002274A0"/>
    <w:rsid w:val="00227524"/>
    <w:rsid w:val="002275AD"/>
    <w:rsid w:val="0022762B"/>
    <w:rsid w:val="0022798B"/>
    <w:rsid w:val="00227A58"/>
    <w:rsid w:val="00227AA1"/>
    <w:rsid w:val="00227ADE"/>
    <w:rsid w:val="00227C97"/>
    <w:rsid w:val="00227D58"/>
    <w:rsid w:val="00227E58"/>
    <w:rsid w:val="00227F26"/>
    <w:rsid w:val="0023002F"/>
    <w:rsid w:val="002300F6"/>
    <w:rsid w:val="002300F8"/>
    <w:rsid w:val="00230287"/>
    <w:rsid w:val="0023034B"/>
    <w:rsid w:val="0023049F"/>
    <w:rsid w:val="00230588"/>
    <w:rsid w:val="002305B2"/>
    <w:rsid w:val="0023063A"/>
    <w:rsid w:val="002307EC"/>
    <w:rsid w:val="00230817"/>
    <w:rsid w:val="00230AFB"/>
    <w:rsid w:val="00230F01"/>
    <w:rsid w:val="0023107B"/>
    <w:rsid w:val="002310C0"/>
    <w:rsid w:val="00231141"/>
    <w:rsid w:val="002311B2"/>
    <w:rsid w:val="0023129E"/>
    <w:rsid w:val="002313E2"/>
    <w:rsid w:val="002315AE"/>
    <w:rsid w:val="0023161B"/>
    <w:rsid w:val="00231652"/>
    <w:rsid w:val="00231661"/>
    <w:rsid w:val="0023167A"/>
    <w:rsid w:val="0023169F"/>
    <w:rsid w:val="002316C7"/>
    <w:rsid w:val="0023177F"/>
    <w:rsid w:val="0023199D"/>
    <w:rsid w:val="00231B22"/>
    <w:rsid w:val="00231B7B"/>
    <w:rsid w:val="00231EAA"/>
    <w:rsid w:val="002320F4"/>
    <w:rsid w:val="0023212D"/>
    <w:rsid w:val="002321D2"/>
    <w:rsid w:val="00232257"/>
    <w:rsid w:val="00232306"/>
    <w:rsid w:val="00232412"/>
    <w:rsid w:val="0023252C"/>
    <w:rsid w:val="0023253C"/>
    <w:rsid w:val="0023255B"/>
    <w:rsid w:val="002325FC"/>
    <w:rsid w:val="00232689"/>
    <w:rsid w:val="002326B9"/>
    <w:rsid w:val="002328AF"/>
    <w:rsid w:val="00232917"/>
    <w:rsid w:val="00232946"/>
    <w:rsid w:val="00232990"/>
    <w:rsid w:val="00232A9D"/>
    <w:rsid w:val="00232AB7"/>
    <w:rsid w:val="00232B57"/>
    <w:rsid w:val="00232C51"/>
    <w:rsid w:val="00232D19"/>
    <w:rsid w:val="00232D8C"/>
    <w:rsid w:val="00232D91"/>
    <w:rsid w:val="00232F10"/>
    <w:rsid w:val="00232F29"/>
    <w:rsid w:val="00232F52"/>
    <w:rsid w:val="00233019"/>
    <w:rsid w:val="002330E1"/>
    <w:rsid w:val="002332CC"/>
    <w:rsid w:val="002332EE"/>
    <w:rsid w:val="002333C3"/>
    <w:rsid w:val="0023341C"/>
    <w:rsid w:val="00233462"/>
    <w:rsid w:val="00233481"/>
    <w:rsid w:val="002335C8"/>
    <w:rsid w:val="002335DA"/>
    <w:rsid w:val="002336E1"/>
    <w:rsid w:val="002339CA"/>
    <w:rsid w:val="00233FB5"/>
    <w:rsid w:val="00233FC9"/>
    <w:rsid w:val="00234032"/>
    <w:rsid w:val="002340BB"/>
    <w:rsid w:val="0023412C"/>
    <w:rsid w:val="002341B1"/>
    <w:rsid w:val="002341F0"/>
    <w:rsid w:val="00234418"/>
    <w:rsid w:val="00234456"/>
    <w:rsid w:val="0023445E"/>
    <w:rsid w:val="00234534"/>
    <w:rsid w:val="00234540"/>
    <w:rsid w:val="0023455E"/>
    <w:rsid w:val="002348BA"/>
    <w:rsid w:val="0023499F"/>
    <w:rsid w:val="002349E9"/>
    <w:rsid w:val="00234B03"/>
    <w:rsid w:val="00234B97"/>
    <w:rsid w:val="00234C6E"/>
    <w:rsid w:val="00234CBC"/>
    <w:rsid w:val="00234DB1"/>
    <w:rsid w:val="00234F2B"/>
    <w:rsid w:val="00234F31"/>
    <w:rsid w:val="00234FDE"/>
    <w:rsid w:val="002350D0"/>
    <w:rsid w:val="00235178"/>
    <w:rsid w:val="002352CD"/>
    <w:rsid w:val="00235363"/>
    <w:rsid w:val="002353EC"/>
    <w:rsid w:val="002355B2"/>
    <w:rsid w:val="00235674"/>
    <w:rsid w:val="002356BC"/>
    <w:rsid w:val="0023578F"/>
    <w:rsid w:val="00235881"/>
    <w:rsid w:val="0023588B"/>
    <w:rsid w:val="002358C3"/>
    <w:rsid w:val="00235A46"/>
    <w:rsid w:val="00235AC8"/>
    <w:rsid w:val="00235BAC"/>
    <w:rsid w:val="00235C41"/>
    <w:rsid w:val="00235C7F"/>
    <w:rsid w:val="00235E12"/>
    <w:rsid w:val="00235F24"/>
    <w:rsid w:val="00235FEA"/>
    <w:rsid w:val="00236239"/>
    <w:rsid w:val="0023624A"/>
    <w:rsid w:val="0023630E"/>
    <w:rsid w:val="00236439"/>
    <w:rsid w:val="002364D4"/>
    <w:rsid w:val="00236600"/>
    <w:rsid w:val="002366CE"/>
    <w:rsid w:val="00236738"/>
    <w:rsid w:val="002367D1"/>
    <w:rsid w:val="002368AF"/>
    <w:rsid w:val="00236A94"/>
    <w:rsid w:val="00236BE9"/>
    <w:rsid w:val="0023705D"/>
    <w:rsid w:val="002370BF"/>
    <w:rsid w:val="002374C3"/>
    <w:rsid w:val="0023751A"/>
    <w:rsid w:val="00237582"/>
    <w:rsid w:val="002375D0"/>
    <w:rsid w:val="0023766E"/>
    <w:rsid w:val="00237695"/>
    <w:rsid w:val="002377CE"/>
    <w:rsid w:val="00237824"/>
    <w:rsid w:val="002378CE"/>
    <w:rsid w:val="00237902"/>
    <w:rsid w:val="00237B87"/>
    <w:rsid w:val="00237CCB"/>
    <w:rsid w:val="00237D3C"/>
    <w:rsid w:val="00237D83"/>
    <w:rsid w:val="00237EA1"/>
    <w:rsid w:val="00237EE2"/>
    <w:rsid w:val="0024011D"/>
    <w:rsid w:val="00240129"/>
    <w:rsid w:val="0024015F"/>
    <w:rsid w:val="00240200"/>
    <w:rsid w:val="00240365"/>
    <w:rsid w:val="0024036C"/>
    <w:rsid w:val="00240442"/>
    <w:rsid w:val="0024051D"/>
    <w:rsid w:val="00240529"/>
    <w:rsid w:val="00240641"/>
    <w:rsid w:val="0024079A"/>
    <w:rsid w:val="00240975"/>
    <w:rsid w:val="002409A5"/>
    <w:rsid w:val="00240A02"/>
    <w:rsid w:val="00240E10"/>
    <w:rsid w:val="00240E92"/>
    <w:rsid w:val="00241385"/>
    <w:rsid w:val="002415EC"/>
    <w:rsid w:val="00241694"/>
    <w:rsid w:val="0024175E"/>
    <w:rsid w:val="00241763"/>
    <w:rsid w:val="002417CA"/>
    <w:rsid w:val="002417E1"/>
    <w:rsid w:val="002418AD"/>
    <w:rsid w:val="00241968"/>
    <w:rsid w:val="00241A86"/>
    <w:rsid w:val="00241BF1"/>
    <w:rsid w:val="00241C7C"/>
    <w:rsid w:val="00241CED"/>
    <w:rsid w:val="00241DBC"/>
    <w:rsid w:val="00241DF4"/>
    <w:rsid w:val="00241F65"/>
    <w:rsid w:val="00241F67"/>
    <w:rsid w:val="00241F6B"/>
    <w:rsid w:val="00242072"/>
    <w:rsid w:val="00242269"/>
    <w:rsid w:val="002423FC"/>
    <w:rsid w:val="002425E6"/>
    <w:rsid w:val="002426B9"/>
    <w:rsid w:val="00242877"/>
    <w:rsid w:val="002429B0"/>
    <w:rsid w:val="00242A2B"/>
    <w:rsid w:val="00242B06"/>
    <w:rsid w:val="00242B1D"/>
    <w:rsid w:val="00242C94"/>
    <w:rsid w:val="00242D84"/>
    <w:rsid w:val="00242DBA"/>
    <w:rsid w:val="00242DC1"/>
    <w:rsid w:val="00242F02"/>
    <w:rsid w:val="0024304B"/>
    <w:rsid w:val="00243165"/>
    <w:rsid w:val="00243200"/>
    <w:rsid w:val="00243331"/>
    <w:rsid w:val="002433EF"/>
    <w:rsid w:val="0024392D"/>
    <w:rsid w:val="00243948"/>
    <w:rsid w:val="00243990"/>
    <w:rsid w:val="00243B2C"/>
    <w:rsid w:val="00243B4D"/>
    <w:rsid w:val="00243C5B"/>
    <w:rsid w:val="00243D3F"/>
    <w:rsid w:val="00243D75"/>
    <w:rsid w:val="00243FA9"/>
    <w:rsid w:val="00244048"/>
    <w:rsid w:val="002440BD"/>
    <w:rsid w:val="00244281"/>
    <w:rsid w:val="00244290"/>
    <w:rsid w:val="002442A1"/>
    <w:rsid w:val="00244306"/>
    <w:rsid w:val="0024433A"/>
    <w:rsid w:val="002444BF"/>
    <w:rsid w:val="0024456B"/>
    <w:rsid w:val="002446AD"/>
    <w:rsid w:val="002446C4"/>
    <w:rsid w:val="00244836"/>
    <w:rsid w:val="002448E5"/>
    <w:rsid w:val="00244BD7"/>
    <w:rsid w:val="00244C73"/>
    <w:rsid w:val="00244CA1"/>
    <w:rsid w:val="00244F9B"/>
    <w:rsid w:val="00244FFA"/>
    <w:rsid w:val="00245073"/>
    <w:rsid w:val="002450E1"/>
    <w:rsid w:val="0024510D"/>
    <w:rsid w:val="0024512A"/>
    <w:rsid w:val="00245212"/>
    <w:rsid w:val="00245336"/>
    <w:rsid w:val="0024537E"/>
    <w:rsid w:val="002454F0"/>
    <w:rsid w:val="0024568B"/>
    <w:rsid w:val="00245826"/>
    <w:rsid w:val="002458F1"/>
    <w:rsid w:val="00245B14"/>
    <w:rsid w:val="00245EE3"/>
    <w:rsid w:val="00245FD1"/>
    <w:rsid w:val="00246037"/>
    <w:rsid w:val="0024605A"/>
    <w:rsid w:val="0024607F"/>
    <w:rsid w:val="002461AB"/>
    <w:rsid w:val="00246356"/>
    <w:rsid w:val="002463AD"/>
    <w:rsid w:val="00246515"/>
    <w:rsid w:val="002466EE"/>
    <w:rsid w:val="0024672E"/>
    <w:rsid w:val="00246765"/>
    <w:rsid w:val="0024684C"/>
    <w:rsid w:val="002468AB"/>
    <w:rsid w:val="002469E3"/>
    <w:rsid w:val="00246BA4"/>
    <w:rsid w:val="00246C83"/>
    <w:rsid w:val="00246D0E"/>
    <w:rsid w:val="00246D23"/>
    <w:rsid w:val="00246D68"/>
    <w:rsid w:val="00246DCE"/>
    <w:rsid w:val="00247140"/>
    <w:rsid w:val="002472A3"/>
    <w:rsid w:val="00247363"/>
    <w:rsid w:val="002474EC"/>
    <w:rsid w:val="002474FB"/>
    <w:rsid w:val="0024753B"/>
    <w:rsid w:val="002475A0"/>
    <w:rsid w:val="00247648"/>
    <w:rsid w:val="00247869"/>
    <w:rsid w:val="00247903"/>
    <w:rsid w:val="0024795C"/>
    <w:rsid w:val="00247967"/>
    <w:rsid w:val="00247970"/>
    <w:rsid w:val="0024799E"/>
    <w:rsid w:val="002479A2"/>
    <w:rsid w:val="00247A79"/>
    <w:rsid w:val="00247BC9"/>
    <w:rsid w:val="00247C0A"/>
    <w:rsid w:val="00247C54"/>
    <w:rsid w:val="00247D7F"/>
    <w:rsid w:val="00247F1F"/>
    <w:rsid w:val="00250033"/>
    <w:rsid w:val="0025003D"/>
    <w:rsid w:val="0025010C"/>
    <w:rsid w:val="0025022B"/>
    <w:rsid w:val="0025031C"/>
    <w:rsid w:val="002503D6"/>
    <w:rsid w:val="002504BE"/>
    <w:rsid w:val="002506B7"/>
    <w:rsid w:val="00250754"/>
    <w:rsid w:val="00250884"/>
    <w:rsid w:val="00250946"/>
    <w:rsid w:val="00250952"/>
    <w:rsid w:val="00250969"/>
    <w:rsid w:val="00250A6B"/>
    <w:rsid w:val="00250AC0"/>
    <w:rsid w:val="00250ADB"/>
    <w:rsid w:val="00250B3F"/>
    <w:rsid w:val="00250CC6"/>
    <w:rsid w:val="00250E15"/>
    <w:rsid w:val="00250F25"/>
    <w:rsid w:val="00250F54"/>
    <w:rsid w:val="00250F71"/>
    <w:rsid w:val="0025104E"/>
    <w:rsid w:val="0025111D"/>
    <w:rsid w:val="002511F2"/>
    <w:rsid w:val="0025120E"/>
    <w:rsid w:val="0025126E"/>
    <w:rsid w:val="0025137B"/>
    <w:rsid w:val="00251587"/>
    <w:rsid w:val="0025158B"/>
    <w:rsid w:val="00251612"/>
    <w:rsid w:val="00251622"/>
    <w:rsid w:val="002518C1"/>
    <w:rsid w:val="0025192C"/>
    <w:rsid w:val="00251A24"/>
    <w:rsid w:val="00251AA6"/>
    <w:rsid w:val="00251B4E"/>
    <w:rsid w:val="00251C97"/>
    <w:rsid w:val="00251CB6"/>
    <w:rsid w:val="00251D34"/>
    <w:rsid w:val="00251F3B"/>
    <w:rsid w:val="00251F6F"/>
    <w:rsid w:val="00251FA4"/>
    <w:rsid w:val="00251FC2"/>
    <w:rsid w:val="00251FD7"/>
    <w:rsid w:val="00252078"/>
    <w:rsid w:val="0025208B"/>
    <w:rsid w:val="002520A5"/>
    <w:rsid w:val="00252112"/>
    <w:rsid w:val="002521C8"/>
    <w:rsid w:val="002523E3"/>
    <w:rsid w:val="00252422"/>
    <w:rsid w:val="00252429"/>
    <w:rsid w:val="0025263A"/>
    <w:rsid w:val="00252654"/>
    <w:rsid w:val="002528AD"/>
    <w:rsid w:val="00252AEA"/>
    <w:rsid w:val="00252DC2"/>
    <w:rsid w:val="00252E98"/>
    <w:rsid w:val="00252FA7"/>
    <w:rsid w:val="00253021"/>
    <w:rsid w:val="00253051"/>
    <w:rsid w:val="002532A6"/>
    <w:rsid w:val="00253575"/>
    <w:rsid w:val="00253652"/>
    <w:rsid w:val="0025383A"/>
    <w:rsid w:val="0025383E"/>
    <w:rsid w:val="00253889"/>
    <w:rsid w:val="002539F7"/>
    <w:rsid w:val="00253B01"/>
    <w:rsid w:val="00253E11"/>
    <w:rsid w:val="00253E30"/>
    <w:rsid w:val="00253E84"/>
    <w:rsid w:val="00253F62"/>
    <w:rsid w:val="00254022"/>
    <w:rsid w:val="00254075"/>
    <w:rsid w:val="00254125"/>
    <w:rsid w:val="002541B1"/>
    <w:rsid w:val="002544BF"/>
    <w:rsid w:val="00254614"/>
    <w:rsid w:val="00254765"/>
    <w:rsid w:val="00254779"/>
    <w:rsid w:val="0025477A"/>
    <w:rsid w:val="0025484D"/>
    <w:rsid w:val="002548EA"/>
    <w:rsid w:val="00254990"/>
    <w:rsid w:val="002549CA"/>
    <w:rsid w:val="002549D5"/>
    <w:rsid w:val="00254A80"/>
    <w:rsid w:val="00254AF2"/>
    <w:rsid w:val="00254C07"/>
    <w:rsid w:val="00254C16"/>
    <w:rsid w:val="00254EF0"/>
    <w:rsid w:val="00254FC9"/>
    <w:rsid w:val="00255176"/>
    <w:rsid w:val="00255655"/>
    <w:rsid w:val="00255660"/>
    <w:rsid w:val="002558F5"/>
    <w:rsid w:val="00255983"/>
    <w:rsid w:val="00255B61"/>
    <w:rsid w:val="00255B6B"/>
    <w:rsid w:val="00255BA5"/>
    <w:rsid w:val="00255CDE"/>
    <w:rsid w:val="00255EA3"/>
    <w:rsid w:val="00255EBF"/>
    <w:rsid w:val="00255F1B"/>
    <w:rsid w:val="00256007"/>
    <w:rsid w:val="00256168"/>
    <w:rsid w:val="002563D4"/>
    <w:rsid w:val="002563DA"/>
    <w:rsid w:val="002563EC"/>
    <w:rsid w:val="0025641C"/>
    <w:rsid w:val="0025655F"/>
    <w:rsid w:val="002566CF"/>
    <w:rsid w:val="00256796"/>
    <w:rsid w:val="00256A12"/>
    <w:rsid w:val="00256AA2"/>
    <w:rsid w:val="00256AD2"/>
    <w:rsid w:val="00256AE7"/>
    <w:rsid w:val="00256BE2"/>
    <w:rsid w:val="00256C65"/>
    <w:rsid w:val="00256F26"/>
    <w:rsid w:val="00257057"/>
    <w:rsid w:val="002570C8"/>
    <w:rsid w:val="002570F0"/>
    <w:rsid w:val="00257181"/>
    <w:rsid w:val="002571B1"/>
    <w:rsid w:val="002572BD"/>
    <w:rsid w:val="0025737C"/>
    <w:rsid w:val="002573BF"/>
    <w:rsid w:val="00257419"/>
    <w:rsid w:val="0025742A"/>
    <w:rsid w:val="00257483"/>
    <w:rsid w:val="00257498"/>
    <w:rsid w:val="00257514"/>
    <w:rsid w:val="00257698"/>
    <w:rsid w:val="002578F5"/>
    <w:rsid w:val="00257A93"/>
    <w:rsid w:val="00257BCD"/>
    <w:rsid w:val="00257CF4"/>
    <w:rsid w:val="00257E0E"/>
    <w:rsid w:val="00257E4A"/>
    <w:rsid w:val="00257E52"/>
    <w:rsid w:val="00257E6E"/>
    <w:rsid w:val="00257F12"/>
    <w:rsid w:val="00257F6D"/>
    <w:rsid w:val="00257F8A"/>
    <w:rsid w:val="00260054"/>
    <w:rsid w:val="002600A4"/>
    <w:rsid w:val="002602FE"/>
    <w:rsid w:val="00260386"/>
    <w:rsid w:val="002604C9"/>
    <w:rsid w:val="002605A8"/>
    <w:rsid w:val="002605F9"/>
    <w:rsid w:val="00260700"/>
    <w:rsid w:val="00260765"/>
    <w:rsid w:val="002608B9"/>
    <w:rsid w:val="002608C2"/>
    <w:rsid w:val="00260B0D"/>
    <w:rsid w:val="00260B14"/>
    <w:rsid w:val="00260BBD"/>
    <w:rsid w:val="00260BD6"/>
    <w:rsid w:val="00260E5C"/>
    <w:rsid w:val="00260E8E"/>
    <w:rsid w:val="00260FCB"/>
    <w:rsid w:val="00261305"/>
    <w:rsid w:val="00261447"/>
    <w:rsid w:val="00261511"/>
    <w:rsid w:val="00261638"/>
    <w:rsid w:val="00261756"/>
    <w:rsid w:val="0026181B"/>
    <w:rsid w:val="002619A1"/>
    <w:rsid w:val="00261CE6"/>
    <w:rsid w:val="00261EEB"/>
    <w:rsid w:val="00262076"/>
    <w:rsid w:val="00262108"/>
    <w:rsid w:val="00262142"/>
    <w:rsid w:val="0026226A"/>
    <w:rsid w:val="0026232A"/>
    <w:rsid w:val="002623F2"/>
    <w:rsid w:val="002624F2"/>
    <w:rsid w:val="0026267E"/>
    <w:rsid w:val="00262680"/>
    <w:rsid w:val="00262693"/>
    <w:rsid w:val="0026269C"/>
    <w:rsid w:val="002626D7"/>
    <w:rsid w:val="002627B9"/>
    <w:rsid w:val="00262832"/>
    <w:rsid w:val="002629DD"/>
    <w:rsid w:val="00262A49"/>
    <w:rsid w:val="00262B13"/>
    <w:rsid w:val="00262BAA"/>
    <w:rsid w:val="00262BF6"/>
    <w:rsid w:val="00262C05"/>
    <w:rsid w:val="00262C88"/>
    <w:rsid w:val="00262D2E"/>
    <w:rsid w:val="00262DA9"/>
    <w:rsid w:val="00262DCB"/>
    <w:rsid w:val="00262DE0"/>
    <w:rsid w:val="00262E0D"/>
    <w:rsid w:val="00262E27"/>
    <w:rsid w:val="00262F08"/>
    <w:rsid w:val="0026301F"/>
    <w:rsid w:val="00263109"/>
    <w:rsid w:val="002631EE"/>
    <w:rsid w:val="002632AA"/>
    <w:rsid w:val="002632DF"/>
    <w:rsid w:val="00263323"/>
    <w:rsid w:val="00263353"/>
    <w:rsid w:val="002633F2"/>
    <w:rsid w:val="00263491"/>
    <w:rsid w:val="002636C8"/>
    <w:rsid w:val="00263748"/>
    <w:rsid w:val="00263A5D"/>
    <w:rsid w:val="00263AA4"/>
    <w:rsid w:val="00263AEA"/>
    <w:rsid w:val="00263C62"/>
    <w:rsid w:val="00263CB2"/>
    <w:rsid w:val="00263D29"/>
    <w:rsid w:val="00263F5D"/>
    <w:rsid w:val="00263F74"/>
    <w:rsid w:val="00263FF4"/>
    <w:rsid w:val="0026424F"/>
    <w:rsid w:val="00264279"/>
    <w:rsid w:val="002642CC"/>
    <w:rsid w:val="002642FE"/>
    <w:rsid w:val="0026431F"/>
    <w:rsid w:val="0026455D"/>
    <w:rsid w:val="0026456D"/>
    <w:rsid w:val="0026495E"/>
    <w:rsid w:val="00264B51"/>
    <w:rsid w:val="00264BBA"/>
    <w:rsid w:val="00264BEF"/>
    <w:rsid w:val="00264E1A"/>
    <w:rsid w:val="00264EA5"/>
    <w:rsid w:val="00265000"/>
    <w:rsid w:val="0026506A"/>
    <w:rsid w:val="00265200"/>
    <w:rsid w:val="00265236"/>
    <w:rsid w:val="00265337"/>
    <w:rsid w:val="002653CC"/>
    <w:rsid w:val="00265420"/>
    <w:rsid w:val="002654C5"/>
    <w:rsid w:val="002654CD"/>
    <w:rsid w:val="002658E2"/>
    <w:rsid w:val="00265964"/>
    <w:rsid w:val="00265A3A"/>
    <w:rsid w:val="00265AAD"/>
    <w:rsid w:val="00265B0B"/>
    <w:rsid w:val="00265B7E"/>
    <w:rsid w:val="00265E5D"/>
    <w:rsid w:val="00266156"/>
    <w:rsid w:val="0026625F"/>
    <w:rsid w:val="00266318"/>
    <w:rsid w:val="00266461"/>
    <w:rsid w:val="00266584"/>
    <w:rsid w:val="002666EB"/>
    <w:rsid w:val="00266717"/>
    <w:rsid w:val="0026673C"/>
    <w:rsid w:val="002667DB"/>
    <w:rsid w:val="00266836"/>
    <w:rsid w:val="002668FE"/>
    <w:rsid w:val="00266BDC"/>
    <w:rsid w:val="00266D92"/>
    <w:rsid w:val="00267101"/>
    <w:rsid w:val="00267237"/>
    <w:rsid w:val="002672A0"/>
    <w:rsid w:val="002672BE"/>
    <w:rsid w:val="00267461"/>
    <w:rsid w:val="002675C0"/>
    <w:rsid w:val="002678D7"/>
    <w:rsid w:val="00267928"/>
    <w:rsid w:val="00267AD3"/>
    <w:rsid w:val="00267BBE"/>
    <w:rsid w:val="00267DED"/>
    <w:rsid w:val="00267E4B"/>
    <w:rsid w:val="002700AF"/>
    <w:rsid w:val="00270476"/>
    <w:rsid w:val="0027048E"/>
    <w:rsid w:val="0027062E"/>
    <w:rsid w:val="0027065D"/>
    <w:rsid w:val="0027078D"/>
    <w:rsid w:val="00270803"/>
    <w:rsid w:val="002708AE"/>
    <w:rsid w:val="002708EB"/>
    <w:rsid w:val="00270A68"/>
    <w:rsid w:val="00270B84"/>
    <w:rsid w:val="00270BC0"/>
    <w:rsid w:val="00270E80"/>
    <w:rsid w:val="00270F37"/>
    <w:rsid w:val="00270F73"/>
    <w:rsid w:val="00271070"/>
    <w:rsid w:val="002710B5"/>
    <w:rsid w:val="00271324"/>
    <w:rsid w:val="002715DF"/>
    <w:rsid w:val="00271753"/>
    <w:rsid w:val="0027183C"/>
    <w:rsid w:val="0027188A"/>
    <w:rsid w:val="002719A6"/>
    <w:rsid w:val="00271A03"/>
    <w:rsid w:val="00271B79"/>
    <w:rsid w:val="00271E12"/>
    <w:rsid w:val="00271EDB"/>
    <w:rsid w:val="00271F7B"/>
    <w:rsid w:val="00272058"/>
    <w:rsid w:val="0027215A"/>
    <w:rsid w:val="002721EE"/>
    <w:rsid w:val="0027229D"/>
    <w:rsid w:val="00272387"/>
    <w:rsid w:val="002725E3"/>
    <w:rsid w:val="002725EA"/>
    <w:rsid w:val="002726A1"/>
    <w:rsid w:val="0027284D"/>
    <w:rsid w:val="00272A4F"/>
    <w:rsid w:val="00272A57"/>
    <w:rsid w:val="00272A64"/>
    <w:rsid w:val="00272A7E"/>
    <w:rsid w:val="00272E73"/>
    <w:rsid w:val="00272EFF"/>
    <w:rsid w:val="00272F61"/>
    <w:rsid w:val="00273340"/>
    <w:rsid w:val="00273346"/>
    <w:rsid w:val="002733AF"/>
    <w:rsid w:val="0027348D"/>
    <w:rsid w:val="002734A2"/>
    <w:rsid w:val="00273604"/>
    <w:rsid w:val="00273633"/>
    <w:rsid w:val="0027372C"/>
    <w:rsid w:val="002739CE"/>
    <w:rsid w:val="002739F4"/>
    <w:rsid w:val="002739FC"/>
    <w:rsid w:val="00273A1F"/>
    <w:rsid w:val="00273AD7"/>
    <w:rsid w:val="00273B24"/>
    <w:rsid w:val="00273B37"/>
    <w:rsid w:val="00273B7E"/>
    <w:rsid w:val="00273C1F"/>
    <w:rsid w:val="00273CA7"/>
    <w:rsid w:val="00273F46"/>
    <w:rsid w:val="00273FAE"/>
    <w:rsid w:val="00273FDD"/>
    <w:rsid w:val="00274022"/>
    <w:rsid w:val="00274277"/>
    <w:rsid w:val="002743E2"/>
    <w:rsid w:val="00274414"/>
    <w:rsid w:val="002745C8"/>
    <w:rsid w:val="002745F8"/>
    <w:rsid w:val="002747A3"/>
    <w:rsid w:val="00274856"/>
    <w:rsid w:val="002749BC"/>
    <w:rsid w:val="00274A50"/>
    <w:rsid w:val="00274C58"/>
    <w:rsid w:val="00274FB8"/>
    <w:rsid w:val="00275082"/>
    <w:rsid w:val="0027509F"/>
    <w:rsid w:val="002750DA"/>
    <w:rsid w:val="002750EE"/>
    <w:rsid w:val="002751A9"/>
    <w:rsid w:val="002751C0"/>
    <w:rsid w:val="002754B4"/>
    <w:rsid w:val="002754C9"/>
    <w:rsid w:val="002756F9"/>
    <w:rsid w:val="00275A23"/>
    <w:rsid w:val="00275A82"/>
    <w:rsid w:val="00275B4B"/>
    <w:rsid w:val="00275C79"/>
    <w:rsid w:val="00275E66"/>
    <w:rsid w:val="0027601E"/>
    <w:rsid w:val="0027608C"/>
    <w:rsid w:val="002760AD"/>
    <w:rsid w:val="002760D7"/>
    <w:rsid w:val="00276124"/>
    <w:rsid w:val="00276207"/>
    <w:rsid w:val="002762A0"/>
    <w:rsid w:val="00276427"/>
    <w:rsid w:val="00276813"/>
    <w:rsid w:val="00276836"/>
    <w:rsid w:val="0027688F"/>
    <w:rsid w:val="00276A3C"/>
    <w:rsid w:val="00276B24"/>
    <w:rsid w:val="00276B34"/>
    <w:rsid w:val="00276B9F"/>
    <w:rsid w:val="00276C70"/>
    <w:rsid w:val="00276FB7"/>
    <w:rsid w:val="00276FCC"/>
    <w:rsid w:val="00276FE3"/>
    <w:rsid w:val="002771C2"/>
    <w:rsid w:val="00277274"/>
    <w:rsid w:val="00277411"/>
    <w:rsid w:val="0027742F"/>
    <w:rsid w:val="002774D8"/>
    <w:rsid w:val="0027758C"/>
    <w:rsid w:val="00277674"/>
    <w:rsid w:val="00277696"/>
    <w:rsid w:val="00277708"/>
    <w:rsid w:val="00277726"/>
    <w:rsid w:val="00277849"/>
    <w:rsid w:val="00277855"/>
    <w:rsid w:val="0027789D"/>
    <w:rsid w:val="00277990"/>
    <w:rsid w:val="00277ADA"/>
    <w:rsid w:val="00277AFF"/>
    <w:rsid w:val="00277EAA"/>
    <w:rsid w:val="00277FF2"/>
    <w:rsid w:val="0028009F"/>
    <w:rsid w:val="002801A4"/>
    <w:rsid w:val="002802F2"/>
    <w:rsid w:val="00280307"/>
    <w:rsid w:val="0028032A"/>
    <w:rsid w:val="00280337"/>
    <w:rsid w:val="0028051F"/>
    <w:rsid w:val="002805C5"/>
    <w:rsid w:val="002807E4"/>
    <w:rsid w:val="00280801"/>
    <w:rsid w:val="002809F0"/>
    <w:rsid w:val="00280B48"/>
    <w:rsid w:val="00280D84"/>
    <w:rsid w:val="00280D9C"/>
    <w:rsid w:val="00280E1A"/>
    <w:rsid w:val="00280E63"/>
    <w:rsid w:val="00280EC0"/>
    <w:rsid w:val="00280ED3"/>
    <w:rsid w:val="002810E4"/>
    <w:rsid w:val="002811AA"/>
    <w:rsid w:val="0028121C"/>
    <w:rsid w:val="0028125D"/>
    <w:rsid w:val="0028138A"/>
    <w:rsid w:val="00281396"/>
    <w:rsid w:val="0028140A"/>
    <w:rsid w:val="002814EA"/>
    <w:rsid w:val="002815CA"/>
    <w:rsid w:val="0028164B"/>
    <w:rsid w:val="00281928"/>
    <w:rsid w:val="00281930"/>
    <w:rsid w:val="002819C8"/>
    <w:rsid w:val="00281A4D"/>
    <w:rsid w:val="00281A59"/>
    <w:rsid w:val="00281A70"/>
    <w:rsid w:val="00281AE6"/>
    <w:rsid w:val="00281BBB"/>
    <w:rsid w:val="00281C66"/>
    <w:rsid w:val="00281CB6"/>
    <w:rsid w:val="00281E6C"/>
    <w:rsid w:val="00281FD3"/>
    <w:rsid w:val="00282039"/>
    <w:rsid w:val="00282264"/>
    <w:rsid w:val="002822B9"/>
    <w:rsid w:val="00282301"/>
    <w:rsid w:val="00282321"/>
    <w:rsid w:val="002823CF"/>
    <w:rsid w:val="0028253A"/>
    <w:rsid w:val="00282651"/>
    <w:rsid w:val="002826B7"/>
    <w:rsid w:val="00282765"/>
    <w:rsid w:val="002827C6"/>
    <w:rsid w:val="00282968"/>
    <w:rsid w:val="00282B45"/>
    <w:rsid w:val="00282C08"/>
    <w:rsid w:val="00282C76"/>
    <w:rsid w:val="00282D31"/>
    <w:rsid w:val="00282E32"/>
    <w:rsid w:val="00282EA4"/>
    <w:rsid w:val="00282EDE"/>
    <w:rsid w:val="00283007"/>
    <w:rsid w:val="0028306E"/>
    <w:rsid w:val="002830E5"/>
    <w:rsid w:val="00283130"/>
    <w:rsid w:val="00283275"/>
    <w:rsid w:val="0028334B"/>
    <w:rsid w:val="00283585"/>
    <w:rsid w:val="0028374D"/>
    <w:rsid w:val="0028375F"/>
    <w:rsid w:val="002839DF"/>
    <w:rsid w:val="00283B5F"/>
    <w:rsid w:val="00283B77"/>
    <w:rsid w:val="00283EB0"/>
    <w:rsid w:val="00283F25"/>
    <w:rsid w:val="00283FED"/>
    <w:rsid w:val="0028403E"/>
    <w:rsid w:val="00284167"/>
    <w:rsid w:val="002842CA"/>
    <w:rsid w:val="002843DE"/>
    <w:rsid w:val="00284556"/>
    <w:rsid w:val="002845AA"/>
    <w:rsid w:val="00284620"/>
    <w:rsid w:val="00284879"/>
    <w:rsid w:val="00284AA4"/>
    <w:rsid w:val="00284B98"/>
    <w:rsid w:val="00284BAD"/>
    <w:rsid w:val="00284C32"/>
    <w:rsid w:val="00284CD5"/>
    <w:rsid w:val="00284E0C"/>
    <w:rsid w:val="00284E92"/>
    <w:rsid w:val="00284EF0"/>
    <w:rsid w:val="0028502B"/>
    <w:rsid w:val="002852DE"/>
    <w:rsid w:val="00285580"/>
    <w:rsid w:val="00285608"/>
    <w:rsid w:val="00285895"/>
    <w:rsid w:val="002859D9"/>
    <w:rsid w:val="00285BA0"/>
    <w:rsid w:val="00285C89"/>
    <w:rsid w:val="00285FA7"/>
    <w:rsid w:val="0028608B"/>
    <w:rsid w:val="002860A9"/>
    <w:rsid w:val="002860C5"/>
    <w:rsid w:val="002860D1"/>
    <w:rsid w:val="00286163"/>
    <w:rsid w:val="0028618D"/>
    <w:rsid w:val="00286235"/>
    <w:rsid w:val="0028651F"/>
    <w:rsid w:val="00286589"/>
    <w:rsid w:val="0028662B"/>
    <w:rsid w:val="00286747"/>
    <w:rsid w:val="00286758"/>
    <w:rsid w:val="002867D3"/>
    <w:rsid w:val="002869FA"/>
    <w:rsid w:val="00286B9A"/>
    <w:rsid w:val="00286BAB"/>
    <w:rsid w:val="00286CC4"/>
    <w:rsid w:val="00286E40"/>
    <w:rsid w:val="00286E93"/>
    <w:rsid w:val="00286EB1"/>
    <w:rsid w:val="00286F91"/>
    <w:rsid w:val="00286FA9"/>
    <w:rsid w:val="002871CB"/>
    <w:rsid w:val="002871FC"/>
    <w:rsid w:val="002872EC"/>
    <w:rsid w:val="00287318"/>
    <w:rsid w:val="00287438"/>
    <w:rsid w:val="0028743C"/>
    <w:rsid w:val="002874EF"/>
    <w:rsid w:val="00287568"/>
    <w:rsid w:val="00287586"/>
    <w:rsid w:val="00287949"/>
    <w:rsid w:val="002879A7"/>
    <w:rsid w:val="00287A70"/>
    <w:rsid w:val="00287A92"/>
    <w:rsid w:val="00287B50"/>
    <w:rsid w:val="00287B95"/>
    <w:rsid w:val="00287C04"/>
    <w:rsid w:val="00287C81"/>
    <w:rsid w:val="00287CC3"/>
    <w:rsid w:val="00287D41"/>
    <w:rsid w:val="00287F43"/>
    <w:rsid w:val="00287F98"/>
    <w:rsid w:val="00290023"/>
    <w:rsid w:val="00290066"/>
    <w:rsid w:val="002900C8"/>
    <w:rsid w:val="002900EA"/>
    <w:rsid w:val="00290303"/>
    <w:rsid w:val="00290320"/>
    <w:rsid w:val="00290504"/>
    <w:rsid w:val="0029054A"/>
    <w:rsid w:val="002905F1"/>
    <w:rsid w:val="00290748"/>
    <w:rsid w:val="00290924"/>
    <w:rsid w:val="00290932"/>
    <w:rsid w:val="00290A5E"/>
    <w:rsid w:val="00290B18"/>
    <w:rsid w:val="00290B4D"/>
    <w:rsid w:val="00290C4E"/>
    <w:rsid w:val="00290C88"/>
    <w:rsid w:val="00290D62"/>
    <w:rsid w:val="00290EC2"/>
    <w:rsid w:val="00290F14"/>
    <w:rsid w:val="00290FB3"/>
    <w:rsid w:val="0029102D"/>
    <w:rsid w:val="00291046"/>
    <w:rsid w:val="00291176"/>
    <w:rsid w:val="002912F5"/>
    <w:rsid w:val="002914B7"/>
    <w:rsid w:val="002917AC"/>
    <w:rsid w:val="00291851"/>
    <w:rsid w:val="00291A35"/>
    <w:rsid w:val="00291B07"/>
    <w:rsid w:val="00291B1F"/>
    <w:rsid w:val="00291B40"/>
    <w:rsid w:val="00291B63"/>
    <w:rsid w:val="00291B70"/>
    <w:rsid w:val="00291C08"/>
    <w:rsid w:val="00291D22"/>
    <w:rsid w:val="00291D96"/>
    <w:rsid w:val="00291ED7"/>
    <w:rsid w:val="0029209E"/>
    <w:rsid w:val="0029223E"/>
    <w:rsid w:val="00292456"/>
    <w:rsid w:val="0029249E"/>
    <w:rsid w:val="002924D9"/>
    <w:rsid w:val="0029254E"/>
    <w:rsid w:val="00292620"/>
    <w:rsid w:val="0029270B"/>
    <w:rsid w:val="00292728"/>
    <w:rsid w:val="002927F5"/>
    <w:rsid w:val="0029297B"/>
    <w:rsid w:val="002929AD"/>
    <w:rsid w:val="00292BD9"/>
    <w:rsid w:val="00292CF0"/>
    <w:rsid w:val="00292D5B"/>
    <w:rsid w:val="00292E6E"/>
    <w:rsid w:val="00292EE4"/>
    <w:rsid w:val="00292F9B"/>
    <w:rsid w:val="00292FD1"/>
    <w:rsid w:val="00293115"/>
    <w:rsid w:val="00293248"/>
    <w:rsid w:val="00293250"/>
    <w:rsid w:val="00293367"/>
    <w:rsid w:val="00293377"/>
    <w:rsid w:val="0029339E"/>
    <w:rsid w:val="002933C7"/>
    <w:rsid w:val="0029357A"/>
    <w:rsid w:val="0029358A"/>
    <w:rsid w:val="00293998"/>
    <w:rsid w:val="002939D3"/>
    <w:rsid w:val="00293A85"/>
    <w:rsid w:val="00293DC3"/>
    <w:rsid w:val="00293F97"/>
    <w:rsid w:val="002940AC"/>
    <w:rsid w:val="002942A8"/>
    <w:rsid w:val="0029447F"/>
    <w:rsid w:val="00294506"/>
    <w:rsid w:val="00294575"/>
    <w:rsid w:val="002945C9"/>
    <w:rsid w:val="0029462F"/>
    <w:rsid w:val="002946C6"/>
    <w:rsid w:val="002948DF"/>
    <w:rsid w:val="00294945"/>
    <w:rsid w:val="00294A6A"/>
    <w:rsid w:val="00294B1C"/>
    <w:rsid w:val="00294B8E"/>
    <w:rsid w:val="00294D67"/>
    <w:rsid w:val="00294E05"/>
    <w:rsid w:val="00295153"/>
    <w:rsid w:val="002952C2"/>
    <w:rsid w:val="002952F0"/>
    <w:rsid w:val="0029543A"/>
    <w:rsid w:val="00295454"/>
    <w:rsid w:val="002954B5"/>
    <w:rsid w:val="00295B0D"/>
    <w:rsid w:val="00295B35"/>
    <w:rsid w:val="00295C43"/>
    <w:rsid w:val="00295C95"/>
    <w:rsid w:val="00295C9B"/>
    <w:rsid w:val="00295D47"/>
    <w:rsid w:val="00295DB8"/>
    <w:rsid w:val="00295DC1"/>
    <w:rsid w:val="00295F4F"/>
    <w:rsid w:val="002963DE"/>
    <w:rsid w:val="00296549"/>
    <w:rsid w:val="00296764"/>
    <w:rsid w:val="002967E1"/>
    <w:rsid w:val="00296832"/>
    <w:rsid w:val="00296967"/>
    <w:rsid w:val="00296A0F"/>
    <w:rsid w:val="00296BFE"/>
    <w:rsid w:val="00296CAE"/>
    <w:rsid w:val="00296CF9"/>
    <w:rsid w:val="00296E09"/>
    <w:rsid w:val="00296FFC"/>
    <w:rsid w:val="0029700C"/>
    <w:rsid w:val="002970F9"/>
    <w:rsid w:val="0029726E"/>
    <w:rsid w:val="00297363"/>
    <w:rsid w:val="00297528"/>
    <w:rsid w:val="0029769C"/>
    <w:rsid w:val="00297777"/>
    <w:rsid w:val="002979BE"/>
    <w:rsid w:val="00297A9F"/>
    <w:rsid w:val="00297AF9"/>
    <w:rsid w:val="00297CD6"/>
    <w:rsid w:val="00297CFE"/>
    <w:rsid w:val="00297D31"/>
    <w:rsid w:val="00297E0C"/>
    <w:rsid w:val="00297E1A"/>
    <w:rsid w:val="00297E35"/>
    <w:rsid w:val="00297F27"/>
    <w:rsid w:val="00297FBF"/>
    <w:rsid w:val="002A0006"/>
    <w:rsid w:val="002A0269"/>
    <w:rsid w:val="002A026F"/>
    <w:rsid w:val="002A02C3"/>
    <w:rsid w:val="002A0422"/>
    <w:rsid w:val="002A0699"/>
    <w:rsid w:val="002A06AE"/>
    <w:rsid w:val="002A07F9"/>
    <w:rsid w:val="002A0935"/>
    <w:rsid w:val="002A0984"/>
    <w:rsid w:val="002A0C08"/>
    <w:rsid w:val="002A0C95"/>
    <w:rsid w:val="002A0D79"/>
    <w:rsid w:val="002A0E02"/>
    <w:rsid w:val="002A0E54"/>
    <w:rsid w:val="002A0F14"/>
    <w:rsid w:val="002A0FDE"/>
    <w:rsid w:val="002A101F"/>
    <w:rsid w:val="002A111D"/>
    <w:rsid w:val="002A12FC"/>
    <w:rsid w:val="002A150E"/>
    <w:rsid w:val="002A1557"/>
    <w:rsid w:val="002A1570"/>
    <w:rsid w:val="002A174D"/>
    <w:rsid w:val="002A18A2"/>
    <w:rsid w:val="002A199B"/>
    <w:rsid w:val="002A19D6"/>
    <w:rsid w:val="002A19F1"/>
    <w:rsid w:val="002A1A00"/>
    <w:rsid w:val="002A1A98"/>
    <w:rsid w:val="002A1BA4"/>
    <w:rsid w:val="002A1CCD"/>
    <w:rsid w:val="002A1D9D"/>
    <w:rsid w:val="002A1E0E"/>
    <w:rsid w:val="002A1F0E"/>
    <w:rsid w:val="002A20A5"/>
    <w:rsid w:val="002A20B4"/>
    <w:rsid w:val="002A20E5"/>
    <w:rsid w:val="002A21D6"/>
    <w:rsid w:val="002A22EF"/>
    <w:rsid w:val="002A22FF"/>
    <w:rsid w:val="002A236C"/>
    <w:rsid w:val="002A24E6"/>
    <w:rsid w:val="002A267A"/>
    <w:rsid w:val="002A26F0"/>
    <w:rsid w:val="002A280A"/>
    <w:rsid w:val="002A2945"/>
    <w:rsid w:val="002A2970"/>
    <w:rsid w:val="002A2C3E"/>
    <w:rsid w:val="002A2C96"/>
    <w:rsid w:val="002A2DC9"/>
    <w:rsid w:val="002A2E79"/>
    <w:rsid w:val="002A2E91"/>
    <w:rsid w:val="002A2E94"/>
    <w:rsid w:val="002A3038"/>
    <w:rsid w:val="002A307C"/>
    <w:rsid w:val="002A32F9"/>
    <w:rsid w:val="002A3334"/>
    <w:rsid w:val="002A336D"/>
    <w:rsid w:val="002A33A3"/>
    <w:rsid w:val="002A364B"/>
    <w:rsid w:val="002A368C"/>
    <w:rsid w:val="002A3696"/>
    <w:rsid w:val="002A36AE"/>
    <w:rsid w:val="002A3709"/>
    <w:rsid w:val="002A3756"/>
    <w:rsid w:val="002A37DD"/>
    <w:rsid w:val="002A3872"/>
    <w:rsid w:val="002A3991"/>
    <w:rsid w:val="002A3ABC"/>
    <w:rsid w:val="002A3ABD"/>
    <w:rsid w:val="002A3BF6"/>
    <w:rsid w:val="002A3C21"/>
    <w:rsid w:val="002A3E40"/>
    <w:rsid w:val="002A3EB9"/>
    <w:rsid w:val="002A3EF5"/>
    <w:rsid w:val="002A3F93"/>
    <w:rsid w:val="002A40E0"/>
    <w:rsid w:val="002A4157"/>
    <w:rsid w:val="002A4204"/>
    <w:rsid w:val="002A42A1"/>
    <w:rsid w:val="002A42A5"/>
    <w:rsid w:val="002A42DE"/>
    <w:rsid w:val="002A4361"/>
    <w:rsid w:val="002A4382"/>
    <w:rsid w:val="002A458E"/>
    <w:rsid w:val="002A45C8"/>
    <w:rsid w:val="002A4782"/>
    <w:rsid w:val="002A47A1"/>
    <w:rsid w:val="002A47DA"/>
    <w:rsid w:val="002A47EA"/>
    <w:rsid w:val="002A48C3"/>
    <w:rsid w:val="002A4936"/>
    <w:rsid w:val="002A4AB8"/>
    <w:rsid w:val="002A4B20"/>
    <w:rsid w:val="002A4B9F"/>
    <w:rsid w:val="002A4C4A"/>
    <w:rsid w:val="002A4D0D"/>
    <w:rsid w:val="002A4D2D"/>
    <w:rsid w:val="002A4D37"/>
    <w:rsid w:val="002A4D54"/>
    <w:rsid w:val="002A4D60"/>
    <w:rsid w:val="002A4D66"/>
    <w:rsid w:val="002A4DB4"/>
    <w:rsid w:val="002A4DD3"/>
    <w:rsid w:val="002A4DE3"/>
    <w:rsid w:val="002A5048"/>
    <w:rsid w:val="002A51AF"/>
    <w:rsid w:val="002A51E8"/>
    <w:rsid w:val="002A52F4"/>
    <w:rsid w:val="002A536A"/>
    <w:rsid w:val="002A53D9"/>
    <w:rsid w:val="002A5465"/>
    <w:rsid w:val="002A5522"/>
    <w:rsid w:val="002A55FD"/>
    <w:rsid w:val="002A5678"/>
    <w:rsid w:val="002A57EC"/>
    <w:rsid w:val="002A5889"/>
    <w:rsid w:val="002A597E"/>
    <w:rsid w:val="002A5A0F"/>
    <w:rsid w:val="002A5A72"/>
    <w:rsid w:val="002A5AB6"/>
    <w:rsid w:val="002A5BD8"/>
    <w:rsid w:val="002A5D0F"/>
    <w:rsid w:val="002A5E14"/>
    <w:rsid w:val="002A5EA8"/>
    <w:rsid w:val="002A5ED4"/>
    <w:rsid w:val="002A5F10"/>
    <w:rsid w:val="002A5FCD"/>
    <w:rsid w:val="002A6257"/>
    <w:rsid w:val="002A6338"/>
    <w:rsid w:val="002A63C8"/>
    <w:rsid w:val="002A6442"/>
    <w:rsid w:val="002A66DB"/>
    <w:rsid w:val="002A675D"/>
    <w:rsid w:val="002A683A"/>
    <w:rsid w:val="002A68A0"/>
    <w:rsid w:val="002A69AA"/>
    <w:rsid w:val="002A6B05"/>
    <w:rsid w:val="002A6B32"/>
    <w:rsid w:val="002A6B8C"/>
    <w:rsid w:val="002A6C7A"/>
    <w:rsid w:val="002A6DBF"/>
    <w:rsid w:val="002A6E87"/>
    <w:rsid w:val="002A6F53"/>
    <w:rsid w:val="002A6FFF"/>
    <w:rsid w:val="002A705F"/>
    <w:rsid w:val="002A7109"/>
    <w:rsid w:val="002A713A"/>
    <w:rsid w:val="002A71CD"/>
    <w:rsid w:val="002A71DE"/>
    <w:rsid w:val="002A721E"/>
    <w:rsid w:val="002A73BA"/>
    <w:rsid w:val="002A73BB"/>
    <w:rsid w:val="002A7627"/>
    <w:rsid w:val="002A7691"/>
    <w:rsid w:val="002A77D0"/>
    <w:rsid w:val="002A783F"/>
    <w:rsid w:val="002A79DD"/>
    <w:rsid w:val="002A7ECA"/>
    <w:rsid w:val="002A7FE5"/>
    <w:rsid w:val="002B0216"/>
    <w:rsid w:val="002B03A9"/>
    <w:rsid w:val="002B03DA"/>
    <w:rsid w:val="002B04C4"/>
    <w:rsid w:val="002B0575"/>
    <w:rsid w:val="002B06BE"/>
    <w:rsid w:val="002B06FD"/>
    <w:rsid w:val="002B0729"/>
    <w:rsid w:val="002B078F"/>
    <w:rsid w:val="002B08C6"/>
    <w:rsid w:val="002B0AD2"/>
    <w:rsid w:val="002B0B3F"/>
    <w:rsid w:val="002B0C0D"/>
    <w:rsid w:val="002B0C0E"/>
    <w:rsid w:val="002B0C27"/>
    <w:rsid w:val="002B0D96"/>
    <w:rsid w:val="002B0DFE"/>
    <w:rsid w:val="002B0E48"/>
    <w:rsid w:val="002B1081"/>
    <w:rsid w:val="002B10A7"/>
    <w:rsid w:val="002B1199"/>
    <w:rsid w:val="002B1222"/>
    <w:rsid w:val="002B1287"/>
    <w:rsid w:val="002B1324"/>
    <w:rsid w:val="002B1383"/>
    <w:rsid w:val="002B1457"/>
    <w:rsid w:val="002B14B3"/>
    <w:rsid w:val="002B14C3"/>
    <w:rsid w:val="002B154D"/>
    <w:rsid w:val="002B16F7"/>
    <w:rsid w:val="002B1778"/>
    <w:rsid w:val="002B19DA"/>
    <w:rsid w:val="002B19E9"/>
    <w:rsid w:val="002B1AD6"/>
    <w:rsid w:val="002B1CC0"/>
    <w:rsid w:val="002B1DA9"/>
    <w:rsid w:val="002B1DBB"/>
    <w:rsid w:val="002B1DD5"/>
    <w:rsid w:val="002B1EAF"/>
    <w:rsid w:val="002B1F18"/>
    <w:rsid w:val="002B1FAE"/>
    <w:rsid w:val="002B1FB2"/>
    <w:rsid w:val="002B2177"/>
    <w:rsid w:val="002B236F"/>
    <w:rsid w:val="002B2560"/>
    <w:rsid w:val="002B2607"/>
    <w:rsid w:val="002B2827"/>
    <w:rsid w:val="002B2847"/>
    <w:rsid w:val="002B2870"/>
    <w:rsid w:val="002B2903"/>
    <w:rsid w:val="002B2913"/>
    <w:rsid w:val="002B29E7"/>
    <w:rsid w:val="002B29FF"/>
    <w:rsid w:val="002B2A8E"/>
    <w:rsid w:val="002B2A96"/>
    <w:rsid w:val="002B2B30"/>
    <w:rsid w:val="002B2B5A"/>
    <w:rsid w:val="002B2CE4"/>
    <w:rsid w:val="002B2D63"/>
    <w:rsid w:val="002B2DA8"/>
    <w:rsid w:val="002B2E71"/>
    <w:rsid w:val="002B2FDD"/>
    <w:rsid w:val="002B2FFB"/>
    <w:rsid w:val="002B3030"/>
    <w:rsid w:val="002B30B2"/>
    <w:rsid w:val="002B319F"/>
    <w:rsid w:val="002B32F5"/>
    <w:rsid w:val="002B33AE"/>
    <w:rsid w:val="002B3546"/>
    <w:rsid w:val="002B3611"/>
    <w:rsid w:val="002B3667"/>
    <w:rsid w:val="002B368E"/>
    <w:rsid w:val="002B3809"/>
    <w:rsid w:val="002B38DC"/>
    <w:rsid w:val="002B3C66"/>
    <w:rsid w:val="002B3CF0"/>
    <w:rsid w:val="002B3D8C"/>
    <w:rsid w:val="002B40CC"/>
    <w:rsid w:val="002B4214"/>
    <w:rsid w:val="002B4413"/>
    <w:rsid w:val="002B4525"/>
    <w:rsid w:val="002B45A5"/>
    <w:rsid w:val="002B4898"/>
    <w:rsid w:val="002B48FA"/>
    <w:rsid w:val="002B4A60"/>
    <w:rsid w:val="002B4B32"/>
    <w:rsid w:val="002B4C1E"/>
    <w:rsid w:val="002B4D12"/>
    <w:rsid w:val="002B4D5A"/>
    <w:rsid w:val="002B4E69"/>
    <w:rsid w:val="002B4E8A"/>
    <w:rsid w:val="002B501F"/>
    <w:rsid w:val="002B5059"/>
    <w:rsid w:val="002B505D"/>
    <w:rsid w:val="002B520D"/>
    <w:rsid w:val="002B52B3"/>
    <w:rsid w:val="002B5334"/>
    <w:rsid w:val="002B53F5"/>
    <w:rsid w:val="002B557D"/>
    <w:rsid w:val="002B55BF"/>
    <w:rsid w:val="002B56D7"/>
    <w:rsid w:val="002B5754"/>
    <w:rsid w:val="002B57EE"/>
    <w:rsid w:val="002B587F"/>
    <w:rsid w:val="002B5A6C"/>
    <w:rsid w:val="002B5C0F"/>
    <w:rsid w:val="002B5DA9"/>
    <w:rsid w:val="002B5E14"/>
    <w:rsid w:val="002B5EE4"/>
    <w:rsid w:val="002B5F09"/>
    <w:rsid w:val="002B600E"/>
    <w:rsid w:val="002B6089"/>
    <w:rsid w:val="002B618E"/>
    <w:rsid w:val="002B61DF"/>
    <w:rsid w:val="002B62FE"/>
    <w:rsid w:val="002B6392"/>
    <w:rsid w:val="002B6484"/>
    <w:rsid w:val="002B64EB"/>
    <w:rsid w:val="002B676B"/>
    <w:rsid w:val="002B6827"/>
    <w:rsid w:val="002B683D"/>
    <w:rsid w:val="002B6A66"/>
    <w:rsid w:val="002B6B4C"/>
    <w:rsid w:val="002B6BF4"/>
    <w:rsid w:val="002B6C89"/>
    <w:rsid w:val="002B6CBA"/>
    <w:rsid w:val="002B6DDA"/>
    <w:rsid w:val="002B6F21"/>
    <w:rsid w:val="002B6F40"/>
    <w:rsid w:val="002B6F5C"/>
    <w:rsid w:val="002B7090"/>
    <w:rsid w:val="002B7114"/>
    <w:rsid w:val="002B7131"/>
    <w:rsid w:val="002B7137"/>
    <w:rsid w:val="002B7158"/>
    <w:rsid w:val="002B71AC"/>
    <w:rsid w:val="002B71CE"/>
    <w:rsid w:val="002B723C"/>
    <w:rsid w:val="002B7260"/>
    <w:rsid w:val="002B730A"/>
    <w:rsid w:val="002B742A"/>
    <w:rsid w:val="002B74E6"/>
    <w:rsid w:val="002B764E"/>
    <w:rsid w:val="002B769A"/>
    <w:rsid w:val="002B76ED"/>
    <w:rsid w:val="002B7A4D"/>
    <w:rsid w:val="002B7ABB"/>
    <w:rsid w:val="002B7B21"/>
    <w:rsid w:val="002B7B24"/>
    <w:rsid w:val="002B7B35"/>
    <w:rsid w:val="002B7CF1"/>
    <w:rsid w:val="002B7D4E"/>
    <w:rsid w:val="002B7DE3"/>
    <w:rsid w:val="002B7E6D"/>
    <w:rsid w:val="002C0073"/>
    <w:rsid w:val="002C010C"/>
    <w:rsid w:val="002C026F"/>
    <w:rsid w:val="002C0312"/>
    <w:rsid w:val="002C04D1"/>
    <w:rsid w:val="002C0544"/>
    <w:rsid w:val="002C05CE"/>
    <w:rsid w:val="002C0690"/>
    <w:rsid w:val="002C0845"/>
    <w:rsid w:val="002C0C3E"/>
    <w:rsid w:val="002C0C8E"/>
    <w:rsid w:val="002C0CBB"/>
    <w:rsid w:val="002C0D97"/>
    <w:rsid w:val="002C0DC0"/>
    <w:rsid w:val="002C0DF4"/>
    <w:rsid w:val="002C10A6"/>
    <w:rsid w:val="002C10E2"/>
    <w:rsid w:val="002C1248"/>
    <w:rsid w:val="002C12C8"/>
    <w:rsid w:val="002C12DD"/>
    <w:rsid w:val="002C13BE"/>
    <w:rsid w:val="002C13FA"/>
    <w:rsid w:val="002C141E"/>
    <w:rsid w:val="002C1788"/>
    <w:rsid w:val="002C191D"/>
    <w:rsid w:val="002C1B82"/>
    <w:rsid w:val="002C1BEC"/>
    <w:rsid w:val="002C1D32"/>
    <w:rsid w:val="002C1D90"/>
    <w:rsid w:val="002C204C"/>
    <w:rsid w:val="002C20E7"/>
    <w:rsid w:val="002C2206"/>
    <w:rsid w:val="002C224F"/>
    <w:rsid w:val="002C254A"/>
    <w:rsid w:val="002C25FA"/>
    <w:rsid w:val="002C2684"/>
    <w:rsid w:val="002C27AD"/>
    <w:rsid w:val="002C2B04"/>
    <w:rsid w:val="002C2B77"/>
    <w:rsid w:val="002C2B9E"/>
    <w:rsid w:val="002C2C34"/>
    <w:rsid w:val="002C2C84"/>
    <w:rsid w:val="002C2D2A"/>
    <w:rsid w:val="002C2D4D"/>
    <w:rsid w:val="002C2DE6"/>
    <w:rsid w:val="002C30E9"/>
    <w:rsid w:val="002C3167"/>
    <w:rsid w:val="002C348E"/>
    <w:rsid w:val="002C34E4"/>
    <w:rsid w:val="002C358D"/>
    <w:rsid w:val="002C3635"/>
    <w:rsid w:val="002C3696"/>
    <w:rsid w:val="002C396D"/>
    <w:rsid w:val="002C3C75"/>
    <w:rsid w:val="002C3CD4"/>
    <w:rsid w:val="002C3D8E"/>
    <w:rsid w:val="002C3E5D"/>
    <w:rsid w:val="002C3E8E"/>
    <w:rsid w:val="002C3EC5"/>
    <w:rsid w:val="002C4069"/>
    <w:rsid w:val="002C4111"/>
    <w:rsid w:val="002C411C"/>
    <w:rsid w:val="002C412A"/>
    <w:rsid w:val="002C417D"/>
    <w:rsid w:val="002C4190"/>
    <w:rsid w:val="002C4304"/>
    <w:rsid w:val="002C489E"/>
    <w:rsid w:val="002C493E"/>
    <w:rsid w:val="002C4986"/>
    <w:rsid w:val="002C4AB4"/>
    <w:rsid w:val="002C4C1E"/>
    <w:rsid w:val="002C4FD4"/>
    <w:rsid w:val="002C508A"/>
    <w:rsid w:val="002C518E"/>
    <w:rsid w:val="002C521D"/>
    <w:rsid w:val="002C523F"/>
    <w:rsid w:val="002C530F"/>
    <w:rsid w:val="002C5390"/>
    <w:rsid w:val="002C54C8"/>
    <w:rsid w:val="002C55DC"/>
    <w:rsid w:val="002C5661"/>
    <w:rsid w:val="002C5705"/>
    <w:rsid w:val="002C5733"/>
    <w:rsid w:val="002C57D2"/>
    <w:rsid w:val="002C5A60"/>
    <w:rsid w:val="002C5B44"/>
    <w:rsid w:val="002C5EFD"/>
    <w:rsid w:val="002C605D"/>
    <w:rsid w:val="002C657E"/>
    <w:rsid w:val="002C664D"/>
    <w:rsid w:val="002C66D4"/>
    <w:rsid w:val="002C67DF"/>
    <w:rsid w:val="002C6855"/>
    <w:rsid w:val="002C6916"/>
    <w:rsid w:val="002C691B"/>
    <w:rsid w:val="002C69C7"/>
    <w:rsid w:val="002C69E1"/>
    <w:rsid w:val="002C69FA"/>
    <w:rsid w:val="002C6B20"/>
    <w:rsid w:val="002C6C2A"/>
    <w:rsid w:val="002C6CA5"/>
    <w:rsid w:val="002C6CA6"/>
    <w:rsid w:val="002C6CC2"/>
    <w:rsid w:val="002C6D9B"/>
    <w:rsid w:val="002C6E7A"/>
    <w:rsid w:val="002C6F09"/>
    <w:rsid w:val="002C6F8E"/>
    <w:rsid w:val="002C6FDF"/>
    <w:rsid w:val="002C7193"/>
    <w:rsid w:val="002C72FF"/>
    <w:rsid w:val="002C7311"/>
    <w:rsid w:val="002C732C"/>
    <w:rsid w:val="002C74D3"/>
    <w:rsid w:val="002C75D3"/>
    <w:rsid w:val="002C75D4"/>
    <w:rsid w:val="002C75DE"/>
    <w:rsid w:val="002C77CE"/>
    <w:rsid w:val="002C78F0"/>
    <w:rsid w:val="002C7939"/>
    <w:rsid w:val="002C797F"/>
    <w:rsid w:val="002C7A9D"/>
    <w:rsid w:val="002D00B1"/>
    <w:rsid w:val="002D00BC"/>
    <w:rsid w:val="002D015D"/>
    <w:rsid w:val="002D01BD"/>
    <w:rsid w:val="002D029C"/>
    <w:rsid w:val="002D0313"/>
    <w:rsid w:val="002D0320"/>
    <w:rsid w:val="002D0440"/>
    <w:rsid w:val="002D0459"/>
    <w:rsid w:val="002D0556"/>
    <w:rsid w:val="002D0863"/>
    <w:rsid w:val="002D0A12"/>
    <w:rsid w:val="002D0AA9"/>
    <w:rsid w:val="002D0AC1"/>
    <w:rsid w:val="002D0C79"/>
    <w:rsid w:val="002D0D95"/>
    <w:rsid w:val="002D0DD5"/>
    <w:rsid w:val="002D0F15"/>
    <w:rsid w:val="002D0F8D"/>
    <w:rsid w:val="002D0FF0"/>
    <w:rsid w:val="002D103B"/>
    <w:rsid w:val="002D1189"/>
    <w:rsid w:val="002D12C3"/>
    <w:rsid w:val="002D1451"/>
    <w:rsid w:val="002D15E5"/>
    <w:rsid w:val="002D1739"/>
    <w:rsid w:val="002D1751"/>
    <w:rsid w:val="002D18CA"/>
    <w:rsid w:val="002D18EE"/>
    <w:rsid w:val="002D18FA"/>
    <w:rsid w:val="002D1A78"/>
    <w:rsid w:val="002D1B69"/>
    <w:rsid w:val="002D1BBE"/>
    <w:rsid w:val="002D1D11"/>
    <w:rsid w:val="002D1DC3"/>
    <w:rsid w:val="002D1F4A"/>
    <w:rsid w:val="002D1F5B"/>
    <w:rsid w:val="002D216B"/>
    <w:rsid w:val="002D2191"/>
    <w:rsid w:val="002D221B"/>
    <w:rsid w:val="002D253E"/>
    <w:rsid w:val="002D2546"/>
    <w:rsid w:val="002D255C"/>
    <w:rsid w:val="002D25A2"/>
    <w:rsid w:val="002D25D8"/>
    <w:rsid w:val="002D2705"/>
    <w:rsid w:val="002D2A44"/>
    <w:rsid w:val="002D2ABF"/>
    <w:rsid w:val="002D2B0E"/>
    <w:rsid w:val="002D2B4D"/>
    <w:rsid w:val="002D2BD4"/>
    <w:rsid w:val="002D2C87"/>
    <w:rsid w:val="002D2C99"/>
    <w:rsid w:val="002D2D4E"/>
    <w:rsid w:val="002D2D7A"/>
    <w:rsid w:val="002D2E47"/>
    <w:rsid w:val="002D2F87"/>
    <w:rsid w:val="002D2FB3"/>
    <w:rsid w:val="002D3002"/>
    <w:rsid w:val="002D30CD"/>
    <w:rsid w:val="002D3173"/>
    <w:rsid w:val="002D3347"/>
    <w:rsid w:val="002D33D4"/>
    <w:rsid w:val="002D3446"/>
    <w:rsid w:val="002D3484"/>
    <w:rsid w:val="002D34DE"/>
    <w:rsid w:val="002D359C"/>
    <w:rsid w:val="002D36F2"/>
    <w:rsid w:val="002D39BF"/>
    <w:rsid w:val="002D39DA"/>
    <w:rsid w:val="002D3A1B"/>
    <w:rsid w:val="002D3A66"/>
    <w:rsid w:val="002D3C77"/>
    <w:rsid w:val="002D3D3D"/>
    <w:rsid w:val="002D3D4A"/>
    <w:rsid w:val="002D3E66"/>
    <w:rsid w:val="002D3EE0"/>
    <w:rsid w:val="002D4065"/>
    <w:rsid w:val="002D413F"/>
    <w:rsid w:val="002D4140"/>
    <w:rsid w:val="002D4407"/>
    <w:rsid w:val="002D442C"/>
    <w:rsid w:val="002D44C4"/>
    <w:rsid w:val="002D4643"/>
    <w:rsid w:val="002D465D"/>
    <w:rsid w:val="002D4688"/>
    <w:rsid w:val="002D471E"/>
    <w:rsid w:val="002D47FF"/>
    <w:rsid w:val="002D498C"/>
    <w:rsid w:val="002D4B4D"/>
    <w:rsid w:val="002D4D2B"/>
    <w:rsid w:val="002D4DEB"/>
    <w:rsid w:val="002D4FAC"/>
    <w:rsid w:val="002D5051"/>
    <w:rsid w:val="002D51CF"/>
    <w:rsid w:val="002D525C"/>
    <w:rsid w:val="002D527F"/>
    <w:rsid w:val="002D52FB"/>
    <w:rsid w:val="002D5401"/>
    <w:rsid w:val="002D5540"/>
    <w:rsid w:val="002D555B"/>
    <w:rsid w:val="002D5688"/>
    <w:rsid w:val="002D5701"/>
    <w:rsid w:val="002D5764"/>
    <w:rsid w:val="002D583E"/>
    <w:rsid w:val="002D5949"/>
    <w:rsid w:val="002D5A00"/>
    <w:rsid w:val="002D5C9F"/>
    <w:rsid w:val="002D5CC1"/>
    <w:rsid w:val="002D5D4A"/>
    <w:rsid w:val="002D5E19"/>
    <w:rsid w:val="002D5E4C"/>
    <w:rsid w:val="002D62EA"/>
    <w:rsid w:val="002D6423"/>
    <w:rsid w:val="002D6678"/>
    <w:rsid w:val="002D6715"/>
    <w:rsid w:val="002D67BF"/>
    <w:rsid w:val="002D6817"/>
    <w:rsid w:val="002D6894"/>
    <w:rsid w:val="002D6996"/>
    <w:rsid w:val="002D69D5"/>
    <w:rsid w:val="002D6B31"/>
    <w:rsid w:val="002D6BB1"/>
    <w:rsid w:val="002D6CCA"/>
    <w:rsid w:val="002D6E53"/>
    <w:rsid w:val="002D6E5C"/>
    <w:rsid w:val="002D6F72"/>
    <w:rsid w:val="002D7004"/>
    <w:rsid w:val="002D70E1"/>
    <w:rsid w:val="002D70EC"/>
    <w:rsid w:val="002D70FC"/>
    <w:rsid w:val="002D71CB"/>
    <w:rsid w:val="002D7262"/>
    <w:rsid w:val="002D74C9"/>
    <w:rsid w:val="002D759A"/>
    <w:rsid w:val="002D75E5"/>
    <w:rsid w:val="002D77B9"/>
    <w:rsid w:val="002D77D8"/>
    <w:rsid w:val="002D7939"/>
    <w:rsid w:val="002D7954"/>
    <w:rsid w:val="002D7B15"/>
    <w:rsid w:val="002D7BA9"/>
    <w:rsid w:val="002D7BE7"/>
    <w:rsid w:val="002D7D25"/>
    <w:rsid w:val="002D7EA8"/>
    <w:rsid w:val="002D7F6C"/>
    <w:rsid w:val="002E0155"/>
    <w:rsid w:val="002E01D5"/>
    <w:rsid w:val="002E02DA"/>
    <w:rsid w:val="002E0332"/>
    <w:rsid w:val="002E034E"/>
    <w:rsid w:val="002E04CD"/>
    <w:rsid w:val="002E04D1"/>
    <w:rsid w:val="002E0609"/>
    <w:rsid w:val="002E0646"/>
    <w:rsid w:val="002E075E"/>
    <w:rsid w:val="002E09C3"/>
    <w:rsid w:val="002E0A79"/>
    <w:rsid w:val="002E0AF9"/>
    <w:rsid w:val="002E0B00"/>
    <w:rsid w:val="002E0B14"/>
    <w:rsid w:val="002E0B1F"/>
    <w:rsid w:val="002E0B8F"/>
    <w:rsid w:val="002E0D04"/>
    <w:rsid w:val="002E0D99"/>
    <w:rsid w:val="002E0FBB"/>
    <w:rsid w:val="002E1119"/>
    <w:rsid w:val="002E111E"/>
    <w:rsid w:val="002E115D"/>
    <w:rsid w:val="002E1161"/>
    <w:rsid w:val="002E11CA"/>
    <w:rsid w:val="002E149D"/>
    <w:rsid w:val="002E14D4"/>
    <w:rsid w:val="002E1519"/>
    <w:rsid w:val="002E174A"/>
    <w:rsid w:val="002E17DD"/>
    <w:rsid w:val="002E1A1F"/>
    <w:rsid w:val="002E1B88"/>
    <w:rsid w:val="002E1BFD"/>
    <w:rsid w:val="002E1C28"/>
    <w:rsid w:val="002E1C37"/>
    <w:rsid w:val="002E1D8C"/>
    <w:rsid w:val="002E1F5E"/>
    <w:rsid w:val="002E1FF8"/>
    <w:rsid w:val="002E20A0"/>
    <w:rsid w:val="002E20B4"/>
    <w:rsid w:val="002E23C2"/>
    <w:rsid w:val="002E23E9"/>
    <w:rsid w:val="002E23EA"/>
    <w:rsid w:val="002E2671"/>
    <w:rsid w:val="002E26B4"/>
    <w:rsid w:val="002E2820"/>
    <w:rsid w:val="002E292C"/>
    <w:rsid w:val="002E2A01"/>
    <w:rsid w:val="002E2AF1"/>
    <w:rsid w:val="002E2C15"/>
    <w:rsid w:val="002E2D7A"/>
    <w:rsid w:val="002E2E32"/>
    <w:rsid w:val="002E2EBB"/>
    <w:rsid w:val="002E3149"/>
    <w:rsid w:val="002E316B"/>
    <w:rsid w:val="002E355E"/>
    <w:rsid w:val="002E35A8"/>
    <w:rsid w:val="002E36C4"/>
    <w:rsid w:val="002E3828"/>
    <w:rsid w:val="002E3918"/>
    <w:rsid w:val="002E3974"/>
    <w:rsid w:val="002E3B9D"/>
    <w:rsid w:val="002E3B9F"/>
    <w:rsid w:val="002E3BB1"/>
    <w:rsid w:val="002E3CE6"/>
    <w:rsid w:val="002E3DBB"/>
    <w:rsid w:val="002E3DD6"/>
    <w:rsid w:val="002E3DE5"/>
    <w:rsid w:val="002E3E85"/>
    <w:rsid w:val="002E3E9A"/>
    <w:rsid w:val="002E3EF4"/>
    <w:rsid w:val="002E3F9C"/>
    <w:rsid w:val="002E4038"/>
    <w:rsid w:val="002E4264"/>
    <w:rsid w:val="002E42AD"/>
    <w:rsid w:val="002E4303"/>
    <w:rsid w:val="002E437E"/>
    <w:rsid w:val="002E4530"/>
    <w:rsid w:val="002E4638"/>
    <w:rsid w:val="002E4913"/>
    <w:rsid w:val="002E491B"/>
    <w:rsid w:val="002E4926"/>
    <w:rsid w:val="002E4931"/>
    <w:rsid w:val="002E4B80"/>
    <w:rsid w:val="002E4BDE"/>
    <w:rsid w:val="002E4F94"/>
    <w:rsid w:val="002E4FDA"/>
    <w:rsid w:val="002E5195"/>
    <w:rsid w:val="002E51E3"/>
    <w:rsid w:val="002E5218"/>
    <w:rsid w:val="002E52D8"/>
    <w:rsid w:val="002E5317"/>
    <w:rsid w:val="002E532A"/>
    <w:rsid w:val="002E53B2"/>
    <w:rsid w:val="002E5422"/>
    <w:rsid w:val="002E543D"/>
    <w:rsid w:val="002E5457"/>
    <w:rsid w:val="002E5529"/>
    <w:rsid w:val="002E5532"/>
    <w:rsid w:val="002E55BD"/>
    <w:rsid w:val="002E56C7"/>
    <w:rsid w:val="002E58BC"/>
    <w:rsid w:val="002E592A"/>
    <w:rsid w:val="002E5ABB"/>
    <w:rsid w:val="002E5B29"/>
    <w:rsid w:val="002E5B54"/>
    <w:rsid w:val="002E5C76"/>
    <w:rsid w:val="002E5D2C"/>
    <w:rsid w:val="002E5E20"/>
    <w:rsid w:val="002E5E5E"/>
    <w:rsid w:val="002E5FEC"/>
    <w:rsid w:val="002E6039"/>
    <w:rsid w:val="002E621A"/>
    <w:rsid w:val="002E62B4"/>
    <w:rsid w:val="002E6347"/>
    <w:rsid w:val="002E640F"/>
    <w:rsid w:val="002E6495"/>
    <w:rsid w:val="002E66D3"/>
    <w:rsid w:val="002E6708"/>
    <w:rsid w:val="002E67BA"/>
    <w:rsid w:val="002E67C4"/>
    <w:rsid w:val="002E68F4"/>
    <w:rsid w:val="002E6A32"/>
    <w:rsid w:val="002E6AC5"/>
    <w:rsid w:val="002E6AD9"/>
    <w:rsid w:val="002E6AFC"/>
    <w:rsid w:val="002E6BD8"/>
    <w:rsid w:val="002E6C63"/>
    <w:rsid w:val="002E6D53"/>
    <w:rsid w:val="002E7092"/>
    <w:rsid w:val="002E7277"/>
    <w:rsid w:val="002E74E6"/>
    <w:rsid w:val="002E7702"/>
    <w:rsid w:val="002E7762"/>
    <w:rsid w:val="002E7849"/>
    <w:rsid w:val="002E78B9"/>
    <w:rsid w:val="002E7A92"/>
    <w:rsid w:val="002E7AB7"/>
    <w:rsid w:val="002E7D08"/>
    <w:rsid w:val="002E7D47"/>
    <w:rsid w:val="002E7DD5"/>
    <w:rsid w:val="002E7DE8"/>
    <w:rsid w:val="002E7E40"/>
    <w:rsid w:val="002E7E6F"/>
    <w:rsid w:val="002E7EA9"/>
    <w:rsid w:val="002E7F36"/>
    <w:rsid w:val="002F02E7"/>
    <w:rsid w:val="002F0324"/>
    <w:rsid w:val="002F0348"/>
    <w:rsid w:val="002F03F8"/>
    <w:rsid w:val="002F041A"/>
    <w:rsid w:val="002F05DF"/>
    <w:rsid w:val="002F0611"/>
    <w:rsid w:val="002F071B"/>
    <w:rsid w:val="002F076A"/>
    <w:rsid w:val="002F0861"/>
    <w:rsid w:val="002F0865"/>
    <w:rsid w:val="002F08BC"/>
    <w:rsid w:val="002F0912"/>
    <w:rsid w:val="002F0B46"/>
    <w:rsid w:val="002F0B6B"/>
    <w:rsid w:val="002F0BE9"/>
    <w:rsid w:val="002F0DE0"/>
    <w:rsid w:val="002F0DEB"/>
    <w:rsid w:val="002F0F19"/>
    <w:rsid w:val="002F1060"/>
    <w:rsid w:val="002F10AF"/>
    <w:rsid w:val="002F117E"/>
    <w:rsid w:val="002F1186"/>
    <w:rsid w:val="002F131D"/>
    <w:rsid w:val="002F14FF"/>
    <w:rsid w:val="002F157D"/>
    <w:rsid w:val="002F1588"/>
    <w:rsid w:val="002F159A"/>
    <w:rsid w:val="002F1610"/>
    <w:rsid w:val="002F1670"/>
    <w:rsid w:val="002F1674"/>
    <w:rsid w:val="002F17AC"/>
    <w:rsid w:val="002F17CB"/>
    <w:rsid w:val="002F1A22"/>
    <w:rsid w:val="002F1AFA"/>
    <w:rsid w:val="002F1C82"/>
    <w:rsid w:val="002F1F91"/>
    <w:rsid w:val="002F1FFA"/>
    <w:rsid w:val="002F21A9"/>
    <w:rsid w:val="002F2245"/>
    <w:rsid w:val="002F2247"/>
    <w:rsid w:val="002F225E"/>
    <w:rsid w:val="002F2338"/>
    <w:rsid w:val="002F234A"/>
    <w:rsid w:val="002F23AC"/>
    <w:rsid w:val="002F23F4"/>
    <w:rsid w:val="002F2478"/>
    <w:rsid w:val="002F2506"/>
    <w:rsid w:val="002F2622"/>
    <w:rsid w:val="002F2733"/>
    <w:rsid w:val="002F2858"/>
    <w:rsid w:val="002F2CD4"/>
    <w:rsid w:val="002F2CEB"/>
    <w:rsid w:val="002F2EBD"/>
    <w:rsid w:val="002F3054"/>
    <w:rsid w:val="002F30AF"/>
    <w:rsid w:val="002F3197"/>
    <w:rsid w:val="002F31EF"/>
    <w:rsid w:val="002F326A"/>
    <w:rsid w:val="002F34DF"/>
    <w:rsid w:val="002F3844"/>
    <w:rsid w:val="002F39FC"/>
    <w:rsid w:val="002F3A0F"/>
    <w:rsid w:val="002F3ABD"/>
    <w:rsid w:val="002F3B1C"/>
    <w:rsid w:val="002F3B86"/>
    <w:rsid w:val="002F3BCD"/>
    <w:rsid w:val="002F3E58"/>
    <w:rsid w:val="002F3E64"/>
    <w:rsid w:val="002F3F42"/>
    <w:rsid w:val="002F3F6A"/>
    <w:rsid w:val="002F3FCE"/>
    <w:rsid w:val="002F4293"/>
    <w:rsid w:val="002F438B"/>
    <w:rsid w:val="002F4450"/>
    <w:rsid w:val="002F45DA"/>
    <w:rsid w:val="002F4631"/>
    <w:rsid w:val="002F4725"/>
    <w:rsid w:val="002F4806"/>
    <w:rsid w:val="002F4831"/>
    <w:rsid w:val="002F495A"/>
    <w:rsid w:val="002F4967"/>
    <w:rsid w:val="002F4A10"/>
    <w:rsid w:val="002F4A1F"/>
    <w:rsid w:val="002F4AAA"/>
    <w:rsid w:val="002F4B46"/>
    <w:rsid w:val="002F4B4D"/>
    <w:rsid w:val="002F4C8D"/>
    <w:rsid w:val="002F4DA0"/>
    <w:rsid w:val="002F4E63"/>
    <w:rsid w:val="002F4E99"/>
    <w:rsid w:val="002F4ECC"/>
    <w:rsid w:val="002F4F71"/>
    <w:rsid w:val="002F50FA"/>
    <w:rsid w:val="002F5156"/>
    <w:rsid w:val="002F52CB"/>
    <w:rsid w:val="002F52CD"/>
    <w:rsid w:val="002F53B3"/>
    <w:rsid w:val="002F54FE"/>
    <w:rsid w:val="002F55D6"/>
    <w:rsid w:val="002F5761"/>
    <w:rsid w:val="002F57C9"/>
    <w:rsid w:val="002F580A"/>
    <w:rsid w:val="002F584B"/>
    <w:rsid w:val="002F59BA"/>
    <w:rsid w:val="002F5A81"/>
    <w:rsid w:val="002F5A82"/>
    <w:rsid w:val="002F5DF6"/>
    <w:rsid w:val="002F5F53"/>
    <w:rsid w:val="002F6001"/>
    <w:rsid w:val="002F6123"/>
    <w:rsid w:val="002F6132"/>
    <w:rsid w:val="002F62CD"/>
    <w:rsid w:val="002F6447"/>
    <w:rsid w:val="002F6462"/>
    <w:rsid w:val="002F6541"/>
    <w:rsid w:val="002F6668"/>
    <w:rsid w:val="002F66A0"/>
    <w:rsid w:val="002F6763"/>
    <w:rsid w:val="002F6999"/>
    <w:rsid w:val="002F69CC"/>
    <w:rsid w:val="002F6B3D"/>
    <w:rsid w:val="002F6C50"/>
    <w:rsid w:val="002F6CF9"/>
    <w:rsid w:val="002F6D81"/>
    <w:rsid w:val="002F6DA0"/>
    <w:rsid w:val="002F6E3A"/>
    <w:rsid w:val="002F6F04"/>
    <w:rsid w:val="002F6F99"/>
    <w:rsid w:val="002F6FDD"/>
    <w:rsid w:val="002F7302"/>
    <w:rsid w:val="002F758C"/>
    <w:rsid w:val="002F75F7"/>
    <w:rsid w:val="002F7639"/>
    <w:rsid w:val="002F7705"/>
    <w:rsid w:val="002F7747"/>
    <w:rsid w:val="002F7870"/>
    <w:rsid w:val="002F79E7"/>
    <w:rsid w:val="002F7A48"/>
    <w:rsid w:val="002F7BC6"/>
    <w:rsid w:val="002F7C05"/>
    <w:rsid w:val="002F7D2C"/>
    <w:rsid w:val="002F7DBA"/>
    <w:rsid w:val="003001B4"/>
    <w:rsid w:val="003001D4"/>
    <w:rsid w:val="003003EC"/>
    <w:rsid w:val="0030040F"/>
    <w:rsid w:val="00300637"/>
    <w:rsid w:val="00300680"/>
    <w:rsid w:val="0030074D"/>
    <w:rsid w:val="00300890"/>
    <w:rsid w:val="00300A72"/>
    <w:rsid w:val="00300B14"/>
    <w:rsid w:val="00300C66"/>
    <w:rsid w:val="00300CFE"/>
    <w:rsid w:val="00300DE1"/>
    <w:rsid w:val="00300DF5"/>
    <w:rsid w:val="00300DFA"/>
    <w:rsid w:val="00300FA6"/>
    <w:rsid w:val="00301086"/>
    <w:rsid w:val="0030110D"/>
    <w:rsid w:val="0030141F"/>
    <w:rsid w:val="00301697"/>
    <w:rsid w:val="0030176A"/>
    <w:rsid w:val="00301786"/>
    <w:rsid w:val="00301BB6"/>
    <w:rsid w:val="00301C20"/>
    <w:rsid w:val="00301CD9"/>
    <w:rsid w:val="00301D17"/>
    <w:rsid w:val="00301E12"/>
    <w:rsid w:val="00301E3D"/>
    <w:rsid w:val="00301EAF"/>
    <w:rsid w:val="00301FC3"/>
    <w:rsid w:val="003020BA"/>
    <w:rsid w:val="00302166"/>
    <w:rsid w:val="00302241"/>
    <w:rsid w:val="003022F6"/>
    <w:rsid w:val="0030239B"/>
    <w:rsid w:val="0030253B"/>
    <w:rsid w:val="003025F5"/>
    <w:rsid w:val="003025F9"/>
    <w:rsid w:val="003026E3"/>
    <w:rsid w:val="003029CE"/>
    <w:rsid w:val="003029DC"/>
    <w:rsid w:val="00302ABC"/>
    <w:rsid w:val="00302B82"/>
    <w:rsid w:val="00302B96"/>
    <w:rsid w:val="00302BD1"/>
    <w:rsid w:val="00302C09"/>
    <w:rsid w:val="00302CD4"/>
    <w:rsid w:val="00302DE2"/>
    <w:rsid w:val="00302E05"/>
    <w:rsid w:val="00302E53"/>
    <w:rsid w:val="00302E5A"/>
    <w:rsid w:val="00302E7F"/>
    <w:rsid w:val="00302ED0"/>
    <w:rsid w:val="00302FA3"/>
    <w:rsid w:val="003030AC"/>
    <w:rsid w:val="0030312D"/>
    <w:rsid w:val="00303179"/>
    <w:rsid w:val="003031F3"/>
    <w:rsid w:val="00303270"/>
    <w:rsid w:val="003032DB"/>
    <w:rsid w:val="00303367"/>
    <w:rsid w:val="0030338D"/>
    <w:rsid w:val="0030344E"/>
    <w:rsid w:val="003034D6"/>
    <w:rsid w:val="0030350A"/>
    <w:rsid w:val="00303574"/>
    <w:rsid w:val="003036A5"/>
    <w:rsid w:val="003036B5"/>
    <w:rsid w:val="003037C9"/>
    <w:rsid w:val="0030382E"/>
    <w:rsid w:val="00303894"/>
    <w:rsid w:val="00303945"/>
    <w:rsid w:val="00303983"/>
    <w:rsid w:val="003039CA"/>
    <w:rsid w:val="00303A30"/>
    <w:rsid w:val="00303AD2"/>
    <w:rsid w:val="00303BCE"/>
    <w:rsid w:val="00303BE0"/>
    <w:rsid w:val="00303BFF"/>
    <w:rsid w:val="00303D0A"/>
    <w:rsid w:val="00303D0C"/>
    <w:rsid w:val="00303D14"/>
    <w:rsid w:val="00303DAE"/>
    <w:rsid w:val="00303E27"/>
    <w:rsid w:val="0030406D"/>
    <w:rsid w:val="00304078"/>
    <w:rsid w:val="00304117"/>
    <w:rsid w:val="00304254"/>
    <w:rsid w:val="00304378"/>
    <w:rsid w:val="0030447F"/>
    <w:rsid w:val="003044C4"/>
    <w:rsid w:val="0030454F"/>
    <w:rsid w:val="00304760"/>
    <w:rsid w:val="00304820"/>
    <w:rsid w:val="00304875"/>
    <w:rsid w:val="00304A90"/>
    <w:rsid w:val="00304B03"/>
    <w:rsid w:val="00304B5E"/>
    <w:rsid w:val="00304BAE"/>
    <w:rsid w:val="00304BFD"/>
    <w:rsid w:val="00304C68"/>
    <w:rsid w:val="00304D36"/>
    <w:rsid w:val="00304D56"/>
    <w:rsid w:val="00304E3F"/>
    <w:rsid w:val="00304F06"/>
    <w:rsid w:val="0030500D"/>
    <w:rsid w:val="003051F9"/>
    <w:rsid w:val="00305411"/>
    <w:rsid w:val="003055B2"/>
    <w:rsid w:val="0030565E"/>
    <w:rsid w:val="003056BB"/>
    <w:rsid w:val="00305745"/>
    <w:rsid w:val="0030579D"/>
    <w:rsid w:val="003058C5"/>
    <w:rsid w:val="003058F6"/>
    <w:rsid w:val="00305922"/>
    <w:rsid w:val="003059AB"/>
    <w:rsid w:val="003059B9"/>
    <w:rsid w:val="00305BB8"/>
    <w:rsid w:val="00305DCE"/>
    <w:rsid w:val="00305E2C"/>
    <w:rsid w:val="00305E8E"/>
    <w:rsid w:val="00306152"/>
    <w:rsid w:val="00306204"/>
    <w:rsid w:val="00306209"/>
    <w:rsid w:val="0030639D"/>
    <w:rsid w:val="003063E3"/>
    <w:rsid w:val="0030640F"/>
    <w:rsid w:val="0030645D"/>
    <w:rsid w:val="00306584"/>
    <w:rsid w:val="0030669A"/>
    <w:rsid w:val="003066B5"/>
    <w:rsid w:val="00306742"/>
    <w:rsid w:val="00306778"/>
    <w:rsid w:val="00306789"/>
    <w:rsid w:val="0030681A"/>
    <w:rsid w:val="003069A2"/>
    <w:rsid w:val="00306A18"/>
    <w:rsid w:val="00306A4A"/>
    <w:rsid w:val="00306C2C"/>
    <w:rsid w:val="00306CB1"/>
    <w:rsid w:val="00306CBE"/>
    <w:rsid w:val="00306D1F"/>
    <w:rsid w:val="00306DB2"/>
    <w:rsid w:val="00306ECE"/>
    <w:rsid w:val="00306EDC"/>
    <w:rsid w:val="00306F4E"/>
    <w:rsid w:val="00306F6B"/>
    <w:rsid w:val="00306FEC"/>
    <w:rsid w:val="00307029"/>
    <w:rsid w:val="00307122"/>
    <w:rsid w:val="00307156"/>
    <w:rsid w:val="003071CC"/>
    <w:rsid w:val="003071E8"/>
    <w:rsid w:val="00307363"/>
    <w:rsid w:val="003074BF"/>
    <w:rsid w:val="00307733"/>
    <w:rsid w:val="00307737"/>
    <w:rsid w:val="0030791D"/>
    <w:rsid w:val="00307971"/>
    <w:rsid w:val="00307ACB"/>
    <w:rsid w:val="00307D9A"/>
    <w:rsid w:val="00307EA5"/>
    <w:rsid w:val="00307EBE"/>
    <w:rsid w:val="00307EFB"/>
    <w:rsid w:val="00307EFE"/>
    <w:rsid w:val="00307FBC"/>
    <w:rsid w:val="0031010E"/>
    <w:rsid w:val="003101AE"/>
    <w:rsid w:val="003102B0"/>
    <w:rsid w:val="00310312"/>
    <w:rsid w:val="003104EB"/>
    <w:rsid w:val="0031050E"/>
    <w:rsid w:val="0031055B"/>
    <w:rsid w:val="003105DA"/>
    <w:rsid w:val="00310674"/>
    <w:rsid w:val="00310788"/>
    <w:rsid w:val="00310859"/>
    <w:rsid w:val="003108A7"/>
    <w:rsid w:val="003108C1"/>
    <w:rsid w:val="00310957"/>
    <w:rsid w:val="00310A2E"/>
    <w:rsid w:val="00310BA0"/>
    <w:rsid w:val="00310C69"/>
    <w:rsid w:val="00310EFB"/>
    <w:rsid w:val="00311139"/>
    <w:rsid w:val="00311141"/>
    <w:rsid w:val="00311272"/>
    <w:rsid w:val="00311316"/>
    <w:rsid w:val="00311336"/>
    <w:rsid w:val="0031138B"/>
    <w:rsid w:val="0031163B"/>
    <w:rsid w:val="00311715"/>
    <w:rsid w:val="00311740"/>
    <w:rsid w:val="00311815"/>
    <w:rsid w:val="00311830"/>
    <w:rsid w:val="00311A68"/>
    <w:rsid w:val="00311AA4"/>
    <w:rsid w:val="00311BC5"/>
    <w:rsid w:val="00311EFB"/>
    <w:rsid w:val="00311F68"/>
    <w:rsid w:val="00311FF5"/>
    <w:rsid w:val="003120F1"/>
    <w:rsid w:val="00312136"/>
    <w:rsid w:val="00312157"/>
    <w:rsid w:val="0031234E"/>
    <w:rsid w:val="00312394"/>
    <w:rsid w:val="0031240D"/>
    <w:rsid w:val="00312588"/>
    <w:rsid w:val="003125EA"/>
    <w:rsid w:val="00312859"/>
    <w:rsid w:val="0031295F"/>
    <w:rsid w:val="00312997"/>
    <w:rsid w:val="00312C0E"/>
    <w:rsid w:val="00312CD4"/>
    <w:rsid w:val="00312E65"/>
    <w:rsid w:val="00312EF6"/>
    <w:rsid w:val="00313012"/>
    <w:rsid w:val="003130B4"/>
    <w:rsid w:val="003130F9"/>
    <w:rsid w:val="003131FF"/>
    <w:rsid w:val="00313345"/>
    <w:rsid w:val="003133F1"/>
    <w:rsid w:val="0031345D"/>
    <w:rsid w:val="0031367C"/>
    <w:rsid w:val="00313725"/>
    <w:rsid w:val="0031380A"/>
    <w:rsid w:val="00313830"/>
    <w:rsid w:val="0031395E"/>
    <w:rsid w:val="00313A89"/>
    <w:rsid w:val="00313AB9"/>
    <w:rsid w:val="00313AC3"/>
    <w:rsid w:val="00313D06"/>
    <w:rsid w:val="00313D84"/>
    <w:rsid w:val="00313D88"/>
    <w:rsid w:val="00313E5E"/>
    <w:rsid w:val="00313E87"/>
    <w:rsid w:val="00313F4D"/>
    <w:rsid w:val="00314067"/>
    <w:rsid w:val="00314161"/>
    <w:rsid w:val="003141D9"/>
    <w:rsid w:val="0031477A"/>
    <w:rsid w:val="00314797"/>
    <w:rsid w:val="003147A7"/>
    <w:rsid w:val="003147B5"/>
    <w:rsid w:val="0031482C"/>
    <w:rsid w:val="003149CF"/>
    <w:rsid w:val="00314AEE"/>
    <w:rsid w:val="00314BC2"/>
    <w:rsid w:val="00314C1C"/>
    <w:rsid w:val="00314C43"/>
    <w:rsid w:val="00314D67"/>
    <w:rsid w:val="00314DB5"/>
    <w:rsid w:val="00314DC6"/>
    <w:rsid w:val="00314E3C"/>
    <w:rsid w:val="00314F92"/>
    <w:rsid w:val="0031503F"/>
    <w:rsid w:val="0031505A"/>
    <w:rsid w:val="00315302"/>
    <w:rsid w:val="00315473"/>
    <w:rsid w:val="003154C1"/>
    <w:rsid w:val="0031573D"/>
    <w:rsid w:val="00315801"/>
    <w:rsid w:val="00315934"/>
    <w:rsid w:val="0031593E"/>
    <w:rsid w:val="00315B26"/>
    <w:rsid w:val="00315B7F"/>
    <w:rsid w:val="00315B9D"/>
    <w:rsid w:val="00315C82"/>
    <w:rsid w:val="00315D41"/>
    <w:rsid w:val="00315E04"/>
    <w:rsid w:val="00315E36"/>
    <w:rsid w:val="00315FDD"/>
    <w:rsid w:val="00316077"/>
    <w:rsid w:val="0031668E"/>
    <w:rsid w:val="003166DF"/>
    <w:rsid w:val="003167FF"/>
    <w:rsid w:val="00316939"/>
    <w:rsid w:val="003169C4"/>
    <w:rsid w:val="003169FD"/>
    <w:rsid w:val="00316B32"/>
    <w:rsid w:val="00316FAF"/>
    <w:rsid w:val="003173E5"/>
    <w:rsid w:val="0031767E"/>
    <w:rsid w:val="00317702"/>
    <w:rsid w:val="00317801"/>
    <w:rsid w:val="00317A4A"/>
    <w:rsid w:val="00317AEE"/>
    <w:rsid w:val="00317C40"/>
    <w:rsid w:val="00317CE0"/>
    <w:rsid w:val="00317CF7"/>
    <w:rsid w:val="00317DC1"/>
    <w:rsid w:val="00317EA7"/>
    <w:rsid w:val="00317F52"/>
    <w:rsid w:val="00317F69"/>
    <w:rsid w:val="00317FD9"/>
    <w:rsid w:val="00320301"/>
    <w:rsid w:val="003203B7"/>
    <w:rsid w:val="00320434"/>
    <w:rsid w:val="003204D6"/>
    <w:rsid w:val="00320731"/>
    <w:rsid w:val="0032074B"/>
    <w:rsid w:val="003208A2"/>
    <w:rsid w:val="003208FF"/>
    <w:rsid w:val="0032092E"/>
    <w:rsid w:val="00320977"/>
    <w:rsid w:val="0032098A"/>
    <w:rsid w:val="00320A01"/>
    <w:rsid w:val="00320B58"/>
    <w:rsid w:val="00320BE2"/>
    <w:rsid w:val="00320C9A"/>
    <w:rsid w:val="00320CAC"/>
    <w:rsid w:val="00320D2C"/>
    <w:rsid w:val="00320D6F"/>
    <w:rsid w:val="00320D8A"/>
    <w:rsid w:val="00320DE9"/>
    <w:rsid w:val="00320EA0"/>
    <w:rsid w:val="00320ECC"/>
    <w:rsid w:val="00320F49"/>
    <w:rsid w:val="00321022"/>
    <w:rsid w:val="00321026"/>
    <w:rsid w:val="0032105A"/>
    <w:rsid w:val="00321094"/>
    <w:rsid w:val="0032117C"/>
    <w:rsid w:val="0032122B"/>
    <w:rsid w:val="00321494"/>
    <w:rsid w:val="0032152B"/>
    <w:rsid w:val="003215B8"/>
    <w:rsid w:val="00321618"/>
    <w:rsid w:val="00321649"/>
    <w:rsid w:val="00321665"/>
    <w:rsid w:val="003216FF"/>
    <w:rsid w:val="00321742"/>
    <w:rsid w:val="0032187C"/>
    <w:rsid w:val="00321967"/>
    <w:rsid w:val="00321973"/>
    <w:rsid w:val="003219AC"/>
    <w:rsid w:val="00321A3F"/>
    <w:rsid w:val="00321C24"/>
    <w:rsid w:val="00321CD2"/>
    <w:rsid w:val="00321CFD"/>
    <w:rsid w:val="00321E48"/>
    <w:rsid w:val="0032224C"/>
    <w:rsid w:val="00322339"/>
    <w:rsid w:val="003223AF"/>
    <w:rsid w:val="0032245B"/>
    <w:rsid w:val="00322508"/>
    <w:rsid w:val="00322653"/>
    <w:rsid w:val="00322670"/>
    <w:rsid w:val="0032294C"/>
    <w:rsid w:val="00322BBF"/>
    <w:rsid w:val="00322BCA"/>
    <w:rsid w:val="00322BE7"/>
    <w:rsid w:val="00322D22"/>
    <w:rsid w:val="00322DFB"/>
    <w:rsid w:val="00322E41"/>
    <w:rsid w:val="00322EBB"/>
    <w:rsid w:val="00322F3B"/>
    <w:rsid w:val="00323013"/>
    <w:rsid w:val="0032316E"/>
    <w:rsid w:val="00323190"/>
    <w:rsid w:val="0032330A"/>
    <w:rsid w:val="0032345A"/>
    <w:rsid w:val="003234F7"/>
    <w:rsid w:val="003234FF"/>
    <w:rsid w:val="00323517"/>
    <w:rsid w:val="00323529"/>
    <w:rsid w:val="003235CF"/>
    <w:rsid w:val="0032377B"/>
    <w:rsid w:val="003237A3"/>
    <w:rsid w:val="003237B1"/>
    <w:rsid w:val="0032384E"/>
    <w:rsid w:val="003239C1"/>
    <w:rsid w:val="00323B7B"/>
    <w:rsid w:val="00323C56"/>
    <w:rsid w:val="00323E66"/>
    <w:rsid w:val="00323FB9"/>
    <w:rsid w:val="0032404A"/>
    <w:rsid w:val="00324273"/>
    <w:rsid w:val="003243EB"/>
    <w:rsid w:val="0032442F"/>
    <w:rsid w:val="0032457B"/>
    <w:rsid w:val="003245E3"/>
    <w:rsid w:val="00324636"/>
    <w:rsid w:val="00324768"/>
    <w:rsid w:val="003247F6"/>
    <w:rsid w:val="00324B94"/>
    <w:rsid w:val="00324C7D"/>
    <w:rsid w:val="00324CAE"/>
    <w:rsid w:val="00324CB4"/>
    <w:rsid w:val="00324F12"/>
    <w:rsid w:val="00325048"/>
    <w:rsid w:val="0032504A"/>
    <w:rsid w:val="0032541A"/>
    <w:rsid w:val="00325567"/>
    <w:rsid w:val="00325702"/>
    <w:rsid w:val="00325771"/>
    <w:rsid w:val="003257B5"/>
    <w:rsid w:val="0032585B"/>
    <w:rsid w:val="003259FF"/>
    <w:rsid w:val="00325B85"/>
    <w:rsid w:val="00325C0F"/>
    <w:rsid w:val="00325E93"/>
    <w:rsid w:val="00325EB2"/>
    <w:rsid w:val="00325F6E"/>
    <w:rsid w:val="00325FBB"/>
    <w:rsid w:val="0032617B"/>
    <w:rsid w:val="003263C6"/>
    <w:rsid w:val="003264FA"/>
    <w:rsid w:val="00326586"/>
    <w:rsid w:val="003265BF"/>
    <w:rsid w:val="003265E0"/>
    <w:rsid w:val="003266A6"/>
    <w:rsid w:val="00326711"/>
    <w:rsid w:val="00326750"/>
    <w:rsid w:val="0032680B"/>
    <w:rsid w:val="00326863"/>
    <w:rsid w:val="003268F9"/>
    <w:rsid w:val="003269A3"/>
    <w:rsid w:val="003269D3"/>
    <w:rsid w:val="00326B1F"/>
    <w:rsid w:val="00326C28"/>
    <w:rsid w:val="00326C8E"/>
    <w:rsid w:val="00326CC8"/>
    <w:rsid w:val="00326CF5"/>
    <w:rsid w:val="00326DDD"/>
    <w:rsid w:val="00326E8A"/>
    <w:rsid w:val="00326EF8"/>
    <w:rsid w:val="00327042"/>
    <w:rsid w:val="003270A2"/>
    <w:rsid w:val="0032711A"/>
    <w:rsid w:val="0032717E"/>
    <w:rsid w:val="00327220"/>
    <w:rsid w:val="0032728D"/>
    <w:rsid w:val="003272AF"/>
    <w:rsid w:val="003272E0"/>
    <w:rsid w:val="00327514"/>
    <w:rsid w:val="00327732"/>
    <w:rsid w:val="00327A4A"/>
    <w:rsid w:val="00327C23"/>
    <w:rsid w:val="00327DAA"/>
    <w:rsid w:val="00327DB1"/>
    <w:rsid w:val="00327ED1"/>
    <w:rsid w:val="00330219"/>
    <w:rsid w:val="0033029D"/>
    <w:rsid w:val="00330371"/>
    <w:rsid w:val="0033060D"/>
    <w:rsid w:val="00330694"/>
    <w:rsid w:val="00330783"/>
    <w:rsid w:val="0033084D"/>
    <w:rsid w:val="00330927"/>
    <w:rsid w:val="00330943"/>
    <w:rsid w:val="0033094D"/>
    <w:rsid w:val="00330967"/>
    <w:rsid w:val="00330970"/>
    <w:rsid w:val="003309B1"/>
    <w:rsid w:val="00330B51"/>
    <w:rsid w:val="00330B9D"/>
    <w:rsid w:val="00330BA4"/>
    <w:rsid w:val="00330F22"/>
    <w:rsid w:val="00330FF7"/>
    <w:rsid w:val="00331070"/>
    <w:rsid w:val="003311B4"/>
    <w:rsid w:val="003311E2"/>
    <w:rsid w:val="0033128A"/>
    <w:rsid w:val="003312BC"/>
    <w:rsid w:val="0033133E"/>
    <w:rsid w:val="00331583"/>
    <w:rsid w:val="0033194B"/>
    <w:rsid w:val="0033198D"/>
    <w:rsid w:val="00331B14"/>
    <w:rsid w:val="00331C56"/>
    <w:rsid w:val="00331D1F"/>
    <w:rsid w:val="00331E97"/>
    <w:rsid w:val="00331F4B"/>
    <w:rsid w:val="00331FAF"/>
    <w:rsid w:val="00332022"/>
    <w:rsid w:val="00332075"/>
    <w:rsid w:val="003321E8"/>
    <w:rsid w:val="003321EC"/>
    <w:rsid w:val="00332254"/>
    <w:rsid w:val="003322B6"/>
    <w:rsid w:val="00332356"/>
    <w:rsid w:val="003323B1"/>
    <w:rsid w:val="003324BA"/>
    <w:rsid w:val="00332622"/>
    <w:rsid w:val="003326E6"/>
    <w:rsid w:val="003327F5"/>
    <w:rsid w:val="0033298B"/>
    <w:rsid w:val="00332C0C"/>
    <w:rsid w:val="00332C16"/>
    <w:rsid w:val="00332C65"/>
    <w:rsid w:val="00332C87"/>
    <w:rsid w:val="00332D18"/>
    <w:rsid w:val="00332EED"/>
    <w:rsid w:val="00332FE0"/>
    <w:rsid w:val="003332E0"/>
    <w:rsid w:val="00333301"/>
    <w:rsid w:val="00333353"/>
    <w:rsid w:val="00333372"/>
    <w:rsid w:val="00333378"/>
    <w:rsid w:val="00333691"/>
    <w:rsid w:val="003336FE"/>
    <w:rsid w:val="0033375B"/>
    <w:rsid w:val="003338FE"/>
    <w:rsid w:val="00333AA2"/>
    <w:rsid w:val="00333CE3"/>
    <w:rsid w:val="00334046"/>
    <w:rsid w:val="00334063"/>
    <w:rsid w:val="00334141"/>
    <w:rsid w:val="003341DE"/>
    <w:rsid w:val="00334231"/>
    <w:rsid w:val="003344C6"/>
    <w:rsid w:val="003344E1"/>
    <w:rsid w:val="00334555"/>
    <w:rsid w:val="00334590"/>
    <w:rsid w:val="00334592"/>
    <w:rsid w:val="00334781"/>
    <w:rsid w:val="003347CB"/>
    <w:rsid w:val="003347E6"/>
    <w:rsid w:val="00334847"/>
    <w:rsid w:val="00334927"/>
    <w:rsid w:val="00334930"/>
    <w:rsid w:val="0033494B"/>
    <w:rsid w:val="00334A1D"/>
    <w:rsid w:val="00334A8F"/>
    <w:rsid w:val="00334BAA"/>
    <w:rsid w:val="00334E05"/>
    <w:rsid w:val="00334E6F"/>
    <w:rsid w:val="00334F06"/>
    <w:rsid w:val="00334FDB"/>
    <w:rsid w:val="003353D3"/>
    <w:rsid w:val="0033545B"/>
    <w:rsid w:val="003354C0"/>
    <w:rsid w:val="003355DD"/>
    <w:rsid w:val="00335618"/>
    <w:rsid w:val="0033589F"/>
    <w:rsid w:val="003358A4"/>
    <w:rsid w:val="00335950"/>
    <w:rsid w:val="00335970"/>
    <w:rsid w:val="003359C8"/>
    <w:rsid w:val="00335A86"/>
    <w:rsid w:val="00335A9E"/>
    <w:rsid w:val="00335BD4"/>
    <w:rsid w:val="00335D0B"/>
    <w:rsid w:val="00335DDA"/>
    <w:rsid w:val="00336043"/>
    <w:rsid w:val="00336046"/>
    <w:rsid w:val="00336137"/>
    <w:rsid w:val="0033639F"/>
    <w:rsid w:val="003363E8"/>
    <w:rsid w:val="00336432"/>
    <w:rsid w:val="003368A9"/>
    <w:rsid w:val="00336937"/>
    <w:rsid w:val="0033699B"/>
    <w:rsid w:val="00336A4F"/>
    <w:rsid w:val="00336B4A"/>
    <w:rsid w:val="00336BE3"/>
    <w:rsid w:val="00336D1E"/>
    <w:rsid w:val="00336D93"/>
    <w:rsid w:val="00336DB4"/>
    <w:rsid w:val="00336DF5"/>
    <w:rsid w:val="00336FEA"/>
    <w:rsid w:val="00337316"/>
    <w:rsid w:val="003373B2"/>
    <w:rsid w:val="00337432"/>
    <w:rsid w:val="00337466"/>
    <w:rsid w:val="0033749D"/>
    <w:rsid w:val="003374EB"/>
    <w:rsid w:val="0033753A"/>
    <w:rsid w:val="00337627"/>
    <w:rsid w:val="00337648"/>
    <w:rsid w:val="003376BC"/>
    <w:rsid w:val="003377A4"/>
    <w:rsid w:val="00337818"/>
    <w:rsid w:val="00337831"/>
    <w:rsid w:val="0033784B"/>
    <w:rsid w:val="003379AB"/>
    <w:rsid w:val="00337A58"/>
    <w:rsid w:val="00337A88"/>
    <w:rsid w:val="00337ACF"/>
    <w:rsid w:val="00337D42"/>
    <w:rsid w:val="00337D48"/>
    <w:rsid w:val="00337DC8"/>
    <w:rsid w:val="00337DDD"/>
    <w:rsid w:val="00337EE2"/>
    <w:rsid w:val="00337FB4"/>
    <w:rsid w:val="00340074"/>
    <w:rsid w:val="003402BB"/>
    <w:rsid w:val="003402C0"/>
    <w:rsid w:val="0034039B"/>
    <w:rsid w:val="00340403"/>
    <w:rsid w:val="00340432"/>
    <w:rsid w:val="003407DB"/>
    <w:rsid w:val="003408DD"/>
    <w:rsid w:val="00340944"/>
    <w:rsid w:val="003409F4"/>
    <w:rsid w:val="00340A11"/>
    <w:rsid w:val="00340A84"/>
    <w:rsid w:val="00340E69"/>
    <w:rsid w:val="00340EAC"/>
    <w:rsid w:val="00340FE3"/>
    <w:rsid w:val="00341171"/>
    <w:rsid w:val="00341567"/>
    <w:rsid w:val="00341632"/>
    <w:rsid w:val="003416BD"/>
    <w:rsid w:val="0034177D"/>
    <w:rsid w:val="00341861"/>
    <w:rsid w:val="00341984"/>
    <w:rsid w:val="0034198D"/>
    <w:rsid w:val="003419E3"/>
    <w:rsid w:val="00341A8C"/>
    <w:rsid w:val="00341EC0"/>
    <w:rsid w:val="00341FC5"/>
    <w:rsid w:val="00342252"/>
    <w:rsid w:val="00342345"/>
    <w:rsid w:val="00342387"/>
    <w:rsid w:val="00342655"/>
    <w:rsid w:val="003426D6"/>
    <w:rsid w:val="0034279A"/>
    <w:rsid w:val="00342BD9"/>
    <w:rsid w:val="00342E78"/>
    <w:rsid w:val="0034305D"/>
    <w:rsid w:val="003430A0"/>
    <w:rsid w:val="00343168"/>
    <w:rsid w:val="00343271"/>
    <w:rsid w:val="00343395"/>
    <w:rsid w:val="003433A0"/>
    <w:rsid w:val="0034346A"/>
    <w:rsid w:val="0034349D"/>
    <w:rsid w:val="003434E9"/>
    <w:rsid w:val="003435B5"/>
    <w:rsid w:val="0034360A"/>
    <w:rsid w:val="00343998"/>
    <w:rsid w:val="00343A35"/>
    <w:rsid w:val="00343B26"/>
    <w:rsid w:val="00343C9A"/>
    <w:rsid w:val="00343D15"/>
    <w:rsid w:val="00343F61"/>
    <w:rsid w:val="003440EB"/>
    <w:rsid w:val="003442DE"/>
    <w:rsid w:val="0034437D"/>
    <w:rsid w:val="00344593"/>
    <w:rsid w:val="0034464A"/>
    <w:rsid w:val="00344683"/>
    <w:rsid w:val="00344A15"/>
    <w:rsid w:val="00344A2E"/>
    <w:rsid w:val="00344A80"/>
    <w:rsid w:val="00344B94"/>
    <w:rsid w:val="00344BBA"/>
    <w:rsid w:val="00344E93"/>
    <w:rsid w:val="00344F05"/>
    <w:rsid w:val="00344F6C"/>
    <w:rsid w:val="00344FAC"/>
    <w:rsid w:val="003450B9"/>
    <w:rsid w:val="003450E8"/>
    <w:rsid w:val="0034511E"/>
    <w:rsid w:val="00345177"/>
    <w:rsid w:val="003451F7"/>
    <w:rsid w:val="003452FB"/>
    <w:rsid w:val="00345313"/>
    <w:rsid w:val="003455C2"/>
    <w:rsid w:val="003456BA"/>
    <w:rsid w:val="00345705"/>
    <w:rsid w:val="00345815"/>
    <w:rsid w:val="00345A0D"/>
    <w:rsid w:val="00345AA2"/>
    <w:rsid w:val="00345D0C"/>
    <w:rsid w:val="00345DCD"/>
    <w:rsid w:val="003461BF"/>
    <w:rsid w:val="00346273"/>
    <w:rsid w:val="003462E0"/>
    <w:rsid w:val="00346350"/>
    <w:rsid w:val="003463F3"/>
    <w:rsid w:val="0034658C"/>
    <w:rsid w:val="003466B9"/>
    <w:rsid w:val="003466D0"/>
    <w:rsid w:val="00346863"/>
    <w:rsid w:val="0034695F"/>
    <w:rsid w:val="00346A99"/>
    <w:rsid w:val="00346AD0"/>
    <w:rsid w:val="00346B72"/>
    <w:rsid w:val="00346D2C"/>
    <w:rsid w:val="00346D9D"/>
    <w:rsid w:val="00346E17"/>
    <w:rsid w:val="00346F0E"/>
    <w:rsid w:val="00346F8A"/>
    <w:rsid w:val="00346F90"/>
    <w:rsid w:val="00347076"/>
    <w:rsid w:val="0034708A"/>
    <w:rsid w:val="00347142"/>
    <w:rsid w:val="00347160"/>
    <w:rsid w:val="003471D4"/>
    <w:rsid w:val="00347480"/>
    <w:rsid w:val="00347558"/>
    <w:rsid w:val="00347E36"/>
    <w:rsid w:val="00347ED7"/>
    <w:rsid w:val="00347F5D"/>
    <w:rsid w:val="003502AA"/>
    <w:rsid w:val="00350621"/>
    <w:rsid w:val="0035064E"/>
    <w:rsid w:val="00350692"/>
    <w:rsid w:val="003507A7"/>
    <w:rsid w:val="003508F1"/>
    <w:rsid w:val="00350A0B"/>
    <w:rsid w:val="00350AC5"/>
    <w:rsid w:val="00350B48"/>
    <w:rsid w:val="00350CDB"/>
    <w:rsid w:val="00350D0D"/>
    <w:rsid w:val="00350D26"/>
    <w:rsid w:val="00350D9C"/>
    <w:rsid w:val="00350DDD"/>
    <w:rsid w:val="00350FF4"/>
    <w:rsid w:val="0035118A"/>
    <w:rsid w:val="0035125B"/>
    <w:rsid w:val="0035126D"/>
    <w:rsid w:val="003512F2"/>
    <w:rsid w:val="00351360"/>
    <w:rsid w:val="003513B3"/>
    <w:rsid w:val="003513C7"/>
    <w:rsid w:val="00351470"/>
    <w:rsid w:val="00351489"/>
    <w:rsid w:val="00351668"/>
    <w:rsid w:val="0035187B"/>
    <w:rsid w:val="003519A9"/>
    <w:rsid w:val="00351AB5"/>
    <w:rsid w:val="00351BBA"/>
    <w:rsid w:val="00351CF9"/>
    <w:rsid w:val="00351E01"/>
    <w:rsid w:val="0035212E"/>
    <w:rsid w:val="003522A5"/>
    <w:rsid w:val="003522B0"/>
    <w:rsid w:val="003524BD"/>
    <w:rsid w:val="0035250E"/>
    <w:rsid w:val="003525DE"/>
    <w:rsid w:val="00352615"/>
    <w:rsid w:val="0035264E"/>
    <w:rsid w:val="00352719"/>
    <w:rsid w:val="00352807"/>
    <w:rsid w:val="0035284A"/>
    <w:rsid w:val="00352910"/>
    <w:rsid w:val="00352997"/>
    <w:rsid w:val="00352A5E"/>
    <w:rsid w:val="00352B30"/>
    <w:rsid w:val="00352C18"/>
    <w:rsid w:val="00352DDA"/>
    <w:rsid w:val="00352E9C"/>
    <w:rsid w:val="0035316C"/>
    <w:rsid w:val="003531CA"/>
    <w:rsid w:val="00353465"/>
    <w:rsid w:val="003535BB"/>
    <w:rsid w:val="003536FC"/>
    <w:rsid w:val="003538F0"/>
    <w:rsid w:val="00353984"/>
    <w:rsid w:val="00353996"/>
    <w:rsid w:val="003539C9"/>
    <w:rsid w:val="003539E4"/>
    <w:rsid w:val="00353B6E"/>
    <w:rsid w:val="00353BBD"/>
    <w:rsid w:val="00353CA8"/>
    <w:rsid w:val="00353D16"/>
    <w:rsid w:val="00353D3F"/>
    <w:rsid w:val="00353D4D"/>
    <w:rsid w:val="00353D70"/>
    <w:rsid w:val="00353E3C"/>
    <w:rsid w:val="00353E99"/>
    <w:rsid w:val="00353ED8"/>
    <w:rsid w:val="00353F60"/>
    <w:rsid w:val="00353FB0"/>
    <w:rsid w:val="003540CE"/>
    <w:rsid w:val="00354186"/>
    <w:rsid w:val="003542C0"/>
    <w:rsid w:val="0035457B"/>
    <w:rsid w:val="003546FD"/>
    <w:rsid w:val="00354802"/>
    <w:rsid w:val="00354948"/>
    <w:rsid w:val="00354BE9"/>
    <w:rsid w:val="00354DFF"/>
    <w:rsid w:val="00354EC7"/>
    <w:rsid w:val="00354EE5"/>
    <w:rsid w:val="00354EFF"/>
    <w:rsid w:val="00354FEB"/>
    <w:rsid w:val="0035502E"/>
    <w:rsid w:val="00355061"/>
    <w:rsid w:val="0035506D"/>
    <w:rsid w:val="003550F0"/>
    <w:rsid w:val="003553AD"/>
    <w:rsid w:val="003553C0"/>
    <w:rsid w:val="0035560C"/>
    <w:rsid w:val="0035560E"/>
    <w:rsid w:val="0035587B"/>
    <w:rsid w:val="00355A12"/>
    <w:rsid w:val="00355A19"/>
    <w:rsid w:val="00355B34"/>
    <w:rsid w:val="00355C78"/>
    <w:rsid w:val="00355CA1"/>
    <w:rsid w:val="00355CC5"/>
    <w:rsid w:val="00355D10"/>
    <w:rsid w:val="00355EE1"/>
    <w:rsid w:val="00355F91"/>
    <w:rsid w:val="003560FF"/>
    <w:rsid w:val="003563B8"/>
    <w:rsid w:val="00356426"/>
    <w:rsid w:val="00356491"/>
    <w:rsid w:val="00356692"/>
    <w:rsid w:val="0035671E"/>
    <w:rsid w:val="00356840"/>
    <w:rsid w:val="0035687D"/>
    <w:rsid w:val="003568E3"/>
    <w:rsid w:val="00356A04"/>
    <w:rsid w:val="00356AB2"/>
    <w:rsid w:val="00356CD5"/>
    <w:rsid w:val="00356F12"/>
    <w:rsid w:val="003571C8"/>
    <w:rsid w:val="003571E3"/>
    <w:rsid w:val="003573C2"/>
    <w:rsid w:val="00357477"/>
    <w:rsid w:val="003574E4"/>
    <w:rsid w:val="0035752C"/>
    <w:rsid w:val="003575AA"/>
    <w:rsid w:val="003577B3"/>
    <w:rsid w:val="0035787D"/>
    <w:rsid w:val="00357988"/>
    <w:rsid w:val="00357B04"/>
    <w:rsid w:val="00357B61"/>
    <w:rsid w:val="00357BB3"/>
    <w:rsid w:val="00357C23"/>
    <w:rsid w:val="00357C75"/>
    <w:rsid w:val="00360106"/>
    <w:rsid w:val="00360122"/>
    <w:rsid w:val="00360199"/>
    <w:rsid w:val="0036023A"/>
    <w:rsid w:val="003602B3"/>
    <w:rsid w:val="003602FC"/>
    <w:rsid w:val="003603DB"/>
    <w:rsid w:val="00360428"/>
    <w:rsid w:val="003605BC"/>
    <w:rsid w:val="003608A4"/>
    <w:rsid w:val="003608CF"/>
    <w:rsid w:val="00360A6A"/>
    <w:rsid w:val="00360AF0"/>
    <w:rsid w:val="00360BD0"/>
    <w:rsid w:val="00360BF0"/>
    <w:rsid w:val="00360C98"/>
    <w:rsid w:val="00360CE6"/>
    <w:rsid w:val="00360D52"/>
    <w:rsid w:val="00360D99"/>
    <w:rsid w:val="00360EAE"/>
    <w:rsid w:val="00360F57"/>
    <w:rsid w:val="0036101D"/>
    <w:rsid w:val="0036114B"/>
    <w:rsid w:val="00361189"/>
    <w:rsid w:val="00361227"/>
    <w:rsid w:val="00361267"/>
    <w:rsid w:val="00361280"/>
    <w:rsid w:val="00361325"/>
    <w:rsid w:val="003613E5"/>
    <w:rsid w:val="003613EA"/>
    <w:rsid w:val="003613EC"/>
    <w:rsid w:val="0036151B"/>
    <w:rsid w:val="0036155B"/>
    <w:rsid w:val="00361566"/>
    <w:rsid w:val="003616B3"/>
    <w:rsid w:val="003616EC"/>
    <w:rsid w:val="00361780"/>
    <w:rsid w:val="00361877"/>
    <w:rsid w:val="003618FF"/>
    <w:rsid w:val="003619FD"/>
    <w:rsid w:val="00361A1B"/>
    <w:rsid w:val="00361B47"/>
    <w:rsid w:val="00361C75"/>
    <w:rsid w:val="00361DE6"/>
    <w:rsid w:val="00361E70"/>
    <w:rsid w:val="00361F30"/>
    <w:rsid w:val="00361FDC"/>
    <w:rsid w:val="003620F5"/>
    <w:rsid w:val="003621C0"/>
    <w:rsid w:val="003623F2"/>
    <w:rsid w:val="00362517"/>
    <w:rsid w:val="003625A1"/>
    <w:rsid w:val="003625EB"/>
    <w:rsid w:val="003626F2"/>
    <w:rsid w:val="00362740"/>
    <w:rsid w:val="00362785"/>
    <w:rsid w:val="00362790"/>
    <w:rsid w:val="003627C2"/>
    <w:rsid w:val="00362A39"/>
    <w:rsid w:val="00362AC5"/>
    <w:rsid w:val="00362CEF"/>
    <w:rsid w:val="00362E0E"/>
    <w:rsid w:val="00362E77"/>
    <w:rsid w:val="00362EE9"/>
    <w:rsid w:val="00362F86"/>
    <w:rsid w:val="00362FA3"/>
    <w:rsid w:val="00362FC9"/>
    <w:rsid w:val="00363122"/>
    <w:rsid w:val="00363209"/>
    <w:rsid w:val="0036323D"/>
    <w:rsid w:val="00363387"/>
    <w:rsid w:val="003633D5"/>
    <w:rsid w:val="00363411"/>
    <w:rsid w:val="00363412"/>
    <w:rsid w:val="00363533"/>
    <w:rsid w:val="003635C1"/>
    <w:rsid w:val="003635DD"/>
    <w:rsid w:val="00363624"/>
    <w:rsid w:val="00363698"/>
    <w:rsid w:val="0036386C"/>
    <w:rsid w:val="00363931"/>
    <w:rsid w:val="00363994"/>
    <w:rsid w:val="00363A0B"/>
    <w:rsid w:val="00363BA9"/>
    <w:rsid w:val="00363C4D"/>
    <w:rsid w:val="00363C90"/>
    <w:rsid w:val="00363CC4"/>
    <w:rsid w:val="00363CEF"/>
    <w:rsid w:val="00363DCF"/>
    <w:rsid w:val="00363F5B"/>
    <w:rsid w:val="00363F94"/>
    <w:rsid w:val="003640E8"/>
    <w:rsid w:val="003642A0"/>
    <w:rsid w:val="00364683"/>
    <w:rsid w:val="003646F1"/>
    <w:rsid w:val="003646F8"/>
    <w:rsid w:val="003649A1"/>
    <w:rsid w:val="00364A31"/>
    <w:rsid w:val="00364A53"/>
    <w:rsid w:val="00364BCE"/>
    <w:rsid w:val="00364D0B"/>
    <w:rsid w:val="00364D0F"/>
    <w:rsid w:val="00364F82"/>
    <w:rsid w:val="0036512E"/>
    <w:rsid w:val="00365454"/>
    <w:rsid w:val="00365549"/>
    <w:rsid w:val="003656B5"/>
    <w:rsid w:val="0036572C"/>
    <w:rsid w:val="0036597A"/>
    <w:rsid w:val="003659B5"/>
    <w:rsid w:val="00365A27"/>
    <w:rsid w:val="00365A41"/>
    <w:rsid w:val="00365CC7"/>
    <w:rsid w:val="00365D3C"/>
    <w:rsid w:val="00365F06"/>
    <w:rsid w:val="00365F7B"/>
    <w:rsid w:val="00366064"/>
    <w:rsid w:val="003661E1"/>
    <w:rsid w:val="00366420"/>
    <w:rsid w:val="00366465"/>
    <w:rsid w:val="003664D5"/>
    <w:rsid w:val="003664F0"/>
    <w:rsid w:val="00366565"/>
    <w:rsid w:val="0036656F"/>
    <w:rsid w:val="003665A0"/>
    <w:rsid w:val="003665A8"/>
    <w:rsid w:val="0036669B"/>
    <w:rsid w:val="003667BE"/>
    <w:rsid w:val="0036688C"/>
    <w:rsid w:val="003669BC"/>
    <w:rsid w:val="00366A74"/>
    <w:rsid w:val="00366B48"/>
    <w:rsid w:val="00366C4B"/>
    <w:rsid w:val="00366E07"/>
    <w:rsid w:val="00366E0A"/>
    <w:rsid w:val="00366EC7"/>
    <w:rsid w:val="00366EFF"/>
    <w:rsid w:val="00367006"/>
    <w:rsid w:val="00367163"/>
    <w:rsid w:val="00367175"/>
    <w:rsid w:val="003671AC"/>
    <w:rsid w:val="003671BD"/>
    <w:rsid w:val="003674C0"/>
    <w:rsid w:val="003674F6"/>
    <w:rsid w:val="00367589"/>
    <w:rsid w:val="00367608"/>
    <w:rsid w:val="00367669"/>
    <w:rsid w:val="003678E3"/>
    <w:rsid w:val="003679AA"/>
    <w:rsid w:val="00367B34"/>
    <w:rsid w:val="00367C79"/>
    <w:rsid w:val="00367D10"/>
    <w:rsid w:val="00367DD0"/>
    <w:rsid w:val="00367E18"/>
    <w:rsid w:val="00367E8E"/>
    <w:rsid w:val="00370047"/>
    <w:rsid w:val="003700BC"/>
    <w:rsid w:val="00370110"/>
    <w:rsid w:val="00370137"/>
    <w:rsid w:val="00370170"/>
    <w:rsid w:val="00370422"/>
    <w:rsid w:val="00370479"/>
    <w:rsid w:val="00370496"/>
    <w:rsid w:val="0037049C"/>
    <w:rsid w:val="003704A4"/>
    <w:rsid w:val="003705C2"/>
    <w:rsid w:val="00370601"/>
    <w:rsid w:val="0037071B"/>
    <w:rsid w:val="0037092D"/>
    <w:rsid w:val="003709B0"/>
    <w:rsid w:val="00370A24"/>
    <w:rsid w:val="00370B96"/>
    <w:rsid w:val="00370C35"/>
    <w:rsid w:val="00370DCD"/>
    <w:rsid w:val="00370ECF"/>
    <w:rsid w:val="00370F06"/>
    <w:rsid w:val="00370F82"/>
    <w:rsid w:val="0037104C"/>
    <w:rsid w:val="00371226"/>
    <w:rsid w:val="003712B3"/>
    <w:rsid w:val="003713FB"/>
    <w:rsid w:val="00371414"/>
    <w:rsid w:val="00371530"/>
    <w:rsid w:val="003716C5"/>
    <w:rsid w:val="00371868"/>
    <w:rsid w:val="0037188A"/>
    <w:rsid w:val="00371AB5"/>
    <w:rsid w:val="00371AC5"/>
    <w:rsid w:val="00371D02"/>
    <w:rsid w:val="00371E79"/>
    <w:rsid w:val="00371F12"/>
    <w:rsid w:val="00372000"/>
    <w:rsid w:val="003721B3"/>
    <w:rsid w:val="0037220C"/>
    <w:rsid w:val="00372307"/>
    <w:rsid w:val="0037231B"/>
    <w:rsid w:val="00372565"/>
    <w:rsid w:val="00372735"/>
    <w:rsid w:val="0037275B"/>
    <w:rsid w:val="00372769"/>
    <w:rsid w:val="003727D6"/>
    <w:rsid w:val="003728B6"/>
    <w:rsid w:val="00372A09"/>
    <w:rsid w:val="00372A18"/>
    <w:rsid w:val="00372A7E"/>
    <w:rsid w:val="00372B74"/>
    <w:rsid w:val="00372B75"/>
    <w:rsid w:val="00372B97"/>
    <w:rsid w:val="00372BC0"/>
    <w:rsid w:val="00372C35"/>
    <w:rsid w:val="00372C38"/>
    <w:rsid w:val="00372E88"/>
    <w:rsid w:val="00372E8C"/>
    <w:rsid w:val="00372EE2"/>
    <w:rsid w:val="003730D5"/>
    <w:rsid w:val="00373389"/>
    <w:rsid w:val="003733DE"/>
    <w:rsid w:val="00373457"/>
    <w:rsid w:val="00373496"/>
    <w:rsid w:val="003736CE"/>
    <w:rsid w:val="00373729"/>
    <w:rsid w:val="00373764"/>
    <w:rsid w:val="0037384B"/>
    <w:rsid w:val="00373885"/>
    <w:rsid w:val="00373970"/>
    <w:rsid w:val="003739B9"/>
    <w:rsid w:val="00373A1E"/>
    <w:rsid w:val="00373A49"/>
    <w:rsid w:val="00373A5A"/>
    <w:rsid w:val="00373B2F"/>
    <w:rsid w:val="00373BE6"/>
    <w:rsid w:val="00373CDD"/>
    <w:rsid w:val="00373E2E"/>
    <w:rsid w:val="00373E48"/>
    <w:rsid w:val="00373E76"/>
    <w:rsid w:val="00373F7B"/>
    <w:rsid w:val="00374069"/>
    <w:rsid w:val="003741A1"/>
    <w:rsid w:val="00374213"/>
    <w:rsid w:val="0037439F"/>
    <w:rsid w:val="00374411"/>
    <w:rsid w:val="003744BC"/>
    <w:rsid w:val="0037469C"/>
    <w:rsid w:val="0037471A"/>
    <w:rsid w:val="00374784"/>
    <w:rsid w:val="00374874"/>
    <w:rsid w:val="0037497D"/>
    <w:rsid w:val="00374AC1"/>
    <w:rsid w:val="00374B35"/>
    <w:rsid w:val="00374BA8"/>
    <w:rsid w:val="00374DF8"/>
    <w:rsid w:val="00374F79"/>
    <w:rsid w:val="00375028"/>
    <w:rsid w:val="003750CC"/>
    <w:rsid w:val="003753C4"/>
    <w:rsid w:val="003753EE"/>
    <w:rsid w:val="003754CE"/>
    <w:rsid w:val="00375647"/>
    <w:rsid w:val="00375727"/>
    <w:rsid w:val="0037576E"/>
    <w:rsid w:val="00375809"/>
    <w:rsid w:val="0037587C"/>
    <w:rsid w:val="00375891"/>
    <w:rsid w:val="00375900"/>
    <w:rsid w:val="0037591D"/>
    <w:rsid w:val="003759FA"/>
    <w:rsid w:val="00375A10"/>
    <w:rsid w:val="00375A34"/>
    <w:rsid w:val="00375AA5"/>
    <w:rsid w:val="00375AAC"/>
    <w:rsid w:val="00375AF4"/>
    <w:rsid w:val="00375BB3"/>
    <w:rsid w:val="00375CB1"/>
    <w:rsid w:val="00375F5C"/>
    <w:rsid w:val="00376012"/>
    <w:rsid w:val="00376021"/>
    <w:rsid w:val="00376084"/>
    <w:rsid w:val="00376166"/>
    <w:rsid w:val="00376223"/>
    <w:rsid w:val="00376422"/>
    <w:rsid w:val="00376490"/>
    <w:rsid w:val="0037665B"/>
    <w:rsid w:val="003766C5"/>
    <w:rsid w:val="003766F7"/>
    <w:rsid w:val="003767FD"/>
    <w:rsid w:val="00376841"/>
    <w:rsid w:val="0037686D"/>
    <w:rsid w:val="003768CE"/>
    <w:rsid w:val="00376B22"/>
    <w:rsid w:val="00376B60"/>
    <w:rsid w:val="00376C6D"/>
    <w:rsid w:val="00376D59"/>
    <w:rsid w:val="00376E8E"/>
    <w:rsid w:val="00376F63"/>
    <w:rsid w:val="00376F76"/>
    <w:rsid w:val="00377081"/>
    <w:rsid w:val="00377087"/>
    <w:rsid w:val="0037715A"/>
    <w:rsid w:val="00377160"/>
    <w:rsid w:val="003771DB"/>
    <w:rsid w:val="0037724C"/>
    <w:rsid w:val="00377344"/>
    <w:rsid w:val="00377465"/>
    <w:rsid w:val="003774EB"/>
    <w:rsid w:val="003775C0"/>
    <w:rsid w:val="0037770F"/>
    <w:rsid w:val="0037778A"/>
    <w:rsid w:val="003777A7"/>
    <w:rsid w:val="003778D4"/>
    <w:rsid w:val="00377A45"/>
    <w:rsid w:val="00377A79"/>
    <w:rsid w:val="00377BBF"/>
    <w:rsid w:val="00377BD9"/>
    <w:rsid w:val="00377CFB"/>
    <w:rsid w:val="00377D11"/>
    <w:rsid w:val="00377D9A"/>
    <w:rsid w:val="00377DE6"/>
    <w:rsid w:val="0038006C"/>
    <w:rsid w:val="00380128"/>
    <w:rsid w:val="0038017F"/>
    <w:rsid w:val="003802B7"/>
    <w:rsid w:val="0038047E"/>
    <w:rsid w:val="0038056D"/>
    <w:rsid w:val="0038079D"/>
    <w:rsid w:val="003808AE"/>
    <w:rsid w:val="00380936"/>
    <w:rsid w:val="0038099B"/>
    <w:rsid w:val="00380A28"/>
    <w:rsid w:val="00380C12"/>
    <w:rsid w:val="00380C3C"/>
    <w:rsid w:val="00380CEB"/>
    <w:rsid w:val="00380CEE"/>
    <w:rsid w:val="00380D1C"/>
    <w:rsid w:val="00380E5A"/>
    <w:rsid w:val="00380ECB"/>
    <w:rsid w:val="00380F2A"/>
    <w:rsid w:val="00381039"/>
    <w:rsid w:val="003810F6"/>
    <w:rsid w:val="003810FC"/>
    <w:rsid w:val="003812AA"/>
    <w:rsid w:val="00381486"/>
    <w:rsid w:val="0038151F"/>
    <w:rsid w:val="00381562"/>
    <w:rsid w:val="00381820"/>
    <w:rsid w:val="00381987"/>
    <w:rsid w:val="00381A0F"/>
    <w:rsid w:val="00381A95"/>
    <w:rsid w:val="00381AB2"/>
    <w:rsid w:val="00381B1C"/>
    <w:rsid w:val="00381BD2"/>
    <w:rsid w:val="00381C75"/>
    <w:rsid w:val="00381C77"/>
    <w:rsid w:val="00381DAC"/>
    <w:rsid w:val="00381E3B"/>
    <w:rsid w:val="00381F79"/>
    <w:rsid w:val="00381FB7"/>
    <w:rsid w:val="00382079"/>
    <w:rsid w:val="003820F6"/>
    <w:rsid w:val="00382116"/>
    <w:rsid w:val="0038218A"/>
    <w:rsid w:val="00382278"/>
    <w:rsid w:val="00382294"/>
    <w:rsid w:val="0038245B"/>
    <w:rsid w:val="00382482"/>
    <w:rsid w:val="003824AF"/>
    <w:rsid w:val="00382566"/>
    <w:rsid w:val="003825E0"/>
    <w:rsid w:val="0038282A"/>
    <w:rsid w:val="00382874"/>
    <w:rsid w:val="00382B9C"/>
    <w:rsid w:val="00382F3C"/>
    <w:rsid w:val="0038300B"/>
    <w:rsid w:val="00383053"/>
    <w:rsid w:val="00383069"/>
    <w:rsid w:val="0038309B"/>
    <w:rsid w:val="003832D6"/>
    <w:rsid w:val="003833D5"/>
    <w:rsid w:val="00383499"/>
    <w:rsid w:val="003834EC"/>
    <w:rsid w:val="003835A1"/>
    <w:rsid w:val="003837EA"/>
    <w:rsid w:val="003839E8"/>
    <w:rsid w:val="00383A16"/>
    <w:rsid w:val="00383A6D"/>
    <w:rsid w:val="00383BEB"/>
    <w:rsid w:val="00383C2B"/>
    <w:rsid w:val="00383EB2"/>
    <w:rsid w:val="00383F0B"/>
    <w:rsid w:val="00383F6C"/>
    <w:rsid w:val="0038410A"/>
    <w:rsid w:val="003841B2"/>
    <w:rsid w:val="003841FB"/>
    <w:rsid w:val="003847B7"/>
    <w:rsid w:val="003849A2"/>
    <w:rsid w:val="00384A1F"/>
    <w:rsid w:val="00384CD4"/>
    <w:rsid w:val="00384DCF"/>
    <w:rsid w:val="003851DB"/>
    <w:rsid w:val="00385287"/>
    <w:rsid w:val="0038533E"/>
    <w:rsid w:val="003853A7"/>
    <w:rsid w:val="0038554F"/>
    <w:rsid w:val="0038557A"/>
    <w:rsid w:val="00385624"/>
    <w:rsid w:val="0038566D"/>
    <w:rsid w:val="003856A2"/>
    <w:rsid w:val="00385863"/>
    <w:rsid w:val="00385933"/>
    <w:rsid w:val="00385957"/>
    <w:rsid w:val="00385998"/>
    <w:rsid w:val="00385A5E"/>
    <w:rsid w:val="00385AAD"/>
    <w:rsid w:val="00385AEB"/>
    <w:rsid w:val="00385C98"/>
    <w:rsid w:val="00385D35"/>
    <w:rsid w:val="00385DAA"/>
    <w:rsid w:val="00385E39"/>
    <w:rsid w:val="00385E49"/>
    <w:rsid w:val="00385E84"/>
    <w:rsid w:val="00385FDC"/>
    <w:rsid w:val="00385FFE"/>
    <w:rsid w:val="0038608D"/>
    <w:rsid w:val="003860CD"/>
    <w:rsid w:val="00386140"/>
    <w:rsid w:val="0038617C"/>
    <w:rsid w:val="0038617E"/>
    <w:rsid w:val="003861C3"/>
    <w:rsid w:val="003861DC"/>
    <w:rsid w:val="003862A7"/>
    <w:rsid w:val="0038632A"/>
    <w:rsid w:val="003863BA"/>
    <w:rsid w:val="00386539"/>
    <w:rsid w:val="0038664C"/>
    <w:rsid w:val="00386746"/>
    <w:rsid w:val="003869A1"/>
    <w:rsid w:val="00386A43"/>
    <w:rsid w:val="00386B4A"/>
    <w:rsid w:val="00386C17"/>
    <w:rsid w:val="00386D18"/>
    <w:rsid w:val="00386D46"/>
    <w:rsid w:val="00386D72"/>
    <w:rsid w:val="00386F03"/>
    <w:rsid w:val="00386F3B"/>
    <w:rsid w:val="00386FA5"/>
    <w:rsid w:val="0038705E"/>
    <w:rsid w:val="00387165"/>
    <w:rsid w:val="00387416"/>
    <w:rsid w:val="0038753A"/>
    <w:rsid w:val="00387543"/>
    <w:rsid w:val="0038755A"/>
    <w:rsid w:val="0038755C"/>
    <w:rsid w:val="00387A4F"/>
    <w:rsid w:val="00387A67"/>
    <w:rsid w:val="00387AA3"/>
    <w:rsid w:val="00387B59"/>
    <w:rsid w:val="00387C2F"/>
    <w:rsid w:val="00387DDC"/>
    <w:rsid w:val="00387E0F"/>
    <w:rsid w:val="00387E48"/>
    <w:rsid w:val="00387F18"/>
    <w:rsid w:val="00387F6F"/>
    <w:rsid w:val="00387FDC"/>
    <w:rsid w:val="00387FF5"/>
    <w:rsid w:val="0039018F"/>
    <w:rsid w:val="003901E4"/>
    <w:rsid w:val="003901ED"/>
    <w:rsid w:val="003903D7"/>
    <w:rsid w:val="00390433"/>
    <w:rsid w:val="00390747"/>
    <w:rsid w:val="00390A71"/>
    <w:rsid w:val="00390B15"/>
    <w:rsid w:val="00390BA8"/>
    <w:rsid w:val="00390D17"/>
    <w:rsid w:val="00390E32"/>
    <w:rsid w:val="00390E67"/>
    <w:rsid w:val="00390F2B"/>
    <w:rsid w:val="00390F74"/>
    <w:rsid w:val="00390FD2"/>
    <w:rsid w:val="00390FD9"/>
    <w:rsid w:val="00391207"/>
    <w:rsid w:val="00391348"/>
    <w:rsid w:val="003913BF"/>
    <w:rsid w:val="003913CB"/>
    <w:rsid w:val="003913CF"/>
    <w:rsid w:val="0039158C"/>
    <w:rsid w:val="00391631"/>
    <w:rsid w:val="00391702"/>
    <w:rsid w:val="00391777"/>
    <w:rsid w:val="003918EA"/>
    <w:rsid w:val="00391C54"/>
    <w:rsid w:val="00391C77"/>
    <w:rsid w:val="00391C91"/>
    <w:rsid w:val="00391CAC"/>
    <w:rsid w:val="00391D9C"/>
    <w:rsid w:val="00391E9C"/>
    <w:rsid w:val="00391F3F"/>
    <w:rsid w:val="00391F43"/>
    <w:rsid w:val="00391FE8"/>
    <w:rsid w:val="003920EE"/>
    <w:rsid w:val="003924DD"/>
    <w:rsid w:val="003924FC"/>
    <w:rsid w:val="00392703"/>
    <w:rsid w:val="0039276C"/>
    <w:rsid w:val="00392784"/>
    <w:rsid w:val="00392A19"/>
    <w:rsid w:val="00392A1E"/>
    <w:rsid w:val="00392A82"/>
    <w:rsid w:val="00392B40"/>
    <w:rsid w:val="00392CB3"/>
    <w:rsid w:val="00392DEC"/>
    <w:rsid w:val="00392F0E"/>
    <w:rsid w:val="00393033"/>
    <w:rsid w:val="00393063"/>
    <w:rsid w:val="0039306B"/>
    <w:rsid w:val="00393116"/>
    <w:rsid w:val="00393192"/>
    <w:rsid w:val="003931BA"/>
    <w:rsid w:val="003932F5"/>
    <w:rsid w:val="003934E6"/>
    <w:rsid w:val="0039351B"/>
    <w:rsid w:val="00393594"/>
    <w:rsid w:val="003935AF"/>
    <w:rsid w:val="0039362C"/>
    <w:rsid w:val="0039369C"/>
    <w:rsid w:val="00393B50"/>
    <w:rsid w:val="00393C86"/>
    <w:rsid w:val="00393D5D"/>
    <w:rsid w:val="00393E86"/>
    <w:rsid w:val="00393F38"/>
    <w:rsid w:val="00394033"/>
    <w:rsid w:val="0039404A"/>
    <w:rsid w:val="00394123"/>
    <w:rsid w:val="00394351"/>
    <w:rsid w:val="003943F1"/>
    <w:rsid w:val="00394537"/>
    <w:rsid w:val="003945E0"/>
    <w:rsid w:val="00394660"/>
    <w:rsid w:val="0039494D"/>
    <w:rsid w:val="00394A9E"/>
    <w:rsid w:val="00394B33"/>
    <w:rsid w:val="00394C32"/>
    <w:rsid w:val="00394CFA"/>
    <w:rsid w:val="00394D00"/>
    <w:rsid w:val="00394DE4"/>
    <w:rsid w:val="00394E91"/>
    <w:rsid w:val="00394EE5"/>
    <w:rsid w:val="00394EF3"/>
    <w:rsid w:val="00394FDF"/>
    <w:rsid w:val="003950DC"/>
    <w:rsid w:val="0039517E"/>
    <w:rsid w:val="00395243"/>
    <w:rsid w:val="003952D6"/>
    <w:rsid w:val="00395450"/>
    <w:rsid w:val="00395466"/>
    <w:rsid w:val="0039550E"/>
    <w:rsid w:val="00395586"/>
    <w:rsid w:val="003956A7"/>
    <w:rsid w:val="0039595A"/>
    <w:rsid w:val="00395965"/>
    <w:rsid w:val="003959F1"/>
    <w:rsid w:val="00395A0F"/>
    <w:rsid w:val="00395A8A"/>
    <w:rsid w:val="00395AF8"/>
    <w:rsid w:val="00395B8C"/>
    <w:rsid w:val="00395C45"/>
    <w:rsid w:val="00395D70"/>
    <w:rsid w:val="00395EB4"/>
    <w:rsid w:val="00395EC7"/>
    <w:rsid w:val="003960F3"/>
    <w:rsid w:val="003961DF"/>
    <w:rsid w:val="003962E7"/>
    <w:rsid w:val="00396383"/>
    <w:rsid w:val="003965C9"/>
    <w:rsid w:val="0039667F"/>
    <w:rsid w:val="0039684D"/>
    <w:rsid w:val="00396C08"/>
    <w:rsid w:val="00396C72"/>
    <w:rsid w:val="00396D2C"/>
    <w:rsid w:val="00396F4A"/>
    <w:rsid w:val="00396F92"/>
    <w:rsid w:val="00396FE7"/>
    <w:rsid w:val="0039706A"/>
    <w:rsid w:val="0039716B"/>
    <w:rsid w:val="00397222"/>
    <w:rsid w:val="00397224"/>
    <w:rsid w:val="00397262"/>
    <w:rsid w:val="003972EF"/>
    <w:rsid w:val="0039738B"/>
    <w:rsid w:val="0039747B"/>
    <w:rsid w:val="003974EE"/>
    <w:rsid w:val="00397640"/>
    <w:rsid w:val="0039782E"/>
    <w:rsid w:val="00397900"/>
    <w:rsid w:val="00397906"/>
    <w:rsid w:val="00397998"/>
    <w:rsid w:val="00397B92"/>
    <w:rsid w:val="00397BE1"/>
    <w:rsid w:val="00397C29"/>
    <w:rsid w:val="00397DC5"/>
    <w:rsid w:val="00397DCF"/>
    <w:rsid w:val="00397E1C"/>
    <w:rsid w:val="00397F95"/>
    <w:rsid w:val="003A0009"/>
    <w:rsid w:val="003A00C0"/>
    <w:rsid w:val="003A03F7"/>
    <w:rsid w:val="003A0561"/>
    <w:rsid w:val="003A0628"/>
    <w:rsid w:val="003A0794"/>
    <w:rsid w:val="003A07A6"/>
    <w:rsid w:val="003A0B75"/>
    <w:rsid w:val="003A0D2D"/>
    <w:rsid w:val="003A0F0C"/>
    <w:rsid w:val="003A0FAA"/>
    <w:rsid w:val="003A0FBB"/>
    <w:rsid w:val="003A1081"/>
    <w:rsid w:val="003A126E"/>
    <w:rsid w:val="003A1281"/>
    <w:rsid w:val="003A135D"/>
    <w:rsid w:val="003A13F6"/>
    <w:rsid w:val="003A1590"/>
    <w:rsid w:val="003A16DA"/>
    <w:rsid w:val="003A1759"/>
    <w:rsid w:val="003A1887"/>
    <w:rsid w:val="003A1917"/>
    <w:rsid w:val="003A19D5"/>
    <w:rsid w:val="003A1B0E"/>
    <w:rsid w:val="003A1C2B"/>
    <w:rsid w:val="003A1CA0"/>
    <w:rsid w:val="003A1E6F"/>
    <w:rsid w:val="003A1FDE"/>
    <w:rsid w:val="003A1FFC"/>
    <w:rsid w:val="003A21AC"/>
    <w:rsid w:val="003A22EC"/>
    <w:rsid w:val="003A23F1"/>
    <w:rsid w:val="003A2533"/>
    <w:rsid w:val="003A25D3"/>
    <w:rsid w:val="003A25F3"/>
    <w:rsid w:val="003A26B1"/>
    <w:rsid w:val="003A2826"/>
    <w:rsid w:val="003A286A"/>
    <w:rsid w:val="003A2957"/>
    <w:rsid w:val="003A299B"/>
    <w:rsid w:val="003A2AFD"/>
    <w:rsid w:val="003A2B43"/>
    <w:rsid w:val="003A2C82"/>
    <w:rsid w:val="003A2F39"/>
    <w:rsid w:val="003A2F4F"/>
    <w:rsid w:val="003A30E3"/>
    <w:rsid w:val="003A31E5"/>
    <w:rsid w:val="003A3238"/>
    <w:rsid w:val="003A338E"/>
    <w:rsid w:val="003A33DE"/>
    <w:rsid w:val="003A34B2"/>
    <w:rsid w:val="003A3930"/>
    <w:rsid w:val="003A39B0"/>
    <w:rsid w:val="003A3D78"/>
    <w:rsid w:val="003A3E40"/>
    <w:rsid w:val="003A3F1C"/>
    <w:rsid w:val="003A40A2"/>
    <w:rsid w:val="003A42BD"/>
    <w:rsid w:val="003A46A9"/>
    <w:rsid w:val="003A46B5"/>
    <w:rsid w:val="003A46F0"/>
    <w:rsid w:val="003A4726"/>
    <w:rsid w:val="003A4735"/>
    <w:rsid w:val="003A479D"/>
    <w:rsid w:val="003A4827"/>
    <w:rsid w:val="003A483D"/>
    <w:rsid w:val="003A4875"/>
    <w:rsid w:val="003A4A53"/>
    <w:rsid w:val="003A4AC9"/>
    <w:rsid w:val="003A4B0B"/>
    <w:rsid w:val="003A4D9A"/>
    <w:rsid w:val="003A4DDA"/>
    <w:rsid w:val="003A4E25"/>
    <w:rsid w:val="003A4F3E"/>
    <w:rsid w:val="003A4FB4"/>
    <w:rsid w:val="003A4FD8"/>
    <w:rsid w:val="003A5068"/>
    <w:rsid w:val="003A5072"/>
    <w:rsid w:val="003A5366"/>
    <w:rsid w:val="003A5519"/>
    <w:rsid w:val="003A559D"/>
    <w:rsid w:val="003A565B"/>
    <w:rsid w:val="003A56D7"/>
    <w:rsid w:val="003A574C"/>
    <w:rsid w:val="003A579E"/>
    <w:rsid w:val="003A5904"/>
    <w:rsid w:val="003A594E"/>
    <w:rsid w:val="003A5A28"/>
    <w:rsid w:val="003A5A49"/>
    <w:rsid w:val="003A5C4C"/>
    <w:rsid w:val="003A5E5A"/>
    <w:rsid w:val="003A6045"/>
    <w:rsid w:val="003A6213"/>
    <w:rsid w:val="003A621D"/>
    <w:rsid w:val="003A627A"/>
    <w:rsid w:val="003A64AD"/>
    <w:rsid w:val="003A64B6"/>
    <w:rsid w:val="003A657B"/>
    <w:rsid w:val="003A65FD"/>
    <w:rsid w:val="003A6707"/>
    <w:rsid w:val="003A6756"/>
    <w:rsid w:val="003A6778"/>
    <w:rsid w:val="003A680A"/>
    <w:rsid w:val="003A6821"/>
    <w:rsid w:val="003A695D"/>
    <w:rsid w:val="003A6C0C"/>
    <w:rsid w:val="003A6C5A"/>
    <w:rsid w:val="003A6C8F"/>
    <w:rsid w:val="003A6CB4"/>
    <w:rsid w:val="003A6D69"/>
    <w:rsid w:val="003A6DDD"/>
    <w:rsid w:val="003A6EBF"/>
    <w:rsid w:val="003A6EC3"/>
    <w:rsid w:val="003A748C"/>
    <w:rsid w:val="003A7826"/>
    <w:rsid w:val="003A787F"/>
    <w:rsid w:val="003A7937"/>
    <w:rsid w:val="003A793F"/>
    <w:rsid w:val="003A7ADE"/>
    <w:rsid w:val="003A7AE2"/>
    <w:rsid w:val="003A7E01"/>
    <w:rsid w:val="003A7E17"/>
    <w:rsid w:val="003A7F8D"/>
    <w:rsid w:val="003B003D"/>
    <w:rsid w:val="003B0119"/>
    <w:rsid w:val="003B02DA"/>
    <w:rsid w:val="003B02FD"/>
    <w:rsid w:val="003B0361"/>
    <w:rsid w:val="003B03B6"/>
    <w:rsid w:val="003B03EA"/>
    <w:rsid w:val="003B0424"/>
    <w:rsid w:val="003B04A4"/>
    <w:rsid w:val="003B0515"/>
    <w:rsid w:val="003B0519"/>
    <w:rsid w:val="003B06F1"/>
    <w:rsid w:val="003B0790"/>
    <w:rsid w:val="003B07A9"/>
    <w:rsid w:val="003B099C"/>
    <w:rsid w:val="003B0A70"/>
    <w:rsid w:val="003B0A76"/>
    <w:rsid w:val="003B0B10"/>
    <w:rsid w:val="003B0B11"/>
    <w:rsid w:val="003B0B8F"/>
    <w:rsid w:val="003B0C70"/>
    <w:rsid w:val="003B0D59"/>
    <w:rsid w:val="003B0D91"/>
    <w:rsid w:val="003B0D95"/>
    <w:rsid w:val="003B0DF0"/>
    <w:rsid w:val="003B0E7A"/>
    <w:rsid w:val="003B0E8C"/>
    <w:rsid w:val="003B0EE9"/>
    <w:rsid w:val="003B0EFA"/>
    <w:rsid w:val="003B0F84"/>
    <w:rsid w:val="003B1167"/>
    <w:rsid w:val="003B12B9"/>
    <w:rsid w:val="003B138E"/>
    <w:rsid w:val="003B13A9"/>
    <w:rsid w:val="003B14AE"/>
    <w:rsid w:val="003B14FF"/>
    <w:rsid w:val="003B1566"/>
    <w:rsid w:val="003B163B"/>
    <w:rsid w:val="003B1689"/>
    <w:rsid w:val="003B16A5"/>
    <w:rsid w:val="003B1787"/>
    <w:rsid w:val="003B1A25"/>
    <w:rsid w:val="003B1B6B"/>
    <w:rsid w:val="003B1BD0"/>
    <w:rsid w:val="003B1CC2"/>
    <w:rsid w:val="003B1F4C"/>
    <w:rsid w:val="003B20F3"/>
    <w:rsid w:val="003B21BC"/>
    <w:rsid w:val="003B2239"/>
    <w:rsid w:val="003B2306"/>
    <w:rsid w:val="003B243A"/>
    <w:rsid w:val="003B26B7"/>
    <w:rsid w:val="003B2840"/>
    <w:rsid w:val="003B28BE"/>
    <w:rsid w:val="003B2944"/>
    <w:rsid w:val="003B2A95"/>
    <w:rsid w:val="003B2AC5"/>
    <w:rsid w:val="003B2BDD"/>
    <w:rsid w:val="003B2C8F"/>
    <w:rsid w:val="003B2ED0"/>
    <w:rsid w:val="003B3009"/>
    <w:rsid w:val="003B3118"/>
    <w:rsid w:val="003B31E5"/>
    <w:rsid w:val="003B3317"/>
    <w:rsid w:val="003B3352"/>
    <w:rsid w:val="003B340C"/>
    <w:rsid w:val="003B3479"/>
    <w:rsid w:val="003B348A"/>
    <w:rsid w:val="003B360B"/>
    <w:rsid w:val="003B3A43"/>
    <w:rsid w:val="003B3AFE"/>
    <w:rsid w:val="003B3B75"/>
    <w:rsid w:val="003B3C96"/>
    <w:rsid w:val="003B3DBB"/>
    <w:rsid w:val="003B3DD0"/>
    <w:rsid w:val="003B3E12"/>
    <w:rsid w:val="003B3EB5"/>
    <w:rsid w:val="003B4033"/>
    <w:rsid w:val="003B4372"/>
    <w:rsid w:val="003B4490"/>
    <w:rsid w:val="003B4580"/>
    <w:rsid w:val="003B4681"/>
    <w:rsid w:val="003B4A15"/>
    <w:rsid w:val="003B4B12"/>
    <w:rsid w:val="003B4B2E"/>
    <w:rsid w:val="003B4B3C"/>
    <w:rsid w:val="003B4D19"/>
    <w:rsid w:val="003B4FAF"/>
    <w:rsid w:val="003B5048"/>
    <w:rsid w:val="003B522A"/>
    <w:rsid w:val="003B529F"/>
    <w:rsid w:val="003B5354"/>
    <w:rsid w:val="003B536B"/>
    <w:rsid w:val="003B5477"/>
    <w:rsid w:val="003B5525"/>
    <w:rsid w:val="003B55AF"/>
    <w:rsid w:val="003B55D8"/>
    <w:rsid w:val="003B5636"/>
    <w:rsid w:val="003B5682"/>
    <w:rsid w:val="003B58B7"/>
    <w:rsid w:val="003B5B1D"/>
    <w:rsid w:val="003B5B53"/>
    <w:rsid w:val="003B5BE1"/>
    <w:rsid w:val="003B5DBB"/>
    <w:rsid w:val="003B5E22"/>
    <w:rsid w:val="003B5F05"/>
    <w:rsid w:val="003B6007"/>
    <w:rsid w:val="003B609E"/>
    <w:rsid w:val="003B613C"/>
    <w:rsid w:val="003B61A3"/>
    <w:rsid w:val="003B61CC"/>
    <w:rsid w:val="003B6859"/>
    <w:rsid w:val="003B6862"/>
    <w:rsid w:val="003B68D4"/>
    <w:rsid w:val="003B68E2"/>
    <w:rsid w:val="003B6A36"/>
    <w:rsid w:val="003B6A6F"/>
    <w:rsid w:val="003B6AB4"/>
    <w:rsid w:val="003B6B26"/>
    <w:rsid w:val="003B6C2E"/>
    <w:rsid w:val="003B6CC7"/>
    <w:rsid w:val="003B6D01"/>
    <w:rsid w:val="003B6D11"/>
    <w:rsid w:val="003B6E6E"/>
    <w:rsid w:val="003B6E7C"/>
    <w:rsid w:val="003B6EBC"/>
    <w:rsid w:val="003B6F7E"/>
    <w:rsid w:val="003B6FC2"/>
    <w:rsid w:val="003B7038"/>
    <w:rsid w:val="003B707A"/>
    <w:rsid w:val="003B7191"/>
    <w:rsid w:val="003B726E"/>
    <w:rsid w:val="003B72F7"/>
    <w:rsid w:val="003B7340"/>
    <w:rsid w:val="003B73CB"/>
    <w:rsid w:val="003B73D0"/>
    <w:rsid w:val="003B747B"/>
    <w:rsid w:val="003B753B"/>
    <w:rsid w:val="003B774E"/>
    <w:rsid w:val="003B776F"/>
    <w:rsid w:val="003B77B2"/>
    <w:rsid w:val="003B7833"/>
    <w:rsid w:val="003B79A3"/>
    <w:rsid w:val="003B7CB7"/>
    <w:rsid w:val="003B7D6A"/>
    <w:rsid w:val="003B7D85"/>
    <w:rsid w:val="003B7DBC"/>
    <w:rsid w:val="003B7F1D"/>
    <w:rsid w:val="003B7F58"/>
    <w:rsid w:val="003B7FB8"/>
    <w:rsid w:val="003C00C8"/>
    <w:rsid w:val="003C011E"/>
    <w:rsid w:val="003C01B7"/>
    <w:rsid w:val="003C026F"/>
    <w:rsid w:val="003C0320"/>
    <w:rsid w:val="003C05D4"/>
    <w:rsid w:val="003C05EE"/>
    <w:rsid w:val="003C06D6"/>
    <w:rsid w:val="003C0733"/>
    <w:rsid w:val="003C081B"/>
    <w:rsid w:val="003C0843"/>
    <w:rsid w:val="003C0859"/>
    <w:rsid w:val="003C0A2A"/>
    <w:rsid w:val="003C0B81"/>
    <w:rsid w:val="003C0C3D"/>
    <w:rsid w:val="003C0C58"/>
    <w:rsid w:val="003C0C86"/>
    <w:rsid w:val="003C0C91"/>
    <w:rsid w:val="003C0CFB"/>
    <w:rsid w:val="003C0D88"/>
    <w:rsid w:val="003C0E2C"/>
    <w:rsid w:val="003C0F61"/>
    <w:rsid w:val="003C1177"/>
    <w:rsid w:val="003C11C7"/>
    <w:rsid w:val="003C1230"/>
    <w:rsid w:val="003C130F"/>
    <w:rsid w:val="003C154A"/>
    <w:rsid w:val="003C170B"/>
    <w:rsid w:val="003C1898"/>
    <w:rsid w:val="003C19F3"/>
    <w:rsid w:val="003C1A18"/>
    <w:rsid w:val="003C1C22"/>
    <w:rsid w:val="003C1CF7"/>
    <w:rsid w:val="003C1E29"/>
    <w:rsid w:val="003C1E8F"/>
    <w:rsid w:val="003C1F70"/>
    <w:rsid w:val="003C1FD3"/>
    <w:rsid w:val="003C20B7"/>
    <w:rsid w:val="003C2137"/>
    <w:rsid w:val="003C2264"/>
    <w:rsid w:val="003C23E1"/>
    <w:rsid w:val="003C244B"/>
    <w:rsid w:val="003C2481"/>
    <w:rsid w:val="003C2514"/>
    <w:rsid w:val="003C2528"/>
    <w:rsid w:val="003C258B"/>
    <w:rsid w:val="003C2773"/>
    <w:rsid w:val="003C27EA"/>
    <w:rsid w:val="003C28F4"/>
    <w:rsid w:val="003C290A"/>
    <w:rsid w:val="003C2ACB"/>
    <w:rsid w:val="003C2BFE"/>
    <w:rsid w:val="003C2D97"/>
    <w:rsid w:val="003C3022"/>
    <w:rsid w:val="003C320E"/>
    <w:rsid w:val="003C321D"/>
    <w:rsid w:val="003C3430"/>
    <w:rsid w:val="003C38CD"/>
    <w:rsid w:val="003C391D"/>
    <w:rsid w:val="003C39E7"/>
    <w:rsid w:val="003C39EC"/>
    <w:rsid w:val="003C3A27"/>
    <w:rsid w:val="003C3A2C"/>
    <w:rsid w:val="003C3A76"/>
    <w:rsid w:val="003C3BDF"/>
    <w:rsid w:val="003C3C31"/>
    <w:rsid w:val="003C3CD4"/>
    <w:rsid w:val="003C3D8D"/>
    <w:rsid w:val="003C3D9E"/>
    <w:rsid w:val="003C3FCA"/>
    <w:rsid w:val="003C404D"/>
    <w:rsid w:val="003C411A"/>
    <w:rsid w:val="003C44FA"/>
    <w:rsid w:val="003C4545"/>
    <w:rsid w:val="003C456C"/>
    <w:rsid w:val="003C458A"/>
    <w:rsid w:val="003C474B"/>
    <w:rsid w:val="003C4813"/>
    <w:rsid w:val="003C498A"/>
    <w:rsid w:val="003C4B58"/>
    <w:rsid w:val="003C4BE0"/>
    <w:rsid w:val="003C4C82"/>
    <w:rsid w:val="003C4D3A"/>
    <w:rsid w:val="003C4D52"/>
    <w:rsid w:val="003C509E"/>
    <w:rsid w:val="003C50EB"/>
    <w:rsid w:val="003C52EE"/>
    <w:rsid w:val="003C5436"/>
    <w:rsid w:val="003C557F"/>
    <w:rsid w:val="003C55CD"/>
    <w:rsid w:val="003C5706"/>
    <w:rsid w:val="003C57E0"/>
    <w:rsid w:val="003C5836"/>
    <w:rsid w:val="003C5879"/>
    <w:rsid w:val="003C587D"/>
    <w:rsid w:val="003C5892"/>
    <w:rsid w:val="003C58EF"/>
    <w:rsid w:val="003C590C"/>
    <w:rsid w:val="003C5941"/>
    <w:rsid w:val="003C59A4"/>
    <w:rsid w:val="003C5AE7"/>
    <w:rsid w:val="003C5C1B"/>
    <w:rsid w:val="003C5CB5"/>
    <w:rsid w:val="003C5D59"/>
    <w:rsid w:val="003C5DF4"/>
    <w:rsid w:val="003C5EDF"/>
    <w:rsid w:val="003C5F37"/>
    <w:rsid w:val="003C6161"/>
    <w:rsid w:val="003C62CE"/>
    <w:rsid w:val="003C63C8"/>
    <w:rsid w:val="003C64CE"/>
    <w:rsid w:val="003C6937"/>
    <w:rsid w:val="003C6AD1"/>
    <w:rsid w:val="003C6B95"/>
    <w:rsid w:val="003C6BB5"/>
    <w:rsid w:val="003C6CDE"/>
    <w:rsid w:val="003C6DC0"/>
    <w:rsid w:val="003C6DF2"/>
    <w:rsid w:val="003C6E04"/>
    <w:rsid w:val="003C6EE6"/>
    <w:rsid w:val="003C6F8B"/>
    <w:rsid w:val="003C6F96"/>
    <w:rsid w:val="003C6FCF"/>
    <w:rsid w:val="003C71A7"/>
    <w:rsid w:val="003C73D7"/>
    <w:rsid w:val="003C73E5"/>
    <w:rsid w:val="003C74EC"/>
    <w:rsid w:val="003C76B2"/>
    <w:rsid w:val="003C771C"/>
    <w:rsid w:val="003C7769"/>
    <w:rsid w:val="003C777B"/>
    <w:rsid w:val="003C77D4"/>
    <w:rsid w:val="003C77FF"/>
    <w:rsid w:val="003C78B7"/>
    <w:rsid w:val="003C7940"/>
    <w:rsid w:val="003C7A73"/>
    <w:rsid w:val="003C7AC0"/>
    <w:rsid w:val="003C7B1D"/>
    <w:rsid w:val="003C7EBB"/>
    <w:rsid w:val="003C7F69"/>
    <w:rsid w:val="003C7FF5"/>
    <w:rsid w:val="003D0151"/>
    <w:rsid w:val="003D0254"/>
    <w:rsid w:val="003D0288"/>
    <w:rsid w:val="003D03F1"/>
    <w:rsid w:val="003D044F"/>
    <w:rsid w:val="003D0513"/>
    <w:rsid w:val="003D05BF"/>
    <w:rsid w:val="003D064D"/>
    <w:rsid w:val="003D0807"/>
    <w:rsid w:val="003D0839"/>
    <w:rsid w:val="003D0941"/>
    <w:rsid w:val="003D0946"/>
    <w:rsid w:val="003D0AFE"/>
    <w:rsid w:val="003D0C20"/>
    <w:rsid w:val="003D0DF7"/>
    <w:rsid w:val="003D0E8C"/>
    <w:rsid w:val="003D0E95"/>
    <w:rsid w:val="003D0EB8"/>
    <w:rsid w:val="003D0F31"/>
    <w:rsid w:val="003D0FBF"/>
    <w:rsid w:val="003D1078"/>
    <w:rsid w:val="003D115B"/>
    <w:rsid w:val="003D12B4"/>
    <w:rsid w:val="003D12CA"/>
    <w:rsid w:val="003D1397"/>
    <w:rsid w:val="003D13A9"/>
    <w:rsid w:val="003D17A3"/>
    <w:rsid w:val="003D17E2"/>
    <w:rsid w:val="003D18CD"/>
    <w:rsid w:val="003D19C3"/>
    <w:rsid w:val="003D19FE"/>
    <w:rsid w:val="003D1A16"/>
    <w:rsid w:val="003D1A93"/>
    <w:rsid w:val="003D1AD7"/>
    <w:rsid w:val="003D1B6C"/>
    <w:rsid w:val="003D1CB7"/>
    <w:rsid w:val="003D1CCE"/>
    <w:rsid w:val="003D1E23"/>
    <w:rsid w:val="003D1E97"/>
    <w:rsid w:val="003D1E99"/>
    <w:rsid w:val="003D1F09"/>
    <w:rsid w:val="003D1F64"/>
    <w:rsid w:val="003D1F76"/>
    <w:rsid w:val="003D2213"/>
    <w:rsid w:val="003D22CF"/>
    <w:rsid w:val="003D238D"/>
    <w:rsid w:val="003D23E2"/>
    <w:rsid w:val="003D242C"/>
    <w:rsid w:val="003D24AA"/>
    <w:rsid w:val="003D2661"/>
    <w:rsid w:val="003D2689"/>
    <w:rsid w:val="003D26AB"/>
    <w:rsid w:val="003D2715"/>
    <w:rsid w:val="003D27D8"/>
    <w:rsid w:val="003D288C"/>
    <w:rsid w:val="003D28C4"/>
    <w:rsid w:val="003D298F"/>
    <w:rsid w:val="003D2A7B"/>
    <w:rsid w:val="003D2ACF"/>
    <w:rsid w:val="003D2F31"/>
    <w:rsid w:val="003D2F76"/>
    <w:rsid w:val="003D30D7"/>
    <w:rsid w:val="003D32B3"/>
    <w:rsid w:val="003D32DF"/>
    <w:rsid w:val="003D342E"/>
    <w:rsid w:val="003D35C7"/>
    <w:rsid w:val="003D35E9"/>
    <w:rsid w:val="003D3619"/>
    <w:rsid w:val="003D36A2"/>
    <w:rsid w:val="003D36FC"/>
    <w:rsid w:val="003D37A7"/>
    <w:rsid w:val="003D3ADD"/>
    <w:rsid w:val="003D3B1D"/>
    <w:rsid w:val="003D3B88"/>
    <w:rsid w:val="003D3BBE"/>
    <w:rsid w:val="003D3BF0"/>
    <w:rsid w:val="003D3E27"/>
    <w:rsid w:val="003D3EAB"/>
    <w:rsid w:val="003D3F0E"/>
    <w:rsid w:val="003D400F"/>
    <w:rsid w:val="003D41E5"/>
    <w:rsid w:val="003D41F9"/>
    <w:rsid w:val="003D439B"/>
    <w:rsid w:val="003D44A3"/>
    <w:rsid w:val="003D44BC"/>
    <w:rsid w:val="003D4582"/>
    <w:rsid w:val="003D481D"/>
    <w:rsid w:val="003D4B92"/>
    <w:rsid w:val="003D4C14"/>
    <w:rsid w:val="003D4EB1"/>
    <w:rsid w:val="003D4FAF"/>
    <w:rsid w:val="003D507B"/>
    <w:rsid w:val="003D51DF"/>
    <w:rsid w:val="003D54FA"/>
    <w:rsid w:val="003D55D5"/>
    <w:rsid w:val="003D56B1"/>
    <w:rsid w:val="003D56CF"/>
    <w:rsid w:val="003D585E"/>
    <w:rsid w:val="003D58D2"/>
    <w:rsid w:val="003D5965"/>
    <w:rsid w:val="003D5A4F"/>
    <w:rsid w:val="003D5A54"/>
    <w:rsid w:val="003D5AA8"/>
    <w:rsid w:val="003D5BF2"/>
    <w:rsid w:val="003D5CC0"/>
    <w:rsid w:val="003D5D3F"/>
    <w:rsid w:val="003D6036"/>
    <w:rsid w:val="003D619E"/>
    <w:rsid w:val="003D61A2"/>
    <w:rsid w:val="003D628F"/>
    <w:rsid w:val="003D62ED"/>
    <w:rsid w:val="003D6356"/>
    <w:rsid w:val="003D635A"/>
    <w:rsid w:val="003D6546"/>
    <w:rsid w:val="003D65AB"/>
    <w:rsid w:val="003D65C3"/>
    <w:rsid w:val="003D6698"/>
    <w:rsid w:val="003D66FE"/>
    <w:rsid w:val="003D6852"/>
    <w:rsid w:val="003D6959"/>
    <w:rsid w:val="003D69E3"/>
    <w:rsid w:val="003D6A38"/>
    <w:rsid w:val="003D6B11"/>
    <w:rsid w:val="003D6B45"/>
    <w:rsid w:val="003D6C21"/>
    <w:rsid w:val="003D7261"/>
    <w:rsid w:val="003D730A"/>
    <w:rsid w:val="003D73B2"/>
    <w:rsid w:val="003D7732"/>
    <w:rsid w:val="003D780C"/>
    <w:rsid w:val="003D7859"/>
    <w:rsid w:val="003D7870"/>
    <w:rsid w:val="003D7A35"/>
    <w:rsid w:val="003D7A47"/>
    <w:rsid w:val="003D7A4C"/>
    <w:rsid w:val="003D7B22"/>
    <w:rsid w:val="003D7B91"/>
    <w:rsid w:val="003D7C74"/>
    <w:rsid w:val="003D7C7D"/>
    <w:rsid w:val="003D7F4D"/>
    <w:rsid w:val="003E024F"/>
    <w:rsid w:val="003E029A"/>
    <w:rsid w:val="003E02D0"/>
    <w:rsid w:val="003E030A"/>
    <w:rsid w:val="003E0332"/>
    <w:rsid w:val="003E0389"/>
    <w:rsid w:val="003E04B2"/>
    <w:rsid w:val="003E065D"/>
    <w:rsid w:val="003E06D6"/>
    <w:rsid w:val="003E07B1"/>
    <w:rsid w:val="003E0889"/>
    <w:rsid w:val="003E09FC"/>
    <w:rsid w:val="003E0D0A"/>
    <w:rsid w:val="003E0D18"/>
    <w:rsid w:val="003E0DC3"/>
    <w:rsid w:val="003E0E46"/>
    <w:rsid w:val="003E1302"/>
    <w:rsid w:val="003E142F"/>
    <w:rsid w:val="003E14A9"/>
    <w:rsid w:val="003E1639"/>
    <w:rsid w:val="003E1773"/>
    <w:rsid w:val="003E1785"/>
    <w:rsid w:val="003E17B7"/>
    <w:rsid w:val="003E1822"/>
    <w:rsid w:val="003E1B3D"/>
    <w:rsid w:val="003E1B6E"/>
    <w:rsid w:val="003E1BFA"/>
    <w:rsid w:val="003E1C13"/>
    <w:rsid w:val="003E1C61"/>
    <w:rsid w:val="003E1EE4"/>
    <w:rsid w:val="003E1F1A"/>
    <w:rsid w:val="003E2232"/>
    <w:rsid w:val="003E253B"/>
    <w:rsid w:val="003E25F6"/>
    <w:rsid w:val="003E27A8"/>
    <w:rsid w:val="003E2B05"/>
    <w:rsid w:val="003E2CF5"/>
    <w:rsid w:val="003E2D17"/>
    <w:rsid w:val="003E2DAF"/>
    <w:rsid w:val="003E2F23"/>
    <w:rsid w:val="003E2FA0"/>
    <w:rsid w:val="003E30A4"/>
    <w:rsid w:val="003E317A"/>
    <w:rsid w:val="003E325B"/>
    <w:rsid w:val="003E3360"/>
    <w:rsid w:val="003E3432"/>
    <w:rsid w:val="003E3658"/>
    <w:rsid w:val="003E367D"/>
    <w:rsid w:val="003E36D1"/>
    <w:rsid w:val="003E3771"/>
    <w:rsid w:val="003E3917"/>
    <w:rsid w:val="003E3941"/>
    <w:rsid w:val="003E39BB"/>
    <w:rsid w:val="003E3A2E"/>
    <w:rsid w:val="003E3D4E"/>
    <w:rsid w:val="003E3DFE"/>
    <w:rsid w:val="003E3E70"/>
    <w:rsid w:val="003E3F0B"/>
    <w:rsid w:val="003E3F55"/>
    <w:rsid w:val="003E3F5A"/>
    <w:rsid w:val="003E3F62"/>
    <w:rsid w:val="003E4134"/>
    <w:rsid w:val="003E419E"/>
    <w:rsid w:val="003E4291"/>
    <w:rsid w:val="003E4341"/>
    <w:rsid w:val="003E4385"/>
    <w:rsid w:val="003E43E2"/>
    <w:rsid w:val="003E445D"/>
    <w:rsid w:val="003E4565"/>
    <w:rsid w:val="003E46AB"/>
    <w:rsid w:val="003E495F"/>
    <w:rsid w:val="003E496A"/>
    <w:rsid w:val="003E49AB"/>
    <w:rsid w:val="003E4A3F"/>
    <w:rsid w:val="003E4B13"/>
    <w:rsid w:val="003E4B47"/>
    <w:rsid w:val="003E4BF0"/>
    <w:rsid w:val="003E4CD9"/>
    <w:rsid w:val="003E4D2B"/>
    <w:rsid w:val="003E4DFE"/>
    <w:rsid w:val="003E4FA8"/>
    <w:rsid w:val="003E5130"/>
    <w:rsid w:val="003E5146"/>
    <w:rsid w:val="003E5235"/>
    <w:rsid w:val="003E5284"/>
    <w:rsid w:val="003E53C5"/>
    <w:rsid w:val="003E55DD"/>
    <w:rsid w:val="003E563C"/>
    <w:rsid w:val="003E5651"/>
    <w:rsid w:val="003E56EB"/>
    <w:rsid w:val="003E5707"/>
    <w:rsid w:val="003E57DA"/>
    <w:rsid w:val="003E5904"/>
    <w:rsid w:val="003E59B8"/>
    <w:rsid w:val="003E59D3"/>
    <w:rsid w:val="003E5A54"/>
    <w:rsid w:val="003E5AFA"/>
    <w:rsid w:val="003E5CF7"/>
    <w:rsid w:val="003E5E40"/>
    <w:rsid w:val="003E5E87"/>
    <w:rsid w:val="003E5F50"/>
    <w:rsid w:val="003E6058"/>
    <w:rsid w:val="003E60A2"/>
    <w:rsid w:val="003E6152"/>
    <w:rsid w:val="003E61F0"/>
    <w:rsid w:val="003E62D4"/>
    <w:rsid w:val="003E646F"/>
    <w:rsid w:val="003E64C0"/>
    <w:rsid w:val="003E6576"/>
    <w:rsid w:val="003E658F"/>
    <w:rsid w:val="003E666D"/>
    <w:rsid w:val="003E667A"/>
    <w:rsid w:val="003E6787"/>
    <w:rsid w:val="003E6830"/>
    <w:rsid w:val="003E6864"/>
    <w:rsid w:val="003E68B0"/>
    <w:rsid w:val="003E68CA"/>
    <w:rsid w:val="003E6C06"/>
    <w:rsid w:val="003E6CCE"/>
    <w:rsid w:val="003E6DEA"/>
    <w:rsid w:val="003E715A"/>
    <w:rsid w:val="003E71A5"/>
    <w:rsid w:val="003E73F1"/>
    <w:rsid w:val="003E73F2"/>
    <w:rsid w:val="003E765C"/>
    <w:rsid w:val="003E7679"/>
    <w:rsid w:val="003E76B4"/>
    <w:rsid w:val="003E7740"/>
    <w:rsid w:val="003E792D"/>
    <w:rsid w:val="003E7A5C"/>
    <w:rsid w:val="003E7AE2"/>
    <w:rsid w:val="003E7B07"/>
    <w:rsid w:val="003E7B4C"/>
    <w:rsid w:val="003E7BED"/>
    <w:rsid w:val="003E7C75"/>
    <w:rsid w:val="003E7D14"/>
    <w:rsid w:val="003E7D34"/>
    <w:rsid w:val="003E7E0D"/>
    <w:rsid w:val="003E7E7C"/>
    <w:rsid w:val="003F00EA"/>
    <w:rsid w:val="003F0541"/>
    <w:rsid w:val="003F08B5"/>
    <w:rsid w:val="003F08DA"/>
    <w:rsid w:val="003F0949"/>
    <w:rsid w:val="003F0B27"/>
    <w:rsid w:val="003F0BB5"/>
    <w:rsid w:val="003F0CE8"/>
    <w:rsid w:val="003F0CF4"/>
    <w:rsid w:val="003F0DCE"/>
    <w:rsid w:val="003F10E9"/>
    <w:rsid w:val="003F12AD"/>
    <w:rsid w:val="003F12FE"/>
    <w:rsid w:val="003F132D"/>
    <w:rsid w:val="003F13CB"/>
    <w:rsid w:val="003F142A"/>
    <w:rsid w:val="003F14DE"/>
    <w:rsid w:val="003F1528"/>
    <w:rsid w:val="003F157C"/>
    <w:rsid w:val="003F164C"/>
    <w:rsid w:val="003F1665"/>
    <w:rsid w:val="003F1853"/>
    <w:rsid w:val="003F1889"/>
    <w:rsid w:val="003F18B8"/>
    <w:rsid w:val="003F191B"/>
    <w:rsid w:val="003F1929"/>
    <w:rsid w:val="003F19D6"/>
    <w:rsid w:val="003F19DA"/>
    <w:rsid w:val="003F1BD9"/>
    <w:rsid w:val="003F1CD5"/>
    <w:rsid w:val="003F1D67"/>
    <w:rsid w:val="003F1F0C"/>
    <w:rsid w:val="003F23BF"/>
    <w:rsid w:val="003F24A3"/>
    <w:rsid w:val="003F25DD"/>
    <w:rsid w:val="003F2812"/>
    <w:rsid w:val="003F2892"/>
    <w:rsid w:val="003F2991"/>
    <w:rsid w:val="003F2DB2"/>
    <w:rsid w:val="003F2E54"/>
    <w:rsid w:val="003F2F2E"/>
    <w:rsid w:val="003F303C"/>
    <w:rsid w:val="003F3132"/>
    <w:rsid w:val="003F3177"/>
    <w:rsid w:val="003F32FA"/>
    <w:rsid w:val="003F358B"/>
    <w:rsid w:val="003F39CE"/>
    <w:rsid w:val="003F3B58"/>
    <w:rsid w:val="003F3CF7"/>
    <w:rsid w:val="003F3CFC"/>
    <w:rsid w:val="003F4017"/>
    <w:rsid w:val="003F4072"/>
    <w:rsid w:val="003F434A"/>
    <w:rsid w:val="003F43E4"/>
    <w:rsid w:val="003F454E"/>
    <w:rsid w:val="003F47EC"/>
    <w:rsid w:val="003F4815"/>
    <w:rsid w:val="003F4862"/>
    <w:rsid w:val="003F48B1"/>
    <w:rsid w:val="003F4A38"/>
    <w:rsid w:val="003F4A7C"/>
    <w:rsid w:val="003F4B66"/>
    <w:rsid w:val="003F4BCA"/>
    <w:rsid w:val="003F4C0B"/>
    <w:rsid w:val="003F4C4F"/>
    <w:rsid w:val="003F509C"/>
    <w:rsid w:val="003F516C"/>
    <w:rsid w:val="003F5197"/>
    <w:rsid w:val="003F51A0"/>
    <w:rsid w:val="003F528A"/>
    <w:rsid w:val="003F5318"/>
    <w:rsid w:val="003F539A"/>
    <w:rsid w:val="003F545C"/>
    <w:rsid w:val="003F5478"/>
    <w:rsid w:val="003F55FE"/>
    <w:rsid w:val="003F5640"/>
    <w:rsid w:val="003F56B4"/>
    <w:rsid w:val="003F5722"/>
    <w:rsid w:val="003F5730"/>
    <w:rsid w:val="003F5746"/>
    <w:rsid w:val="003F59EB"/>
    <w:rsid w:val="003F5A2A"/>
    <w:rsid w:val="003F5ADE"/>
    <w:rsid w:val="003F609B"/>
    <w:rsid w:val="003F6142"/>
    <w:rsid w:val="003F6189"/>
    <w:rsid w:val="003F632E"/>
    <w:rsid w:val="003F637D"/>
    <w:rsid w:val="003F640D"/>
    <w:rsid w:val="003F641D"/>
    <w:rsid w:val="003F64E4"/>
    <w:rsid w:val="003F64E9"/>
    <w:rsid w:val="003F6711"/>
    <w:rsid w:val="003F6736"/>
    <w:rsid w:val="003F68B1"/>
    <w:rsid w:val="003F6A81"/>
    <w:rsid w:val="003F6C0C"/>
    <w:rsid w:val="003F6C7C"/>
    <w:rsid w:val="003F6D36"/>
    <w:rsid w:val="003F70E7"/>
    <w:rsid w:val="003F70EA"/>
    <w:rsid w:val="003F710A"/>
    <w:rsid w:val="003F7195"/>
    <w:rsid w:val="003F71EE"/>
    <w:rsid w:val="003F7354"/>
    <w:rsid w:val="003F738B"/>
    <w:rsid w:val="003F74E2"/>
    <w:rsid w:val="003F74FF"/>
    <w:rsid w:val="003F75B1"/>
    <w:rsid w:val="003F7665"/>
    <w:rsid w:val="003F773C"/>
    <w:rsid w:val="003F789E"/>
    <w:rsid w:val="003F78A1"/>
    <w:rsid w:val="003F7902"/>
    <w:rsid w:val="003F79DA"/>
    <w:rsid w:val="003F7A6F"/>
    <w:rsid w:val="003F7A97"/>
    <w:rsid w:val="003F7AC6"/>
    <w:rsid w:val="003F7ED1"/>
    <w:rsid w:val="003F7FDC"/>
    <w:rsid w:val="003F7FF0"/>
    <w:rsid w:val="004000EC"/>
    <w:rsid w:val="0040049C"/>
    <w:rsid w:val="00400523"/>
    <w:rsid w:val="00400773"/>
    <w:rsid w:val="004008A6"/>
    <w:rsid w:val="00400935"/>
    <w:rsid w:val="00400A0D"/>
    <w:rsid w:val="00400A1D"/>
    <w:rsid w:val="00400A9C"/>
    <w:rsid w:val="00400BE2"/>
    <w:rsid w:val="00400C7A"/>
    <w:rsid w:val="00400F9A"/>
    <w:rsid w:val="00401074"/>
    <w:rsid w:val="00401088"/>
    <w:rsid w:val="004016F3"/>
    <w:rsid w:val="00401714"/>
    <w:rsid w:val="0040186E"/>
    <w:rsid w:val="00401DA0"/>
    <w:rsid w:val="00401F3F"/>
    <w:rsid w:val="00402050"/>
    <w:rsid w:val="00402149"/>
    <w:rsid w:val="00402242"/>
    <w:rsid w:val="004023C5"/>
    <w:rsid w:val="0040245E"/>
    <w:rsid w:val="004026DD"/>
    <w:rsid w:val="004026EB"/>
    <w:rsid w:val="00402772"/>
    <w:rsid w:val="004027B5"/>
    <w:rsid w:val="004028CE"/>
    <w:rsid w:val="00402A60"/>
    <w:rsid w:val="00402B22"/>
    <w:rsid w:val="00402B62"/>
    <w:rsid w:val="00402B83"/>
    <w:rsid w:val="00402BB0"/>
    <w:rsid w:val="00402CA1"/>
    <w:rsid w:val="00402CDE"/>
    <w:rsid w:val="00402DEE"/>
    <w:rsid w:val="00402DF3"/>
    <w:rsid w:val="00402F37"/>
    <w:rsid w:val="00403078"/>
    <w:rsid w:val="00403247"/>
    <w:rsid w:val="004033F2"/>
    <w:rsid w:val="00403557"/>
    <w:rsid w:val="00403609"/>
    <w:rsid w:val="00403616"/>
    <w:rsid w:val="004036DD"/>
    <w:rsid w:val="0040373D"/>
    <w:rsid w:val="004038DE"/>
    <w:rsid w:val="00403919"/>
    <w:rsid w:val="00403B41"/>
    <w:rsid w:val="00403C85"/>
    <w:rsid w:val="00403CA5"/>
    <w:rsid w:val="00403D54"/>
    <w:rsid w:val="00403EAD"/>
    <w:rsid w:val="00404044"/>
    <w:rsid w:val="00404425"/>
    <w:rsid w:val="0040453D"/>
    <w:rsid w:val="00404629"/>
    <w:rsid w:val="00404796"/>
    <w:rsid w:val="00404824"/>
    <w:rsid w:val="00404B5F"/>
    <w:rsid w:val="00404C2E"/>
    <w:rsid w:val="00404D26"/>
    <w:rsid w:val="00404E1E"/>
    <w:rsid w:val="00404E78"/>
    <w:rsid w:val="004054B8"/>
    <w:rsid w:val="0040553C"/>
    <w:rsid w:val="00405587"/>
    <w:rsid w:val="00405619"/>
    <w:rsid w:val="00405939"/>
    <w:rsid w:val="004059DC"/>
    <w:rsid w:val="00405A24"/>
    <w:rsid w:val="00405A9A"/>
    <w:rsid w:val="00405AB9"/>
    <w:rsid w:val="00405B18"/>
    <w:rsid w:val="00405DD1"/>
    <w:rsid w:val="00405E6C"/>
    <w:rsid w:val="00405F55"/>
    <w:rsid w:val="00406057"/>
    <w:rsid w:val="00406121"/>
    <w:rsid w:val="004061B1"/>
    <w:rsid w:val="004061F6"/>
    <w:rsid w:val="00406237"/>
    <w:rsid w:val="00406276"/>
    <w:rsid w:val="00406282"/>
    <w:rsid w:val="004062F8"/>
    <w:rsid w:val="004063E9"/>
    <w:rsid w:val="004066F3"/>
    <w:rsid w:val="00406703"/>
    <w:rsid w:val="0040699E"/>
    <w:rsid w:val="00406A25"/>
    <w:rsid w:val="00406B3F"/>
    <w:rsid w:val="00406B8B"/>
    <w:rsid w:val="00406CBF"/>
    <w:rsid w:val="00406DD7"/>
    <w:rsid w:val="00406EA9"/>
    <w:rsid w:val="004070D5"/>
    <w:rsid w:val="00407151"/>
    <w:rsid w:val="004073F6"/>
    <w:rsid w:val="0040740D"/>
    <w:rsid w:val="00407460"/>
    <w:rsid w:val="00407586"/>
    <w:rsid w:val="004075BD"/>
    <w:rsid w:val="0040794B"/>
    <w:rsid w:val="00407950"/>
    <w:rsid w:val="004079B6"/>
    <w:rsid w:val="004079EA"/>
    <w:rsid w:val="00407AAF"/>
    <w:rsid w:val="00407BA5"/>
    <w:rsid w:val="00407BE6"/>
    <w:rsid w:val="00407C02"/>
    <w:rsid w:val="00407D4F"/>
    <w:rsid w:val="00407F77"/>
    <w:rsid w:val="00407FD1"/>
    <w:rsid w:val="00410048"/>
    <w:rsid w:val="004100B6"/>
    <w:rsid w:val="004100FF"/>
    <w:rsid w:val="00410104"/>
    <w:rsid w:val="0041024C"/>
    <w:rsid w:val="004103A6"/>
    <w:rsid w:val="00410528"/>
    <w:rsid w:val="004105AC"/>
    <w:rsid w:val="00410609"/>
    <w:rsid w:val="004108D3"/>
    <w:rsid w:val="004108EF"/>
    <w:rsid w:val="0041090D"/>
    <w:rsid w:val="00410C2A"/>
    <w:rsid w:val="00410D1F"/>
    <w:rsid w:val="00410D72"/>
    <w:rsid w:val="00410E29"/>
    <w:rsid w:val="00411052"/>
    <w:rsid w:val="00411248"/>
    <w:rsid w:val="00411319"/>
    <w:rsid w:val="00411322"/>
    <w:rsid w:val="00411361"/>
    <w:rsid w:val="00411393"/>
    <w:rsid w:val="004113C2"/>
    <w:rsid w:val="004115D1"/>
    <w:rsid w:val="004116BB"/>
    <w:rsid w:val="00411773"/>
    <w:rsid w:val="00411982"/>
    <w:rsid w:val="00411AD6"/>
    <w:rsid w:val="00411B9A"/>
    <w:rsid w:val="00411C75"/>
    <w:rsid w:val="00411D90"/>
    <w:rsid w:val="00411EA3"/>
    <w:rsid w:val="00411ECE"/>
    <w:rsid w:val="00411FDF"/>
    <w:rsid w:val="004120D3"/>
    <w:rsid w:val="00412207"/>
    <w:rsid w:val="0041236F"/>
    <w:rsid w:val="004125EB"/>
    <w:rsid w:val="00412861"/>
    <w:rsid w:val="004128AD"/>
    <w:rsid w:val="004128E7"/>
    <w:rsid w:val="0041291F"/>
    <w:rsid w:val="00412AB7"/>
    <w:rsid w:val="00412AFC"/>
    <w:rsid w:val="00412BA7"/>
    <w:rsid w:val="00412D67"/>
    <w:rsid w:val="004130A2"/>
    <w:rsid w:val="004130BC"/>
    <w:rsid w:val="004130E2"/>
    <w:rsid w:val="0041310B"/>
    <w:rsid w:val="004131C9"/>
    <w:rsid w:val="00413203"/>
    <w:rsid w:val="00413291"/>
    <w:rsid w:val="00413377"/>
    <w:rsid w:val="004134CD"/>
    <w:rsid w:val="004134F0"/>
    <w:rsid w:val="00413528"/>
    <w:rsid w:val="00413537"/>
    <w:rsid w:val="0041368E"/>
    <w:rsid w:val="0041371F"/>
    <w:rsid w:val="00413869"/>
    <w:rsid w:val="004138D9"/>
    <w:rsid w:val="00413902"/>
    <w:rsid w:val="0041398B"/>
    <w:rsid w:val="00413A69"/>
    <w:rsid w:val="00413BD6"/>
    <w:rsid w:val="00413DA4"/>
    <w:rsid w:val="00413FB2"/>
    <w:rsid w:val="0041416A"/>
    <w:rsid w:val="00414198"/>
    <w:rsid w:val="004141B2"/>
    <w:rsid w:val="0041420D"/>
    <w:rsid w:val="00414211"/>
    <w:rsid w:val="00414301"/>
    <w:rsid w:val="004143C8"/>
    <w:rsid w:val="004145F5"/>
    <w:rsid w:val="004147D5"/>
    <w:rsid w:val="0041480E"/>
    <w:rsid w:val="00414AA0"/>
    <w:rsid w:val="00414CDE"/>
    <w:rsid w:val="00414E34"/>
    <w:rsid w:val="00414F71"/>
    <w:rsid w:val="00415105"/>
    <w:rsid w:val="00415139"/>
    <w:rsid w:val="0041515F"/>
    <w:rsid w:val="00415289"/>
    <w:rsid w:val="00415424"/>
    <w:rsid w:val="0041543F"/>
    <w:rsid w:val="00415686"/>
    <w:rsid w:val="00415705"/>
    <w:rsid w:val="0041572A"/>
    <w:rsid w:val="00415BCC"/>
    <w:rsid w:val="00415C03"/>
    <w:rsid w:val="00416156"/>
    <w:rsid w:val="00416186"/>
    <w:rsid w:val="0041623F"/>
    <w:rsid w:val="00416341"/>
    <w:rsid w:val="0041657D"/>
    <w:rsid w:val="004165BF"/>
    <w:rsid w:val="00416721"/>
    <w:rsid w:val="004167F6"/>
    <w:rsid w:val="004168DA"/>
    <w:rsid w:val="00416933"/>
    <w:rsid w:val="00416B40"/>
    <w:rsid w:val="00416FA8"/>
    <w:rsid w:val="004172FE"/>
    <w:rsid w:val="004179F6"/>
    <w:rsid w:val="00417A98"/>
    <w:rsid w:val="00417D02"/>
    <w:rsid w:val="00417E46"/>
    <w:rsid w:val="00417EDF"/>
    <w:rsid w:val="00417F83"/>
    <w:rsid w:val="0042016A"/>
    <w:rsid w:val="00420485"/>
    <w:rsid w:val="00420614"/>
    <w:rsid w:val="0042072E"/>
    <w:rsid w:val="00420763"/>
    <w:rsid w:val="00420892"/>
    <w:rsid w:val="00420931"/>
    <w:rsid w:val="004209D8"/>
    <w:rsid w:val="00420A11"/>
    <w:rsid w:val="00420B7E"/>
    <w:rsid w:val="00420BEE"/>
    <w:rsid w:val="00420CCF"/>
    <w:rsid w:val="00421036"/>
    <w:rsid w:val="004211E0"/>
    <w:rsid w:val="004212AB"/>
    <w:rsid w:val="004212AE"/>
    <w:rsid w:val="00421368"/>
    <w:rsid w:val="00421389"/>
    <w:rsid w:val="004214DF"/>
    <w:rsid w:val="0042161A"/>
    <w:rsid w:val="00421657"/>
    <w:rsid w:val="004216D3"/>
    <w:rsid w:val="0042170A"/>
    <w:rsid w:val="0042174B"/>
    <w:rsid w:val="00421855"/>
    <w:rsid w:val="0042190C"/>
    <w:rsid w:val="004219D6"/>
    <w:rsid w:val="00421A4C"/>
    <w:rsid w:val="00421B7C"/>
    <w:rsid w:val="00421C33"/>
    <w:rsid w:val="00421C40"/>
    <w:rsid w:val="00421CC4"/>
    <w:rsid w:val="00421DF0"/>
    <w:rsid w:val="00422120"/>
    <w:rsid w:val="004222B5"/>
    <w:rsid w:val="0042251B"/>
    <w:rsid w:val="00422729"/>
    <w:rsid w:val="0042279A"/>
    <w:rsid w:val="004228A0"/>
    <w:rsid w:val="00422956"/>
    <w:rsid w:val="0042296E"/>
    <w:rsid w:val="00422C60"/>
    <w:rsid w:val="00422D26"/>
    <w:rsid w:val="00423064"/>
    <w:rsid w:val="00423183"/>
    <w:rsid w:val="0042320B"/>
    <w:rsid w:val="00423238"/>
    <w:rsid w:val="0042327C"/>
    <w:rsid w:val="004232A4"/>
    <w:rsid w:val="004232B5"/>
    <w:rsid w:val="00423439"/>
    <w:rsid w:val="00423554"/>
    <w:rsid w:val="0042363C"/>
    <w:rsid w:val="00423811"/>
    <w:rsid w:val="004238B0"/>
    <w:rsid w:val="00423992"/>
    <w:rsid w:val="004239A4"/>
    <w:rsid w:val="00423B24"/>
    <w:rsid w:val="00423BAA"/>
    <w:rsid w:val="00423C15"/>
    <w:rsid w:val="00423C80"/>
    <w:rsid w:val="00423D34"/>
    <w:rsid w:val="00423EC5"/>
    <w:rsid w:val="00423ECB"/>
    <w:rsid w:val="004242C7"/>
    <w:rsid w:val="004244D0"/>
    <w:rsid w:val="004244F5"/>
    <w:rsid w:val="00424838"/>
    <w:rsid w:val="004248AF"/>
    <w:rsid w:val="0042492C"/>
    <w:rsid w:val="004249ED"/>
    <w:rsid w:val="00424E6C"/>
    <w:rsid w:val="00424FA8"/>
    <w:rsid w:val="0042533D"/>
    <w:rsid w:val="00425422"/>
    <w:rsid w:val="004254F5"/>
    <w:rsid w:val="00425546"/>
    <w:rsid w:val="00425591"/>
    <w:rsid w:val="00425667"/>
    <w:rsid w:val="0042589F"/>
    <w:rsid w:val="004258C3"/>
    <w:rsid w:val="00425B4C"/>
    <w:rsid w:val="00425C3F"/>
    <w:rsid w:val="00425CEA"/>
    <w:rsid w:val="00425E6E"/>
    <w:rsid w:val="00425E73"/>
    <w:rsid w:val="00425F27"/>
    <w:rsid w:val="00425F80"/>
    <w:rsid w:val="004262BC"/>
    <w:rsid w:val="00426393"/>
    <w:rsid w:val="004263E9"/>
    <w:rsid w:val="00426663"/>
    <w:rsid w:val="00426779"/>
    <w:rsid w:val="004267BF"/>
    <w:rsid w:val="00426968"/>
    <w:rsid w:val="0042697A"/>
    <w:rsid w:val="004269DB"/>
    <w:rsid w:val="00426B5E"/>
    <w:rsid w:val="00426BB9"/>
    <w:rsid w:val="00426BFE"/>
    <w:rsid w:val="00426D91"/>
    <w:rsid w:val="00426F3E"/>
    <w:rsid w:val="00427030"/>
    <w:rsid w:val="00427149"/>
    <w:rsid w:val="004271AE"/>
    <w:rsid w:val="004271F2"/>
    <w:rsid w:val="004272B9"/>
    <w:rsid w:val="004272E2"/>
    <w:rsid w:val="00427334"/>
    <w:rsid w:val="00427536"/>
    <w:rsid w:val="004275C0"/>
    <w:rsid w:val="0042793E"/>
    <w:rsid w:val="00427AC9"/>
    <w:rsid w:val="00427B06"/>
    <w:rsid w:val="00427BF1"/>
    <w:rsid w:val="00427C4E"/>
    <w:rsid w:val="00427C8C"/>
    <w:rsid w:val="00427CB0"/>
    <w:rsid w:val="00427D4D"/>
    <w:rsid w:val="00427E67"/>
    <w:rsid w:val="0043001D"/>
    <w:rsid w:val="00430120"/>
    <w:rsid w:val="004301D8"/>
    <w:rsid w:val="0043034C"/>
    <w:rsid w:val="0043045F"/>
    <w:rsid w:val="0043050F"/>
    <w:rsid w:val="00430541"/>
    <w:rsid w:val="00430627"/>
    <w:rsid w:val="0043064B"/>
    <w:rsid w:val="0043066E"/>
    <w:rsid w:val="0043069F"/>
    <w:rsid w:val="004306B4"/>
    <w:rsid w:val="004306EA"/>
    <w:rsid w:val="0043075F"/>
    <w:rsid w:val="004307CB"/>
    <w:rsid w:val="0043083B"/>
    <w:rsid w:val="0043090E"/>
    <w:rsid w:val="00430F26"/>
    <w:rsid w:val="004311BE"/>
    <w:rsid w:val="004311E7"/>
    <w:rsid w:val="00431443"/>
    <w:rsid w:val="004315CC"/>
    <w:rsid w:val="004315DB"/>
    <w:rsid w:val="0043162B"/>
    <w:rsid w:val="00431634"/>
    <w:rsid w:val="0043163D"/>
    <w:rsid w:val="004316E6"/>
    <w:rsid w:val="00431778"/>
    <w:rsid w:val="004317F9"/>
    <w:rsid w:val="00431851"/>
    <w:rsid w:val="00431B5B"/>
    <w:rsid w:val="00431B60"/>
    <w:rsid w:val="00431B8F"/>
    <w:rsid w:val="00431C11"/>
    <w:rsid w:val="00431CEB"/>
    <w:rsid w:val="00431DAF"/>
    <w:rsid w:val="00431E9C"/>
    <w:rsid w:val="00431F72"/>
    <w:rsid w:val="00431F8B"/>
    <w:rsid w:val="00431FC7"/>
    <w:rsid w:val="00431FD9"/>
    <w:rsid w:val="0043200C"/>
    <w:rsid w:val="00432048"/>
    <w:rsid w:val="004320AF"/>
    <w:rsid w:val="0043217A"/>
    <w:rsid w:val="00432309"/>
    <w:rsid w:val="00432337"/>
    <w:rsid w:val="00432454"/>
    <w:rsid w:val="00432799"/>
    <w:rsid w:val="00432882"/>
    <w:rsid w:val="0043288B"/>
    <w:rsid w:val="004329A7"/>
    <w:rsid w:val="00432ACE"/>
    <w:rsid w:val="00432B69"/>
    <w:rsid w:val="00432CEE"/>
    <w:rsid w:val="00432D1D"/>
    <w:rsid w:val="00432F81"/>
    <w:rsid w:val="00432FD9"/>
    <w:rsid w:val="0043323A"/>
    <w:rsid w:val="00433350"/>
    <w:rsid w:val="004333FB"/>
    <w:rsid w:val="004335DD"/>
    <w:rsid w:val="0043362B"/>
    <w:rsid w:val="004336A6"/>
    <w:rsid w:val="00433B8E"/>
    <w:rsid w:val="00433BB9"/>
    <w:rsid w:val="00433C2E"/>
    <w:rsid w:val="00433D04"/>
    <w:rsid w:val="00433E58"/>
    <w:rsid w:val="00433FC1"/>
    <w:rsid w:val="00434130"/>
    <w:rsid w:val="00434131"/>
    <w:rsid w:val="00434200"/>
    <w:rsid w:val="00434247"/>
    <w:rsid w:val="004342F2"/>
    <w:rsid w:val="0043430D"/>
    <w:rsid w:val="004345B2"/>
    <w:rsid w:val="004345BB"/>
    <w:rsid w:val="00434666"/>
    <w:rsid w:val="00434675"/>
    <w:rsid w:val="00434768"/>
    <w:rsid w:val="00434815"/>
    <w:rsid w:val="004348BE"/>
    <w:rsid w:val="00434A50"/>
    <w:rsid w:val="00434A6F"/>
    <w:rsid w:val="00434B41"/>
    <w:rsid w:val="00434BFA"/>
    <w:rsid w:val="00434C29"/>
    <w:rsid w:val="00434E0C"/>
    <w:rsid w:val="00434F5D"/>
    <w:rsid w:val="00434FA0"/>
    <w:rsid w:val="00435012"/>
    <w:rsid w:val="0043511A"/>
    <w:rsid w:val="00435228"/>
    <w:rsid w:val="004354BC"/>
    <w:rsid w:val="004354BD"/>
    <w:rsid w:val="004355D4"/>
    <w:rsid w:val="00435922"/>
    <w:rsid w:val="00435A3E"/>
    <w:rsid w:val="00435A57"/>
    <w:rsid w:val="00435C5F"/>
    <w:rsid w:val="00435CA5"/>
    <w:rsid w:val="00435D55"/>
    <w:rsid w:val="00435DA1"/>
    <w:rsid w:val="00435DAE"/>
    <w:rsid w:val="00436141"/>
    <w:rsid w:val="0043616F"/>
    <w:rsid w:val="00436316"/>
    <w:rsid w:val="004366A0"/>
    <w:rsid w:val="00436D09"/>
    <w:rsid w:val="00436D21"/>
    <w:rsid w:val="00436DE4"/>
    <w:rsid w:val="00436E89"/>
    <w:rsid w:val="00436E8F"/>
    <w:rsid w:val="004371DD"/>
    <w:rsid w:val="004372C8"/>
    <w:rsid w:val="00437365"/>
    <w:rsid w:val="00437746"/>
    <w:rsid w:val="00437A54"/>
    <w:rsid w:val="00437B25"/>
    <w:rsid w:val="00437D4C"/>
    <w:rsid w:val="00437D62"/>
    <w:rsid w:val="00437D73"/>
    <w:rsid w:val="00437F17"/>
    <w:rsid w:val="004401A0"/>
    <w:rsid w:val="0044028E"/>
    <w:rsid w:val="00440344"/>
    <w:rsid w:val="0044039E"/>
    <w:rsid w:val="004404C0"/>
    <w:rsid w:val="0044091B"/>
    <w:rsid w:val="0044099A"/>
    <w:rsid w:val="00440B0F"/>
    <w:rsid w:val="00440E7E"/>
    <w:rsid w:val="00440EBC"/>
    <w:rsid w:val="00440ECC"/>
    <w:rsid w:val="00440FDE"/>
    <w:rsid w:val="00440FE0"/>
    <w:rsid w:val="00441001"/>
    <w:rsid w:val="0044105D"/>
    <w:rsid w:val="00441146"/>
    <w:rsid w:val="004411E8"/>
    <w:rsid w:val="00441204"/>
    <w:rsid w:val="004412A2"/>
    <w:rsid w:val="00441519"/>
    <w:rsid w:val="004415EB"/>
    <w:rsid w:val="00441840"/>
    <w:rsid w:val="004418A9"/>
    <w:rsid w:val="004419AB"/>
    <w:rsid w:val="00441A04"/>
    <w:rsid w:val="00441ACD"/>
    <w:rsid w:val="00441CF7"/>
    <w:rsid w:val="00441D6E"/>
    <w:rsid w:val="00441FF9"/>
    <w:rsid w:val="0044208B"/>
    <w:rsid w:val="00442090"/>
    <w:rsid w:val="0044212D"/>
    <w:rsid w:val="004424C0"/>
    <w:rsid w:val="00442514"/>
    <w:rsid w:val="004425E4"/>
    <w:rsid w:val="00442801"/>
    <w:rsid w:val="00442817"/>
    <w:rsid w:val="00442978"/>
    <w:rsid w:val="00442AD2"/>
    <w:rsid w:val="00442C0B"/>
    <w:rsid w:val="00442CE6"/>
    <w:rsid w:val="00442D35"/>
    <w:rsid w:val="00442D81"/>
    <w:rsid w:val="00442DC2"/>
    <w:rsid w:val="00442DD9"/>
    <w:rsid w:val="00442E8C"/>
    <w:rsid w:val="00442EFB"/>
    <w:rsid w:val="0044306A"/>
    <w:rsid w:val="00443238"/>
    <w:rsid w:val="004432BF"/>
    <w:rsid w:val="004437E3"/>
    <w:rsid w:val="004438E9"/>
    <w:rsid w:val="004438FD"/>
    <w:rsid w:val="00443933"/>
    <w:rsid w:val="00443A24"/>
    <w:rsid w:val="00443A34"/>
    <w:rsid w:val="00443BA3"/>
    <w:rsid w:val="00443BBA"/>
    <w:rsid w:val="00443E03"/>
    <w:rsid w:val="00443E13"/>
    <w:rsid w:val="00443E38"/>
    <w:rsid w:val="00443EA0"/>
    <w:rsid w:val="00443FF6"/>
    <w:rsid w:val="0044425A"/>
    <w:rsid w:val="00444335"/>
    <w:rsid w:val="00444377"/>
    <w:rsid w:val="004444B2"/>
    <w:rsid w:val="004445C7"/>
    <w:rsid w:val="004445DD"/>
    <w:rsid w:val="0044465F"/>
    <w:rsid w:val="004447AF"/>
    <w:rsid w:val="004447EA"/>
    <w:rsid w:val="004448E3"/>
    <w:rsid w:val="004449D8"/>
    <w:rsid w:val="00444D37"/>
    <w:rsid w:val="00444DA8"/>
    <w:rsid w:val="00444DC8"/>
    <w:rsid w:val="00444E38"/>
    <w:rsid w:val="00445033"/>
    <w:rsid w:val="004450FE"/>
    <w:rsid w:val="004451C0"/>
    <w:rsid w:val="004452F1"/>
    <w:rsid w:val="0044534F"/>
    <w:rsid w:val="0044540C"/>
    <w:rsid w:val="004454B5"/>
    <w:rsid w:val="0044558F"/>
    <w:rsid w:val="004455D4"/>
    <w:rsid w:val="00445605"/>
    <w:rsid w:val="00445665"/>
    <w:rsid w:val="0044575B"/>
    <w:rsid w:val="004457C5"/>
    <w:rsid w:val="0044587B"/>
    <w:rsid w:val="00445919"/>
    <w:rsid w:val="00445AA1"/>
    <w:rsid w:val="00445BD3"/>
    <w:rsid w:val="00445BF6"/>
    <w:rsid w:val="00445CF9"/>
    <w:rsid w:val="00445D0D"/>
    <w:rsid w:val="00445DAE"/>
    <w:rsid w:val="00445E3B"/>
    <w:rsid w:val="00445E48"/>
    <w:rsid w:val="00445F15"/>
    <w:rsid w:val="00446061"/>
    <w:rsid w:val="00446236"/>
    <w:rsid w:val="004462F1"/>
    <w:rsid w:val="00446573"/>
    <w:rsid w:val="0044672B"/>
    <w:rsid w:val="00446786"/>
    <w:rsid w:val="004468AD"/>
    <w:rsid w:val="004468EB"/>
    <w:rsid w:val="004469DD"/>
    <w:rsid w:val="004469FD"/>
    <w:rsid w:val="00446B20"/>
    <w:rsid w:val="00446F56"/>
    <w:rsid w:val="00446F61"/>
    <w:rsid w:val="00446F8F"/>
    <w:rsid w:val="0044701D"/>
    <w:rsid w:val="0044703A"/>
    <w:rsid w:val="00447265"/>
    <w:rsid w:val="0044733C"/>
    <w:rsid w:val="00447340"/>
    <w:rsid w:val="004473A3"/>
    <w:rsid w:val="00447432"/>
    <w:rsid w:val="0044752B"/>
    <w:rsid w:val="00447575"/>
    <w:rsid w:val="00447580"/>
    <w:rsid w:val="004476BC"/>
    <w:rsid w:val="00447729"/>
    <w:rsid w:val="0044774C"/>
    <w:rsid w:val="0044791A"/>
    <w:rsid w:val="004479DF"/>
    <w:rsid w:val="00447A44"/>
    <w:rsid w:val="00447B2F"/>
    <w:rsid w:val="00447C72"/>
    <w:rsid w:val="00447D80"/>
    <w:rsid w:val="00447D85"/>
    <w:rsid w:val="00447D8E"/>
    <w:rsid w:val="00447F14"/>
    <w:rsid w:val="00447F3D"/>
    <w:rsid w:val="00447F7B"/>
    <w:rsid w:val="004500A0"/>
    <w:rsid w:val="0045030A"/>
    <w:rsid w:val="00450345"/>
    <w:rsid w:val="004503C8"/>
    <w:rsid w:val="00450511"/>
    <w:rsid w:val="00450673"/>
    <w:rsid w:val="0045075B"/>
    <w:rsid w:val="0045079E"/>
    <w:rsid w:val="004507E2"/>
    <w:rsid w:val="0045081F"/>
    <w:rsid w:val="004508C9"/>
    <w:rsid w:val="00450985"/>
    <w:rsid w:val="00450A79"/>
    <w:rsid w:val="00450C56"/>
    <w:rsid w:val="00450D9A"/>
    <w:rsid w:val="00450E7F"/>
    <w:rsid w:val="00450E84"/>
    <w:rsid w:val="00450EC4"/>
    <w:rsid w:val="00450F34"/>
    <w:rsid w:val="004513E4"/>
    <w:rsid w:val="00451569"/>
    <w:rsid w:val="00451688"/>
    <w:rsid w:val="004517ED"/>
    <w:rsid w:val="0045182D"/>
    <w:rsid w:val="00451836"/>
    <w:rsid w:val="00451981"/>
    <w:rsid w:val="004519DA"/>
    <w:rsid w:val="00451B5D"/>
    <w:rsid w:val="00451BA6"/>
    <w:rsid w:val="00451C5B"/>
    <w:rsid w:val="00451C65"/>
    <w:rsid w:val="00451C67"/>
    <w:rsid w:val="00451E1A"/>
    <w:rsid w:val="00451F43"/>
    <w:rsid w:val="00451FB4"/>
    <w:rsid w:val="00452071"/>
    <w:rsid w:val="0045228F"/>
    <w:rsid w:val="00452494"/>
    <w:rsid w:val="004524CD"/>
    <w:rsid w:val="00452624"/>
    <w:rsid w:val="004526A4"/>
    <w:rsid w:val="004527C8"/>
    <w:rsid w:val="00452834"/>
    <w:rsid w:val="004528E2"/>
    <w:rsid w:val="004528FA"/>
    <w:rsid w:val="00452B9E"/>
    <w:rsid w:val="00452CB9"/>
    <w:rsid w:val="00452E1A"/>
    <w:rsid w:val="00452F38"/>
    <w:rsid w:val="00452F51"/>
    <w:rsid w:val="00452FBE"/>
    <w:rsid w:val="00452FC9"/>
    <w:rsid w:val="00452FF2"/>
    <w:rsid w:val="004531DB"/>
    <w:rsid w:val="004532C1"/>
    <w:rsid w:val="00453351"/>
    <w:rsid w:val="004534AE"/>
    <w:rsid w:val="004536CC"/>
    <w:rsid w:val="004536F6"/>
    <w:rsid w:val="00453B18"/>
    <w:rsid w:val="00453D30"/>
    <w:rsid w:val="00453DE8"/>
    <w:rsid w:val="00453E3D"/>
    <w:rsid w:val="00454177"/>
    <w:rsid w:val="0045427F"/>
    <w:rsid w:val="0045431D"/>
    <w:rsid w:val="00454395"/>
    <w:rsid w:val="00454439"/>
    <w:rsid w:val="00454489"/>
    <w:rsid w:val="00454677"/>
    <w:rsid w:val="00454757"/>
    <w:rsid w:val="004547C5"/>
    <w:rsid w:val="00454CA5"/>
    <w:rsid w:val="00454DD8"/>
    <w:rsid w:val="00454E5F"/>
    <w:rsid w:val="00454F89"/>
    <w:rsid w:val="00454FA2"/>
    <w:rsid w:val="0045510E"/>
    <w:rsid w:val="0045517D"/>
    <w:rsid w:val="00455381"/>
    <w:rsid w:val="004553C5"/>
    <w:rsid w:val="0045545F"/>
    <w:rsid w:val="00455485"/>
    <w:rsid w:val="00455566"/>
    <w:rsid w:val="00455593"/>
    <w:rsid w:val="00455666"/>
    <w:rsid w:val="004558D1"/>
    <w:rsid w:val="00455A25"/>
    <w:rsid w:val="00455C0A"/>
    <w:rsid w:val="00455D40"/>
    <w:rsid w:val="0045603E"/>
    <w:rsid w:val="00456095"/>
    <w:rsid w:val="004560DF"/>
    <w:rsid w:val="004561CA"/>
    <w:rsid w:val="00456275"/>
    <w:rsid w:val="004562DE"/>
    <w:rsid w:val="0045634B"/>
    <w:rsid w:val="00456378"/>
    <w:rsid w:val="00456577"/>
    <w:rsid w:val="00456578"/>
    <w:rsid w:val="004566CC"/>
    <w:rsid w:val="00456B9F"/>
    <w:rsid w:val="00456CC0"/>
    <w:rsid w:val="00456D42"/>
    <w:rsid w:val="00456EFF"/>
    <w:rsid w:val="00456F8A"/>
    <w:rsid w:val="00456FC0"/>
    <w:rsid w:val="00457164"/>
    <w:rsid w:val="004572D7"/>
    <w:rsid w:val="00457362"/>
    <w:rsid w:val="00457397"/>
    <w:rsid w:val="00457592"/>
    <w:rsid w:val="00457608"/>
    <w:rsid w:val="004577FB"/>
    <w:rsid w:val="00457890"/>
    <w:rsid w:val="00457A83"/>
    <w:rsid w:val="00457AB4"/>
    <w:rsid w:val="00457B31"/>
    <w:rsid w:val="00457C3C"/>
    <w:rsid w:val="00457E4A"/>
    <w:rsid w:val="00457E61"/>
    <w:rsid w:val="00457EC9"/>
    <w:rsid w:val="00457ED6"/>
    <w:rsid w:val="00457EE6"/>
    <w:rsid w:val="00457F03"/>
    <w:rsid w:val="00457F09"/>
    <w:rsid w:val="00457FE1"/>
    <w:rsid w:val="00460011"/>
    <w:rsid w:val="00460239"/>
    <w:rsid w:val="00460243"/>
    <w:rsid w:val="004603DA"/>
    <w:rsid w:val="00460468"/>
    <w:rsid w:val="004604DC"/>
    <w:rsid w:val="0046054D"/>
    <w:rsid w:val="00460623"/>
    <w:rsid w:val="00460637"/>
    <w:rsid w:val="004609C7"/>
    <w:rsid w:val="00460AAB"/>
    <w:rsid w:val="00460AC1"/>
    <w:rsid w:val="00460B5D"/>
    <w:rsid w:val="00460C54"/>
    <w:rsid w:val="00460C80"/>
    <w:rsid w:val="00460CDD"/>
    <w:rsid w:val="00460E41"/>
    <w:rsid w:val="00460EB4"/>
    <w:rsid w:val="00460EF9"/>
    <w:rsid w:val="0046104D"/>
    <w:rsid w:val="004610F1"/>
    <w:rsid w:val="004612BE"/>
    <w:rsid w:val="0046134F"/>
    <w:rsid w:val="00461425"/>
    <w:rsid w:val="004616A4"/>
    <w:rsid w:val="0046177E"/>
    <w:rsid w:val="00461784"/>
    <w:rsid w:val="004617D9"/>
    <w:rsid w:val="00461827"/>
    <w:rsid w:val="00461A92"/>
    <w:rsid w:val="00461A99"/>
    <w:rsid w:val="00461AEF"/>
    <w:rsid w:val="00461B3F"/>
    <w:rsid w:val="00461C0E"/>
    <w:rsid w:val="004621AB"/>
    <w:rsid w:val="004621B2"/>
    <w:rsid w:val="0046223F"/>
    <w:rsid w:val="00462257"/>
    <w:rsid w:val="004624B5"/>
    <w:rsid w:val="004624D7"/>
    <w:rsid w:val="00462502"/>
    <w:rsid w:val="00462598"/>
    <w:rsid w:val="004625C0"/>
    <w:rsid w:val="0046285D"/>
    <w:rsid w:val="0046290E"/>
    <w:rsid w:val="00462998"/>
    <w:rsid w:val="004629AC"/>
    <w:rsid w:val="00462A0D"/>
    <w:rsid w:val="00462CF8"/>
    <w:rsid w:val="00462D87"/>
    <w:rsid w:val="00462F13"/>
    <w:rsid w:val="004633AF"/>
    <w:rsid w:val="00463603"/>
    <w:rsid w:val="00463788"/>
    <w:rsid w:val="004637BA"/>
    <w:rsid w:val="0046399A"/>
    <w:rsid w:val="0046399D"/>
    <w:rsid w:val="004639AE"/>
    <w:rsid w:val="00463A0D"/>
    <w:rsid w:val="00463A7C"/>
    <w:rsid w:val="00463B1C"/>
    <w:rsid w:val="00463BAC"/>
    <w:rsid w:val="00463E8F"/>
    <w:rsid w:val="004641C9"/>
    <w:rsid w:val="0046425C"/>
    <w:rsid w:val="00464371"/>
    <w:rsid w:val="004643B2"/>
    <w:rsid w:val="004643C4"/>
    <w:rsid w:val="0046442D"/>
    <w:rsid w:val="004646BC"/>
    <w:rsid w:val="00464780"/>
    <w:rsid w:val="0046487A"/>
    <w:rsid w:val="0046492E"/>
    <w:rsid w:val="00464963"/>
    <w:rsid w:val="004649DE"/>
    <w:rsid w:val="00464B73"/>
    <w:rsid w:val="00464D76"/>
    <w:rsid w:val="00464DAB"/>
    <w:rsid w:val="00464E82"/>
    <w:rsid w:val="00464EA9"/>
    <w:rsid w:val="00464F3B"/>
    <w:rsid w:val="0046507B"/>
    <w:rsid w:val="004650E8"/>
    <w:rsid w:val="0046523A"/>
    <w:rsid w:val="00465259"/>
    <w:rsid w:val="00465342"/>
    <w:rsid w:val="004653FA"/>
    <w:rsid w:val="0046542F"/>
    <w:rsid w:val="004654DE"/>
    <w:rsid w:val="004656E5"/>
    <w:rsid w:val="0046572A"/>
    <w:rsid w:val="0046576E"/>
    <w:rsid w:val="0046580E"/>
    <w:rsid w:val="004658A8"/>
    <w:rsid w:val="00465A40"/>
    <w:rsid w:val="00465A6E"/>
    <w:rsid w:val="00465AD0"/>
    <w:rsid w:val="00465C0A"/>
    <w:rsid w:val="00465C19"/>
    <w:rsid w:val="00465D3B"/>
    <w:rsid w:val="00465F6D"/>
    <w:rsid w:val="00465FDE"/>
    <w:rsid w:val="004660D3"/>
    <w:rsid w:val="00466126"/>
    <w:rsid w:val="004664B3"/>
    <w:rsid w:val="004664CD"/>
    <w:rsid w:val="004664F5"/>
    <w:rsid w:val="00466557"/>
    <w:rsid w:val="004665B2"/>
    <w:rsid w:val="0046673D"/>
    <w:rsid w:val="00466853"/>
    <w:rsid w:val="004669BF"/>
    <w:rsid w:val="00466A20"/>
    <w:rsid w:val="00466A5F"/>
    <w:rsid w:val="00466B46"/>
    <w:rsid w:val="00466CCC"/>
    <w:rsid w:val="00466CE0"/>
    <w:rsid w:val="00466D38"/>
    <w:rsid w:val="00466DD8"/>
    <w:rsid w:val="00466E2D"/>
    <w:rsid w:val="00466E77"/>
    <w:rsid w:val="00466E8E"/>
    <w:rsid w:val="004671C8"/>
    <w:rsid w:val="004672DE"/>
    <w:rsid w:val="00467394"/>
    <w:rsid w:val="004673A1"/>
    <w:rsid w:val="00467471"/>
    <w:rsid w:val="004674AB"/>
    <w:rsid w:val="004674BA"/>
    <w:rsid w:val="004674E7"/>
    <w:rsid w:val="00467633"/>
    <w:rsid w:val="00467669"/>
    <w:rsid w:val="0046771B"/>
    <w:rsid w:val="00467773"/>
    <w:rsid w:val="004677AD"/>
    <w:rsid w:val="00467A4E"/>
    <w:rsid w:val="00467AF7"/>
    <w:rsid w:val="00467B8F"/>
    <w:rsid w:val="00467BA1"/>
    <w:rsid w:val="00467BA6"/>
    <w:rsid w:val="00467C18"/>
    <w:rsid w:val="00467C4A"/>
    <w:rsid w:val="00467E13"/>
    <w:rsid w:val="00467EC8"/>
    <w:rsid w:val="00467F23"/>
    <w:rsid w:val="00467F85"/>
    <w:rsid w:val="004700B9"/>
    <w:rsid w:val="00470131"/>
    <w:rsid w:val="00470176"/>
    <w:rsid w:val="00470349"/>
    <w:rsid w:val="00470558"/>
    <w:rsid w:val="00470791"/>
    <w:rsid w:val="00470829"/>
    <w:rsid w:val="0047084B"/>
    <w:rsid w:val="00470B51"/>
    <w:rsid w:val="00470C69"/>
    <w:rsid w:val="004711C9"/>
    <w:rsid w:val="004711F4"/>
    <w:rsid w:val="00471231"/>
    <w:rsid w:val="00471238"/>
    <w:rsid w:val="00471436"/>
    <w:rsid w:val="004714D0"/>
    <w:rsid w:val="00471667"/>
    <w:rsid w:val="0047175F"/>
    <w:rsid w:val="004719D2"/>
    <w:rsid w:val="00471A99"/>
    <w:rsid w:val="00471C46"/>
    <w:rsid w:val="00471CC7"/>
    <w:rsid w:val="00471D7B"/>
    <w:rsid w:val="00471ED5"/>
    <w:rsid w:val="00471EE1"/>
    <w:rsid w:val="00471F0B"/>
    <w:rsid w:val="00471FAC"/>
    <w:rsid w:val="00471FAE"/>
    <w:rsid w:val="00472002"/>
    <w:rsid w:val="00472192"/>
    <w:rsid w:val="00472275"/>
    <w:rsid w:val="0047228D"/>
    <w:rsid w:val="004722CB"/>
    <w:rsid w:val="00472320"/>
    <w:rsid w:val="00472482"/>
    <w:rsid w:val="004725CE"/>
    <w:rsid w:val="004726DC"/>
    <w:rsid w:val="004728A5"/>
    <w:rsid w:val="00472969"/>
    <w:rsid w:val="00472A18"/>
    <w:rsid w:val="00472AC2"/>
    <w:rsid w:val="00472BB5"/>
    <w:rsid w:val="00472F15"/>
    <w:rsid w:val="00472F5E"/>
    <w:rsid w:val="00473101"/>
    <w:rsid w:val="00473212"/>
    <w:rsid w:val="00473258"/>
    <w:rsid w:val="0047327B"/>
    <w:rsid w:val="00473392"/>
    <w:rsid w:val="004734DB"/>
    <w:rsid w:val="004734E8"/>
    <w:rsid w:val="004736DD"/>
    <w:rsid w:val="00473933"/>
    <w:rsid w:val="0047398B"/>
    <w:rsid w:val="00473A11"/>
    <w:rsid w:val="00473A6D"/>
    <w:rsid w:val="00473ABE"/>
    <w:rsid w:val="00473EB7"/>
    <w:rsid w:val="0047408B"/>
    <w:rsid w:val="00474210"/>
    <w:rsid w:val="0047423B"/>
    <w:rsid w:val="004742B2"/>
    <w:rsid w:val="00474686"/>
    <w:rsid w:val="00474766"/>
    <w:rsid w:val="00474B43"/>
    <w:rsid w:val="00474BCB"/>
    <w:rsid w:val="00474E4E"/>
    <w:rsid w:val="0047513E"/>
    <w:rsid w:val="00475142"/>
    <w:rsid w:val="004751F3"/>
    <w:rsid w:val="00475524"/>
    <w:rsid w:val="004756BF"/>
    <w:rsid w:val="0047578F"/>
    <w:rsid w:val="0047586A"/>
    <w:rsid w:val="00475AA6"/>
    <w:rsid w:val="00475ACC"/>
    <w:rsid w:val="00475C8E"/>
    <w:rsid w:val="00475CD2"/>
    <w:rsid w:val="00475CE2"/>
    <w:rsid w:val="00475EAB"/>
    <w:rsid w:val="00475F3C"/>
    <w:rsid w:val="004760AA"/>
    <w:rsid w:val="00476163"/>
    <w:rsid w:val="004761A6"/>
    <w:rsid w:val="004762B3"/>
    <w:rsid w:val="004762CD"/>
    <w:rsid w:val="00476615"/>
    <w:rsid w:val="00476682"/>
    <w:rsid w:val="00476742"/>
    <w:rsid w:val="004767E0"/>
    <w:rsid w:val="004768BB"/>
    <w:rsid w:val="004769D4"/>
    <w:rsid w:val="00476BC7"/>
    <w:rsid w:val="00476C5B"/>
    <w:rsid w:val="00476CB5"/>
    <w:rsid w:val="00476CFC"/>
    <w:rsid w:val="00476DB9"/>
    <w:rsid w:val="00476E28"/>
    <w:rsid w:val="00476FCE"/>
    <w:rsid w:val="0047726C"/>
    <w:rsid w:val="0047734A"/>
    <w:rsid w:val="0047739B"/>
    <w:rsid w:val="004773C3"/>
    <w:rsid w:val="004773DA"/>
    <w:rsid w:val="00477745"/>
    <w:rsid w:val="0047787B"/>
    <w:rsid w:val="004778F5"/>
    <w:rsid w:val="004778FD"/>
    <w:rsid w:val="004779AC"/>
    <w:rsid w:val="004779ED"/>
    <w:rsid w:val="00477A08"/>
    <w:rsid w:val="00477A52"/>
    <w:rsid w:val="00477A96"/>
    <w:rsid w:val="00477C1D"/>
    <w:rsid w:val="00477C92"/>
    <w:rsid w:val="00477DE2"/>
    <w:rsid w:val="00477F90"/>
    <w:rsid w:val="00477FBF"/>
    <w:rsid w:val="004800BE"/>
    <w:rsid w:val="00480395"/>
    <w:rsid w:val="0048057B"/>
    <w:rsid w:val="00480587"/>
    <w:rsid w:val="004805B2"/>
    <w:rsid w:val="004805E7"/>
    <w:rsid w:val="00480677"/>
    <w:rsid w:val="004806CD"/>
    <w:rsid w:val="00480826"/>
    <w:rsid w:val="0048082B"/>
    <w:rsid w:val="004808C6"/>
    <w:rsid w:val="00480936"/>
    <w:rsid w:val="004809E2"/>
    <w:rsid w:val="00480AFE"/>
    <w:rsid w:val="00480B8A"/>
    <w:rsid w:val="00480C93"/>
    <w:rsid w:val="00480D30"/>
    <w:rsid w:val="00480D3C"/>
    <w:rsid w:val="00480D5B"/>
    <w:rsid w:val="00480E3D"/>
    <w:rsid w:val="00480EF0"/>
    <w:rsid w:val="00480F56"/>
    <w:rsid w:val="00480F98"/>
    <w:rsid w:val="00481043"/>
    <w:rsid w:val="004810B1"/>
    <w:rsid w:val="00481114"/>
    <w:rsid w:val="004811B3"/>
    <w:rsid w:val="004813EE"/>
    <w:rsid w:val="004813FE"/>
    <w:rsid w:val="0048162C"/>
    <w:rsid w:val="00481637"/>
    <w:rsid w:val="004816F5"/>
    <w:rsid w:val="0048184F"/>
    <w:rsid w:val="00481851"/>
    <w:rsid w:val="00481BC1"/>
    <w:rsid w:val="00481C83"/>
    <w:rsid w:val="00481D96"/>
    <w:rsid w:val="00481DA1"/>
    <w:rsid w:val="00481E2A"/>
    <w:rsid w:val="00482147"/>
    <w:rsid w:val="00482303"/>
    <w:rsid w:val="004827D8"/>
    <w:rsid w:val="0048289F"/>
    <w:rsid w:val="00482954"/>
    <w:rsid w:val="00482A65"/>
    <w:rsid w:val="00482A66"/>
    <w:rsid w:val="00482AC3"/>
    <w:rsid w:val="00482CB1"/>
    <w:rsid w:val="00482DD0"/>
    <w:rsid w:val="00482EBF"/>
    <w:rsid w:val="00482F93"/>
    <w:rsid w:val="00483022"/>
    <w:rsid w:val="0048308D"/>
    <w:rsid w:val="004831A0"/>
    <w:rsid w:val="00483218"/>
    <w:rsid w:val="004832CF"/>
    <w:rsid w:val="0048333A"/>
    <w:rsid w:val="004833C6"/>
    <w:rsid w:val="004834F2"/>
    <w:rsid w:val="00483668"/>
    <w:rsid w:val="004836E0"/>
    <w:rsid w:val="004836EE"/>
    <w:rsid w:val="004837DD"/>
    <w:rsid w:val="004839BF"/>
    <w:rsid w:val="00483B2B"/>
    <w:rsid w:val="00483D74"/>
    <w:rsid w:val="00483F75"/>
    <w:rsid w:val="0048408C"/>
    <w:rsid w:val="004840A6"/>
    <w:rsid w:val="00484267"/>
    <w:rsid w:val="0048464A"/>
    <w:rsid w:val="00484834"/>
    <w:rsid w:val="00484988"/>
    <w:rsid w:val="00484996"/>
    <w:rsid w:val="00484B0B"/>
    <w:rsid w:val="00484CE3"/>
    <w:rsid w:val="00484CEC"/>
    <w:rsid w:val="00484CFF"/>
    <w:rsid w:val="00484DAD"/>
    <w:rsid w:val="00484E14"/>
    <w:rsid w:val="0048515C"/>
    <w:rsid w:val="0048521D"/>
    <w:rsid w:val="00485421"/>
    <w:rsid w:val="00485595"/>
    <w:rsid w:val="0048559E"/>
    <w:rsid w:val="004855E1"/>
    <w:rsid w:val="0048560A"/>
    <w:rsid w:val="00485660"/>
    <w:rsid w:val="0048567D"/>
    <w:rsid w:val="004856DF"/>
    <w:rsid w:val="00485757"/>
    <w:rsid w:val="00485867"/>
    <w:rsid w:val="00485891"/>
    <w:rsid w:val="0048590E"/>
    <w:rsid w:val="004859F3"/>
    <w:rsid w:val="00485C06"/>
    <w:rsid w:val="00485DC7"/>
    <w:rsid w:val="00485E0E"/>
    <w:rsid w:val="0048600F"/>
    <w:rsid w:val="00486016"/>
    <w:rsid w:val="00486060"/>
    <w:rsid w:val="004860D4"/>
    <w:rsid w:val="00486173"/>
    <w:rsid w:val="00486191"/>
    <w:rsid w:val="00486253"/>
    <w:rsid w:val="0048627C"/>
    <w:rsid w:val="004862BF"/>
    <w:rsid w:val="00486409"/>
    <w:rsid w:val="00486434"/>
    <w:rsid w:val="004864EE"/>
    <w:rsid w:val="00486684"/>
    <w:rsid w:val="004867A1"/>
    <w:rsid w:val="0048685E"/>
    <w:rsid w:val="00486A20"/>
    <w:rsid w:val="00486ABE"/>
    <w:rsid w:val="00486B48"/>
    <w:rsid w:val="00486C4B"/>
    <w:rsid w:val="00486EE9"/>
    <w:rsid w:val="00486FEC"/>
    <w:rsid w:val="00487110"/>
    <w:rsid w:val="0048714B"/>
    <w:rsid w:val="0048714F"/>
    <w:rsid w:val="00487184"/>
    <w:rsid w:val="00487271"/>
    <w:rsid w:val="004872E9"/>
    <w:rsid w:val="0048744D"/>
    <w:rsid w:val="004875A9"/>
    <w:rsid w:val="0048761E"/>
    <w:rsid w:val="0048774B"/>
    <w:rsid w:val="004877EF"/>
    <w:rsid w:val="004878C9"/>
    <w:rsid w:val="00487A8B"/>
    <w:rsid w:val="00487ADF"/>
    <w:rsid w:val="00487BB2"/>
    <w:rsid w:val="00487BB6"/>
    <w:rsid w:val="00487F51"/>
    <w:rsid w:val="00487FA0"/>
    <w:rsid w:val="00487FDE"/>
    <w:rsid w:val="00490048"/>
    <w:rsid w:val="00490128"/>
    <w:rsid w:val="004901F5"/>
    <w:rsid w:val="0049021D"/>
    <w:rsid w:val="004903B1"/>
    <w:rsid w:val="004904A8"/>
    <w:rsid w:val="00490526"/>
    <w:rsid w:val="004906C0"/>
    <w:rsid w:val="004907AC"/>
    <w:rsid w:val="0049098F"/>
    <w:rsid w:val="00490B38"/>
    <w:rsid w:val="00490B47"/>
    <w:rsid w:val="00490BF5"/>
    <w:rsid w:val="00490C13"/>
    <w:rsid w:val="00490D3F"/>
    <w:rsid w:val="00490E4B"/>
    <w:rsid w:val="00490F64"/>
    <w:rsid w:val="004910A7"/>
    <w:rsid w:val="004910C1"/>
    <w:rsid w:val="004910EC"/>
    <w:rsid w:val="00491127"/>
    <w:rsid w:val="0049129C"/>
    <w:rsid w:val="004913F2"/>
    <w:rsid w:val="00491405"/>
    <w:rsid w:val="0049149C"/>
    <w:rsid w:val="004914CA"/>
    <w:rsid w:val="004914DB"/>
    <w:rsid w:val="004914F3"/>
    <w:rsid w:val="00491802"/>
    <w:rsid w:val="004919D8"/>
    <w:rsid w:val="004919E8"/>
    <w:rsid w:val="00491A73"/>
    <w:rsid w:val="00491A99"/>
    <w:rsid w:val="00491CE2"/>
    <w:rsid w:val="00491CE5"/>
    <w:rsid w:val="00491EBF"/>
    <w:rsid w:val="00491FB4"/>
    <w:rsid w:val="004920FF"/>
    <w:rsid w:val="004921D8"/>
    <w:rsid w:val="004922BB"/>
    <w:rsid w:val="004924A1"/>
    <w:rsid w:val="004925A4"/>
    <w:rsid w:val="00492878"/>
    <w:rsid w:val="00492A01"/>
    <w:rsid w:val="00492B75"/>
    <w:rsid w:val="00492BFE"/>
    <w:rsid w:val="00492DDB"/>
    <w:rsid w:val="00492F8E"/>
    <w:rsid w:val="00493098"/>
    <w:rsid w:val="00493152"/>
    <w:rsid w:val="0049325E"/>
    <w:rsid w:val="004933C5"/>
    <w:rsid w:val="0049388C"/>
    <w:rsid w:val="00493A88"/>
    <w:rsid w:val="00493BCE"/>
    <w:rsid w:val="00493C1E"/>
    <w:rsid w:val="00493C8E"/>
    <w:rsid w:val="00494021"/>
    <w:rsid w:val="0049403B"/>
    <w:rsid w:val="00494202"/>
    <w:rsid w:val="004942EC"/>
    <w:rsid w:val="00494404"/>
    <w:rsid w:val="0049443B"/>
    <w:rsid w:val="004944E4"/>
    <w:rsid w:val="00494559"/>
    <w:rsid w:val="00494775"/>
    <w:rsid w:val="004947B5"/>
    <w:rsid w:val="0049481D"/>
    <w:rsid w:val="004948B1"/>
    <w:rsid w:val="004948DB"/>
    <w:rsid w:val="004949A3"/>
    <w:rsid w:val="00494B0A"/>
    <w:rsid w:val="00494B82"/>
    <w:rsid w:val="00494DBA"/>
    <w:rsid w:val="00494E22"/>
    <w:rsid w:val="00494F71"/>
    <w:rsid w:val="00494FDB"/>
    <w:rsid w:val="00494FEC"/>
    <w:rsid w:val="004950C1"/>
    <w:rsid w:val="004950E1"/>
    <w:rsid w:val="004951E8"/>
    <w:rsid w:val="0049525C"/>
    <w:rsid w:val="004952A3"/>
    <w:rsid w:val="00495345"/>
    <w:rsid w:val="004953B8"/>
    <w:rsid w:val="00495541"/>
    <w:rsid w:val="00495577"/>
    <w:rsid w:val="004956D0"/>
    <w:rsid w:val="004957D2"/>
    <w:rsid w:val="00495876"/>
    <w:rsid w:val="004959F6"/>
    <w:rsid w:val="00495AC1"/>
    <w:rsid w:val="00495B07"/>
    <w:rsid w:val="00495DC1"/>
    <w:rsid w:val="00495E08"/>
    <w:rsid w:val="00495E96"/>
    <w:rsid w:val="00496465"/>
    <w:rsid w:val="004964DE"/>
    <w:rsid w:val="00496611"/>
    <w:rsid w:val="0049666E"/>
    <w:rsid w:val="00496683"/>
    <w:rsid w:val="004966F2"/>
    <w:rsid w:val="00496740"/>
    <w:rsid w:val="00496752"/>
    <w:rsid w:val="0049678C"/>
    <w:rsid w:val="00496799"/>
    <w:rsid w:val="00496984"/>
    <w:rsid w:val="004969A4"/>
    <w:rsid w:val="00496A99"/>
    <w:rsid w:val="00496BB8"/>
    <w:rsid w:val="00496BC7"/>
    <w:rsid w:val="00496C9E"/>
    <w:rsid w:val="00496D08"/>
    <w:rsid w:val="00496F44"/>
    <w:rsid w:val="00496FAC"/>
    <w:rsid w:val="004970DA"/>
    <w:rsid w:val="0049710D"/>
    <w:rsid w:val="0049711B"/>
    <w:rsid w:val="004973AB"/>
    <w:rsid w:val="004973B1"/>
    <w:rsid w:val="00497408"/>
    <w:rsid w:val="0049745D"/>
    <w:rsid w:val="0049755B"/>
    <w:rsid w:val="0049778B"/>
    <w:rsid w:val="004978F5"/>
    <w:rsid w:val="00497939"/>
    <w:rsid w:val="0049798D"/>
    <w:rsid w:val="00497AB4"/>
    <w:rsid w:val="00497B7D"/>
    <w:rsid w:val="00497BA1"/>
    <w:rsid w:val="00497BCA"/>
    <w:rsid w:val="00497D27"/>
    <w:rsid w:val="00497FCB"/>
    <w:rsid w:val="00498F69"/>
    <w:rsid w:val="004A000A"/>
    <w:rsid w:val="004A0084"/>
    <w:rsid w:val="004A00E1"/>
    <w:rsid w:val="004A0181"/>
    <w:rsid w:val="004A0295"/>
    <w:rsid w:val="004A0348"/>
    <w:rsid w:val="004A0435"/>
    <w:rsid w:val="004A05A8"/>
    <w:rsid w:val="004A0859"/>
    <w:rsid w:val="004A0A14"/>
    <w:rsid w:val="004A0C21"/>
    <w:rsid w:val="004A0F27"/>
    <w:rsid w:val="004A0F3A"/>
    <w:rsid w:val="004A0F73"/>
    <w:rsid w:val="004A1000"/>
    <w:rsid w:val="004A10A8"/>
    <w:rsid w:val="004A11EC"/>
    <w:rsid w:val="004A1215"/>
    <w:rsid w:val="004A1226"/>
    <w:rsid w:val="004A124E"/>
    <w:rsid w:val="004A148B"/>
    <w:rsid w:val="004A14D2"/>
    <w:rsid w:val="004A15D5"/>
    <w:rsid w:val="004A185B"/>
    <w:rsid w:val="004A18A4"/>
    <w:rsid w:val="004A1960"/>
    <w:rsid w:val="004A1968"/>
    <w:rsid w:val="004A19DA"/>
    <w:rsid w:val="004A1A1A"/>
    <w:rsid w:val="004A1B10"/>
    <w:rsid w:val="004A1CF0"/>
    <w:rsid w:val="004A1EDB"/>
    <w:rsid w:val="004A1EEE"/>
    <w:rsid w:val="004A1F22"/>
    <w:rsid w:val="004A2032"/>
    <w:rsid w:val="004A2062"/>
    <w:rsid w:val="004A20BA"/>
    <w:rsid w:val="004A21D8"/>
    <w:rsid w:val="004A2220"/>
    <w:rsid w:val="004A223E"/>
    <w:rsid w:val="004A2267"/>
    <w:rsid w:val="004A2382"/>
    <w:rsid w:val="004A2414"/>
    <w:rsid w:val="004A25C1"/>
    <w:rsid w:val="004A2685"/>
    <w:rsid w:val="004A268E"/>
    <w:rsid w:val="004A2701"/>
    <w:rsid w:val="004A2897"/>
    <w:rsid w:val="004A28A4"/>
    <w:rsid w:val="004A2C2D"/>
    <w:rsid w:val="004A2CCF"/>
    <w:rsid w:val="004A30BD"/>
    <w:rsid w:val="004A30CD"/>
    <w:rsid w:val="004A315D"/>
    <w:rsid w:val="004A31FB"/>
    <w:rsid w:val="004A32A4"/>
    <w:rsid w:val="004A32B5"/>
    <w:rsid w:val="004A349E"/>
    <w:rsid w:val="004A3535"/>
    <w:rsid w:val="004A3633"/>
    <w:rsid w:val="004A369E"/>
    <w:rsid w:val="004A3715"/>
    <w:rsid w:val="004A37CF"/>
    <w:rsid w:val="004A37EB"/>
    <w:rsid w:val="004A3826"/>
    <w:rsid w:val="004A38AB"/>
    <w:rsid w:val="004A3A2A"/>
    <w:rsid w:val="004A3A31"/>
    <w:rsid w:val="004A3ACA"/>
    <w:rsid w:val="004A3B27"/>
    <w:rsid w:val="004A3C50"/>
    <w:rsid w:val="004A3CFF"/>
    <w:rsid w:val="004A3EB4"/>
    <w:rsid w:val="004A3F21"/>
    <w:rsid w:val="004A3F24"/>
    <w:rsid w:val="004A4280"/>
    <w:rsid w:val="004A4605"/>
    <w:rsid w:val="004A4739"/>
    <w:rsid w:val="004A487B"/>
    <w:rsid w:val="004A4A0B"/>
    <w:rsid w:val="004A4AF8"/>
    <w:rsid w:val="004A4C5D"/>
    <w:rsid w:val="004A4CB4"/>
    <w:rsid w:val="004A5169"/>
    <w:rsid w:val="004A523D"/>
    <w:rsid w:val="004A5256"/>
    <w:rsid w:val="004A54A6"/>
    <w:rsid w:val="004A54DD"/>
    <w:rsid w:val="004A565A"/>
    <w:rsid w:val="004A5700"/>
    <w:rsid w:val="004A574B"/>
    <w:rsid w:val="004A57F6"/>
    <w:rsid w:val="004A5903"/>
    <w:rsid w:val="004A594B"/>
    <w:rsid w:val="004A5AB8"/>
    <w:rsid w:val="004A5CB8"/>
    <w:rsid w:val="004A5CF1"/>
    <w:rsid w:val="004A5D61"/>
    <w:rsid w:val="004A5D76"/>
    <w:rsid w:val="004A5E8C"/>
    <w:rsid w:val="004A5F2B"/>
    <w:rsid w:val="004A5F78"/>
    <w:rsid w:val="004A5FAB"/>
    <w:rsid w:val="004A5FD6"/>
    <w:rsid w:val="004A6031"/>
    <w:rsid w:val="004A6094"/>
    <w:rsid w:val="004A60E6"/>
    <w:rsid w:val="004A613D"/>
    <w:rsid w:val="004A61FB"/>
    <w:rsid w:val="004A6261"/>
    <w:rsid w:val="004A6280"/>
    <w:rsid w:val="004A6307"/>
    <w:rsid w:val="004A642C"/>
    <w:rsid w:val="004A64D5"/>
    <w:rsid w:val="004A6502"/>
    <w:rsid w:val="004A6553"/>
    <w:rsid w:val="004A65D4"/>
    <w:rsid w:val="004A66AB"/>
    <w:rsid w:val="004A66F3"/>
    <w:rsid w:val="004A69EF"/>
    <w:rsid w:val="004A6B2E"/>
    <w:rsid w:val="004A6C12"/>
    <w:rsid w:val="004A6D50"/>
    <w:rsid w:val="004A6DD6"/>
    <w:rsid w:val="004A6EB6"/>
    <w:rsid w:val="004A6EDB"/>
    <w:rsid w:val="004A7062"/>
    <w:rsid w:val="004A70D9"/>
    <w:rsid w:val="004A721F"/>
    <w:rsid w:val="004A729C"/>
    <w:rsid w:val="004A72B8"/>
    <w:rsid w:val="004A7367"/>
    <w:rsid w:val="004A7374"/>
    <w:rsid w:val="004A7390"/>
    <w:rsid w:val="004A749B"/>
    <w:rsid w:val="004A765B"/>
    <w:rsid w:val="004A76C4"/>
    <w:rsid w:val="004A7728"/>
    <w:rsid w:val="004A779A"/>
    <w:rsid w:val="004A7AF9"/>
    <w:rsid w:val="004A7B2A"/>
    <w:rsid w:val="004A7B3D"/>
    <w:rsid w:val="004A7D30"/>
    <w:rsid w:val="004A7E0C"/>
    <w:rsid w:val="004A7EA1"/>
    <w:rsid w:val="004A7F89"/>
    <w:rsid w:val="004B001C"/>
    <w:rsid w:val="004B0068"/>
    <w:rsid w:val="004B00A9"/>
    <w:rsid w:val="004B011C"/>
    <w:rsid w:val="004B024E"/>
    <w:rsid w:val="004B02A3"/>
    <w:rsid w:val="004B02EC"/>
    <w:rsid w:val="004B0343"/>
    <w:rsid w:val="004B0614"/>
    <w:rsid w:val="004B07DF"/>
    <w:rsid w:val="004B08D6"/>
    <w:rsid w:val="004B0982"/>
    <w:rsid w:val="004B0A86"/>
    <w:rsid w:val="004B0ACF"/>
    <w:rsid w:val="004B0B3B"/>
    <w:rsid w:val="004B0C0E"/>
    <w:rsid w:val="004B0D3B"/>
    <w:rsid w:val="004B0D46"/>
    <w:rsid w:val="004B0D6C"/>
    <w:rsid w:val="004B0DC8"/>
    <w:rsid w:val="004B0E88"/>
    <w:rsid w:val="004B0F07"/>
    <w:rsid w:val="004B1025"/>
    <w:rsid w:val="004B12C1"/>
    <w:rsid w:val="004B1444"/>
    <w:rsid w:val="004B1513"/>
    <w:rsid w:val="004B15D1"/>
    <w:rsid w:val="004B16E9"/>
    <w:rsid w:val="004B17A5"/>
    <w:rsid w:val="004B181E"/>
    <w:rsid w:val="004B19CB"/>
    <w:rsid w:val="004B19F3"/>
    <w:rsid w:val="004B1B04"/>
    <w:rsid w:val="004B1B50"/>
    <w:rsid w:val="004B1B95"/>
    <w:rsid w:val="004B1C92"/>
    <w:rsid w:val="004B1D06"/>
    <w:rsid w:val="004B1DA9"/>
    <w:rsid w:val="004B1DC5"/>
    <w:rsid w:val="004B1F55"/>
    <w:rsid w:val="004B1FCE"/>
    <w:rsid w:val="004B2002"/>
    <w:rsid w:val="004B216D"/>
    <w:rsid w:val="004B2197"/>
    <w:rsid w:val="004B21C2"/>
    <w:rsid w:val="004B2266"/>
    <w:rsid w:val="004B2436"/>
    <w:rsid w:val="004B2660"/>
    <w:rsid w:val="004B28DF"/>
    <w:rsid w:val="004B2936"/>
    <w:rsid w:val="004B2942"/>
    <w:rsid w:val="004B2973"/>
    <w:rsid w:val="004B2A43"/>
    <w:rsid w:val="004B2ACA"/>
    <w:rsid w:val="004B2B56"/>
    <w:rsid w:val="004B2B9E"/>
    <w:rsid w:val="004B2DEC"/>
    <w:rsid w:val="004B2E3C"/>
    <w:rsid w:val="004B2ECC"/>
    <w:rsid w:val="004B2FE9"/>
    <w:rsid w:val="004B3047"/>
    <w:rsid w:val="004B313A"/>
    <w:rsid w:val="004B3157"/>
    <w:rsid w:val="004B329F"/>
    <w:rsid w:val="004B32B8"/>
    <w:rsid w:val="004B32E7"/>
    <w:rsid w:val="004B336A"/>
    <w:rsid w:val="004B346C"/>
    <w:rsid w:val="004B347B"/>
    <w:rsid w:val="004B353E"/>
    <w:rsid w:val="004B3638"/>
    <w:rsid w:val="004B3674"/>
    <w:rsid w:val="004B36D7"/>
    <w:rsid w:val="004B373B"/>
    <w:rsid w:val="004B3755"/>
    <w:rsid w:val="004B388B"/>
    <w:rsid w:val="004B3903"/>
    <w:rsid w:val="004B39EE"/>
    <w:rsid w:val="004B3B7A"/>
    <w:rsid w:val="004B3E3D"/>
    <w:rsid w:val="004B3EB0"/>
    <w:rsid w:val="004B424E"/>
    <w:rsid w:val="004B428C"/>
    <w:rsid w:val="004B42A4"/>
    <w:rsid w:val="004B42AE"/>
    <w:rsid w:val="004B42CA"/>
    <w:rsid w:val="004B43AB"/>
    <w:rsid w:val="004B4522"/>
    <w:rsid w:val="004B4608"/>
    <w:rsid w:val="004B4617"/>
    <w:rsid w:val="004B485C"/>
    <w:rsid w:val="004B49CD"/>
    <w:rsid w:val="004B4A54"/>
    <w:rsid w:val="004B4A7A"/>
    <w:rsid w:val="004B4B79"/>
    <w:rsid w:val="004B4BCF"/>
    <w:rsid w:val="004B4BD6"/>
    <w:rsid w:val="004B4DCD"/>
    <w:rsid w:val="004B4DD4"/>
    <w:rsid w:val="004B4F26"/>
    <w:rsid w:val="004B4F5B"/>
    <w:rsid w:val="004B5032"/>
    <w:rsid w:val="004B5046"/>
    <w:rsid w:val="004B5085"/>
    <w:rsid w:val="004B511F"/>
    <w:rsid w:val="004B5249"/>
    <w:rsid w:val="004B5269"/>
    <w:rsid w:val="004B52C7"/>
    <w:rsid w:val="004B531C"/>
    <w:rsid w:val="004B5386"/>
    <w:rsid w:val="004B5460"/>
    <w:rsid w:val="004B55D5"/>
    <w:rsid w:val="004B55EE"/>
    <w:rsid w:val="004B588D"/>
    <w:rsid w:val="004B5A15"/>
    <w:rsid w:val="004B5B82"/>
    <w:rsid w:val="004B5BD7"/>
    <w:rsid w:val="004B5D9D"/>
    <w:rsid w:val="004B5ED2"/>
    <w:rsid w:val="004B5F52"/>
    <w:rsid w:val="004B5FF2"/>
    <w:rsid w:val="004B605C"/>
    <w:rsid w:val="004B621F"/>
    <w:rsid w:val="004B62B6"/>
    <w:rsid w:val="004B635C"/>
    <w:rsid w:val="004B6367"/>
    <w:rsid w:val="004B6456"/>
    <w:rsid w:val="004B64A9"/>
    <w:rsid w:val="004B6528"/>
    <w:rsid w:val="004B6741"/>
    <w:rsid w:val="004B6756"/>
    <w:rsid w:val="004B68F1"/>
    <w:rsid w:val="004B69FA"/>
    <w:rsid w:val="004B6A1A"/>
    <w:rsid w:val="004B6A65"/>
    <w:rsid w:val="004B6BA0"/>
    <w:rsid w:val="004B6BDB"/>
    <w:rsid w:val="004B6C89"/>
    <w:rsid w:val="004B6D04"/>
    <w:rsid w:val="004B6D26"/>
    <w:rsid w:val="004B6E20"/>
    <w:rsid w:val="004B6F98"/>
    <w:rsid w:val="004B705B"/>
    <w:rsid w:val="004B70DF"/>
    <w:rsid w:val="004B723C"/>
    <w:rsid w:val="004B7625"/>
    <w:rsid w:val="004B76E6"/>
    <w:rsid w:val="004B7708"/>
    <w:rsid w:val="004B777A"/>
    <w:rsid w:val="004B7979"/>
    <w:rsid w:val="004B7A24"/>
    <w:rsid w:val="004B7AD6"/>
    <w:rsid w:val="004B7BEA"/>
    <w:rsid w:val="004B7E83"/>
    <w:rsid w:val="004B7FE8"/>
    <w:rsid w:val="004C00A2"/>
    <w:rsid w:val="004C0100"/>
    <w:rsid w:val="004C010E"/>
    <w:rsid w:val="004C011E"/>
    <w:rsid w:val="004C0184"/>
    <w:rsid w:val="004C01BA"/>
    <w:rsid w:val="004C01DF"/>
    <w:rsid w:val="004C0345"/>
    <w:rsid w:val="004C04AC"/>
    <w:rsid w:val="004C0669"/>
    <w:rsid w:val="004C0853"/>
    <w:rsid w:val="004C087B"/>
    <w:rsid w:val="004C08A6"/>
    <w:rsid w:val="004C09FF"/>
    <w:rsid w:val="004C0B15"/>
    <w:rsid w:val="004C0D02"/>
    <w:rsid w:val="004C0D11"/>
    <w:rsid w:val="004C0D32"/>
    <w:rsid w:val="004C0D80"/>
    <w:rsid w:val="004C0DFC"/>
    <w:rsid w:val="004C0EDF"/>
    <w:rsid w:val="004C0F0E"/>
    <w:rsid w:val="004C0F29"/>
    <w:rsid w:val="004C1016"/>
    <w:rsid w:val="004C1030"/>
    <w:rsid w:val="004C1213"/>
    <w:rsid w:val="004C1369"/>
    <w:rsid w:val="004C1400"/>
    <w:rsid w:val="004C1401"/>
    <w:rsid w:val="004C1525"/>
    <w:rsid w:val="004C15A0"/>
    <w:rsid w:val="004C15DD"/>
    <w:rsid w:val="004C1685"/>
    <w:rsid w:val="004C1721"/>
    <w:rsid w:val="004C1A7A"/>
    <w:rsid w:val="004C1C98"/>
    <w:rsid w:val="004C1DF3"/>
    <w:rsid w:val="004C1F1C"/>
    <w:rsid w:val="004C1FB6"/>
    <w:rsid w:val="004C205C"/>
    <w:rsid w:val="004C2454"/>
    <w:rsid w:val="004C2487"/>
    <w:rsid w:val="004C2992"/>
    <w:rsid w:val="004C29BF"/>
    <w:rsid w:val="004C2ACF"/>
    <w:rsid w:val="004C2BE9"/>
    <w:rsid w:val="004C2C07"/>
    <w:rsid w:val="004C2FE9"/>
    <w:rsid w:val="004C30EC"/>
    <w:rsid w:val="004C314A"/>
    <w:rsid w:val="004C31AB"/>
    <w:rsid w:val="004C31DA"/>
    <w:rsid w:val="004C3233"/>
    <w:rsid w:val="004C328F"/>
    <w:rsid w:val="004C33B4"/>
    <w:rsid w:val="004C33FF"/>
    <w:rsid w:val="004C3475"/>
    <w:rsid w:val="004C35FB"/>
    <w:rsid w:val="004C36E4"/>
    <w:rsid w:val="004C37BB"/>
    <w:rsid w:val="004C38B7"/>
    <w:rsid w:val="004C3B21"/>
    <w:rsid w:val="004C3B29"/>
    <w:rsid w:val="004C3B60"/>
    <w:rsid w:val="004C3C2B"/>
    <w:rsid w:val="004C3C7A"/>
    <w:rsid w:val="004C3D3F"/>
    <w:rsid w:val="004C3E70"/>
    <w:rsid w:val="004C3EBE"/>
    <w:rsid w:val="004C3F19"/>
    <w:rsid w:val="004C3FD5"/>
    <w:rsid w:val="004C40A7"/>
    <w:rsid w:val="004C40CC"/>
    <w:rsid w:val="004C41EC"/>
    <w:rsid w:val="004C41EE"/>
    <w:rsid w:val="004C41F1"/>
    <w:rsid w:val="004C4344"/>
    <w:rsid w:val="004C434E"/>
    <w:rsid w:val="004C442D"/>
    <w:rsid w:val="004C4453"/>
    <w:rsid w:val="004C446F"/>
    <w:rsid w:val="004C469A"/>
    <w:rsid w:val="004C479F"/>
    <w:rsid w:val="004C4824"/>
    <w:rsid w:val="004C482E"/>
    <w:rsid w:val="004C48D7"/>
    <w:rsid w:val="004C4910"/>
    <w:rsid w:val="004C4941"/>
    <w:rsid w:val="004C49D6"/>
    <w:rsid w:val="004C4A67"/>
    <w:rsid w:val="004C4A7A"/>
    <w:rsid w:val="004C4DF4"/>
    <w:rsid w:val="004C4F7A"/>
    <w:rsid w:val="004C515E"/>
    <w:rsid w:val="004C5169"/>
    <w:rsid w:val="004C5173"/>
    <w:rsid w:val="004C52A1"/>
    <w:rsid w:val="004C5370"/>
    <w:rsid w:val="004C5383"/>
    <w:rsid w:val="004C5699"/>
    <w:rsid w:val="004C56A3"/>
    <w:rsid w:val="004C5757"/>
    <w:rsid w:val="004C57BF"/>
    <w:rsid w:val="004C5B42"/>
    <w:rsid w:val="004C5B52"/>
    <w:rsid w:val="004C5B81"/>
    <w:rsid w:val="004C5C13"/>
    <w:rsid w:val="004C5D40"/>
    <w:rsid w:val="004C5D74"/>
    <w:rsid w:val="004C5E74"/>
    <w:rsid w:val="004C5E97"/>
    <w:rsid w:val="004C5EB0"/>
    <w:rsid w:val="004C5F36"/>
    <w:rsid w:val="004C600D"/>
    <w:rsid w:val="004C608C"/>
    <w:rsid w:val="004C61A9"/>
    <w:rsid w:val="004C61ED"/>
    <w:rsid w:val="004C6286"/>
    <w:rsid w:val="004C6370"/>
    <w:rsid w:val="004C6665"/>
    <w:rsid w:val="004C67BD"/>
    <w:rsid w:val="004C6803"/>
    <w:rsid w:val="004C6BE5"/>
    <w:rsid w:val="004C6C01"/>
    <w:rsid w:val="004C6D83"/>
    <w:rsid w:val="004C6D93"/>
    <w:rsid w:val="004C6DEA"/>
    <w:rsid w:val="004C6E34"/>
    <w:rsid w:val="004C6F16"/>
    <w:rsid w:val="004C7224"/>
    <w:rsid w:val="004C72C3"/>
    <w:rsid w:val="004C7600"/>
    <w:rsid w:val="004C76A7"/>
    <w:rsid w:val="004C7700"/>
    <w:rsid w:val="004C77DA"/>
    <w:rsid w:val="004C7885"/>
    <w:rsid w:val="004C7890"/>
    <w:rsid w:val="004C7975"/>
    <w:rsid w:val="004C7BF0"/>
    <w:rsid w:val="004C7C49"/>
    <w:rsid w:val="004C7CC5"/>
    <w:rsid w:val="004C7D22"/>
    <w:rsid w:val="004D01A3"/>
    <w:rsid w:val="004D01A4"/>
    <w:rsid w:val="004D01A6"/>
    <w:rsid w:val="004D0206"/>
    <w:rsid w:val="004D0363"/>
    <w:rsid w:val="004D0894"/>
    <w:rsid w:val="004D0962"/>
    <w:rsid w:val="004D09EF"/>
    <w:rsid w:val="004D0C00"/>
    <w:rsid w:val="004D0D51"/>
    <w:rsid w:val="004D0DE3"/>
    <w:rsid w:val="004D0EBE"/>
    <w:rsid w:val="004D0FA1"/>
    <w:rsid w:val="004D112A"/>
    <w:rsid w:val="004D1246"/>
    <w:rsid w:val="004D135D"/>
    <w:rsid w:val="004D1556"/>
    <w:rsid w:val="004D156C"/>
    <w:rsid w:val="004D15D1"/>
    <w:rsid w:val="004D160A"/>
    <w:rsid w:val="004D169C"/>
    <w:rsid w:val="004D17E9"/>
    <w:rsid w:val="004D17EA"/>
    <w:rsid w:val="004D1B8C"/>
    <w:rsid w:val="004D1C94"/>
    <w:rsid w:val="004D1E56"/>
    <w:rsid w:val="004D1E8F"/>
    <w:rsid w:val="004D1FD7"/>
    <w:rsid w:val="004D1FDB"/>
    <w:rsid w:val="004D200F"/>
    <w:rsid w:val="004D207E"/>
    <w:rsid w:val="004D2186"/>
    <w:rsid w:val="004D22B9"/>
    <w:rsid w:val="004D23A3"/>
    <w:rsid w:val="004D2512"/>
    <w:rsid w:val="004D28A4"/>
    <w:rsid w:val="004D2AD4"/>
    <w:rsid w:val="004D2B67"/>
    <w:rsid w:val="004D2B7D"/>
    <w:rsid w:val="004D2CC7"/>
    <w:rsid w:val="004D2CEE"/>
    <w:rsid w:val="004D2D67"/>
    <w:rsid w:val="004D2DDD"/>
    <w:rsid w:val="004D2E81"/>
    <w:rsid w:val="004D30A8"/>
    <w:rsid w:val="004D3180"/>
    <w:rsid w:val="004D3202"/>
    <w:rsid w:val="004D32F4"/>
    <w:rsid w:val="004D3372"/>
    <w:rsid w:val="004D33DA"/>
    <w:rsid w:val="004D34A1"/>
    <w:rsid w:val="004D3819"/>
    <w:rsid w:val="004D3942"/>
    <w:rsid w:val="004D3A4C"/>
    <w:rsid w:val="004D3B50"/>
    <w:rsid w:val="004D3CAE"/>
    <w:rsid w:val="004D3CB1"/>
    <w:rsid w:val="004D3DE9"/>
    <w:rsid w:val="004D3E5C"/>
    <w:rsid w:val="004D3F39"/>
    <w:rsid w:val="004D3FDE"/>
    <w:rsid w:val="004D4066"/>
    <w:rsid w:val="004D425E"/>
    <w:rsid w:val="004D43B8"/>
    <w:rsid w:val="004D43C9"/>
    <w:rsid w:val="004D43D8"/>
    <w:rsid w:val="004D444B"/>
    <w:rsid w:val="004D4544"/>
    <w:rsid w:val="004D45C9"/>
    <w:rsid w:val="004D4670"/>
    <w:rsid w:val="004D46A1"/>
    <w:rsid w:val="004D46D7"/>
    <w:rsid w:val="004D46E0"/>
    <w:rsid w:val="004D4822"/>
    <w:rsid w:val="004D493D"/>
    <w:rsid w:val="004D4B24"/>
    <w:rsid w:val="004D4ECE"/>
    <w:rsid w:val="004D4F38"/>
    <w:rsid w:val="004D4FF8"/>
    <w:rsid w:val="004D5063"/>
    <w:rsid w:val="004D513B"/>
    <w:rsid w:val="004D515B"/>
    <w:rsid w:val="004D518E"/>
    <w:rsid w:val="004D51B2"/>
    <w:rsid w:val="004D5435"/>
    <w:rsid w:val="004D5525"/>
    <w:rsid w:val="004D55D6"/>
    <w:rsid w:val="004D55F3"/>
    <w:rsid w:val="004D594D"/>
    <w:rsid w:val="004D5B04"/>
    <w:rsid w:val="004D5C71"/>
    <w:rsid w:val="004D5C7D"/>
    <w:rsid w:val="004D5CFE"/>
    <w:rsid w:val="004D5D57"/>
    <w:rsid w:val="004D5D88"/>
    <w:rsid w:val="004D5DFB"/>
    <w:rsid w:val="004D66AB"/>
    <w:rsid w:val="004D67DF"/>
    <w:rsid w:val="004D69F3"/>
    <w:rsid w:val="004D6A0D"/>
    <w:rsid w:val="004D6A24"/>
    <w:rsid w:val="004D6C7C"/>
    <w:rsid w:val="004D6C8F"/>
    <w:rsid w:val="004D6D6D"/>
    <w:rsid w:val="004D6F06"/>
    <w:rsid w:val="004D6F2C"/>
    <w:rsid w:val="004D6F47"/>
    <w:rsid w:val="004D70CF"/>
    <w:rsid w:val="004D71CA"/>
    <w:rsid w:val="004D7280"/>
    <w:rsid w:val="004D73C2"/>
    <w:rsid w:val="004D749A"/>
    <w:rsid w:val="004D7584"/>
    <w:rsid w:val="004D75DB"/>
    <w:rsid w:val="004D7862"/>
    <w:rsid w:val="004D794B"/>
    <w:rsid w:val="004D7AD8"/>
    <w:rsid w:val="004D7B7B"/>
    <w:rsid w:val="004D7C0D"/>
    <w:rsid w:val="004D7EE5"/>
    <w:rsid w:val="004D7FFE"/>
    <w:rsid w:val="004E0041"/>
    <w:rsid w:val="004E0063"/>
    <w:rsid w:val="004E013C"/>
    <w:rsid w:val="004E01DB"/>
    <w:rsid w:val="004E01FC"/>
    <w:rsid w:val="004E037A"/>
    <w:rsid w:val="004E039A"/>
    <w:rsid w:val="004E043F"/>
    <w:rsid w:val="004E051D"/>
    <w:rsid w:val="004E0671"/>
    <w:rsid w:val="004E076D"/>
    <w:rsid w:val="004E07A7"/>
    <w:rsid w:val="004E08E6"/>
    <w:rsid w:val="004E0925"/>
    <w:rsid w:val="004E0C06"/>
    <w:rsid w:val="004E0D57"/>
    <w:rsid w:val="004E0D5F"/>
    <w:rsid w:val="004E101D"/>
    <w:rsid w:val="004E102F"/>
    <w:rsid w:val="004E104B"/>
    <w:rsid w:val="004E1070"/>
    <w:rsid w:val="004E1114"/>
    <w:rsid w:val="004E1159"/>
    <w:rsid w:val="004E11BF"/>
    <w:rsid w:val="004E13C1"/>
    <w:rsid w:val="004E14C6"/>
    <w:rsid w:val="004E14FC"/>
    <w:rsid w:val="004E1506"/>
    <w:rsid w:val="004E1705"/>
    <w:rsid w:val="004E17AE"/>
    <w:rsid w:val="004E17B1"/>
    <w:rsid w:val="004E18A8"/>
    <w:rsid w:val="004E195B"/>
    <w:rsid w:val="004E1B3E"/>
    <w:rsid w:val="004E1C18"/>
    <w:rsid w:val="004E1CB1"/>
    <w:rsid w:val="004E1D1E"/>
    <w:rsid w:val="004E1D46"/>
    <w:rsid w:val="004E1D78"/>
    <w:rsid w:val="004E1DE2"/>
    <w:rsid w:val="004E1DE8"/>
    <w:rsid w:val="004E1EF4"/>
    <w:rsid w:val="004E1F8E"/>
    <w:rsid w:val="004E1F91"/>
    <w:rsid w:val="004E1FAF"/>
    <w:rsid w:val="004E1FB6"/>
    <w:rsid w:val="004E206E"/>
    <w:rsid w:val="004E2488"/>
    <w:rsid w:val="004E2761"/>
    <w:rsid w:val="004E2787"/>
    <w:rsid w:val="004E2822"/>
    <w:rsid w:val="004E29AF"/>
    <w:rsid w:val="004E2BD2"/>
    <w:rsid w:val="004E2BD7"/>
    <w:rsid w:val="004E2C2B"/>
    <w:rsid w:val="004E2D0D"/>
    <w:rsid w:val="004E2D56"/>
    <w:rsid w:val="004E2EAD"/>
    <w:rsid w:val="004E2ED3"/>
    <w:rsid w:val="004E3009"/>
    <w:rsid w:val="004E3028"/>
    <w:rsid w:val="004E30A0"/>
    <w:rsid w:val="004E3103"/>
    <w:rsid w:val="004E31BF"/>
    <w:rsid w:val="004E31D8"/>
    <w:rsid w:val="004E329C"/>
    <w:rsid w:val="004E32BB"/>
    <w:rsid w:val="004E336F"/>
    <w:rsid w:val="004E3437"/>
    <w:rsid w:val="004E34CE"/>
    <w:rsid w:val="004E34EA"/>
    <w:rsid w:val="004E35BA"/>
    <w:rsid w:val="004E3726"/>
    <w:rsid w:val="004E390F"/>
    <w:rsid w:val="004E3939"/>
    <w:rsid w:val="004E39AC"/>
    <w:rsid w:val="004E39D6"/>
    <w:rsid w:val="004E3BC8"/>
    <w:rsid w:val="004E3C34"/>
    <w:rsid w:val="004E3C83"/>
    <w:rsid w:val="004E3DE2"/>
    <w:rsid w:val="004E3E3E"/>
    <w:rsid w:val="004E402E"/>
    <w:rsid w:val="004E4091"/>
    <w:rsid w:val="004E40D5"/>
    <w:rsid w:val="004E40D8"/>
    <w:rsid w:val="004E4335"/>
    <w:rsid w:val="004E43E0"/>
    <w:rsid w:val="004E444D"/>
    <w:rsid w:val="004E445D"/>
    <w:rsid w:val="004E4588"/>
    <w:rsid w:val="004E45CF"/>
    <w:rsid w:val="004E463A"/>
    <w:rsid w:val="004E48B5"/>
    <w:rsid w:val="004E495E"/>
    <w:rsid w:val="004E4A51"/>
    <w:rsid w:val="004E4AA4"/>
    <w:rsid w:val="004E4AC1"/>
    <w:rsid w:val="004E4BAC"/>
    <w:rsid w:val="004E4C4F"/>
    <w:rsid w:val="004E4CA5"/>
    <w:rsid w:val="004E4CCC"/>
    <w:rsid w:val="004E50E3"/>
    <w:rsid w:val="004E51AC"/>
    <w:rsid w:val="004E5297"/>
    <w:rsid w:val="004E569A"/>
    <w:rsid w:val="004E56E6"/>
    <w:rsid w:val="004E570A"/>
    <w:rsid w:val="004E5790"/>
    <w:rsid w:val="004E58FA"/>
    <w:rsid w:val="004E598D"/>
    <w:rsid w:val="004E5A31"/>
    <w:rsid w:val="004E5B47"/>
    <w:rsid w:val="004E5BB8"/>
    <w:rsid w:val="004E5BF2"/>
    <w:rsid w:val="004E5E2D"/>
    <w:rsid w:val="004E5FD7"/>
    <w:rsid w:val="004E5FE2"/>
    <w:rsid w:val="004E606A"/>
    <w:rsid w:val="004E66AD"/>
    <w:rsid w:val="004E6809"/>
    <w:rsid w:val="004E6884"/>
    <w:rsid w:val="004E6A34"/>
    <w:rsid w:val="004E6A4A"/>
    <w:rsid w:val="004E6ACC"/>
    <w:rsid w:val="004E6BA6"/>
    <w:rsid w:val="004E6BB6"/>
    <w:rsid w:val="004E6CEA"/>
    <w:rsid w:val="004E6DCE"/>
    <w:rsid w:val="004E6EAF"/>
    <w:rsid w:val="004E6F99"/>
    <w:rsid w:val="004E71AD"/>
    <w:rsid w:val="004E71D9"/>
    <w:rsid w:val="004E71EB"/>
    <w:rsid w:val="004E72B6"/>
    <w:rsid w:val="004E72C4"/>
    <w:rsid w:val="004E72F1"/>
    <w:rsid w:val="004E7384"/>
    <w:rsid w:val="004E73C9"/>
    <w:rsid w:val="004E74C7"/>
    <w:rsid w:val="004E74E5"/>
    <w:rsid w:val="004E74FD"/>
    <w:rsid w:val="004E7539"/>
    <w:rsid w:val="004E77FD"/>
    <w:rsid w:val="004E78C0"/>
    <w:rsid w:val="004E7E33"/>
    <w:rsid w:val="004E7EF8"/>
    <w:rsid w:val="004E7F48"/>
    <w:rsid w:val="004E7FEA"/>
    <w:rsid w:val="004F00C7"/>
    <w:rsid w:val="004F01F1"/>
    <w:rsid w:val="004F01FD"/>
    <w:rsid w:val="004F0241"/>
    <w:rsid w:val="004F045E"/>
    <w:rsid w:val="004F0467"/>
    <w:rsid w:val="004F0488"/>
    <w:rsid w:val="004F04A5"/>
    <w:rsid w:val="004F04D9"/>
    <w:rsid w:val="004F0561"/>
    <w:rsid w:val="004F0894"/>
    <w:rsid w:val="004F09A2"/>
    <w:rsid w:val="004F0A11"/>
    <w:rsid w:val="004F0B1C"/>
    <w:rsid w:val="004F0BBC"/>
    <w:rsid w:val="004F0C7C"/>
    <w:rsid w:val="004F0D4B"/>
    <w:rsid w:val="004F0FC8"/>
    <w:rsid w:val="004F1264"/>
    <w:rsid w:val="004F1368"/>
    <w:rsid w:val="004F136C"/>
    <w:rsid w:val="004F1398"/>
    <w:rsid w:val="004F1416"/>
    <w:rsid w:val="004F1497"/>
    <w:rsid w:val="004F1514"/>
    <w:rsid w:val="004F1629"/>
    <w:rsid w:val="004F1772"/>
    <w:rsid w:val="004F1790"/>
    <w:rsid w:val="004F179B"/>
    <w:rsid w:val="004F1903"/>
    <w:rsid w:val="004F195F"/>
    <w:rsid w:val="004F1AD3"/>
    <w:rsid w:val="004F1B14"/>
    <w:rsid w:val="004F1C3C"/>
    <w:rsid w:val="004F1CE7"/>
    <w:rsid w:val="004F1D67"/>
    <w:rsid w:val="004F1E78"/>
    <w:rsid w:val="004F2037"/>
    <w:rsid w:val="004F2241"/>
    <w:rsid w:val="004F2243"/>
    <w:rsid w:val="004F2326"/>
    <w:rsid w:val="004F26EA"/>
    <w:rsid w:val="004F278B"/>
    <w:rsid w:val="004F2796"/>
    <w:rsid w:val="004F27A1"/>
    <w:rsid w:val="004F27B2"/>
    <w:rsid w:val="004F2816"/>
    <w:rsid w:val="004F2975"/>
    <w:rsid w:val="004F2A3C"/>
    <w:rsid w:val="004F2C95"/>
    <w:rsid w:val="004F2CBD"/>
    <w:rsid w:val="004F2EE6"/>
    <w:rsid w:val="004F2FB0"/>
    <w:rsid w:val="004F30BB"/>
    <w:rsid w:val="004F319D"/>
    <w:rsid w:val="004F3268"/>
    <w:rsid w:val="004F335D"/>
    <w:rsid w:val="004F36C1"/>
    <w:rsid w:val="004F375C"/>
    <w:rsid w:val="004F3796"/>
    <w:rsid w:val="004F38BC"/>
    <w:rsid w:val="004F392B"/>
    <w:rsid w:val="004F3966"/>
    <w:rsid w:val="004F3A61"/>
    <w:rsid w:val="004F409E"/>
    <w:rsid w:val="004F40B7"/>
    <w:rsid w:val="004F40D1"/>
    <w:rsid w:val="004F416F"/>
    <w:rsid w:val="004F4314"/>
    <w:rsid w:val="004F4398"/>
    <w:rsid w:val="004F43F2"/>
    <w:rsid w:val="004F44F1"/>
    <w:rsid w:val="004F46C8"/>
    <w:rsid w:val="004F4770"/>
    <w:rsid w:val="004F47C3"/>
    <w:rsid w:val="004F4831"/>
    <w:rsid w:val="004F48C4"/>
    <w:rsid w:val="004F48DB"/>
    <w:rsid w:val="004F48ED"/>
    <w:rsid w:val="004F4910"/>
    <w:rsid w:val="004F49B1"/>
    <w:rsid w:val="004F4A4D"/>
    <w:rsid w:val="004F4C3E"/>
    <w:rsid w:val="004F4ECE"/>
    <w:rsid w:val="004F4FB1"/>
    <w:rsid w:val="004F503A"/>
    <w:rsid w:val="004F511A"/>
    <w:rsid w:val="004F528E"/>
    <w:rsid w:val="004F540C"/>
    <w:rsid w:val="004F54B8"/>
    <w:rsid w:val="004F55EB"/>
    <w:rsid w:val="004F5671"/>
    <w:rsid w:val="004F5896"/>
    <w:rsid w:val="004F5ABC"/>
    <w:rsid w:val="004F5D12"/>
    <w:rsid w:val="004F5D1A"/>
    <w:rsid w:val="004F5DE0"/>
    <w:rsid w:val="004F5E39"/>
    <w:rsid w:val="004F5E7A"/>
    <w:rsid w:val="004F5F41"/>
    <w:rsid w:val="004F5F96"/>
    <w:rsid w:val="004F601C"/>
    <w:rsid w:val="004F6183"/>
    <w:rsid w:val="004F61A1"/>
    <w:rsid w:val="004F62F7"/>
    <w:rsid w:val="004F63B1"/>
    <w:rsid w:val="004F64B9"/>
    <w:rsid w:val="004F64BA"/>
    <w:rsid w:val="004F657C"/>
    <w:rsid w:val="004F65FD"/>
    <w:rsid w:val="004F663C"/>
    <w:rsid w:val="004F67D3"/>
    <w:rsid w:val="004F67F1"/>
    <w:rsid w:val="004F682D"/>
    <w:rsid w:val="004F69D5"/>
    <w:rsid w:val="004F6A93"/>
    <w:rsid w:val="004F6CD0"/>
    <w:rsid w:val="004F6CE8"/>
    <w:rsid w:val="004F6F3B"/>
    <w:rsid w:val="004F70F7"/>
    <w:rsid w:val="004F7113"/>
    <w:rsid w:val="004F7271"/>
    <w:rsid w:val="004F7424"/>
    <w:rsid w:val="004F7428"/>
    <w:rsid w:val="004F7449"/>
    <w:rsid w:val="004F749C"/>
    <w:rsid w:val="004F74C5"/>
    <w:rsid w:val="004F7547"/>
    <w:rsid w:val="004F7594"/>
    <w:rsid w:val="004F7693"/>
    <w:rsid w:val="004F7869"/>
    <w:rsid w:val="004F794E"/>
    <w:rsid w:val="004F7955"/>
    <w:rsid w:val="004F79B5"/>
    <w:rsid w:val="004F7D80"/>
    <w:rsid w:val="004F7E62"/>
    <w:rsid w:val="004F7E72"/>
    <w:rsid w:val="00500487"/>
    <w:rsid w:val="005005EC"/>
    <w:rsid w:val="0050080F"/>
    <w:rsid w:val="005008CB"/>
    <w:rsid w:val="00500A46"/>
    <w:rsid w:val="00500AAA"/>
    <w:rsid w:val="00500B22"/>
    <w:rsid w:val="00500BAD"/>
    <w:rsid w:val="00500BAF"/>
    <w:rsid w:val="00500D64"/>
    <w:rsid w:val="00500D85"/>
    <w:rsid w:val="00500E23"/>
    <w:rsid w:val="00500E70"/>
    <w:rsid w:val="00500F18"/>
    <w:rsid w:val="00500FBB"/>
    <w:rsid w:val="0050107D"/>
    <w:rsid w:val="005010EB"/>
    <w:rsid w:val="0050111D"/>
    <w:rsid w:val="005011FF"/>
    <w:rsid w:val="0050122B"/>
    <w:rsid w:val="00501262"/>
    <w:rsid w:val="0050130D"/>
    <w:rsid w:val="00501369"/>
    <w:rsid w:val="005013CE"/>
    <w:rsid w:val="005013E7"/>
    <w:rsid w:val="00501431"/>
    <w:rsid w:val="005015B9"/>
    <w:rsid w:val="00501686"/>
    <w:rsid w:val="005016E8"/>
    <w:rsid w:val="005018DA"/>
    <w:rsid w:val="00501907"/>
    <w:rsid w:val="0050199A"/>
    <w:rsid w:val="00501AC9"/>
    <w:rsid w:val="00501B35"/>
    <w:rsid w:val="00501C8D"/>
    <w:rsid w:val="00501C99"/>
    <w:rsid w:val="00501CE9"/>
    <w:rsid w:val="00501D71"/>
    <w:rsid w:val="00501E1E"/>
    <w:rsid w:val="00501F24"/>
    <w:rsid w:val="00501F45"/>
    <w:rsid w:val="00501F93"/>
    <w:rsid w:val="00502195"/>
    <w:rsid w:val="00502233"/>
    <w:rsid w:val="005022BA"/>
    <w:rsid w:val="005023F7"/>
    <w:rsid w:val="00502533"/>
    <w:rsid w:val="00502627"/>
    <w:rsid w:val="00502651"/>
    <w:rsid w:val="00502812"/>
    <w:rsid w:val="0050287D"/>
    <w:rsid w:val="0050298A"/>
    <w:rsid w:val="00502A4D"/>
    <w:rsid w:val="00502A8E"/>
    <w:rsid w:val="00502B33"/>
    <w:rsid w:val="00502B36"/>
    <w:rsid w:val="00502C46"/>
    <w:rsid w:val="00502D26"/>
    <w:rsid w:val="00502EAB"/>
    <w:rsid w:val="00502EE2"/>
    <w:rsid w:val="00502EEB"/>
    <w:rsid w:val="00502F75"/>
    <w:rsid w:val="00503002"/>
    <w:rsid w:val="005031F8"/>
    <w:rsid w:val="0050323F"/>
    <w:rsid w:val="005033AA"/>
    <w:rsid w:val="00503431"/>
    <w:rsid w:val="005034A4"/>
    <w:rsid w:val="005034F8"/>
    <w:rsid w:val="00503552"/>
    <w:rsid w:val="00503611"/>
    <w:rsid w:val="005036DB"/>
    <w:rsid w:val="00503736"/>
    <w:rsid w:val="00503970"/>
    <w:rsid w:val="00503BD4"/>
    <w:rsid w:val="00503D02"/>
    <w:rsid w:val="00503E67"/>
    <w:rsid w:val="00503F4E"/>
    <w:rsid w:val="00504120"/>
    <w:rsid w:val="005041C3"/>
    <w:rsid w:val="0050424C"/>
    <w:rsid w:val="00504324"/>
    <w:rsid w:val="00504476"/>
    <w:rsid w:val="005045EF"/>
    <w:rsid w:val="00504870"/>
    <w:rsid w:val="0050493A"/>
    <w:rsid w:val="005049DD"/>
    <w:rsid w:val="00504C03"/>
    <w:rsid w:val="00504E21"/>
    <w:rsid w:val="00504F7B"/>
    <w:rsid w:val="00505001"/>
    <w:rsid w:val="0050505E"/>
    <w:rsid w:val="0050515B"/>
    <w:rsid w:val="0050539B"/>
    <w:rsid w:val="005053FE"/>
    <w:rsid w:val="00505525"/>
    <w:rsid w:val="005055B8"/>
    <w:rsid w:val="00505603"/>
    <w:rsid w:val="005058A5"/>
    <w:rsid w:val="005058E5"/>
    <w:rsid w:val="00505907"/>
    <w:rsid w:val="005059A8"/>
    <w:rsid w:val="005059E0"/>
    <w:rsid w:val="00505AF9"/>
    <w:rsid w:val="00505BF8"/>
    <w:rsid w:val="00505D48"/>
    <w:rsid w:val="00505DB7"/>
    <w:rsid w:val="00506051"/>
    <w:rsid w:val="005060EF"/>
    <w:rsid w:val="00506128"/>
    <w:rsid w:val="00506357"/>
    <w:rsid w:val="005063C6"/>
    <w:rsid w:val="005064C9"/>
    <w:rsid w:val="005064F0"/>
    <w:rsid w:val="00506582"/>
    <w:rsid w:val="005065A3"/>
    <w:rsid w:val="00506604"/>
    <w:rsid w:val="00506734"/>
    <w:rsid w:val="005067E2"/>
    <w:rsid w:val="00506845"/>
    <w:rsid w:val="005068FE"/>
    <w:rsid w:val="005069E0"/>
    <w:rsid w:val="00506A6B"/>
    <w:rsid w:val="00506B6D"/>
    <w:rsid w:val="00506C83"/>
    <w:rsid w:val="00506DAA"/>
    <w:rsid w:val="00506E58"/>
    <w:rsid w:val="00506E61"/>
    <w:rsid w:val="00506FBA"/>
    <w:rsid w:val="00506FE5"/>
    <w:rsid w:val="0050718E"/>
    <w:rsid w:val="00507217"/>
    <w:rsid w:val="0050738F"/>
    <w:rsid w:val="00507390"/>
    <w:rsid w:val="005074F6"/>
    <w:rsid w:val="005077B1"/>
    <w:rsid w:val="00507A16"/>
    <w:rsid w:val="00507A8D"/>
    <w:rsid w:val="00507CBC"/>
    <w:rsid w:val="00507E2D"/>
    <w:rsid w:val="00507E4D"/>
    <w:rsid w:val="00507F4C"/>
    <w:rsid w:val="00510009"/>
    <w:rsid w:val="0051029B"/>
    <w:rsid w:val="0051031B"/>
    <w:rsid w:val="005103F4"/>
    <w:rsid w:val="0051046E"/>
    <w:rsid w:val="005104A5"/>
    <w:rsid w:val="00510562"/>
    <w:rsid w:val="005108F8"/>
    <w:rsid w:val="00510916"/>
    <w:rsid w:val="00510943"/>
    <w:rsid w:val="00510A60"/>
    <w:rsid w:val="00510A85"/>
    <w:rsid w:val="00510AA2"/>
    <w:rsid w:val="00510ABF"/>
    <w:rsid w:val="00510D23"/>
    <w:rsid w:val="00510D60"/>
    <w:rsid w:val="00510D7D"/>
    <w:rsid w:val="00510DF6"/>
    <w:rsid w:val="00510F72"/>
    <w:rsid w:val="0051104C"/>
    <w:rsid w:val="0051119D"/>
    <w:rsid w:val="005111A4"/>
    <w:rsid w:val="005111DE"/>
    <w:rsid w:val="00511274"/>
    <w:rsid w:val="0051129C"/>
    <w:rsid w:val="00511492"/>
    <w:rsid w:val="005115B7"/>
    <w:rsid w:val="0051180D"/>
    <w:rsid w:val="0051191E"/>
    <w:rsid w:val="00511995"/>
    <w:rsid w:val="005119DE"/>
    <w:rsid w:val="00511A72"/>
    <w:rsid w:val="00511F14"/>
    <w:rsid w:val="0051201F"/>
    <w:rsid w:val="0051215A"/>
    <w:rsid w:val="00512192"/>
    <w:rsid w:val="005121CA"/>
    <w:rsid w:val="005121E7"/>
    <w:rsid w:val="00512212"/>
    <w:rsid w:val="0051249E"/>
    <w:rsid w:val="0051274E"/>
    <w:rsid w:val="005129BF"/>
    <w:rsid w:val="00512A68"/>
    <w:rsid w:val="00512A6E"/>
    <w:rsid w:val="00512AAE"/>
    <w:rsid w:val="00512B13"/>
    <w:rsid w:val="00512C24"/>
    <w:rsid w:val="00512D06"/>
    <w:rsid w:val="00512DDD"/>
    <w:rsid w:val="00512DE1"/>
    <w:rsid w:val="00512F16"/>
    <w:rsid w:val="005130AF"/>
    <w:rsid w:val="005130E7"/>
    <w:rsid w:val="00513115"/>
    <w:rsid w:val="0051313A"/>
    <w:rsid w:val="005131DC"/>
    <w:rsid w:val="00513224"/>
    <w:rsid w:val="00513239"/>
    <w:rsid w:val="005132A1"/>
    <w:rsid w:val="005133D4"/>
    <w:rsid w:val="00513407"/>
    <w:rsid w:val="00513463"/>
    <w:rsid w:val="005134CA"/>
    <w:rsid w:val="00513539"/>
    <w:rsid w:val="00513592"/>
    <w:rsid w:val="00513654"/>
    <w:rsid w:val="00513715"/>
    <w:rsid w:val="0051371C"/>
    <w:rsid w:val="00513752"/>
    <w:rsid w:val="00513768"/>
    <w:rsid w:val="005137E8"/>
    <w:rsid w:val="005138B7"/>
    <w:rsid w:val="005138F4"/>
    <w:rsid w:val="0051390C"/>
    <w:rsid w:val="00513C66"/>
    <w:rsid w:val="005142ED"/>
    <w:rsid w:val="00514381"/>
    <w:rsid w:val="00514427"/>
    <w:rsid w:val="0051450D"/>
    <w:rsid w:val="00514689"/>
    <w:rsid w:val="0051488C"/>
    <w:rsid w:val="0051489B"/>
    <w:rsid w:val="0051489F"/>
    <w:rsid w:val="00514922"/>
    <w:rsid w:val="00514976"/>
    <w:rsid w:val="00514A6D"/>
    <w:rsid w:val="00514A83"/>
    <w:rsid w:val="00514AA6"/>
    <w:rsid w:val="00514B2F"/>
    <w:rsid w:val="00514C5C"/>
    <w:rsid w:val="00514CDE"/>
    <w:rsid w:val="00514D33"/>
    <w:rsid w:val="00514DAC"/>
    <w:rsid w:val="00514DCA"/>
    <w:rsid w:val="00514EDB"/>
    <w:rsid w:val="00514EE4"/>
    <w:rsid w:val="00514F5B"/>
    <w:rsid w:val="0051500C"/>
    <w:rsid w:val="00515142"/>
    <w:rsid w:val="005151B5"/>
    <w:rsid w:val="005151E0"/>
    <w:rsid w:val="00515216"/>
    <w:rsid w:val="005152F7"/>
    <w:rsid w:val="0051536E"/>
    <w:rsid w:val="00515580"/>
    <w:rsid w:val="005155B1"/>
    <w:rsid w:val="005155E5"/>
    <w:rsid w:val="0051570C"/>
    <w:rsid w:val="00515739"/>
    <w:rsid w:val="0051578D"/>
    <w:rsid w:val="00515961"/>
    <w:rsid w:val="005159B0"/>
    <w:rsid w:val="005159DB"/>
    <w:rsid w:val="005159F3"/>
    <w:rsid w:val="00515A05"/>
    <w:rsid w:val="00515A4A"/>
    <w:rsid w:val="00515A4E"/>
    <w:rsid w:val="00515A5D"/>
    <w:rsid w:val="00515A65"/>
    <w:rsid w:val="00515A6E"/>
    <w:rsid w:val="00515A85"/>
    <w:rsid w:val="00515C8D"/>
    <w:rsid w:val="00515D06"/>
    <w:rsid w:val="00515D9E"/>
    <w:rsid w:val="00515E61"/>
    <w:rsid w:val="00515E84"/>
    <w:rsid w:val="00515EDE"/>
    <w:rsid w:val="00515F1E"/>
    <w:rsid w:val="00516198"/>
    <w:rsid w:val="005161A5"/>
    <w:rsid w:val="00516353"/>
    <w:rsid w:val="0051635A"/>
    <w:rsid w:val="00516413"/>
    <w:rsid w:val="0051644B"/>
    <w:rsid w:val="00516466"/>
    <w:rsid w:val="00516501"/>
    <w:rsid w:val="00516639"/>
    <w:rsid w:val="005166D9"/>
    <w:rsid w:val="0051678C"/>
    <w:rsid w:val="00516A97"/>
    <w:rsid w:val="00516CE7"/>
    <w:rsid w:val="00516CF2"/>
    <w:rsid w:val="00516D0D"/>
    <w:rsid w:val="00516E2A"/>
    <w:rsid w:val="00516E75"/>
    <w:rsid w:val="00516F20"/>
    <w:rsid w:val="00516F2E"/>
    <w:rsid w:val="00516F6D"/>
    <w:rsid w:val="005170FC"/>
    <w:rsid w:val="005172FB"/>
    <w:rsid w:val="005173C3"/>
    <w:rsid w:val="0051759C"/>
    <w:rsid w:val="005175BB"/>
    <w:rsid w:val="005175E2"/>
    <w:rsid w:val="00517678"/>
    <w:rsid w:val="0051773F"/>
    <w:rsid w:val="00517B25"/>
    <w:rsid w:val="00517B46"/>
    <w:rsid w:val="00517B75"/>
    <w:rsid w:val="00517C16"/>
    <w:rsid w:val="00517CC7"/>
    <w:rsid w:val="00517F57"/>
    <w:rsid w:val="00517F91"/>
    <w:rsid w:val="00517FC2"/>
    <w:rsid w:val="00520107"/>
    <w:rsid w:val="0052019D"/>
    <w:rsid w:val="00520230"/>
    <w:rsid w:val="00520277"/>
    <w:rsid w:val="0052032C"/>
    <w:rsid w:val="00520645"/>
    <w:rsid w:val="0052066A"/>
    <w:rsid w:val="005206F1"/>
    <w:rsid w:val="005207D5"/>
    <w:rsid w:val="00520828"/>
    <w:rsid w:val="00520987"/>
    <w:rsid w:val="005209CF"/>
    <w:rsid w:val="00520C44"/>
    <w:rsid w:val="00520C5F"/>
    <w:rsid w:val="00520C73"/>
    <w:rsid w:val="00520C74"/>
    <w:rsid w:val="00520F0D"/>
    <w:rsid w:val="005211D7"/>
    <w:rsid w:val="00521211"/>
    <w:rsid w:val="0052122B"/>
    <w:rsid w:val="00521253"/>
    <w:rsid w:val="00521261"/>
    <w:rsid w:val="005212B5"/>
    <w:rsid w:val="0052131E"/>
    <w:rsid w:val="0052167C"/>
    <w:rsid w:val="005217FA"/>
    <w:rsid w:val="005218A7"/>
    <w:rsid w:val="005219E1"/>
    <w:rsid w:val="00521A4D"/>
    <w:rsid w:val="00521C7C"/>
    <w:rsid w:val="00521DA0"/>
    <w:rsid w:val="00521FA1"/>
    <w:rsid w:val="005221BF"/>
    <w:rsid w:val="00522205"/>
    <w:rsid w:val="0052223F"/>
    <w:rsid w:val="005222B3"/>
    <w:rsid w:val="00522346"/>
    <w:rsid w:val="00522486"/>
    <w:rsid w:val="00522AE6"/>
    <w:rsid w:val="00522CE7"/>
    <w:rsid w:val="005230AE"/>
    <w:rsid w:val="00523132"/>
    <w:rsid w:val="005232F8"/>
    <w:rsid w:val="00523466"/>
    <w:rsid w:val="00523607"/>
    <w:rsid w:val="00523932"/>
    <w:rsid w:val="00523A8D"/>
    <w:rsid w:val="00523B1D"/>
    <w:rsid w:val="00523BAA"/>
    <w:rsid w:val="00523C86"/>
    <w:rsid w:val="00523D09"/>
    <w:rsid w:val="00523DB7"/>
    <w:rsid w:val="00523EE0"/>
    <w:rsid w:val="0052403A"/>
    <w:rsid w:val="0052407D"/>
    <w:rsid w:val="005241C7"/>
    <w:rsid w:val="0052430D"/>
    <w:rsid w:val="00524441"/>
    <w:rsid w:val="00524461"/>
    <w:rsid w:val="00524589"/>
    <w:rsid w:val="00524648"/>
    <w:rsid w:val="005248C5"/>
    <w:rsid w:val="005249DE"/>
    <w:rsid w:val="00524D08"/>
    <w:rsid w:val="00524D36"/>
    <w:rsid w:val="00524E1D"/>
    <w:rsid w:val="00524F27"/>
    <w:rsid w:val="0052510C"/>
    <w:rsid w:val="00525137"/>
    <w:rsid w:val="005251BA"/>
    <w:rsid w:val="0052521F"/>
    <w:rsid w:val="00525363"/>
    <w:rsid w:val="005253DE"/>
    <w:rsid w:val="00525481"/>
    <w:rsid w:val="0052569D"/>
    <w:rsid w:val="00525706"/>
    <w:rsid w:val="005258E1"/>
    <w:rsid w:val="005259A0"/>
    <w:rsid w:val="005259AF"/>
    <w:rsid w:val="00525A72"/>
    <w:rsid w:val="00525A76"/>
    <w:rsid w:val="00525E9A"/>
    <w:rsid w:val="00525F0F"/>
    <w:rsid w:val="0052617B"/>
    <w:rsid w:val="005261DC"/>
    <w:rsid w:val="005261EA"/>
    <w:rsid w:val="005264B5"/>
    <w:rsid w:val="00526594"/>
    <w:rsid w:val="00526780"/>
    <w:rsid w:val="0052689F"/>
    <w:rsid w:val="0052697F"/>
    <w:rsid w:val="005269C9"/>
    <w:rsid w:val="00526A01"/>
    <w:rsid w:val="00526A34"/>
    <w:rsid w:val="00526A65"/>
    <w:rsid w:val="00526B70"/>
    <w:rsid w:val="00526D23"/>
    <w:rsid w:val="00526DC4"/>
    <w:rsid w:val="0052709E"/>
    <w:rsid w:val="005271B3"/>
    <w:rsid w:val="005271DF"/>
    <w:rsid w:val="005271E7"/>
    <w:rsid w:val="00527582"/>
    <w:rsid w:val="005275BC"/>
    <w:rsid w:val="005276EC"/>
    <w:rsid w:val="00527705"/>
    <w:rsid w:val="0052772B"/>
    <w:rsid w:val="00527753"/>
    <w:rsid w:val="00527865"/>
    <w:rsid w:val="00527910"/>
    <w:rsid w:val="00527A96"/>
    <w:rsid w:val="00527B4C"/>
    <w:rsid w:val="00527C49"/>
    <w:rsid w:val="00527CB6"/>
    <w:rsid w:val="00527D63"/>
    <w:rsid w:val="00527D9E"/>
    <w:rsid w:val="00527E38"/>
    <w:rsid w:val="00527FEC"/>
    <w:rsid w:val="0053010D"/>
    <w:rsid w:val="00530145"/>
    <w:rsid w:val="00530196"/>
    <w:rsid w:val="005301BF"/>
    <w:rsid w:val="005302AB"/>
    <w:rsid w:val="005302BA"/>
    <w:rsid w:val="00530375"/>
    <w:rsid w:val="0053037A"/>
    <w:rsid w:val="00530400"/>
    <w:rsid w:val="0053043A"/>
    <w:rsid w:val="00530455"/>
    <w:rsid w:val="00530496"/>
    <w:rsid w:val="00530502"/>
    <w:rsid w:val="00530511"/>
    <w:rsid w:val="0053057B"/>
    <w:rsid w:val="005305C6"/>
    <w:rsid w:val="005305D4"/>
    <w:rsid w:val="005305E9"/>
    <w:rsid w:val="0053065B"/>
    <w:rsid w:val="005307B2"/>
    <w:rsid w:val="00530856"/>
    <w:rsid w:val="0053093D"/>
    <w:rsid w:val="00530969"/>
    <w:rsid w:val="00530996"/>
    <w:rsid w:val="005309C9"/>
    <w:rsid w:val="005309ED"/>
    <w:rsid w:val="00530B04"/>
    <w:rsid w:val="00530B15"/>
    <w:rsid w:val="00530DFE"/>
    <w:rsid w:val="00530E3B"/>
    <w:rsid w:val="0053119E"/>
    <w:rsid w:val="005312B7"/>
    <w:rsid w:val="005312E2"/>
    <w:rsid w:val="00531556"/>
    <w:rsid w:val="0053162E"/>
    <w:rsid w:val="005318BB"/>
    <w:rsid w:val="005318D8"/>
    <w:rsid w:val="00531966"/>
    <w:rsid w:val="00531AC0"/>
    <w:rsid w:val="00531B1A"/>
    <w:rsid w:val="00531C3F"/>
    <w:rsid w:val="00531D4E"/>
    <w:rsid w:val="00531E0A"/>
    <w:rsid w:val="00531E32"/>
    <w:rsid w:val="00531EC4"/>
    <w:rsid w:val="00531FFA"/>
    <w:rsid w:val="00532004"/>
    <w:rsid w:val="00532164"/>
    <w:rsid w:val="00532165"/>
    <w:rsid w:val="005322DF"/>
    <w:rsid w:val="00532419"/>
    <w:rsid w:val="0053245F"/>
    <w:rsid w:val="005325C7"/>
    <w:rsid w:val="005325F5"/>
    <w:rsid w:val="005326AE"/>
    <w:rsid w:val="00532774"/>
    <w:rsid w:val="005327AE"/>
    <w:rsid w:val="005328B5"/>
    <w:rsid w:val="0053294B"/>
    <w:rsid w:val="00532CA2"/>
    <w:rsid w:val="00532DAE"/>
    <w:rsid w:val="00532E4C"/>
    <w:rsid w:val="00532EB8"/>
    <w:rsid w:val="00532FA8"/>
    <w:rsid w:val="005330DB"/>
    <w:rsid w:val="00533319"/>
    <w:rsid w:val="00533473"/>
    <w:rsid w:val="00533499"/>
    <w:rsid w:val="00533600"/>
    <w:rsid w:val="0053368D"/>
    <w:rsid w:val="00533732"/>
    <w:rsid w:val="0053373B"/>
    <w:rsid w:val="00533C66"/>
    <w:rsid w:val="00533DA4"/>
    <w:rsid w:val="00533DA6"/>
    <w:rsid w:val="00533F07"/>
    <w:rsid w:val="005341EB"/>
    <w:rsid w:val="00534272"/>
    <w:rsid w:val="005342D8"/>
    <w:rsid w:val="0053437E"/>
    <w:rsid w:val="00534399"/>
    <w:rsid w:val="00534430"/>
    <w:rsid w:val="005344DE"/>
    <w:rsid w:val="005344DF"/>
    <w:rsid w:val="005344F8"/>
    <w:rsid w:val="0053452A"/>
    <w:rsid w:val="005345CA"/>
    <w:rsid w:val="00534650"/>
    <w:rsid w:val="005346A3"/>
    <w:rsid w:val="00534729"/>
    <w:rsid w:val="0053499B"/>
    <w:rsid w:val="00534C54"/>
    <w:rsid w:val="00534CA0"/>
    <w:rsid w:val="00534F28"/>
    <w:rsid w:val="00534FC8"/>
    <w:rsid w:val="00534FFE"/>
    <w:rsid w:val="0053530C"/>
    <w:rsid w:val="00535362"/>
    <w:rsid w:val="00535370"/>
    <w:rsid w:val="005353CE"/>
    <w:rsid w:val="00535497"/>
    <w:rsid w:val="005355D3"/>
    <w:rsid w:val="005358A4"/>
    <w:rsid w:val="005358D9"/>
    <w:rsid w:val="0053598C"/>
    <w:rsid w:val="00535A94"/>
    <w:rsid w:val="00535B3C"/>
    <w:rsid w:val="00535C7D"/>
    <w:rsid w:val="00535DC8"/>
    <w:rsid w:val="00535E0B"/>
    <w:rsid w:val="00535E52"/>
    <w:rsid w:val="00535EA3"/>
    <w:rsid w:val="00535FE5"/>
    <w:rsid w:val="005360AD"/>
    <w:rsid w:val="005360D5"/>
    <w:rsid w:val="00536169"/>
    <w:rsid w:val="00536229"/>
    <w:rsid w:val="0053634B"/>
    <w:rsid w:val="00536370"/>
    <w:rsid w:val="0053663B"/>
    <w:rsid w:val="005366BC"/>
    <w:rsid w:val="0053674E"/>
    <w:rsid w:val="00536824"/>
    <w:rsid w:val="005368BE"/>
    <w:rsid w:val="00536968"/>
    <w:rsid w:val="005369B2"/>
    <w:rsid w:val="00536A34"/>
    <w:rsid w:val="00536A50"/>
    <w:rsid w:val="00536A70"/>
    <w:rsid w:val="00537036"/>
    <w:rsid w:val="0053739B"/>
    <w:rsid w:val="00537548"/>
    <w:rsid w:val="0053756B"/>
    <w:rsid w:val="005375AE"/>
    <w:rsid w:val="005376C2"/>
    <w:rsid w:val="005378EA"/>
    <w:rsid w:val="00537DDE"/>
    <w:rsid w:val="00537EF7"/>
    <w:rsid w:val="00537FDF"/>
    <w:rsid w:val="0054001E"/>
    <w:rsid w:val="0054048D"/>
    <w:rsid w:val="00540852"/>
    <w:rsid w:val="00540BE2"/>
    <w:rsid w:val="00540C07"/>
    <w:rsid w:val="00540F56"/>
    <w:rsid w:val="00540FAF"/>
    <w:rsid w:val="00541090"/>
    <w:rsid w:val="0054110D"/>
    <w:rsid w:val="00541717"/>
    <w:rsid w:val="0054175A"/>
    <w:rsid w:val="0054180F"/>
    <w:rsid w:val="0054185D"/>
    <w:rsid w:val="005419E0"/>
    <w:rsid w:val="005419E3"/>
    <w:rsid w:val="00541A72"/>
    <w:rsid w:val="00541D68"/>
    <w:rsid w:val="00541EB8"/>
    <w:rsid w:val="00541F27"/>
    <w:rsid w:val="00541F4F"/>
    <w:rsid w:val="0054213D"/>
    <w:rsid w:val="00542171"/>
    <w:rsid w:val="0054218A"/>
    <w:rsid w:val="00542272"/>
    <w:rsid w:val="00542598"/>
    <w:rsid w:val="0054270A"/>
    <w:rsid w:val="00542762"/>
    <w:rsid w:val="0054279E"/>
    <w:rsid w:val="00542858"/>
    <w:rsid w:val="00542D9F"/>
    <w:rsid w:val="00542E3F"/>
    <w:rsid w:val="00542E84"/>
    <w:rsid w:val="00542EDC"/>
    <w:rsid w:val="0054306E"/>
    <w:rsid w:val="00543230"/>
    <w:rsid w:val="005434CE"/>
    <w:rsid w:val="00543659"/>
    <w:rsid w:val="00543694"/>
    <w:rsid w:val="00543722"/>
    <w:rsid w:val="00543790"/>
    <w:rsid w:val="005438A7"/>
    <w:rsid w:val="00543A0E"/>
    <w:rsid w:val="00543A3A"/>
    <w:rsid w:val="00543B75"/>
    <w:rsid w:val="00543BD1"/>
    <w:rsid w:val="00543CE5"/>
    <w:rsid w:val="00543DD4"/>
    <w:rsid w:val="00543E02"/>
    <w:rsid w:val="00543F0B"/>
    <w:rsid w:val="00544005"/>
    <w:rsid w:val="0054400A"/>
    <w:rsid w:val="00544175"/>
    <w:rsid w:val="00544214"/>
    <w:rsid w:val="005442F1"/>
    <w:rsid w:val="00544475"/>
    <w:rsid w:val="00544539"/>
    <w:rsid w:val="00544545"/>
    <w:rsid w:val="00544895"/>
    <w:rsid w:val="00544ACE"/>
    <w:rsid w:val="00544B67"/>
    <w:rsid w:val="00544BD6"/>
    <w:rsid w:val="00544D30"/>
    <w:rsid w:val="00544D76"/>
    <w:rsid w:val="00544E0F"/>
    <w:rsid w:val="00544FF8"/>
    <w:rsid w:val="00545020"/>
    <w:rsid w:val="0054509D"/>
    <w:rsid w:val="005450EB"/>
    <w:rsid w:val="00545241"/>
    <w:rsid w:val="00545256"/>
    <w:rsid w:val="00545279"/>
    <w:rsid w:val="005453AC"/>
    <w:rsid w:val="005454BC"/>
    <w:rsid w:val="005458D7"/>
    <w:rsid w:val="00545BC0"/>
    <w:rsid w:val="00545CDE"/>
    <w:rsid w:val="00545D18"/>
    <w:rsid w:val="00545DB2"/>
    <w:rsid w:val="00545F07"/>
    <w:rsid w:val="005460F5"/>
    <w:rsid w:val="0054616B"/>
    <w:rsid w:val="00546295"/>
    <w:rsid w:val="00546396"/>
    <w:rsid w:val="005463A7"/>
    <w:rsid w:val="005464A3"/>
    <w:rsid w:val="005464DF"/>
    <w:rsid w:val="005465EA"/>
    <w:rsid w:val="005468E4"/>
    <w:rsid w:val="005468FC"/>
    <w:rsid w:val="005469E2"/>
    <w:rsid w:val="00546A4C"/>
    <w:rsid w:val="00546D25"/>
    <w:rsid w:val="00546D7A"/>
    <w:rsid w:val="00546E7F"/>
    <w:rsid w:val="00546F72"/>
    <w:rsid w:val="00546F8B"/>
    <w:rsid w:val="00547413"/>
    <w:rsid w:val="0054743A"/>
    <w:rsid w:val="005474FB"/>
    <w:rsid w:val="00547697"/>
    <w:rsid w:val="005476B9"/>
    <w:rsid w:val="00547743"/>
    <w:rsid w:val="0054779F"/>
    <w:rsid w:val="00547ABE"/>
    <w:rsid w:val="00547ADB"/>
    <w:rsid w:val="00547F2C"/>
    <w:rsid w:val="005501C5"/>
    <w:rsid w:val="0055025B"/>
    <w:rsid w:val="0055036E"/>
    <w:rsid w:val="00550376"/>
    <w:rsid w:val="005504B7"/>
    <w:rsid w:val="00550616"/>
    <w:rsid w:val="00550630"/>
    <w:rsid w:val="00550639"/>
    <w:rsid w:val="0055084D"/>
    <w:rsid w:val="005508B2"/>
    <w:rsid w:val="005508BC"/>
    <w:rsid w:val="00550942"/>
    <w:rsid w:val="005509D9"/>
    <w:rsid w:val="005509DA"/>
    <w:rsid w:val="00550A07"/>
    <w:rsid w:val="00550BE4"/>
    <w:rsid w:val="00550C69"/>
    <w:rsid w:val="00550CD6"/>
    <w:rsid w:val="00550CDB"/>
    <w:rsid w:val="00550DDC"/>
    <w:rsid w:val="00550E33"/>
    <w:rsid w:val="00551146"/>
    <w:rsid w:val="0055117E"/>
    <w:rsid w:val="005512F9"/>
    <w:rsid w:val="0055154D"/>
    <w:rsid w:val="005515F5"/>
    <w:rsid w:val="005518E9"/>
    <w:rsid w:val="0055196D"/>
    <w:rsid w:val="0055196F"/>
    <w:rsid w:val="00551C45"/>
    <w:rsid w:val="00551CC6"/>
    <w:rsid w:val="00551D34"/>
    <w:rsid w:val="00551D36"/>
    <w:rsid w:val="00551FB6"/>
    <w:rsid w:val="00552162"/>
    <w:rsid w:val="00552298"/>
    <w:rsid w:val="00552313"/>
    <w:rsid w:val="00552331"/>
    <w:rsid w:val="0055239F"/>
    <w:rsid w:val="00552566"/>
    <w:rsid w:val="00552599"/>
    <w:rsid w:val="005525DD"/>
    <w:rsid w:val="005526C2"/>
    <w:rsid w:val="0055276F"/>
    <w:rsid w:val="00552972"/>
    <w:rsid w:val="00552A37"/>
    <w:rsid w:val="00552BC5"/>
    <w:rsid w:val="00552F89"/>
    <w:rsid w:val="0055300D"/>
    <w:rsid w:val="0055308C"/>
    <w:rsid w:val="0055310C"/>
    <w:rsid w:val="005531D2"/>
    <w:rsid w:val="00553283"/>
    <w:rsid w:val="00553356"/>
    <w:rsid w:val="0055336F"/>
    <w:rsid w:val="005533BB"/>
    <w:rsid w:val="00553456"/>
    <w:rsid w:val="0055361A"/>
    <w:rsid w:val="005536C1"/>
    <w:rsid w:val="005536EA"/>
    <w:rsid w:val="00553735"/>
    <w:rsid w:val="005537F7"/>
    <w:rsid w:val="00553857"/>
    <w:rsid w:val="00553985"/>
    <w:rsid w:val="00553A71"/>
    <w:rsid w:val="00553AC1"/>
    <w:rsid w:val="00553B0D"/>
    <w:rsid w:val="00553C26"/>
    <w:rsid w:val="00553C54"/>
    <w:rsid w:val="00553D37"/>
    <w:rsid w:val="00553EB0"/>
    <w:rsid w:val="00553EB3"/>
    <w:rsid w:val="00553EB5"/>
    <w:rsid w:val="005541A1"/>
    <w:rsid w:val="00554399"/>
    <w:rsid w:val="00554422"/>
    <w:rsid w:val="005544AE"/>
    <w:rsid w:val="005544B5"/>
    <w:rsid w:val="005544B8"/>
    <w:rsid w:val="005544CA"/>
    <w:rsid w:val="005544F5"/>
    <w:rsid w:val="0055457C"/>
    <w:rsid w:val="005546B5"/>
    <w:rsid w:val="005546D1"/>
    <w:rsid w:val="005547DD"/>
    <w:rsid w:val="00554911"/>
    <w:rsid w:val="00554C49"/>
    <w:rsid w:val="00554DE8"/>
    <w:rsid w:val="00554F99"/>
    <w:rsid w:val="0055516F"/>
    <w:rsid w:val="00555175"/>
    <w:rsid w:val="00555183"/>
    <w:rsid w:val="00555357"/>
    <w:rsid w:val="00555371"/>
    <w:rsid w:val="0055541A"/>
    <w:rsid w:val="0055584E"/>
    <w:rsid w:val="005558D7"/>
    <w:rsid w:val="005558E5"/>
    <w:rsid w:val="00555AB6"/>
    <w:rsid w:val="00555AFB"/>
    <w:rsid w:val="00555DF4"/>
    <w:rsid w:val="00555E5D"/>
    <w:rsid w:val="00555EAC"/>
    <w:rsid w:val="00555ECD"/>
    <w:rsid w:val="00555F6D"/>
    <w:rsid w:val="00555FF3"/>
    <w:rsid w:val="005561DB"/>
    <w:rsid w:val="00556249"/>
    <w:rsid w:val="00556309"/>
    <w:rsid w:val="005565D8"/>
    <w:rsid w:val="00556695"/>
    <w:rsid w:val="005569C4"/>
    <w:rsid w:val="00556A69"/>
    <w:rsid w:val="00556AC0"/>
    <w:rsid w:val="00556B00"/>
    <w:rsid w:val="00556BA4"/>
    <w:rsid w:val="00556C8D"/>
    <w:rsid w:val="00556DBE"/>
    <w:rsid w:val="00556F79"/>
    <w:rsid w:val="00557070"/>
    <w:rsid w:val="00557157"/>
    <w:rsid w:val="005574C7"/>
    <w:rsid w:val="0055775C"/>
    <w:rsid w:val="00557788"/>
    <w:rsid w:val="00557836"/>
    <w:rsid w:val="00557869"/>
    <w:rsid w:val="00557A75"/>
    <w:rsid w:val="00557CE3"/>
    <w:rsid w:val="00557DF4"/>
    <w:rsid w:val="00557FE5"/>
    <w:rsid w:val="0056003D"/>
    <w:rsid w:val="00560094"/>
    <w:rsid w:val="00560100"/>
    <w:rsid w:val="005601C2"/>
    <w:rsid w:val="00560253"/>
    <w:rsid w:val="0056029B"/>
    <w:rsid w:val="00560524"/>
    <w:rsid w:val="0056054C"/>
    <w:rsid w:val="00560779"/>
    <w:rsid w:val="0056085F"/>
    <w:rsid w:val="00560992"/>
    <w:rsid w:val="00560A69"/>
    <w:rsid w:val="00560AA8"/>
    <w:rsid w:val="00560B95"/>
    <w:rsid w:val="00560D52"/>
    <w:rsid w:val="00560ECA"/>
    <w:rsid w:val="00561058"/>
    <w:rsid w:val="005610E4"/>
    <w:rsid w:val="005611D6"/>
    <w:rsid w:val="00561284"/>
    <w:rsid w:val="005612D6"/>
    <w:rsid w:val="005612F1"/>
    <w:rsid w:val="00561415"/>
    <w:rsid w:val="0056161D"/>
    <w:rsid w:val="0056178F"/>
    <w:rsid w:val="0056185A"/>
    <w:rsid w:val="00561876"/>
    <w:rsid w:val="00561881"/>
    <w:rsid w:val="00561885"/>
    <w:rsid w:val="005618A3"/>
    <w:rsid w:val="00561A2B"/>
    <w:rsid w:val="00561A73"/>
    <w:rsid w:val="00561B26"/>
    <w:rsid w:val="00561C64"/>
    <w:rsid w:val="00561C78"/>
    <w:rsid w:val="00561D79"/>
    <w:rsid w:val="00561F51"/>
    <w:rsid w:val="00561FE2"/>
    <w:rsid w:val="005620F9"/>
    <w:rsid w:val="00562368"/>
    <w:rsid w:val="005624F0"/>
    <w:rsid w:val="00562598"/>
    <w:rsid w:val="005626D3"/>
    <w:rsid w:val="005627B6"/>
    <w:rsid w:val="005627CF"/>
    <w:rsid w:val="005627D2"/>
    <w:rsid w:val="005628E4"/>
    <w:rsid w:val="005628E7"/>
    <w:rsid w:val="00562935"/>
    <w:rsid w:val="00562A91"/>
    <w:rsid w:val="00562C03"/>
    <w:rsid w:val="00562C95"/>
    <w:rsid w:val="00562C99"/>
    <w:rsid w:val="00562F84"/>
    <w:rsid w:val="00563128"/>
    <w:rsid w:val="0056348E"/>
    <w:rsid w:val="005635A8"/>
    <w:rsid w:val="00563779"/>
    <w:rsid w:val="00563C79"/>
    <w:rsid w:val="00563C97"/>
    <w:rsid w:val="00563DF6"/>
    <w:rsid w:val="00563E9B"/>
    <w:rsid w:val="00563FD8"/>
    <w:rsid w:val="005643B8"/>
    <w:rsid w:val="005643D3"/>
    <w:rsid w:val="00564496"/>
    <w:rsid w:val="00564528"/>
    <w:rsid w:val="0056458B"/>
    <w:rsid w:val="005645BE"/>
    <w:rsid w:val="00564776"/>
    <w:rsid w:val="0056478D"/>
    <w:rsid w:val="00564811"/>
    <w:rsid w:val="005649ED"/>
    <w:rsid w:val="00564B31"/>
    <w:rsid w:val="00564BC8"/>
    <w:rsid w:val="00564CAE"/>
    <w:rsid w:val="00564CD5"/>
    <w:rsid w:val="00564D04"/>
    <w:rsid w:val="00564DAE"/>
    <w:rsid w:val="00564DC5"/>
    <w:rsid w:val="00564DDD"/>
    <w:rsid w:val="00564FA6"/>
    <w:rsid w:val="00564FE6"/>
    <w:rsid w:val="0056520D"/>
    <w:rsid w:val="00565220"/>
    <w:rsid w:val="0056526A"/>
    <w:rsid w:val="00565328"/>
    <w:rsid w:val="0056539D"/>
    <w:rsid w:val="005653C1"/>
    <w:rsid w:val="005653D4"/>
    <w:rsid w:val="005653F8"/>
    <w:rsid w:val="0056555F"/>
    <w:rsid w:val="00565591"/>
    <w:rsid w:val="0056598B"/>
    <w:rsid w:val="00565A1F"/>
    <w:rsid w:val="00565AA5"/>
    <w:rsid w:val="00565AFB"/>
    <w:rsid w:val="00565CF0"/>
    <w:rsid w:val="00565D43"/>
    <w:rsid w:val="00565DAC"/>
    <w:rsid w:val="00565DEC"/>
    <w:rsid w:val="00565E3F"/>
    <w:rsid w:val="00565E66"/>
    <w:rsid w:val="00565F4B"/>
    <w:rsid w:val="00565F7D"/>
    <w:rsid w:val="005662E6"/>
    <w:rsid w:val="005664A7"/>
    <w:rsid w:val="005664B8"/>
    <w:rsid w:val="005664CB"/>
    <w:rsid w:val="00566583"/>
    <w:rsid w:val="00566586"/>
    <w:rsid w:val="0056682A"/>
    <w:rsid w:val="00566A56"/>
    <w:rsid w:val="00566AA6"/>
    <w:rsid w:val="00566C50"/>
    <w:rsid w:val="00566C93"/>
    <w:rsid w:val="00566CC9"/>
    <w:rsid w:val="00566D71"/>
    <w:rsid w:val="00566D7F"/>
    <w:rsid w:val="00566DF1"/>
    <w:rsid w:val="00566E64"/>
    <w:rsid w:val="00566EBC"/>
    <w:rsid w:val="00566EE9"/>
    <w:rsid w:val="00566F36"/>
    <w:rsid w:val="00567415"/>
    <w:rsid w:val="005674DE"/>
    <w:rsid w:val="00567523"/>
    <w:rsid w:val="00567540"/>
    <w:rsid w:val="005675D9"/>
    <w:rsid w:val="00567701"/>
    <w:rsid w:val="0056772D"/>
    <w:rsid w:val="005677A7"/>
    <w:rsid w:val="005677B4"/>
    <w:rsid w:val="005679DA"/>
    <w:rsid w:val="005679E5"/>
    <w:rsid w:val="005679EA"/>
    <w:rsid w:val="00567AA6"/>
    <w:rsid w:val="00567CAC"/>
    <w:rsid w:val="00570081"/>
    <w:rsid w:val="005700BF"/>
    <w:rsid w:val="00570178"/>
    <w:rsid w:val="0057024B"/>
    <w:rsid w:val="005702C2"/>
    <w:rsid w:val="00570304"/>
    <w:rsid w:val="0057031D"/>
    <w:rsid w:val="00570453"/>
    <w:rsid w:val="005705F2"/>
    <w:rsid w:val="00570613"/>
    <w:rsid w:val="0057065F"/>
    <w:rsid w:val="00570716"/>
    <w:rsid w:val="00570742"/>
    <w:rsid w:val="00570922"/>
    <w:rsid w:val="005709FC"/>
    <w:rsid w:val="00570AB5"/>
    <w:rsid w:val="00570E0E"/>
    <w:rsid w:val="00570E6E"/>
    <w:rsid w:val="00570ED6"/>
    <w:rsid w:val="00570F56"/>
    <w:rsid w:val="00570F65"/>
    <w:rsid w:val="00571001"/>
    <w:rsid w:val="0057102E"/>
    <w:rsid w:val="005711AC"/>
    <w:rsid w:val="0057137C"/>
    <w:rsid w:val="005713C3"/>
    <w:rsid w:val="0057159F"/>
    <w:rsid w:val="0057174F"/>
    <w:rsid w:val="0057181B"/>
    <w:rsid w:val="005718B2"/>
    <w:rsid w:val="005718BB"/>
    <w:rsid w:val="00571AC5"/>
    <w:rsid w:val="00571B03"/>
    <w:rsid w:val="00571DEB"/>
    <w:rsid w:val="00571E67"/>
    <w:rsid w:val="00571FD8"/>
    <w:rsid w:val="0057201E"/>
    <w:rsid w:val="0057218D"/>
    <w:rsid w:val="00572223"/>
    <w:rsid w:val="005722B7"/>
    <w:rsid w:val="005722CD"/>
    <w:rsid w:val="00572305"/>
    <w:rsid w:val="00572554"/>
    <w:rsid w:val="0057256C"/>
    <w:rsid w:val="00572683"/>
    <w:rsid w:val="005726B0"/>
    <w:rsid w:val="005727C8"/>
    <w:rsid w:val="005727E7"/>
    <w:rsid w:val="0057286E"/>
    <w:rsid w:val="00572965"/>
    <w:rsid w:val="00572993"/>
    <w:rsid w:val="005729F4"/>
    <w:rsid w:val="00572B11"/>
    <w:rsid w:val="00572DD1"/>
    <w:rsid w:val="00572E88"/>
    <w:rsid w:val="00572EC6"/>
    <w:rsid w:val="00573062"/>
    <w:rsid w:val="00573110"/>
    <w:rsid w:val="005731EA"/>
    <w:rsid w:val="00573255"/>
    <w:rsid w:val="00573540"/>
    <w:rsid w:val="00573595"/>
    <w:rsid w:val="00573611"/>
    <w:rsid w:val="00573707"/>
    <w:rsid w:val="00573820"/>
    <w:rsid w:val="00573923"/>
    <w:rsid w:val="00573A4D"/>
    <w:rsid w:val="00573C0B"/>
    <w:rsid w:val="00573C72"/>
    <w:rsid w:val="00573C9F"/>
    <w:rsid w:val="00573D9B"/>
    <w:rsid w:val="00573DC2"/>
    <w:rsid w:val="00573E64"/>
    <w:rsid w:val="00573FE5"/>
    <w:rsid w:val="00574439"/>
    <w:rsid w:val="00574553"/>
    <w:rsid w:val="00574575"/>
    <w:rsid w:val="00574580"/>
    <w:rsid w:val="00574586"/>
    <w:rsid w:val="00574699"/>
    <w:rsid w:val="0057469E"/>
    <w:rsid w:val="00574B06"/>
    <w:rsid w:val="00574C12"/>
    <w:rsid w:val="00574E30"/>
    <w:rsid w:val="00574F14"/>
    <w:rsid w:val="00575046"/>
    <w:rsid w:val="0057515C"/>
    <w:rsid w:val="00575628"/>
    <w:rsid w:val="00575784"/>
    <w:rsid w:val="0057595B"/>
    <w:rsid w:val="00575A6D"/>
    <w:rsid w:val="00575B1A"/>
    <w:rsid w:val="00575C25"/>
    <w:rsid w:val="00575CB9"/>
    <w:rsid w:val="00575DD8"/>
    <w:rsid w:val="00575E69"/>
    <w:rsid w:val="00576068"/>
    <w:rsid w:val="0057608E"/>
    <w:rsid w:val="00576362"/>
    <w:rsid w:val="005763AD"/>
    <w:rsid w:val="00576431"/>
    <w:rsid w:val="005766FF"/>
    <w:rsid w:val="00576753"/>
    <w:rsid w:val="005768B2"/>
    <w:rsid w:val="005768BB"/>
    <w:rsid w:val="005768FF"/>
    <w:rsid w:val="00576A80"/>
    <w:rsid w:val="00576E8D"/>
    <w:rsid w:val="00576EC6"/>
    <w:rsid w:val="00576FF5"/>
    <w:rsid w:val="00577100"/>
    <w:rsid w:val="00577209"/>
    <w:rsid w:val="0057720F"/>
    <w:rsid w:val="0057738B"/>
    <w:rsid w:val="00577392"/>
    <w:rsid w:val="005773F5"/>
    <w:rsid w:val="00577762"/>
    <w:rsid w:val="00577949"/>
    <w:rsid w:val="005779AF"/>
    <w:rsid w:val="00577AE4"/>
    <w:rsid w:val="00577AFE"/>
    <w:rsid w:val="00577C5A"/>
    <w:rsid w:val="00577DFB"/>
    <w:rsid w:val="00577E5F"/>
    <w:rsid w:val="00577F83"/>
    <w:rsid w:val="005800B4"/>
    <w:rsid w:val="005800EE"/>
    <w:rsid w:val="00580252"/>
    <w:rsid w:val="005803D8"/>
    <w:rsid w:val="005804E2"/>
    <w:rsid w:val="005805D3"/>
    <w:rsid w:val="00580683"/>
    <w:rsid w:val="00580708"/>
    <w:rsid w:val="00580781"/>
    <w:rsid w:val="00580884"/>
    <w:rsid w:val="005808BD"/>
    <w:rsid w:val="00580A5D"/>
    <w:rsid w:val="00580AE8"/>
    <w:rsid w:val="00580B5D"/>
    <w:rsid w:val="00580D83"/>
    <w:rsid w:val="00580DD5"/>
    <w:rsid w:val="00581333"/>
    <w:rsid w:val="00581392"/>
    <w:rsid w:val="0058155F"/>
    <w:rsid w:val="0058162F"/>
    <w:rsid w:val="00581806"/>
    <w:rsid w:val="00581876"/>
    <w:rsid w:val="005818BA"/>
    <w:rsid w:val="0058191B"/>
    <w:rsid w:val="005819AF"/>
    <w:rsid w:val="005819ED"/>
    <w:rsid w:val="00581AAB"/>
    <w:rsid w:val="00581ADF"/>
    <w:rsid w:val="00581AF8"/>
    <w:rsid w:val="00581B9A"/>
    <w:rsid w:val="00581C3C"/>
    <w:rsid w:val="00581C7A"/>
    <w:rsid w:val="00581D0E"/>
    <w:rsid w:val="00582047"/>
    <w:rsid w:val="0058217E"/>
    <w:rsid w:val="005821B9"/>
    <w:rsid w:val="0058220C"/>
    <w:rsid w:val="00582246"/>
    <w:rsid w:val="00582402"/>
    <w:rsid w:val="005825C2"/>
    <w:rsid w:val="0058261A"/>
    <w:rsid w:val="0058264E"/>
    <w:rsid w:val="00582743"/>
    <w:rsid w:val="00582774"/>
    <w:rsid w:val="00582827"/>
    <w:rsid w:val="005828FB"/>
    <w:rsid w:val="005829B7"/>
    <w:rsid w:val="005829EF"/>
    <w:rsid w:val="00582A38"/>
    <w:rsid w:val="00582AFF"/>
    <w:rsid w:val="00582BC7"/>
    <w:rsid w:val="00582C06"/>
    <w:rsid w:val="00582CEA"/>
    <w:rsid w:val="00582D22"/>
    <w:rsid w:val="00582D6D"/>
    <w:rsid w:val="00582DF7"/>
    <w:rsid w:val="00582E14"/>
    <w:rsid w:val="00582E56"/>
    <w:rsid w:val="00582EE7"/>
    <w:rsid w:val="00582F16"/>
    <w:rsid w:val="00582FBA"/>
    <w:rsid w:val="005830CB"/>
    <w:rsid w:val="005830F0"/>
    <w:rsid w:val="005832F9"/>
    <w:rsid w:val="00583343"/>
    <w:rsid w:val="00583400"/>
    <w:rsid w:val="00583454"/>
    <w:rsid w:val="0058346D"/>
    <w:rsid w:val="00583477"/>
    <w:rsid w:val="005835B9"/>
    <w:rsid w:val="00583662"/>
    <w:rsid w:val="00583725"/>
    <w:rsid w:val="00583747"/>
    <w:rsid w:val="0058384C"/>
    <w:rsid w:val="005838B0"/>
    <w:rsid w:val="0058390F"/>
    <w:rsid w:val="005839F9"/>
    <w:rsid w:val="00583A08"/>
    <w:rsid w:val="00583A0E"/>
    <w:rsid w:val="00583A4D"/>
    <w:rsid w:val="00583AC8"/>
    <w:rsid w:val="00583C6A"/>
    <w:rsid w:val="00583CD4"/>
    <w:rsid w:val="00583E40"/>
    <w:rsid w:val="00583F5C"/>
    <w:rsid w:val="00583FD5"/>
    <w:rsid w:val="005840C1"/>
    <w:rsid w:val="0058421B"/>
    <w:rsid w:val="0058427E"/>
    <w:rsid w:val="005842A0"/>
    <w:rsid w:val="00584300"/>
    <w:rsid w:val="0058434E"/>
    <w:rsid w:val="005843ED"/>
    <w:rsid w:val="00584626"/>
    <w:rsid w:val="005846C1"/>
    <w:rsid w:val="0058474D"/>
    <w:rsid w:val="00584775"/>
    <w:rsid w:val="0058484E"/>
    <w:rsid w:val="00584948"/>
    <w:rsid w:val="00584AF0"/>
    <w:rsid w:val="00584AF5"/>
    <w:rsid w:val="00584B23"/>
    <w:rsid w:val="00584F9F"/>
    <w:rsid w:val="005852EA"/>
    <w:rsid w:val="00585423"/>
    <w:rsid w:val="00585463"/>
    <w:rsid w:val="005856CE"/>
    <w:rsid w:val="00585712"/>
    <w:rsid w:val="00585886"/>
    <w:rsid w:val="00585923"/>
    <w:rsid w:val="00585B74"/>
    <w:rsid w:val="00585B9C"/>
    <w:rsid w:val="00585C11"/>
    <w:rsid w:val="00585D01"/>
    <w:rsid w:val="00585ECA"/>
    <w:rsid w:val="005861CD"/>
    <w:rsid w:val="0058627B"/>
    <w:rsid w:val="00586282"/>
    <w:rsid w:val="0058632E"/>
    <w:rsid w:val="00586480"/>
    <w:rsid w:val="0058648D"/>
    <w:rsid w:val="005865B3"/>
    <w:rsid w:val="00586820"/>
    <w:rsid w:val="005868B4"/>
    <w:rsid w:val="005868C5"/>
    <w:rsid w:val="005869AE"/>
    <w:rsid w:val="005869EF"/>
    <w:rsid w:val="00586BFD"/>
    <w:rsid w:val="00586C22"/>
    <w:rsid w:val="00586C8B"/>
    <w:rsid w:val="00586D29"/>
    <w:rsid w:val="00586D54"/>
    <w:rsid w:val="00586DA3"/>
    <w:rsid w:val="00586DA5"/>
    <w:rsid w:val="00586DED"/>
    <w:rsid w:val="00586F3F"/>
    <w:rsid w:val="00586F6F"/>
    <w:rsid w:val="005873AE"/>
    <w:rsid w:val="005874C7"/>
    <w:rsid w:val="005874E9"/>
    <w:rsid w:val="005875D0"/>
    <w:rsid w:val="0058763E"/>
    <w:rsid w:val="005876E6"/>
    <w:rsid w:val="0058783B"/>
    <w:rsid w:val="005878C8"/>
    <w:rsid w:val="005879AE"/>
    <w:rsid w:val="005879F2"/>
    <w:rsid w:val="00587A81"/>
    <w:rsid w:val="00587B1E"/>
    <w:rsid w:val="00587BA3"/>
    <w:rsid w:val="00587DBE"/>
    <w:rsid w:val="00587DDE"/>
    <w:rsid w:val="00587F28"/>
    <w:rsid w:val="00590107"/>
    <w:rsid w:val="00590200"/>
    <w:rsid w:val="0059028A"/>
    <w:rsid w:val="00590312"/>
    <w:rsid w:val="005903BB"/>
    <w:rsid w:val="00590584"/>
    <w:rsid w:val="00590682"/>
    <w:rsid w:val="005906E6"/>
    <w:rsid w:val="0059083F"/>
    <w:rsid w:val="00590970"/>
    <w:rsid w:val="00590B7C"/>
    <w:rsid w:val="00590C98"/>
    <w:rsid w:val="00590CB5"/>
    <w:rsid w:val="00590CDA"/>
    <w:rsid w:val="00590E97"/>
    <w:rsid w:val="0059105E"/>
    <w:rsid w:val="00591230"/>
    <w:rsid w:val="005912E4"/>
    <w:rsid w:val="005913FD"/>
    <w:rsid w:val="00591487"/>
    <w:rsid w:val="00591594"/>
    <w:rsid w:val="005915FB"/>
    <w:rsid w:val="005916B6"/>
    <w:rsid w:val="0059174A"/>
    <w:rsid w:val="005918D3"/>
    <w:rsid w:val="00591A18"/>
    <w:rsid w:val="00591AF5"/>
    <w:rsid w:val="00591BF6"/>
    <w:rsid w:val="00591D2F"/>
    <w:rsid w:val="00591D7E"/>
    <w:rsid w:val="00591E8B"/>
    <w:rsid w:val="00591FC3"/>
    <w:rsid w:val="005920E9"/>
    <w:rsid w:val="00592201"/>
    <w:rsid w:val="00592317"/>
    <w:rsid w:val="005923E8"/>
    <w:rsid w:val="0059264E"/>
    <w:rsid w:val="00592670"/>
    <w:rsid w:val="00592678"/>
    <w:rsid w:val="005928BE"/>
    <w:rsid w:val="0059295A"/>
    <w:rsid w:val="005929C7"/>
    <w:rsid w:val="00592A74"/>
    <w:rsid w:val="00592AFB"/>
    <w:rsid w:val="00592B5D"/>
    <w:rsid w:val="00592BA3"/>
    <w:rsid w:val="00592BAC"/>
    <w:rsid w:val="00592C20"/>
    <w:rsid w:val="00592C63"/>
    <w:rsid w:val="00592D96"/>
    <w:rsid w:val="00592F71"/>
    <w:rsid w:val="00593267"/>
    <w:rsid w:val="005932DB"/>
    <w:rsid w:val="00593354"/>
    <w:rsid w:val="00593484"/>
    <w:rsid w:val="005936ED"/>
    <w:rsid w:val="005937E4"/>
    <w:rsid w:val="005937F1"/>
    <w:rsid w:val="005938ED"/>
    <w:rsid w:val="00593DB0"/>
    <w:rsid w:val="00594104"/>
    <w:rsid w:val="00594211"/>
    <w:rsid w:val="00594215"/>
    <w:rsid w:val="0059441F"/>
    <w:rsid w:val="00594509"/>
    <w:rsid w:val="0059462E"/>
    <w:rsid w:val="005947C5"/>
    <w:rsid w:val="00594803"/>
    <w:rsid w:val="00594824"/>
    <w:rsid w:val="00594982"/>
    <w:rsid w:val="00594A8A"/>
    <w:rsid w:val="00594B30"/>
    <w:rsid w:val="00594B73"/>
    <w:rsid w:val="00594BBB"/>
    <w:rsid w:val="00594C23"/>
    <w:rsid w:val="00594D4C"/>
    <w:rsid w:val="00594D50"/>
    <w:rsid w:val="00594D5F"/>
    <w:rsid w:val="00594DA8"/>
    <w:rsid w:val="00594F21"/>
    <w:rsid w:val="005950EC"/>
    <w:rsid w:val="0059519C"/>
    <w:rsid w:val="005951AD"/>
    <w:rsid w:val="005952DA"/>
    <w:rsid w:val="00595377"/>
    <w:rsid w:val="00595405"/>
    <w:rsid w:val="0059562E"/>
    <w:rsid w:val="0059584F"/>
    <w:rsid w:val="00595AAF"/>
    <w:rsid w:val="00595B1C"/>
    <w:rsid w:val="00595B56"/>
    <w:rsid w:val="00595BA9"/>
    <w:rsid w:val="00595CD7"/>
    <w:rsid w:val="00595E04"/>
    <w:rsid w:val="00595E7A"/>
    <w:rsid w:val="00595EF3"/>
    <w:rsid w:val="00595F4C"/>
    <w:rsid w:val="00596390"/>
    <w:rsid w:val="005963A0"/>
    <w:rsid w:val="005963D7"/>
    <w:rsid w:val="0059642C"/>
    <w:rsid w:val="005965DF"/>
    <w:rsid w:val="005966FF"/>
    <w:rsid w:val="00596B46"/>
    <w:rsid w:val="00596B93"/>
    <w:rsid w:val="00596C53"/>
    <w:rsid w:val="005973C8"/>
    <w:rsid w:val="005973DE"/>
    <w:rsid w:val="00597439"/>
    <w:rsid w:val="00597456"/>
    <w:rsid w:val="005974C8"/>
    <w:rsid w:val="005974F6"/>
    <w:rsid w:val="005978B4"/>
    <w:rsid w:val="00597A84"/>
    <w:rsid w:val="00597A88"/>
    <w:rsid w:val="00597B7A"/>
    <w:rsid w:val="00597BB1"/>
    <w:rsid w:val="00597C61"/>
    <w:rsid w:val="00597D27"/>
    <w:rsid w:val="00597EEB"/>
    <w:rsid w:val="005A00EE"/>
    <w:rsid w:val="005A01A8"/>
    <w:rsid w:val="005A01EE"/>
    <w:rsid w:val="005A027B"/>
    <w:rsid w:val="005A0297"/>
    <w:rsid w:val="005A03E9"/>
    <w:rsid w:val="005A06B3"/>
    <w:rsid w:val="005A0748"/>
    <w:rsid w:val="005A0871"/>
    <w:rsid w:val="005A0907"/>
    <w:rsid w:val="005A09F0"/>
    <w:rsid w:val="005A0B01"/>
    <w:rsid w:val="005A0B33"/>
    <w:rsid w:val="005A0D38"/>
    <w:rsid w:val="005A0DA6"/>
    <w:rsid w:val="005A0DA7"/>
    <w:rsid w:val="005A0E95"/>
    <w:rsid w:val="005A0F8A"/>
    <w:rsid w:val="005A0FA7"/>
    <w:rsid w:val="005A10CB"/>
    <w:rsid w:val="005A117B"/>
    <w:rsid w:val="005A11F6"/>
    <w:rsid w:val="005A121C"/>
    <w:rsid w:val="005A13B0"/>
    <w:rsid w:val="005A1423"/>
    <w:rsid w:val="005A1442"/>
    <w:rsid w:val="005A144F"/>
    <w:rsid w:val="005A1465"/>
    <w:rsid w:val="005A1507"/>
    <w:rsid w:val="005A1627"/>
    <w:rsid w:val="005A1673"/>
    <w:rsid w:val="005A170B"/>
    <w:rsid w:val="005A17C0"/>
    <w:rsid w:val="005A1D09"/>
    <w:rsid w:val="005A1D11"/>
    <w:rsid w:val="005A1DC4"/>
    <w:rsid w:val="005A1E3B"/>
    <w:rsid w:val="005A1F0C"/>
    <w:rsid w:val="005A1F1E"/>
    <w:rsid w:val="005A21D9"/>
    <w:rsid w:val="005A221B"/>
    <w:rsid w:val="005A22EB"/>
    <w:rsid w:val="005A233A"/>
    <w:rsid w:val="005A23A7"/>
    <w:rsid w:val="005A24B3"/>
    <w:rsid w:val="005A250B"/>
    <w:rsid w:val="005A25AF"/>
    <w:rsid w:val="005A2741"/>
    <w:rsid w:val="005A274A"/>
    <w:rsid w:val="005A27FF"/>
    <w:rsid w:val="005A2809"/>
    <w:rsid w:val="005A2843"/>
    <w:rsid w:val="005A2899"/>
    <w:rsid w:val="005A28FF"/>
    <w:rsid w:val="005A2913"/>
    <w:rsid w:val="005A2B02"/>
    <w:rsid w:val="005A2B05"/>
    <w:rsid w:val="005A3066"/>
    <w:rsid w:val="005A30BD"/>
    <w:rsid w:val="005A30DE"/>
    <w:rsid w:val="005A30EA"/>
    <w:rsid w:val="005A3212"/>
    <w:rsid w:val="005A340F"/>
    <w:rsid w:val="005A3485"/>
    <w:rsid w:val="005A360D"/>
    <w:rsid w:val="005A3619"/>
    <w:rsid w:val="005A364F"/>
    <w:rsid w:val="005A3806"/>
    <w:rsid w:val="005A3826"/>
    <w:rsid w:val="005A3850"/>
    <w:rsid w:val="005A3932"/>
    <w:rsid w:val="005A3AB0"/>
    <w:rsid w:val="005A3C1B"/>
    <w:rsid w:val="005A3C44"/>
    <w:rsid w:val="005A3CA5"/>
    <w:rsid w:val="005A3FCD"/>
    <w:rsid w:val="005A400C"/>
    <w:rsid w:val="005A4197"/>
    <w:rsid w:val="005A41BA"/>
    <w:rsid w:val="005A428A"/>
    <w:rsid w:val="005A42AF"/>
    <w:rsid w:val="005A42CD"/>
    <w:rsid w:val="005A4470"/>
    <w:rsid w:val="005A4567"/>
    <w:rsid w:val="005A457D"/>
    <w:rsid w:val="005A460E"/>
    <w:rsid w:val="005A484B"/>
    <w:rsid w:val="005A48C4"/>
    <w:rsid w:val="005A48CA"/>
    <w:rsid w:val="005A4B35"/>
    <w:rsid w:val="005A4BED"/>
    <w:rsid w:val="005A4C8A"/>
    <w:rsid w:val="005A4DAD"/>
    <w:rsid w:val="005A4E67"/>
    <w:rsid w:val="005A4EB7"/>
    <w:rsid w:val="005A5015"/>
    <w:rsid w:val="005A5074"/>
    <w:rsid w:val="005A519B"/>
    <w:rsid w:val="005A528A"/>
    <w:rsid w:val="005A52DA"/>
    <w:rsid w:val="005A53DC"/>
    <w:rsid w:val="005A5541"/>
    <w:rsid w:val="005A5582"/>
    <w:rsid w:val="005A566B"/>
    <w:rsid w:val="005A56AC"/>
    <w:rsid w:val="005A5701"/>
    <w:rsid w:val="005A578A"/>
    <w:rsid w:val="005A5A1F"/>
    <w:rsid w:val="005A5A7B"/>
    <w:rsid w:val="005A5B5D"/>
    <w:rsid w:val="005A5C87"/>
    <w:rsid w:val="005A5D55"/>
    <w:rsid w:val="005A5DBD"/>
    <w:rsid w:val="005A5DCB"/>
    <w:rsid w:val="005A5E08"/>
    <w:rsid w:val="005A5E21"/>
    <w:rsid w:val="005A5F59"/>
    <w:rsid w:val="005A607C"/>
    <w:rsid w:val="005A6197"/>
    <w:rsid w:val="005A61D6"/>
    <w:rsid w:val="005A61EC"/>
    <w:rsid w:val="005A61F5"/>
    <w:rsid w:val="005A64FF"/>
    <w:rsid w:val="005A6681"/>
    <w:rsid w:val="005A66AF"/>
    <w:rsid w:val="005A6833"/>
    <w:rsid w:val="005A6A5A"/>
    <w:rsid w:val="005A6AB4"/>
    <w:rsid w:val="005A6D58"/>
    <w:rsid w:val="005A6D87"/>
    <w:rsid w:val="005A6E8B"/>
    <w:rsid w:val="005A70E3"/>
    <w:rsid w:val="005A725C"/>
    <w:rsid w:val="005A7294"/>
    <w:rsid w:val="005A729D"/>
    <w:rsid w:val="005A73AA"/>
    <w:rsid w:val="005A7611"/>
    <w:rsid w:val="005A76F1"/>
    <w:rsid w:val="005A77BD"/>
    <w:rsid w:val="005A7872"/>
    <w:rsid w:val="005A7874"/>
    <w:rsid w:val="005A79F7"/>
    <w:rsid w:val="005A7A41"/>
    <w:rsid w:val="005A7A4C"/>
    <w:rsid w:val="005A7A97"/>
    <w:rsid w:val="005A7A9D"/>
    <w:rsid w:val="005A7C48"/>
    <w:rsid w:val="005A7CA0"/>
    <w:rsid w:val="005A7D40"/>
    <w:rsid w:val="005A7D44"/>
    <w:rsid w:val="005B0450"/>
    <w:rsid w:val="005B0504"/>
    <w:rsid w:val="005B076C"/>
    <w:rsid w:val="005B083E"/>
    <w:rsid w:val="005B0A28"/>
    <w:rsid w:val="005B0A57"/>
    <w:rsid w:val="005B0BBC"/>
    <w:rsid w:val="005B0C6A"/>
    <w:rsid w:val="005B0D6B"/>
    <w:rsid w:val="005B0E58"/>
    <w:rsid w:val="005B0F9F"/>
    <w:rsid w:val="005B0FF5"/>
    <w:rsid w:val="005B106F"/>
    <w:rsid w:val="005B114E"/>
    <w:rsid w:val="005B1389"/>
    <w:rsid w:val="005B1653"/>
    <w:rsid w:val="005B174A"/>
    <w:rsid w:val="005B1755"/>
    <w:rsid w:val="005B1882"/>
    <w:rsid w:val="005B188D"/>
    <w:rsid w:val="005B1894"/>
    <w:rsid w:val="005B1981"/>
    <w:rsid w:val="005B1A21"/>
    <w:rsid w:val="005B1A2B"/>
    <w:rsid w:val="005B1B69"/>
    <w:rsid w:val="005B1B7E"/>
    <w:rsid w:val="005B1BD2"/>
    <w:rsid w:val="005B1D1B"/>
    <w:rsid w:val="005B1D29"/>
    <w:rsid w:val="005B1D6F"/>
    <w:rsid w:val="005B1DBB"/>
    <w:rsid w:val="005B1DBE"/>
    <w:rsid w:val="005B1F13"/>
    <w:rsid w:val="005B227E"/>
    <w:rsid w:val="005B229D"/>
    <w:rsid w:val="005B238C"/>
    <w:rsid w:val="005B253F"/>
    <w:rsid w:val="005B254D"/>
    <w:rsid w:val="005B2632"/>
    <w:rsid w:val="005B263A"/>
    <w:rsid w:val="005B275C"/>
    <w:rsid w:val="005B2782"/>
    <w:rsid w:val="005B2845"/>
    <w:rsid w:val="005B2936"/>
    <w:rsid w:val="005B293F"/>
    <w:rsid w:val="005B29BF"/>
    <w:rsid w:val="005B29D0"/>
    <w:rsid w:val="005B2A04"/>
    <w:rsid w:val="005B2A7C"/>
    <w:rsid w:val="005B2C55"/>
    <w:rsid w:val="005B2C7C"/>
    <w:rsid w:val="005B2E2B"/>
    <w:rsid w:val="005B2F12"/>
    <w:rsid w:val="005B30AD"/>
    <w:rsid w:val="005B30BD"/>
    <w:rsid w:val="005B30F4"/>
    <w:rsid w:val="005B3138"/>
    <w:rsid w:val="005B324F"/>
    <w:rsid w:val="005B333B"/>
    <w:rsid w:val="005B33E6"/>
    <w:rsid w:val="005B34D9"/>
    <w:rsid w:val="005B3629"/>
    <w:rsid w:val="005B3809"/>
    <w:rsid w:val="005B39AB"/>
    <w:rsid w:val="005B3BD2"/>
    <w:rsid w:val="005B3CEA"/>
    <w:rsid w:val="005B3D53"/>
    <w:rsid w:val="005B3E9D"/>
    <w:rsid w:val="005B3ED4"/>
    <w:rsid w:val="005B3EF1"/>
    <w:rsid w:val="005B3F86"/>
    <w:rsid w:val="005B3F93"/>
    <w:rsid w:val="005B400F"/>
    <w:rsid w:val="005B4030"/>
    <w:rsid w:val="005B4081"/>
    <w:rsid w:val="005B40A3"/>
    <w:rsid w:val="005B4215"/>
    <w:rsid w:val="005B42C4"/>
    <w:rsid w:val="005B4304"/>
    <w:rsid w:val="005B431F"/>
    <w:rsid w:val="005B43AF"/>
    <w:rsid w:val="005B4472"/>
    <w:rsid w:val="005B453F"/>
    <w:rsid w:val="005B45D9"/>
    <w:rsid w:val="005B4619"/>
    <w:rsid w:val="005B461F"/>
    <w:rsid w:val="005B47A1"/>
    <w:rsid w:val="005B487C"/>
    <w:rsid w:val="005B4985"/>
    <w:rsid w:val="005B4A4E"/>
    <w:rsid w:val="005B4CE6"/>
    <w:rsid w:val="005B4D2A"/>
    <w:rsid w:val="005B4D31"/>
    <w:rsid w:val="005B4DCB"/>
    <w:rsid w:val="005B4E43"/>
    <w:rsid w:val="005B4E77"/>
    <w:rsid w:val="005B4EDA"/>
    <w:rsid w:val="005B4EEF"/>
    <w:rsid w:val="005B4EF8"/>
    <w:rsid w:val="005B51C1"/>
    <w:rsid w:val="005B5409"/>
    <w:rsid w:val="005B547A"/>
    <w:rsid w:val="005B55C6"/>
    <w:rsid w:val="005B5878"/>
    <w:rsid w:val="005B596E"/>
    <w:rsid w:val="005B597D"/>
    <w:rsid w:val="005B59FB"/>
    <w:rsid w:val="005B5A67"/>
    <w:rsid w:val="005B5CE5"/>
    <w:rsid w:val="005B5D96"/>
    <w:rsid w:val="005B5EA7"/>
    <w:rsid w:val="005B61BD"/>
    <w:rsid w:val="005B61D6"/>
    <w:rsid w:val="005B6282"/>
    <w:rsid w:val="005B6311"/>
    <w:rsid w:val="005B636D"/>
    <w:rsid w:val="005B65F0"/>
    <w:rsid w:val="005B679A"/>
    <w:rsid w:val="005B683E"/>
    <w:rsid w:val="005B68FA"/>
    <w:rsid w:val="005B697C"/>
    <w:rsid w:val="005B69DE"/>
    <w:rsid w:val="005B6D48"/>
    <w:rsid w:val="005B6F94"/>
    <w:rsid w:val="005B6FBD"/>
    <w:rsid w:val="005B6FE4"/>
    <w:rsid w:val="005B7064"/>
    <w:rsid w:val="005B717A"/>
    <w:rsid w:val="005B7279"/>
    <w:rsid w:val="005B72D9"/>
    <w:rsid w:val="005B7391"/>
    <w:rsid w:val="005B7630"/>
    <w:rsid w:val="005B7643"/>
    <w:rsid w:val="005B76D7"/>
    <w:rsid w:val="005B7927"/>
    <w:rsid w:val="005B7ADA"/>
    <w:rsid w:val="005B7B34"/>
    <w:rsid w:val="005B7C71"/>
    <w:rsid w:val="005B7DCD"/>
    <w:rsid w:val="005B7E43"/>
    <w:rsid w:val="005B7EDB"/>
    <w:rsid w:val="005B7F74"/>
    <w:rsid w:val="005BCC7A"/>
    <w:rsid w:val="005C0041"/>
    <w:rsid w:val="005C004E"/>
    <w:rsid w:val="005C0100"/>
    <w:rsid w:val="005C01B9"/>
    <w:rsid w:val="005C0339"/>
    <w:rsid w:val="005C03CB"/>
    <w:rsid w:val="005C05A8"/>
    <w:rsid w:val="005C062C"/>
    <w:rsid w:val="005C0744"/>
    <w:rsid w:val="005C07BB"/>
    <w:rsid w:val="005C07F4"/>
    <w:rsid w:val="005C0A89"/>
    <w:rsid w:val="005C0D31"/>
    <w:rsid w:val="005C0E8D"/>
    <w:rsid w:val="005C0FBD"/>
    <w:rsid w:val="005C1012"/>
    <w:rsid w:val="005C10B3"/>
    <w:rsid w:val="005C1145"/>
    <w:rsid w:val="005C1297"/>
    <w:rsid w:val="005C134A"/>
    <w:rsid w:val="005C144F"/>
    <w:rsid w:val="005C1521"/>
    <w:rsid w:val="005C15DC"/>
    <w:rsid w:val="005C163F"/>
    <w:rsid w:val="005C1964"/>
    <w:rsid w:val="005C1C94"/>
    <w:rsid w:val="005C1D8E"/>
    <w:rsid w:val="005C1DA1"/>
    <w:rsid w:val="005C1E33"/>
    <w:rsid w:val="005C1F49"/>
    <w:rsid w:val="005C212B"/>
    <w:rsid w:val="005C2141"/>
    <w:rsid w:val="005C217B"/>
    <w:rsid w:val="005C219B"/>
    <w:rsid w:val="005C21E8"/>
    <w:rsid w:val="005C2302"/>
    <w:rsid w:val="005C23E4"/>
    <w:rsid w:val="005C24BA"/>
    <w:rsid w:val="005C24C0"/>
    <w:rsid w:val="005C26E3"/>
    <w:rsid w:val="005C2740"/>
    <w:rsid w:val="005C298B"/>
    <w:rsid w:val="005C2A61"/>
    <w:rsid w:val="005C2B97"/>
    <w:rsid w:val="005C2CBB"/>
    <w:rsid w:val="005C2D94"/>
    <w:rsid w:val="005C2DA3"/>
    <w:rsid w:val="005C2FEE"/>
    <w:rsid w:val="005C3043"/>
    <w:rsid w:val="005C3143"/>
    <w:rsid w:val="005C31CE"/>
    <w:rsid w:val="005C3210"/>
    <w:rsid w:val="005C3234"/>
    <w:rsid w:val="005C324D"/>
    <w:rsid w:val="005C3378"/>
    <w:rsid w:val="005C361E"/>
    <w:rsid w:val="005C368D"/>
    <w:rsid w:val="005C378F"/>
    <w:rsid w:val="005C38A8"/>
    <w:rsid w:val="005C3943"/>
    <w:rsid w:val="005C394F"/>
    <w:rsid w:val="005C3A9D"/>
    <w:rsid w:val="005C3AAE"/>
    <w:rsid w:val="005C3B8E"/>
    <w:rsid w:val="005C3BC7"/>
    <w:rsid w:val="005C3C3F"/>
    <w:rsid w:val="005C3CC4"/>
    <w:rsid w:val="005C3E44"/>
    <w:rsid w:val="005C3EE6"/>
    <w:rsid w:val="005C3FEC"/>
    <w:rsid w:val="005C4013"/>
    <w:rsid w:val="005C4249"/>
    <w:rsid w:val="005C4261"/>
    <w:rsid w:val="005C4339"/>
    <w:rsid w:val="005C43D2"/>
    <w:rsid w:val="005C449C"/>
    <w:rsid w:val="005C4538"/>
    <w:rsid w:val="005C46BE"/>
    <w:rsid w:val="005C470B"/>
    <w:rsid w:val="005C4880"/>
    <w:rsid w:val="005C4881"/>
    <w:rsid w:val="005C48D7"/>
    <w:rsid w:val="005C490F"/>
    <w:rsid w:val="005C496D"/>
    <w:rsid w:val="005C4B06"/>
    <w:rsid w:val="005C4B65"/>
    <w:rsid w:val="005C4B66"/>
    <w:rsid w:val="005C4B7D"/>
    <w:rsid w:val="005C4BB0"/>
    <w:rsid w:val="005C4D1D"/>
    <w:rsid w:val="005C4DD0"/>
    <w:rsid w:val="005C4E6B"/>
    <w:rsid w:val="005C4F3A"/>
    <w:rsid w:val="005C5370"/>
    <w:rsid w:val="005C5654"/>
    <w:rsid w:val="005C56D7"/>
    <w:rsid w:val="005C571D"/>
    <w:rsid w:val="005C59D0"/>
    <w:rsid w:val="005C5BD2"/>
    <w:rsid w:val="005C5D64"/>
    <w:rsid w:val="005C5D6C"/>
    <w:rsid w:val="005C5DB5"/>
    <w:rsid w:val="005C5E6C"/>
    <w:rsid w:val="005C5EDF"/>
    <w:rsid w:val="005C5F48"/>
    <w:rsid w:val="005C5FA0"/>
    <w:rsid w:val="005C6096"/>
    <w:rsid w:val="005C60DE"/>
    <w:rsid w:val="005C611C"/>
    <w:rsid w:val="005C6206"/>
    <w:rsid w:val="005C6234"/>
    <w:rsid w:val="005C6304"/>
    <w:rsid w:val="005C65D5"/>
    <w:rsid w:val="005C67BD"/>
    <w:rsid w:val="005C6940"/>
    <w:rsid w:val="005C6ADF"/>
    <w:rsid w:val="005C6AFC"/>
    <w:rsid w:val="005C6BAA"/>
    <w:rsid w:val="005C6DC0"/>
    <w:rsid w:val="005C6DC1"/>
    <w:rsid w:val="005C7040"/>
    <w:rsid w:val="005C71EF"/>
    <w:rsid w:val="005C72C6"/>
    <w:rsid w:val="005C73E8"/>
    <w:rsid w:val="005C745C"/>
    <w:rsid w:val="005C7488"/>
    <w:rsid w:val="005C752A"/>
    <w:rsid w:val="005C7713"/>
    <w:rsid w:val="005C7744"/>
    <w:rsid w:val="005C775E"/>
    <w:rsid w:val="005C78E7"/>
    <w:rsid w:val="005C78F0"/>
    <w:rsid w:val="005C78FF"/>
    <w:rsid w:val="005C7923"/>
    <w:rsid w:val="005C7A18"/>
    <w:rsid w:val="005C7A59"/>
    <w:rsid w:val="005C7A99"/>
    <w:rsid w:val="005C7B04"/>
    <w:rsid w:val="005C7B09"/>
    <w:rsid w:val="005C7E4A"/>
    <w:rsid w:val="005C7F84"/>
    <w:rsid w:val="005D000E"/>
    <w:rsid w:val="005D0281"/>
    <w:rsid w:val="005D03E3"/>
    <w:rsid w:val="005D063D"/>
    <w:rsid w:val="005D081A"/>
    <w:rsid w:val="005D083F"/>
    <w:rsid w:val="005D0929"/>
    <w:rsid w:val="005D0956"/>
    <w:rsid w:val="005D097E"/>
    <w:rsid w:val="005D09F3"/>
    <w:rsid w:val="005D0B8E"/>
    <w:rsid w:val="005D0B9E"/>
    <w:rsid w:val="005D0C7A"/>
    <w:rsid w:val="005D0EFC"/>
    <w:rsid w:val="005D0F5F"/>
    <w:rsid w:val="005D1005"/>
    <w:rsid w:val="005D104F"/>
    <w:rsid w:val="005D1265"/>
    <w:rsid w:val="005D136C"/>
    <w:rsid w:val="005D1429"/>
    <w:rsid w:val="005D14AB"/>
    <w:rsid w:val="005D1578"/>
    <w:rsid w:val="005D18FE"/>
    <w:rsid w:val="005D199C"/>
    <w:rsid w:val="005D19BA"/>
    <w:rsid w:val="005D19E2"/>
    <w:rsid w:val="005D1A29"/>
    <w:rsid w:val="005D1B24"/>
    <w:rsid w:val="005D1BFD"/>
    <w:rsid w:val="005D1E06"/>
    <w:rsid w:val="005D1F03"/>
    <w:rsid w:val="005D2125"/>
    <w:rsid w:val="005D214A"/>
    <w:rsid w:val="005D2465"/>
    <w:rsid w:val="005D253A"/>
    <w:rsid w:val="005D258B"/>
    <w:rsid w:val="005D25A0"/>
    <w:rsid w:val="005D2670"/>
    <w:rsid w:val="005D268C"/>
    <w:rsid w:val="005D2779"/>
    <w:rsid w:val="005D27AF"/>
    <w:rsid w:val="005D27C1"/>
    <w:rsid w:val="005D27F9"/>
    <w:rsid w:val="005D2913"/>
    <w:rsid w:val="005D2AB2"/>
    <w:rsid w:val="005D2B02"/>
    <w:rsid w:val="005D2D36"/>
    <w:rsid w:val="005D2E1D"/>
    <w:rsid w:val="005D2F2E"/>
    <w:rsid w:val="005D2FBD"/>
    <w:rsid w:val="005D325B"/>
    <w:rsid w:val="005D3297"/>
    <w:rsid w:val="005D34AD"/>
    <w:rsid w:val="005D3522"/>
    <w:rsid w:val="005D3536"/>
    <w:rsid w:val="005D365B"/>
    <w:rsid w:val="005D3669"/>
    <w:rsid w:val="005D370B"/>
    <w:rsid w:val="005D3943"/>
    <w:rsid w:val="005D3A15"/>
    <w:rsid w:val="005D3B95"/>
    <w:rsid w:val="005D3BCD"/>
    <w:rsid w:val="005D3CAB"/>
    <w:rsid w:val="005D3CD9"/>
    <w:rsid w:val="005D3D1A"/>
    <w:rsid w:val="005D3D8F"/>
    <w:rsid w:val="005D3DC5"/>
    <w:rsid w:val="005D3DC8"/>
    <w:rsid w:val="005D3F2B"/>
    <w:rsid w:val="005D3F88"/>
    <w:rsid w:val="005D418F"/>
    <w:rsid w:val="005D41D8"/>
    <w:rsid w:val="005D4267"/>
    <w:rsid w:val="005D44C6"/>
    <w:rsid w:val="005D44DB"/>
    <w:rsid w:val="005D48D5"/>
    <w:rsid w:val="005D499A"/>
    <w:rsid w:val="005D499C"/>
    <w:rsid w:val="005D4ACE"/>
    <w:rsid w:val="005D4B48"/>
    <w:rsid w:val="005D4DFD"/>
    <w:rsid w:val="005D4E47"/>
    <w:rsid w:val="005D4F06"/>
    <w:rsid w:val="005D4F17"/>
    <w:rsid w:val="005D4F8F"/>
    <w:rsid w:val="005D50BF"/>
    <w:rsid w:val="005D50EB"/>
    <w:rsid w:val="005D52C3"/>
    <w:rsid w:val="005D5346"/>
    <w:rsid w:val="005D534C"/>
    <w:rsid w:val="005D568F"/>
    <w:rsid w:val="005D5802"/>
    <w:rsid w:val="005D59F2"/>
    <w:rsid w:val="005D5B0C"/>
    <w:rsid w:val="005D5C62"/>
    <w:rsid w:val="005D5CCA"/>
    <w:rsid w:val="005D5D47"/>
    <w:rsid w:val="005D5DB4"/>
    <w:rsid w:val="005D5DBD"/>
    <w:rsid w:val="005D5DC7"/>
    <w:rsid w:val="005D5F72"/>
    <w:rsid w:val="005D6018"/>
    <w:rsid w:val="005D6064"/>
    <w:rsid w:val="005D6190"/>
    <w:rsid w:val="005D64F3"/>
    <w:rsid w:val="005D653F"/>
    <w:rsid w:val="005D65C4"/>
    <w:rsid w:val="005D667B"/>
    <w:rsid w:val="005D670B"/>
    <w:rsid w:val="005D6771"/>
    <w:rsid w:val="005D6781"/>
    <w:rsid w:val="005D69A7"/>
    <w:rsid w:val="005D6B1E"/>
    <w:rsid w:val="005D6B9C"/>
    <w:rsid w:val="005D6D8B"/>
    <w:rsid w:val="005D6FA9"/>
    <w:rsid w:val="005D6FC2"/>
    <w:rsid w:val="005D6FE0"/>
    <w:rsid w:val="005D70E1"/>
    <w:rsid w:val="005D713A"/>
    <w:rsid w:val="005D732D"/>
    <w:rsid w:val="005D7408"/>
    <w:rsid w:val="005D756F"/>
    <w:rsid w:val="005D77C1"/>
    <w:rsid w:val="005D7804"/>
    <w:rsid w:val="005D7852"/>
    <w:rsid w:val="005D7866"/>
    <w:rsid w:val="005D7889"/>
    <w:rsid w:val="005D7971"/>
    <w:rsid w:val="005D7985"/>
    <w:rsid w:val="005D7AB4"/>
    <w:rsid w:val="005D7AF6"/>
    <w:rsid w:val="005D7C22"/>
    <w:rsid w:val="005D7CF0"/>
    <w:rsid w:val="005D7D7E"/>
    <w:rsid w:val="005D7DE1"/>
    <w:rsid w:val="005D7F35"/>
    <w:rsid w:val="005E00AC"/>
    <w:rsid w:val="005E0194"/>
    <w:rsid w:val="005E046D"/>
    <w:rsid w:val="005E049F"/>
    <w:rsid w:val="005E0533"/>
    <w:rsid w:val="005E05D0"/>
    <w:rsid w:val="005E064B"/>
    <w:rsid w:val="005E0673"/>
    <w:rsid w:val="005E06E4"/>
    <w:rsid w:val="005E0746"/>
    <w:rsid w:val="005E0772"/>
    <w:rsid w:val="005E07C3"/>
    <w:rsid w:val="005E0879"/>
    <w:rsid w:val="005E0950"/>
    <w:rsid w:val="005E097C"/>
    <w:rsid w:val="005E09A4"/>
    <w:rsid w:val="005E09A5"/>
    <w:rsid w:val="005E09CC"/>
    <w:rsid w:val="005E0B32"/>
    <w:rsid w:val="005E0B7E"/>
    <w:rsid w:val="005E0BDA"/>
    <w:rsid w:val="005E0E95"/>
    <w:rsid w:val="005E0FA1"/>
    <w:rsid w:val="005E1155"/>
    <w:rsid w:val="005E11C4"/>
    <w:rsid w:val="005E122E"/>
    <w:rsid w:val="005E125C"/>
    <w:rsid w:val="005E12E2"/>
    <w:rsid w:val="005E1329"/>
    <w:rsid w:val="005E13D8"/>
    <w:rsid w:val="005E141C"/>
    <w:rsid w:val="005E149F"/>
    <w:rsid w:val="005E1655"/>
    <w:rsid w:val="005E1696"/>
    <w:rsid w:val="005E18CE"/>
    <w:rsid w:val="005E1926"/>
    <w:rsid w:val="005E1992"/>
    <w:rsid w:val="005E1D07"/>
    <w:rsid w:val="005E1D2C"/>
    <w:rsid w:val="005E1D65"/>
    <w:rsid w:val="005E1E9B"/>
    <w:rsid w:val="005E1EC3"/>
    <w:rsid w:val="005E212F"/>
    <w:rsid w:val="005E2154"/>
    <w:rsid w:val="005E2180"/>
    <w:rsid w:val="005E21AC"/>
    <w:rsid w:val="005E2387"/>
    <w:rsid w:val="005E25A9"/>
    <w:rsid w:val="005E2620"/>
    <w:rsid w:val="005E266C"/>
    <w:rsid w:val="005E2680"/>
    <w:rsid w:val="005E26F7"/>
    <w:rsid w:val="005E2767"/>
    <w:rsid w:val="005E276E"/>
    <w:rsid w:val="005E284A"/>
    <w:rsid w:val="005E2912"/>
    <w:rsid w:val="005E2A33"/>
    <w:rsid w:val="005E2A69"/>
    <w:rsid w:val="005E2BD2"/>
    <w:rsid w:val="005E2CAF"/>
    <w:rsid w:val="005E2D4E"/>
    <w:rsid w:val="005E2E35"/>
    <w:rsid w:val="005E2E89"/>
    <w:rsid w:val="005E2F08"/>
    <w:rsid w:val="005E306A"/>
    <w:rsid w:val="005E3141"/>
    <w:rsid w:val="005E3183"/>
    <w:rsid w:val="005E3316"/>
    <w:rsid w:val="005E3411"/>
    <w:rsid w:val="005E34AB"/>
    <w:rsid w:val="005E3532"/>
    <w:rsid w:val="005E3556"/>
    <w:rsid w:val="005E3596"/>
    <w:rsid w:val="005E3611"/>
    <w:rsid w:val="005E3743"/>
    <w:rsid w:val="005E37D7"/>
    <w:rsid w:val="005E380A"/>
    <w:rsid w:val="005E380C"/>
    <w:rsid w:val="005E39FA"/>
    <w:rsid w:val="005E3AD6"/>
    <w:rsid w:val="005E3BE1"/>
    <w:rsid w:val="005E3D10"/>
    <w:rsid w:val="005E3DD7"/>
    <w:rsid w:val="005E3F47"/>
    <w:rsid w:val="005E4072"/>
    <w:rsid w:val="005E4165"/>
    <w:rsid w:val="005E4275"/>
    <w:rsid w:val="005E44AD"/>
    <w:rsid w:val="005E44B3"/>
    <w:rsid w:val="005E46A6"/>
    <w:rsid w:val="005E4710"/>
    <w:rsid w:val="005E471D"/>
    <w:rsid w:val="005E47C3"/>
    <w:rsid w:val="005E48FD"/>
    <w:rsid w:val="005E49DD"/>
    <w:rsid w:val="005E4A18"/>
    <w:rsid w:val="005E4E3F"/>
    <w:rsid w:val="005E4E44"/>
    <w:rsid w:val="005E4FB9"/>
    <w:rsid w:val="005E5068"/>
    <w:rsid w:val="005E514C"/>
    <w:rsid w:val="005E5378"/>
    <w:rsid w:val="005E54F6"/>
    <w:rsid w:val="005E5651"/>
    <w:rsid w:val="005E573A"/>
    <w:rsid w:val="005E5789"/>
    <w:rsid w:val="005E58B9"/>
    <w:rsid w:val="005E5A63"/>
    <w:rsid w:val="005E5C29"/>
    <w:rsid w:val="005E5CCC"/>
    <w:rsid w:val="005E5D41"/>
    <w:rsid w:val="005E5E62"/>
    <w:rsid w:val="005E5EA8"/>
    <w:rsid w:val="005E5F32"/>
    <w:rsid w:val="005E5FAA"/>
    <w:rsid w:val="005E60E2"/>
    <w:rsid w:val="005E6254"/>
    <w:rsid w:val="005E635E"/>
    <w:rsid w:val="005E65C2"/>
    <w:rsid w:val="005E6664"/>
    <w:rsid w:val="005E6825"/>
    <w:rsid w:val="005E6866"/>
    <w:rsid w:val="005E69C0"/>
    <w:rsid w:val="005E69E6"/>
    <w:rsid w:val="005E6A9C"/>
    <w:rsid w:val="005E6B0D"/>
    <w:rsid w:val="005E6D11"/>
    <w:rsid w:val="005E6D63"/>
    <w:rsid w:val="005E6F01"/>
    <w:rsid w:val="005E6FAF"/>
    <w:rsid w:val="005E705D"/>
    <w:rsid w:val="005E7095"/>
    <w:rsid w:val="005E70A1"/>
    <w:rsid w:val="005E7138"/>
    <w:rsid w:val="005E71DA"/>
    <w:rsid w:val="005E73AF"/>
    <w:rsid w:val="005E73E0"/>
    <w:rsid w:val="005E7427"/>
    <w:rsid w:val="005E7519"/>
    <w:rsid w:val="005E76DB"/>
    <w:rsid w:val="005E76E3"/>
    <w:rsid w:val="005E79EF"/>
    <w:rsid w:val="005E7A21"/>
    <w:rsid w:val="005E7A50"/>
    <w:rsid w:val="005E7A61"/>
    <w:rsid w:val="005E7AC1"/>
    <w:rsid w:val="005E7B4D"/>
    <w:rsid w:val="005E7BB2"/>
    <w:rsid w:val="005E7BD5"/>
    <w:rsid w:val="005E7C8C"/>
    <w:rsid w:val="005E7FE9"/>
    <w:rsid w:val="005F014F"/>
    <w:rsid w:val="005F01E2"/>
    <w:rsid w:val="005F03B7"/>
    <w:rsid w:val="005F0428"/>
    <w:rsid w:val="005F0454"/>
    <w:rsid w:val="005F0500"/>
    <w:rsid w:val="005F058A"/>
    <w:rsid w:val="005F07E3"/>
    <w:rsid w:val="005F09BE"/>
    <w:rsid w:val="005F0BB9"/>
    <w:rsid w:val="005F0C9D"/>
    <w:rsid w:val="005F0E21"/>
    <w:rsid w:val="005F0F4E"/>
    <w:rsid w:val="005F0FF5"/>
    <w:rsid w:val="005F100D"/>
    <w:rsid w:val="005F12DA"/>
    <w:rsid w:val="005F135A"/>
    <w:rsid w:val="005F14B3"/>
    <w:rsid w:val="005F1542"/>
    <w:rsid w:val="005F15B3"/>
    <w:rsid w:val="005F161D"/>
    <w:rsid w:val="005F1679"/>
    <w:rsid w:val="005F1871"/>
    <w:rsid w:val="005F18E9"/>
    <w:rsid w:val="005F1911"/>
    <w:rsid w:val="005F1A47"/>
    <w:rsid w:val="005F1D2B"/>
    <w:rsid w:val="005F1D6E"/>
    <w:rsid w:val="005F1DFF"/>
    <w:rsid w:val="005F1F22"/>
    <w:rsid w:val="005F207D"/>
    <w:rsid w:val="005F2174"/>
    <w:rsid w:val="005F22E1"/>
    <w:rsid w:val="005F2312"/>
    <w:rsid w:val="005F232F"/>
    <w:rsid w:val="005F2331"/>
    <w:rsid w:val="005F2334"/>
    <w:rsid w:val="005F24A9"/>
    <w:rsid w:val="005F255B"/>
    <w:rsid w:val="005F267D"/>
    <w:rsid w:val="005F271F"/>
    <w:rsid w:val="005F2C47"/>
    <w:rsid w:val="005F2D24"/>
    <w:rsid w:val="005F2D9D"/>
    <w:rsid w:val="005F2DAC"/>
    <w:rsid w:val="005F2DCB"/>
    <w:rsid w:val="005F2FBE"/>
    <w:rsid w:val="005F318D"/>
    <w:rsid w:val="005F3190"/>
    <w:rsid w:val="005F31C0"/>
    <w:rsid w:val="005F331E"/>
    <w:rsid w:val="005F337B"/>
    <w:rsid w:val="005F33A6"/>
    <w:rsid w:val="005F3481"/>
    <w:rsid w:val="005F37DC"/>
    <w:rsid w:val="005F3863"/>
    <w:rsid w:val="005F3969"/>
    <w:rsid w:val="005F3AAB"/>
    <w:rsid w:val="005F3B8B"/>
    <w:rsid w:val="005F3D38"/>
    <w:rsid w:val="005F3D4A"/>
    <w:rsid w:val="005F3E11"/>
    <w:rsid w:val="005F3E87"/>
    <w:rsid w:val="005F4091"/>
    <w:rsid w:val="005F40B9"/>
    <w:rsid w:val="005F41CC"/>
    <w:rsid w:val="005F433D"/>
    <w:rsid w:val="005F4406"/>
    <w:rsid w:val="005F441A"/>
    <w:rsid w:val="005F44AC"/>
    <w:rsid w:val="005F4569"/>
    <w:rsid w:val="005F46AA"/>
    <w:rsid w:val="005F46C3"/>
    <w:rsid w:val="005F4821"/>
    <w:rsid w:val="005F4839"/>
    <w:rsid w:val="005F4A89"/>
    <w:rsid w:val="005F4ADC"/>
    <w:rsid w:val="005F4E86"/>
    <w:rsid w:val="005F4EB1"/>
    <w:rsid w:val="005F4FEE"/>
    <w:rsid w:val="005F5014"/>
    <w:rsid w:val="005F521F"/>
    <w:rsid w:val="005F5263"/>
    <w:rsid w:val="005F5359"/>
    <w:rsid w:val="005F5542"/>
    <w:rsid w:val="005F55FC"/>
    <w:rsid w:val="005F56D2"/>
    <w:rsid w:val="005F5782"/>
    <w:rsid w:val="005F5791"/>
    <w:rsid w:val="005F5A6F"/>
    <w:rsid w:val="005F5AF6"/>
    <w:rsid w:val="005F5B34"/>
    <w:rsid w:val="005F5D09"/>
    <w:rsid w:val="005F6221"/>
    <w:rsid w:val="005F6356"/>
    <w:rsid w:val="005F63BF"/>
    <w:rsid w:val="005F657E"/>
    <w:rsid w:val="005F661F"/>
    <w:rsid w:val="005F6726"/>
    <w:rsid w:val="005F674F"/>
    <w:rsid w:val="005F67CF"/>
    <w:rsid w:val="005F67D0"/>
    <w:rsid w:val="005F687B"/>
    <w:rsid w:val="005F6930"/>
    <w:rsid w:val="005F69F6"/>
    <w:rsid w:val="005F6A48"/>
    <w:rsid w:val="005F6BAA"/>
    <w:rsid w:val="005F6EB0"/>
    <w:rsid w:val="005F6F7D"/>
    <w:rsid w:val="005F6F85"/>
    <w:rsid w:val="005F709F"/>
    <w:rsid w:val="005F70C4"/>
    <w:rsid w:val="005F7103"/>
    <w:rsid w:val="005F71BE"/>
    <w:rsid w:val="005F7276"/>
    <w:rsid w:val="005F72D7"/>
    <w:rsid w:val="005F73B6"/>
    <w:rsid w:val="005F7405"/>
    <w:rsid w:val="005F7437"/>
    <w:rsid w:val="005F760B"/>
    <w:rsid w:val="005F76A4"/>
    <w:rsid w:val="005F779D"/>
    <w:rsid w:val="005F79BC"/>
    <w:rsid w:val="005F7C9D"/>
    <w:rsid w:val="005F7CDF"/>
    <w:rsid w:val="005F7E6A"/>
    <w:rsid w:val="005F7EA5"/>
    <w:rsid w:val="005F7EAF"/>
    <w:rsid w:val="005F7EF7"/>
    <w:rsid w:val="005F7EFD"/>
    <w:rsid w:val="005F7F1E"/>
    <w:rsid w:val="005F7F85"/>
    <w:rsid w:val="0060007C"/>
    <w:rsid w:val="006001B6"/>
    <w:rsid w:val="00600273"/>
    <w:rsid w:val="006002C0"/>
    <w:rsid w:val="00600384"/>
    <w:rsid w:val="0060042C"/>
    <w:rsid w:val="00600874"/>
    <w:rsid w:val="006008B0"/>
    <w:rsid w:val="00600B78"/>
    <w:rsid w:val="00600CBB"/>
    <w:rsid w:val="00600DC7"/>
    <w:rsid w:val="00600DF4"/>
    <w:rsid w:val="00600EE7"/>
    <w:rsid w:val="00600FC8"/>
    <w:rsid w:val="006011F9"/>
    <w:rsid w:val="00601262"/>
    <w:rsid w:val="00601270"/>
    <w:rsid w:val="0060129F"/>
    <w:rsid w:val="006012DB"/>
    <w:rsid w:val="0060158F"/>
    <w:rsid w:val="00601722"/>
    <w:rsid w:val="006017B3"/>
    <w:rsid w:val="0060184E"/>
    <w:rsid w:val="006018ED"/>
    <w:rsid w:val="006019FA"/>
    <w:rsid w:val="00601B93"/>
    <w:rsid w:val="00601D7E"/>
    <w:rsid w:val="00601DBD"/>
    <w:rsid w:val="00601DC8"/>
    <w:rsid w:val="00601DCC"/>
    <w:rsid w:val="00601E22"/>
    <w:rsid w:val="00601EBF"/>
    <w:rsid w:val="00601F36"/>
    <w:rsid w:val="00601F9C"/>
    <w:rsid w:val="006020C1"/>
    <w:rsid w:val="006020CF"/>
    <w:rsid w:val="006021C2"/>
    <w:rsid w:val="006021DA"/>
    <w:rsid w:val="006021F0"/>
    <w:rsid w:val="0060234F"/>
    <w:rsid w:val="00602366"/>
    <w:rsid w:val="00602372"/>
    <w:rsid w:val="006023EE"/>
    <w:rsid w:val="00602489"/>
    <w:rsid w:val="006024E1"/>
    <w:rsid w:val="00602735"/>
    <w:rsid w:val="0060273D"/>
    <w:rsid w:val="00602C04"/>
    <w:rsid w:val="00602C77"/>
    <w:rsid w:val="00602D6D"/>
    <w:rsid w:val="00602DA6"/>
    <w:rsid w:val="00602EEB"/>
    <w:rsid w:val="00602EFF"/>
    <w:rsid w:val="00602F05"/>
    <w:rsid w:val="00602FBE"/>
    <w:rsid w:val="00602FD7"/>
    <w:rsid w:val="00603211"/>
    <w:rsid w:val="006032C6"/>
    <w:rsid w:val="006033A5"/>
    <w:rsid w:val="0060342E"/>
    <w:rsid w:val="006034C6"/>
    <w:rsid w:val="006034F2"/>
    <w:rsid w:val="00603555"/>
    <w:rsid w:val="006035F6"/>
    <w:rsid w:val="006037E2"/>
    <w:rsid w:val="00603946"/>
    <w:rsid w:val="0060395B"/>
    <w:rsid w:val="00603A34"/>
    <w:rsid w:val="00603B25"/>
    <w:rsid w:val="00603F9C"/>
    <w:rsid w:val="00604103"/>
    <w:rsid w:val="00604145"/>
    <w:rsid w:val="00604367"/>
    <w:rsid w:val="006044D5"/>
    <w:rsid w:val="00604503"/>
    <w:rsid w:val="00604516"/>
    <w:rsid w:val="006046FA"/>
    <w:rsid w:val="006047CA"/>
    <w:rsid w:val="006047CC"/>
    <w:rsid w:val="00604865"/>
    <w:rsid w:val="00604874"/>
    <w:rsid w:val="00604A32"/>
    <w:rsid w:val="00604C8B"/>
    <w:rsid w:val="00604D99"/>
    <w:rsid w:val="00604D9C"/>
    <w:rsid w:val="00604DC3"/>
    <w:rsid w:val="00604E7F"/>
    <w:rsid w:val="00604E90"/>
    <w:rsid w:val="00604E9F"/>
    <w:rsid w:val="00604EBF"/>
    <w:rsid w:val="00604F89"/>
    <w:rsid w:val="0060501C"/>
    <w:rsid w:val="00605067"/>
    <w:rsid w:val="0060508A"/>
    <w:rsid w:val="006050B1"/>
    <w:rsid w:val="006050CC"/>
    <w:rsid w:val="006050DE"/>
    <w:rsid w:val="0060512E"/>
    <w:rsid w:val="006051E1"/>
    <w:rsid w:val="00605284"/>
    <w:rsid w:val="006054B8"/>
    <w:rsid w:val="00605555"/>
    <w:rsid w:val="0060576C"/>
    <w:rsid w:val="006058C7"/>
    <w:rsid w:val="00605926"/>
    <w:rsid w:val="00605A3F"/>
    <w:rsid w:val="00605A5B"/>
    <w:rsid w:val="00605A7B"/>
    <w:rsid w:val="00605C9F"/>
    <w:rsid w:val="00605CA6"/>
    <w:rsid w:val="00605CBB"/>
    <w:rsid w:val="00605E96"/>
    <w:rsid w:val="00606058"/>
    <w:rsid w:val="006062CB"/>
    <w:rsid w:val="0060639E"/>
    <w:rsid w:val="0060642A"/>
    <w:rsid w:val="006064EA"/>
    <w:rsid w:val="00606751"/>
    <w:rsid w:val="006067BD"/>
    <w:rsid w:val="00606945"/>
    <w:rsid w:val="00606AA9"/>
    <w:rsid w:val="00606AC2"/>
    <w:rsid w:val="00606ADA"/>
    <w:rsid w:val="00606DC5"/>
    <w:rsid w:val="00606E65"/>
    <w:rsid w:val="00606EA1"/>
    <w:rsid w:val="00606EB7"/>
    <w:rsid w:val="00606EC5"/>
    <w:rsid w:val="0060705E"/>
    <w:rsid w:val="006071B3"/>
    <w:rsid w:val="006073B8"/>
    <w:rsid w:val="006073D3"/>
    <w:rsid w:val="0060774E"/>
    <w:rsid w:val="00607789"/>
    <w:rsid w:val="006077A0"/>
    <w:rsid w:val="0060789B"/>
    <w:rsid w:val="006078B8"/>
    <w:rsid w:val="00607942"/>
    <w:rsid w:val="00607981"/>
    <w:rsid w:val="006079BF"/>
    <w:rsid w:val="006079E8"/>
    <w:rsid w:val="00607A37"/>
    <w:rsid w:val="00607B07"/>
    <w:rsid w:val="00607B6B"/>
    <w:rsid w:val="00607B7A"/>
    <w:rsid w:val="00607B8E"/>
    <w:rsid w:val="00607B98"/>
    <w:rsid w:val="00607C15"/>
    <w:rsid w:val="00607D2C"/>
    <w:rsid w:val="00607D50"/>
    <w:rsid w:val="00607D8D"/>
    <w:rsid w:val="00607EF8"/>
    <w:rsid w:val="00610061"/>
    <w:rsid w:val="00610086"/>
    <w:rsid w:val="006100BF"/>
    <w:rsid w:val="006100DE"/>
    <w:rsid w:val="006101B4"/>
    <w:rsid w:val="0061028D"/>
    <w:rsid w:val="0061037E"/>
    <w:rsid w:val="006103F4"/>
    <w:rsid w:val="00610403"/>
    <w:rsid w:val="00610434"/>
    <w:rsid w:val="006105E5"/>
    <w:rsid w:val="006107C4"/>
    <w:rsid w:val="0061084D"/>
    <w:rsid w:val="00610999"/>
    <w:rsid w:val="00610C3D"/>
    <w:rsid w:val="00610D84"/>
    <w:rsid w:val="00610D90"/>
    <w:rsid w:val="00610F93"/>
    <w:rsid w:val="00610FAA"/>
    <w:rsid w:val="00611106"/>
    <w:rsid w:val="00611487"/>
    <w:rsid w:val="006114E4"/>
    <w:rsid w:val="006114E7"/>
    <w:rsid w:val="0061152C"/>
    <w:rsid w:val="0061152D"/>
    <w:rsid w:val="006115D5"/>
    <w:rsid w:val="00611671"/>
    <w:rsid w:val="00611732"/>
    <w:rsid w:val="0061174B"/>
    <w:rsid w:val="006117FE"/>
    <w:rsid w:val="0061182B"/>
    <w:rsid w:val="00611896"/>
    <w:rsid w:val="006119EF"/>
    <w:rsid w:val="00611A4D"/>
    <w:rsid w:val="00611AAD"/>
    <w:rsid w:val="00611AFC"/>
    <w:rsid w:val="00611CAF"/>
    <w:rsid w:val="00611DDE"/>
    <w:rsid w:val="00611E1B"/>
    <w:rsid w:val="00611F6E"/>
    <w:rsid w:val="0061210F"/>
    <w:rsid w:val="0061219C"/>
    <w:rsid w:val="00612329"/>
    <w:rsid w:val="0061238A"/>
    <w:rsid w:val="006123B1"/>
    <w:rsid w:val="006123C6"/>
    <w:rsid w:val="00612478"/>
    <w:rsid w:val="006124B8"/>
    <w:rsid w:val="006124BE"/>
    <w:rsid w:val="0061274E"/>
    <w:rsid w:val="006127EF"/>
    <w:rsid w:val="00612828"/>
    <w:rsid w:val="00612903"/>
    <w:rsid w:val="00612916"/>
    <w:rsid w:val="00612B46"/>
    <w:rsid w:val="00612B98"/>
    <w:rsid w:val="00612B9E"/>
    <w:rsid w:val="00612C59"/>
    <w:rsid w:val="00612D0E"/>
    <w:rsid w:val="00612D4F"/>
    <w:rsid w:val="00612E2E"/>
    <w:rsid w:val="00612F0F"/>
    <w:rsid w:val="00613137"/>
    <w:rsid w:val="00613230"/>
    <w:rsid w:val="00613269"/>
    <w:rsid w:val="006133FF"/>
    <w:rsid w:val="0061340B"/>
    <w:rsid w:val="00613487"/>
    <w:rsid w:val="006135EC"/>
    <w:rsid w:val="00613AA3"/>
    <w:rsid w:val="00613C36"/>
    <w:rsid w:val="00613C39"/>
    <w:rsid w:val="00613CA1"/>
    <w:rsid w:val="00613CA7"/>
    <w:rsid w:val="00613CE5"/>
    <w:rsid w:val="00613F03"/>
    <w:rsid w:val="006141D6"/>
    <w:rsid w:val="0061421D"/>
    <w:rsid w:val="0061431E"/>
    <w:rsid w:val="00614400"/>
    <w:rsid w:val="0061452C"/>
    <w:rsid w:val="00614713"/>
    <w:rsid w:val="006148B4"/>
    <w:rsid w:val="006148DC"/>
    <w:rsid w:val="00614929"/>
    <w:rsid w:val="00614A5D"/>
    <w:rsid w:val="00614A5F"/>
    <w:rsid w:val="00614ACC"/>
    <w:rsid w:val="00614BB7"/>
    <w:rsid w:val="00614CFF"/>
    <w:rsid w:val="00614E26"/>
    <w:rsid w:val="00614EB5"/>
    <w:rsid w:val="00614EF6"/>
    <w:rsid w:val="00614FC6"/>
    <w:rsid w:val="00614FFF"/>
    <w:rsid w:val="0061501E"/>
    <w:rsid w:val="00615020"/>
    <w:rsid w:val="0061507A"/>
    <w:rsid w:val="00615183"/>
    <w:rsid w:val="006151C8"/>
    <w:rsid w:val="00615579"/>
    <w:rsid w:val="00615600"/>
    <w:rsid w:val="006156CB"/>
    <w:rsid w:val="006156E2"/>
    <w:rsid w:val="00615783"/>
    <w:rsid w:val="00615868"/>
    <w:rsid w:val="006158A2"/>
    <w:rsid w:val="00615BD3"/>
    <w:rsid w:val="00615C2B"/>
    <w:rsid w:val="00615CFF"/>
    <w:rsid w:val="00615E23"/>
    <w:rsid w:val="00615FD5"/>
    <w:rsid w:val="00615FF2"/>
    <w:rsid w:val="00616229"/>
    <w:rsid w:val="0061627A"/>
    <w:rsid w:val="00616368"/>
    <w:rsid w:val="0061672F"/>
    <w:rsid w:val="006167AC"/>
    <w:rsid w:val="006168C4"/>
    <w:rsid w:val="006168D0"/>
    <w:rsid w:val="00616AFB"/>
    <w:rsid w:val="00616B22"/>
    <w:rsid w:val="00616B3D"/>
    <w:rsid w:val="00616C08"/>
    <w:rsid w:val="00616C32"/>
    <w:rsid w:val="00616C6B"/>
    <w:rsid w:val="00616D8D"/>
    <w:rsid w:val="00616DA3"/>
    <w:rsid w:val="00616E91"/>
    <w:rsid w:val="00616FAE"/>
    <w:rsid w:val="00617005"/>
    <w:rsid w:val="0061703C"/>
    <w:rsid w:val="0061718C"/>
    <w:rsid w:val="0061724C"/>
    <w:rsid w:val="00617299"/>
    <w:rsid w:val="006172B4"/>
    <w:rsid w:val="006172C7"/>
    <w:rsid w:val="006178CE"/>
    <w:rsid w:val="00617C78"/>
    <w:rsid w:val="00617D27"/>
    <w:rsid w:val="00617DE4"/>
    <w:rsid w:val="00617E4C"/>
    <w:rsid w:val="00617F28"/>
    <w:rsid w:val="00620173"/>
    <w:rsid w:val="006201C6"/>
    <w:rsid w:val="006204BC"/>
    <w:rsid w:val="0062056F"/>
    <w:rsid w:val="0062061E"/>
    <w:rsid w:val="00620709"/>
    <w:rsid w:val="00620767"/>
    <w:rsid w:val="00620777"/>
    <w:rsid w:val="006209D7"/>
    <w:rsid w:val="00620B0A"/>
    <w:rsid w:val="00620DF4"/>
    <w:rsid w:val="00620F0E"/>
    <w:rsid w:val="00620F24"/>
    <w:rsid w:val="00621114"/>
    <w:rsid w:val="0062123D"/>
    <w:rsid w:val="006213FB"/>
    <w:rsid w:val="00621420"/>
    <w:rsid w:val="00621494"/>
    <w:rsid w:val="00621781"/>
    <w:rsid w:val="00621782"/>
    <w:rsid w:val="006217BA"/>
    <w:rsid w:val="006218D3"/>
    <w:rsid w:val="00621994"/>
    <w:rsid w:val="00621B56"/>
    <w:rsid w:val="00621C3E"/>
    <w:rsid w:val="00621CFE"/>
    <w:rsid w:val="00621D8C"/>
    <w:rsid w:val="00621D92"/>
    <w:rsid w:val="00621E60"/>
    <w:rsid w:val="00621E84"/>
    <w:rsid w:val="00621ED6"/>
    <w:rsid w:val="00621F73"/>
    <w:rsid w:val="00622080"/>
    <w:rsid w:val="00622378"/>
    <w:rsid w:val="0062238E"/>
    <w:rsid w:val="006223A2"/>
    <w:rsid w:val="0062254A"/>
    <w:rsid w:val="006225DC"/>
    <w:rsid w:val="00622669"/>
    <w:rsid w:val="0062273E"/>
    <w:rsid w:val="00622800"/>
    <w:rsid w:val="0062294E"/>
    <w:rsid w:val="00622965"/>
    <w:rsid w:val="00622C04"/>
    <w:rsid w:val="00622D2B"/>
    <w:rsid w:val="00622F43"/>
    <w:rsid w:val="00623070"/>
    <w:rsid w:val="0062308F"/>
    <w:rsid w:val="0062309C"/>
    <w:rsid w:val="00623128"/>
    <w:rsid w:val="0062317C"/>
    <w:rsid w:val="006233BD"/>
    <w:rsid w:val="0062343B"/>
    <w:rsid w:val="0062373A"/>
    <w:rsid w:val="00623AA3"/>
    <w:rsid w:val="00623C6A"/>
    <w:rsid w:val="00623D05"/>
    <w:rsid w:val="00623EEE"/>
    <w:rsid w:val="00624392"/>
    <w:rsid w:val="006243E3"/>
    <w:rsid w:val="00624414"/>
    <w:rsid w:val="00624432"/>
    <w:rsid w:val="0062451D"/>
    <w:rsid w:val="006246FA"/>
    <w:rsid w:val="00624815"/>
    <w:rsid w:val="006248E3"/>
    <w:rsid w:val="00624953"/>
    <w:rsid w:val="00624B4A"/>
    <w:rsid w:val="00624C4C"/>
    <w:rsid w:val="00624CF0"/>
    <w:rsid w:val="00624D6E"/>
    <w:rsid w:val="00624DAA"/>
    <w:rsid w:val="00624F6F"/>
    <w:rsid w:val="00624FE5"/>
    <w:rsid w:val="00625028"/>
    <w:rsid w:val="00625139"/>
    <w:rsid w:val="0062529E"/>
    <w:rsid w:val="006252B1"/>
    <w:rsid w:val="00625358"/>
    <w:rsid w:val="00625609"/>
    <w:rsid w:val="0062564E"/>
    <w:rsid w:val="006257DB"/>
    <w:rsid w:val="00625883"/>
    <w:rsid w:val="00625900"/>
    <w:rsid w:val="00625C38"/>
    <w:rsid w:val="00625C8A"/>
    <w:rsid w:val="00625D72"/>
    <w:rsid w:val="00625DCF"/>
    <w:rsid w:val="00625E7B"/>
    <w:rsid w:val="006260B3"/>
    <w:rsid w:val="006260EC"/>
    <w:rsid w:val="006260F1"/>
    <w:rsid w:val="00626274"/>
    <w:rsid w:val="00626330"/>
    <w:rsid w:val="00626388"/>
    <w:rsid w:val="0062671A"/>
    <w:rsid w:val="006267A0"/>
    <w:rsid w:val="006267C9"/>
    <w:rsid w:val="0062696C"/>
    <w:rsid w:val="00626AF0"/>
    <w:rsid w:val="00626BBC"/>
    <w:rsid w:val="00626CBD"/>
    <w:rsid w:val="00626D28"/>
    <w:rsid w:val="00626D4C"/>
    <w:rsid w:val="00626D6C"/>
    <w:rsid w:val="00626D95"/>
    <w:rsid w:val="00626E07"/>
    <w:rsid w:val="00626FA0"/>
    <w:rsid w:val="00626FEA"/>
    <w:rsid w:val="00627116"/>
    <w:rsid w:val="00627236"/>
    <w:rsid w:val="00627256"/>
    <w:rsid w:val="006272D9"/>
    <w:rsid w:val="00627371"/>
    <w:rsid w:val="0062742B"/>
    <w:rsid w:val="00627491"/>
    <w:rsid w:val="006274B6"/>
    <w:rsid w:val="00627515"/>
    <w:rsid w:val="0062756D"/>
    <w:rsid w:val="00627674"/>
    <w:rsid w:val="006277A2"/>
    <w:rsid w:val="006279F3"/>
    <w:rsid w:val="00627A3F"/>
    <w:rsid w:val="00627A5A"/>
    <w:rsid w:val="00627C08"/>
    <w:rsid w:val="00627D31"/>
    <w:rsid w:val="00627D4C"/>
    <w:rsid w:val="00627E23"/>
    <w:rsid w:val="00627E93"/>
    <w:rsid w:val="00627EA7"/>
    <w:rsid w:val="00627EE7"/>
    <w:rsid w:val="00627F43"/>
    <w:rsid w:val="00627FF7"/>
    <w:rsid w:val="00630013"/>
    <w:rsid w:val="0063027D"/>
    <w:rsid w:val="00630322"/>
    <w:rsid w:val="00630335"/>
    <w:rsid w:val="006304A8"/>
    <w:rsid w:val="006305AF"/>
    <w:rsid w:val="00630DF5"/>
    <w:rsid w:val="00630EF7"/>
    <w:rsid w:val="00630EFD"/>
    <w:rsid w:val="006310A4"/>
    <w:rsid w:val="0063128D"/>
    <w:rsid w:val="00631297"/>
    <w:rsid w:val="00631333"/>
    <w:rsid w:val="00631469"/>
    <w:rsid w:val="00631550"/>
    <w:rsid w:val="00631622"/>
    <w:rsid w:val="006316D2"/>
    <w:rsid w:val="0063173E"/>
    <w:rsid w:val="00631772"/>
    <w:rsid w:val="006317CD"/>
    <w:rsid w:val="00631840"/>
    <w:rsid w:val="006318BF"/>
    <w:rsid w:val="00631996"/>
    <w:rsid w:val="00631A2E"/>
    <w:rsid w:val="00631AE3"/>
    <w:rsid w:val="00631C30"/>
    <w:rsid w:val="00631EA6"/>
    <w:rsid w:val="0063201C"/>
    <w:rsid w:val="006320EC"/>
    <w:rsid w:val="006320FB"/>
    <w:rsid w:val="00632186"/>
    <w:rsid w:val="006322D9"/>
    <w:rsid w:val="006322DD"/>
    <w:rsid w:val="006323C1"/>
    <w:rsid w:val="006325B3"/>
    <w:rsid w:val="006325BF"/>
    <w:rsid w:val="006325DE"/>
    <w:rsid w:val="00632775"/>
    <w:rsid w:val="006327C5"/>
    <w:rsid w:val="006328D7"/>
    <w:rsid w:val="0063296A"/>
    <w:rsid w:val="0063298F"/>
    <w:rsid w:val="00632AF0"/>
    <w:rsid w:val="00632D2F"/>
    <w:rsid w:val="0063305E"/>
    <w:rsid w:val="00633078"/>
    <w:rsid w:val="006330A5"/>
    <w:rsid w:val="00633100"/>
    <w:rsid w:val="00633127"/>
    <w:rsid w:val="0063331E"/>
    <w:rsid w:val="00633447"/>
    <w:rsid w:val="0063355F"/>
    <w:rsid w:val="00633638"/>
    <w:rsid w:val="00633718"/>
    <w:rsid w:val="0063380B"/>
    <w:rsid w:val="00633918"/>
    <w:rsid w:val="006339BF"/>
    <w:rsid w:val="00633AA5"/>
    <w:rsid w:val="00633AF3"/>
    <w:rsid w:val="00633BB9"/>
    <w:rsid w:val="00633C1B"/>
    <w:rsid w:val="00633C36"/>
    <w:rsid w:val="00633DC1"/>
    <w:rsid w:val="00633E8F"/>
    <w:rsid w:val="006341B7"/>
    <w:rsid w:val="0063436C"/>
    <w:rsid w:val="0063452C"/>
    <w:rsid w:val="0063453F"/>
    <w:rsid w:val="00634540"/>
    <w:rsid w:val="00634603"/>
    <w:rsid w:val="0063473B"/>
    <w:rsid w:val="00634891"/>
    <w:rsid w:val="0063496F"/>
    <w:rsid w:val="006349B1"/>
    <w:rsid w:val="006349ED"/>
    <w:rsid w:val="00634A68"/>
    <w:rsid w:val="00634AFE"/>
    <w:rsid w:val="00634B83"/>
    <w:rsid w:val="00634BD8"/>
    <w:rsid w:val="00634C1C"/>
    <w:rsid w:val="00634DE9"/>
    <w:rsid w:val="00634F01"/>
    <w:rsid w:val="00635062"/>
    <w:rsid w:val="00635094"/>
    <w:rsid w:val="006350EE"/>
    <w:rsid w:val="006350FA"/>
    <w:rsid w:val="00635149"/>
    <w:rsid w:val="006352D5"/>
    <w:rsid w:val="006353A6"/>
    <w:rsid w:val="0063551D"/>
    <w:rsid w:val="00635580"/>
    <w:rsid w:val="006355C4"/>
    <w:rsid w:val="006356F0"/>
    <w:rsid w:val="006357A4"/>
    <w:rsid w:val="006358E0"/>
    <w:rsid w:val="0063590E"/>
    <w:rsid w:val="006359E2"/>
    <w:rsid w:val="00635BAD"/>
    <w:rsid w:val="00635C3B"/>
    <w:rsid w:val="0063605C"/>
    <w:rsid w:val="00636066"/>
    <w:rsid w:val="006360B8"/>
    <w:rsid w:val="006360D6"/>
    <w:rsid w:val="006360FD"/>
    <w:rsid w:val="0063634C"/>
    <w:rsid w:val="006363F4"/>
    <w:rsid w:val="0063644E"/>
    <w:rsid w:val="00636570"/>
    <w:rsid w:val="006365E7"/>
    <w:rsid w:val="00636680"/>
    <w:rsid w:val="00636711"/>
    <w:rsid w:val="00636731"/>
    <w:rsid w:val="006368B5"/>
    <w:rsid w:val="0063698D"/>
    <w:rsid w:val="00636B02"/>
    <w:rsid w:val="00636B8F"/>
    <w:rsid w:val="00636B90"/>
    <w:rsid w:val="00636C00"/>
    <w:rsid w:val="00636D95"/>
    <w:rsid w:val="00636F93"/>
    <w:rsid w:val="00636F96"/>
    <w:rsid w:val="00637504"/>
    <w:rsid w:val="00637555"/>
    <w:rsid w:val="006375AA"/>
    <w:rsid w:val="00637635"/>
    <w:rsid w:val="00637765"/>
    <w:rsid w:val="0063791F"/>
    <w:rsid w:val="00637A80"/>
    <w:rsid w:val="00637A96"/>
    <w:rsid w:val="00637AE5"/>
    <w:rsid w:val="00637B0F"/>
    <w:rsid w:val="00637BB6"/>
    <w:rsid w:val="00637C84"/>
    <w:rsid w:val="00637CF3"/>
    <w:rsid w:val="00637EE3"/>
    <w:rsid w:val="0064004A"/>
    <w:rsid w:val="006400F8"/>
    <w:rsid w:val="00640227"/>
    <w:rsid w:val="006403FE"/>
    <w:rsid w:val="00640402"/>
    <w:rsid w:val="006404EC"/>
    <w:rsid w:val="006405CD"/>
    <w:rsid w:val="006408C0"/>
    <w:rsid w:val="00640C9F"/>
    <w:rsid w:val="00640CB5"/>
    <w:rsid w:val="00640CBA"/>
    <w:rsid w:val="00641032"/>
    <w:rsid w:val="0064105A"/>
    <w:rsid w:val="0064107C"/>
    <w:rsid w:val="00641276"/>
    <w:rsid w:val="0064130F"/>
    <w:rsid w:val="0064135D"/>
    <w:rsid w:val="0064141B"/>
    <w:rsid w:val="00641430"/>
    <w:rsid w:val="00641500"/>
    <w:rsid w:val="006417E5"/>
    <w:rsid w:val="00641870"/>
    <w:rsid w:val="0064189F"/>
    <w:rsid w:val="006418B9"/>
    <w:rsid w:val="00641A19"/>
    <w:rsid w:val="00641C5D"/>
    <w:rsid w:val="00641D2B"/>
    <w:rsid w:val="00641D61"/>
    <w:rsid w:val="00642169"/>
    <w:rsid w:val="00642307"/>
    <w:rsid w:val="00642316"/>
    <w:rsid w:val="00642364"/>
    <w:rsid w:val="0064238A"/>
    <w:rsid w:val="006424B4"/>
    <w:rsid w:val="00642ABE"/>
    <w:rsid w:val="00642E59"/>
    <w:rsid w:val="00642E88"/>
    <w:rsid w:val="00642EF4"/>
    <w:rsid w:val="00642FFE"/>
    <w:rsid w:val="0064314A"/>
    <w:rsid w:val="006431EF"/>
    <w:rsid w:val="00643266"/>
    <w:rsid w:val="00643327"/>
    <w:rsid w:val="0064335A"/>
    <w:rsid w:val="006433BB"/>
    <w:rsid w:val="006434D7"/>
    <w:rsid w:val="0064360F"/>
    <w:rsid w:val="006436AD"/>
    <w:rsid w:val="006437CC"/>
    <w:rsid w:val="00643853"/>
    <w:rsid w:val="00643866"/>
    <w:rsid w:val="00643913"/>
    <w:rsid w:val="0064393F"/>
    <w:rsid w:val="00643A89"/>
    <w:rsid w:val="00643B07"/>
    <w:rsid w:val="00643B90"/>
    <w:rsid w:val="00643D66"/>
    <w:rsid w:val="00643D78"/>
    <w:rsid w:val="00644217"/>
    <w:rsid w:val="00644279"/>
    <w:rsid w:val="00644370"/>
    <w:rsid w:val="006446EE"/>
    <w:rsid w:val="006448CC"/>
    <w:rsid w:val="00644A4F"/>
    <w:rsid w:val="00644BCD"/>
    <w:rsid w:val="00644C4C"/>
    <w:rsid w:val="00644C87"/>
    <w:rsid w:val="00644CD3"/>
    <w:rsid w:val="00644D21"/>
    <w:rsid w:val="00644E91"/>
    <w:rsid w:val="00645171"/>
    <w:rsid w:val="00645175"/>
    <w:rsid w:val="00645235"/>
    <w:rsid w:val="0064523D"/>
    <w:rsid w:val="00645261"/>
    <w:rsid w:val="006454B5"/>
    <w:rsid w:val="00645551"/>
    <w:rsid w:val="0064558F"/>
    <w:rsid w:val="00645646"/>
    <w:rsid w:val="006456DE"/>
    <w:rsid w:val="0064571D"/>
    <w:rsid w:val="006457F7"/>
    <w:rsid w:val="00645827"/>
    <w:rsid w:val="00645A5D"/>
    <w:rsid w:val="00645AE7"/>
    <w:rsid w:val="00645B0E"/>
    <w:rsid w:val="00645C5F"/>
    <w:rsid w:val="00645D9B"/>
    <w:rsid w:val="00645DAD"/>
    <w:rsid w:val="00645E7D"/>
    <w:rsid w:val="006460E2"/>
    <w:rsid w:val="00646112"/>
    <w:rsid w:val="006461B6"/>
    <w:rsid w:val="00646228"/>
    <w:rsid w:val="0064634B"/>
    <w:rsid w:val="00646397"/>
    <w:rsid w:val="006463F7"/>
    <w:rsid w:val="006463FC"/>
    <w:rsid w:val="0064673B"/>
    <w:rsid w:val="006467B0"/>
    <w:rsid w:val="006468E0"/>
    <w:rsid w:val="006468E9"/>
    <w:rsid w:val="00646956"/>
    <w:rsid w:val="00646A11"/>
    <w:rsid w:val="00646B53"/>
    <w:rsid w:val="00646D16"/>
    <w:rsid w:val="00646FC6"/>
    <w:rsid w:val="00646FD5"/>
    <w:rsid w:val="00647087"/>
    <w:rsid w:val="006470E9"/>
    <w:rsid w:val="0064710D"/>
    <w:rsid w:val="00647274"/>
    <w:rsid w:val="00647359"/>
    <w:rsid w:val="00647511"/>
    <w:rsid w:val="00647635"/>
    <w:rsid w:val="00647668"/>
    <w:rsid w:val="0064766C"/>
    <w:rsid w:val="00647684"/>
    <w:rsid w:val="00647745"/>
    <w:rsid w:val="0064776A"/>
    <w:rsid w:val="006477F9"/>
    <w:rsid w:val="00647AE2"/>
    <w:rsid w:val="00647B37"/>
    <w:rsid w:val="00647D2C"/>
    <w:rsid w:val="00647DE1"/>
    <w:rsid w:val="00647E62"/>
    <w:rsid w:val="00647E89"/>
    <w:rsid w:val="006500B8"/>
    <w:rsid w:val="00650367"/>
    <w:rsid w:val="0065044C"/>
    <w:rsid w:val="006504A1"/>
    <w:rsid w:val="0065067B"/>
    <w:rsid w:val="0065074E"/>
    <w:rsid w:val="00650794"/>
    <w:rsid w:val="006509E2"/>
    <w:rsid w:val="006509FE"/>
    <w:rsid w:val="00650A41"/>
    <w:rsid w:val="00650A7A"/>
    <w:rsid w:val="00650C4A"/>
    <w:rsid w:val="00650D79"/>
    <w:rsid w:val="00650E7D"/>
    <w:rsid w:val="00650EB1"/>
    <w:rsid w:val="00650FEA"/>
    <w:rsid w:val="006511E1"/>
    <w:rsid w:val="0065120F"/>
    <w:rsid w:val="00651215"/>
    <w:rsid w:val="0065123F"/>
    <w:rsid w:val="00651244"/>
    <w:rsid w:val="0065126B"/>
    <w:rsid w:val="00651287"/>
    <w:rsid w:val="006512A4"/>
    <w:rsid w:val="006514B8"/>
    <w:rsid w:val="00651513"/>
    <w:rsid w:val="006517BE"/>
    <w:rsid w:val="006517D2"/>
    <w:rsid w:val="006518EB"/>
    <w:rsid w:val="006519B1"/>
    <w:rsid w:val="00651CC6"/>
    <w:rsid w:val="00651CEC"/>
    <w:rsid w:val="00651CFF"/>
    <w:rsid w:val="00651D62"/>
    <w:rsid w:val="00651E33"/>
    <w:rsid w:val="00651F48"/>
    <w:rsid w:val="006521A2"/>
    <w:rsid w:val="006521FB"/>
    <w:rsid w:val="00652333"/>
    <w:rsid w:val="006524D4"/>
    <w:rsid w:val="006524EC"/>
    <w:rsid w:val="00652557"/>
    <w:rsid w:val="00652792"/>
    <w:rsid w:val="006527AB"/>
    <w:rsid w:val="006528B3"/>
    <w:rsid w:val="006528CE"/>
    <w:rsid w:val="00652963"/>
    <w:rsid w:val="006529B1"/>
    <w:rsid w:val="006529D3"/>
    <w:rsid w:val="00652A55"/>
    <w:rsid w:val="00652C43"/>
    <w:rsid w:val="00652D06"/>
    <w:rsid w:val="00652E09"/>
    <w:rsid w:val="00652E9C"/>
    <w:rsid w:val="006532FF"/>
    <w:rsid w:val="00653344"/>
    <w:rsid w:val="00653391"/>
    <w:rsid w:val="0065348C"/>
    <w:rsid w:val="0065351C"/>
    <w:rsid w:val="006535B0"/>
    <w:rsid w:val="0065360E"/>
    <w:rsid w:val="006536B8"/>
    <w:rsid w:val="00653855"/>
    <w:rsid w:val="00653878"/>
    <w:rsid w:val="006539DD"/>
    <w:rsid w:val="00653A98"/>
    <w:rsid w:val="00653D25"/>
    <w:rsid w:val="006540AF"/>
    <w:rsid w:val="0065417A"/>
    <w:rsid w:val="00654240"/>
    <w:rsid w:val="0065425B"/>
    <w:rsid w:val="0065431E"/>
    <w:rsid w:val="00654542"/>
    <w:rsid w:val="006546DB"/>
    <w:rsid w:val="006547CE"/>
    <w:rsid w:val="0065488A"/>
    <w:rsid w:val="0065499D"/>
    <w:rsid w:val="006549E9"/>
    <w:rsid w:val="006549F1"/>
    <w:rsid w:val="00654A3D"/>
    <w:rsid w:val="00654B92"/>
    <w:rsid w:val="00654B99"/>
    <w:rsid w:val="00654CB4"/>
    <w:rsid w:val="00654D58"/>
    <w:rsid w:val="00654DD3"/>
    <w:rsid w:val="00654F48"/>
    <w:rsid w:val="00655050"/>
    <w:rsid w:val="00655198"/>
    <w:rsid w:val="006551E9"/>
    <w:rsid w:val="00655326"/>
    <w:rsid w:val="00655356"/>
    <w:rsid w:val="006556EF"/>
    <w:rsid w:val="006556F8"/>
    <w:rsid w:val="00655814"/>
    <w:rsid w:val="006558C2"/>
    <w:rsid w:val="0065590D"/>
    <w:rsid w:val="00655997"/>
    <w:rsid w:val="00655A22"/>
    <w:rsid w:val="00655A40"/>
    <w:rsid w:val="00655A95"/>
    <w:rsid w:val="00655B26"/>
    <w:rsid w:val="00655B56"/>
    <w:rsid w:val="00655C52"/>
    <w:rsid w:val="00655F60"/>
    <w:rsid w:val="00655FC6"/>
    <w:rsid w:val="00655FE9"/>
    <w:rsid w:val="006560A0"/>
    <w:rsid w:val="006561C9"/>
    <w:rsid w:val="00656225"/>
    <w:rsid w:val="00656392"/>
    <w:rsid w:val="00656479"/>
    <w:rsid w:val="006564C5"/>
    <w:rsid w:val="006564D9"/>
    <w:rsid w:val="00656545"/>
    <w:rsid w:val="00656816"/>
    <w:rsid w:val="00656860"/>
    <w:rsid w:val="006568A4"/>
    <w:rsid w:val="006568B0"/>
    <w:rsid w:val="006569F6"/>
    <w:rsid w:val="00656A37"/>
    <w:rsid w:val="00656A9F"/>
    <w:rsid w:val="00656B83"/>
    <w:rsid w:val="00656B9D"/>
    <w:rsid w:val="00656BBA"/>
    <w:rsid w:val="00656C91"/>
    <w:rsid w:val="00656CFD"/>
    <w:rsid w:val="00656D8D"/>
    <w:rsid w:val="00656EDA"/>
    <w:rsid w:val="00657232"/>
    <w:rsid w:val="00657261"/>
    <w:rsid w:val="0065738E"/>
    <w:rsid w:val="00657444"/>
    <w:rsid w:val="006574C4"/>
    <w:rsid w:val="006574EC"/>
    <w:rsid w:val="00657ABC"/>
    <w:rsid w:val="00657B40"/>
    <w:rsid w:val="00657C68"/>
    <w:rsid w:val="00657D52"/>
    <w:rsid w:val="006600AD"/>
    <w:rsid w:val="006600DF"/>
    <w:rsid w:val="00660219"/>
    <w:rsid w:val="006602BA"/>
    <w:rsid w:val="00660360"/>
    <w:rsid w:val="00660370"/>
    <w:rsid w:val="00660389"/>
    <w:rsid w:val="006604D1"/>
    <w:rsid w:val="00660524"/>
    <w:rsid w:val="00660660"/>
    <w:rsid w:val="006606A0"/>
    <w:rsid w:val="006606F0"/>
    <w:rsid w:val="006607F3"/>
    <w:rsid w:val="0066084C"/>
    <w:rsid w:val="00660879"/>
    <w:rsid w:val="00660911"/>
    <w:rsid w:val="00660915"/>
    <w:rsid w:val="00660991"/>
    <w:rsid w:val="006609A3"/>
    <w:rsid w:val="006609D3"/>
    <w:rsid w:val="00660D33"/>
    <w:rsid w:val="00660DA7"/>
    <w:rsid w:val="00660DD6"/>
    <w:rsid w:val="00660E0F"/>
    <w:rsid w:val="00660ED4"/>
    <w:rsid w:val="00660F09"/>
    <w:rsid w:val="00661277"/>
    <w:rsid w:val="0066138C"/>
    <w:rsid w:val="006613AC"/>
    <w:rsid w:val="00661530"/>
    <w:rsid w:val="00661720"/>
    <w:rsid w:val="00661793"/>
    <w:rsid w:val="006618B1"/>
    <w:rsid w:val="00661CA9"/>
    <w:rsid w:val="00661D4C"/>
    <w:rsid w:val="00661F6E"/>
    <w:rsid w:val="00661F94"/>
    <w:rsid w:val="0066201D"/>
    <w:rsid w:val="006621E9"/>
    <w:rsid w:val="0066242F"/>
    <w:rsid w:val="00662512"/>
    <w:rsid w:val="0066266F"/>
    <w:rsid w:val="006626C6"/>
    <w:rsid w:val="006628EE"/>
    <w:rsid w:val="00662981"/>
    <w:rsid w:val="006629FB"/>
    <w:rsid w:val="00662A12"/>
    <w:rsid w:val="00662A37"/>
    <w:rsid w:val="00662B2B"/>
    <w:rsid w:val="00662BB2"/>
    <w:rsid w:val="00662BD7"/>
    <w:rsid w:val="00662C71"/>
    <w:rsid w:val="00662DB6"/>
    <w:rsid w:val="00662E7E"/>
    <w:rsid w:val="00662EA4"/>
    <w:rsid w:val="00662EDC"/>
    <w:rsid w:val="00662F83"/>
    <w:rsid w:val="0066307E"/>
    <w:rsid w:val="006630B8"/>
    <w:rsid w:val="00663135"/>
    <w:rsid w:val="0066328E"/>
    <w:rsid w:val="006633E2"/>
    <w:rsid w:val="00663599"/>
    <w:rsid w:val="00663617"/>
    <w:rsid w:val="00663651"/>
    <w:rsid w:val="0066379E"/>
    <w:rsid w:val="00663829"/>
    <w:rsid w:val="006639FF"/>
    <w:rsid w:val="00663B1A"/>
    <w:rsid w:val="00663B36"/>
    <w:rsid w:val="00663B8E"/>
    <w:rsid w:val="00663C75"/>
    <w:rsid w:val="00663E33"/>
    <w:rsid w:val="00663E54"/>
    <w:rsid w:val="00663EF5"/>
    <w:rsid w:val="00663F43"/>
    <w:rsid w:val="00664101"/>
    <w:rsid w:val="006641DB"/>
    <w:rsid w:val="00664355"/>
    <w:rsid w:val="006644BF"/>
    <w:rsid w:val="0066452A"/>
    <w:rsid w:val="00664641"/>
    <w:rsid w:val="00664A7B"/>
    <w:rsid w:val="00664AB8"/>
    <w:rsid w:val="00664B99"/>
    <w:rsid w:val="00664D4C"/>
    <w:rsid w:val="00664EBC"/>
    <w:rsid w:val="00664EF0"/>
    <w:rsid w:val="00664EF3"/>
    <w:rsid w:val="0066505D"/>
    <w:rsid w:val="0066508F"/>
    <w:rsid w:val="006651A6"/>
    <w:rsid w:val="00665213"/>
    <w:rsid w:val="0066524E"/>
    <w:rsid w:val="006654B0"/>
    <w:rsid w:val="006655A5"/>
    <w:rsid w:val="006655FA"/>
    <w:rsid w:val="00665959"/>
    <w:rsid w:val="00665B5A"/>
    <w:rsid w:val="00665C06"/>
    <w:rsid w:val="00665C86"/>
    <w:rsid w:val="00665CA0"/>
    <w:rsid w:val="00665CA4"/>
    <w:rsid w:val="00665CAE"/>
    <w:rsid w:val="00665CB4"/>
    <w:rsid w:val="00665FDA"/>
    <w:rsid w:val="006660A6"/>
    <w:rsid w:val="0066610F"/>
    <w:rsid w:val="006661DF"/>
    <w:rsid w:val="006664A7"/>
    <w:rsid w:val="0066654D"/>
    <w:rsid w:val="006666F3"/>
    <w:rsid w:val="0066672E"/>
    <w:rsid w:val="00666752"/>
    <w:rsid w:val="006667A6"/>
    <w:rsid w:val="00666852"/>
    <w:rsid w:val="006668C9"/>
    <w:rsid w:val="00666A88"/>
    <w:rsid w:val="00666A9D"/>
    <w:rsid w:val="00666CF3"/>
    <w:rsid w:val="00666D17"/>
    <w:rsid w:val="00666DBC"/>
    <w:rsid w:val="00666E24"/>
    <w:rsid w:val="00666F50"/>
    <w:rsid w:val="00667120"/>
    <w:rsid w:val="00667123"/>
    <w:rsid w:val="0066719D"/>
    <w:rsid w:val="006672B1"/>
    <w:rsid w:val="0066745D"/>
    <w:rsid w:val="00667676"/>
    <w:rsid w:val="00667753"/>
    <w:rsid w:val="0066782D"/>
    <w:rsid w:val="0066784B"/>
    <w:rsid w:val="00667A1A"/>
    <w:rsid w:val="00667A7E"/>
    <w:rsid w:val="00667AC5"/>
    <w:rsid w:val="00667AD2"/>
    <w:rsid w:val="00667B54"/>
    <w:rsid w:val="00667BB1"/>
    <w:rsid w:val="00667C76"/>
    <w:rsid w:val="00667E94"/>
    <w:rsid w:val="00667EF1"/>
    <w:rsid w:val="00667F52"/>
    <w:rsid w:val="00667F6C"/>
    <w:rsid w:val="00667F8D"/>
    <w:rsid w:val="00667FC5"/>
    <w:rsid w:val="00670022"/>
    <w:rsid w:val="00670257"/>
    <w:rsid w:val="0067054E"/>
    <w:rsid w:val="0067064C"/>
    <w:rsid w:val="006709A6"/>
    <w:rsid w:val="00670A36"/>
    <w:rsid w:val="00670BA6"/>
    <w:rsid w:val="00670BC6"/>
    <w:rsid w:val="00670C0E"/>
    <w:rsid w:val="00670D71"/>
    <w:rsid w:val="00670DEE"/>
    <w:rsid w:val="00670E36"/>
    <w:rsid w:val="00670F44"/>
    <w:rsid w:val="00670F5D"/>
    <w:rsid w:val="00670FD7"/>
    <w:rsid w:val="00671171"/>
    <w:rsid w:val="006711A2"/>
    <w:rsid w:val="006711DD"/>
    <w:rsid w:val="00671291"/>
    <w:rsid w:val="0067144D"/>
    <w:rsid w:val="00671470"/>
    <w:rsid w:val="006714C2"/>
    <w:rsid w:val="00671709"/>
    <w:rsid w:val="0067172E"/>
    <w:rsid w:val="00671847"/>
    <w:rsid w:val="00671A99"/>
    <w:rsid w:val="00671ABD"/>
    <w:rsid w:val="00671B95"/>
    <w:rsid w:val="00671C2E"/>
    <w:rsid w:val="00671C86"/>
    <w:rsid w:val="00671CC6"/>
    <w:rsid w:val="00671D0E"/>
    <w:rsid w:val="00671D1D"/>
    <w:rsid w:val="00671D70"/>
    <w:rsid w:val="00671EF2"/>
    <w:rsid w:val="006720F5"/>
    <w:rsid w:val="00672193"/>
    <w:rsid w:val="00672262"/>
    <w:rsid w:val="00672313"/>
    <w:rsid w:val="00672322"/>
    <w:rsid w:val="006724FC"/>
    <w:rsid w:val="006725FD"/>
    <w:rsid w:val="0067289F"/>
    <w:rsid w:val="006728ED"/>
    <w:rsid w:val="00672A46"/>
    <w:rsid w:val="00672B30"/>
    <w:rsid w:val="00672D06"/>
    <w:rsid w:val="00672EB7"/>
    <w:rsid w:val="00672F2D"/>
    <w:rsid w:val="00672FD9"/>
    <w:rsid w:val="0067301B"/>
    <w:rsid w:val="0067310B"/>
    <w:rsid w:val="006732E6"/>
    <w:rsid w:val="006732F8"/>
    <w:rsid w:val="0067353F"/>
    <w:rsid w:val="0067357C"/>
    <w:rsid w:val="0067365F"/>
    <w:rsid w:val="00673763"/>
    <w:rsid w:val="0067385D"/>
    <w:rsid w:val="00673863"/>
    <w:rsid w:val="00673879"/>
    <w:rsid w:val="006738EE"/>
    <w:rsid w:val="00673999"/>
    <w:rsid w:val="006739C5"/>
    <w:rsid w:val="006739E9"/>
    <w:rsid w:val="00673A72"/>
    <w:rsid w:val="00673CAC"/>
    <w:rsid w:val="00673CB3"/>
    <w:rsid w:val="00673D26"/>
    <w:rsid w:val="00673EAC"/>
    <w:rsid w:val="00673FB6"/>
    <w:rsid w:val="00674001"/>
    <w:rsid w:val="00674010"/>
    <w:rsid w:val="00674025"/>
    <w:rsid w:val="0067402E"/>
    <w:rsid w:val="006740EE"/>
    <w:rsid w:val="0067410F"/>
    <w:rsid w:val="00674158"/>
    <w:rsid w:val="00674180"/>
    <w:rsid w:val="0067420D"/>
    <w:rsid w:val="00674295"/>
    <w:rsid w:val="006742DE"/>
    <w:rsid w:val="006742EF"/>
    <w:rsid w:val="00674455"/>
    <w:rsid w:val="006744D8"/>
    <w:rsid w:val="006744FD"/>
    <w:rsid w:val="0067455A"/>
    <w:rsid w:val="006745DA"/>
    <w:rsid w:val="0067467F"/>
    <w:rsid w:val="006746D0"/>
    <w:rsid w:val="006747AD"/>
    <w:rsid w:val="0067484E"/>
    <w:rsid w:val="006748BC"/>
    <w:rsid w:val="00674AE5"/>
    <w:rsid w:val="00674CA2"/>
    <w:rsid w:val="00674CE6"/>
    <w:rsid w:val="00674E73"/>
    <w:rsid w:val="00674F4F"/>
    <w:rsid w:val="00674F5B"/>
    <w:rsid w:val="0067503C"/>
    <w:rsid w:val="006750E2"/>
    <w:rsid w:val="00675129"/>
    <w:rsid w:val="00675199"/>
    <w:rsid w:val="0067526B"/>
    <w:rsid w:val="006752D4"/>
    <w:rsid w:val="0067561C"/>
    <w:rsid w:val="0067596F"/>
    <w:rsid w:val="00675A5F"/>
    <w:rsid w:val="00675ACE"/>
    <w:rsid w:val="00675BD5"/>
    <w:rsid w:val="00675C4B"/>
    <w:rsid w:val="00675C71"/>
    <w:rsid w:val="00675D20"/>
    <w:rsid w:val="00675D5E"/>
    <w:rsid w:val="00675DE6"/>
    <w:rsid w:val="00675E9F"/>
    <w:rsid w:val="00675EFF"/>
    <w:rsid w:val="00676017"/>
    <w:rsid w:val="00676166"/>
    <w:rsid w:val="00676175"/>
    <w:rsid w:val="00676177"/>
    <w:rsid w:val="006761E0"/>
    <w:rsid w:val="00676204"/>
    <w:rsid w:val="0067630A"/>
    <w:rsid w:val="006765B9"/>
    <w:rsid w:val="0067663F"/>
    <w:rsid w:val="006766C9"/>
    <w:rsid w:val="00676721"/>
    <w:rsid w:val="00676786"/>
    <w:rsid w:val="00676809"/>
    <w:rsid w:val="0067698E"/>
    <w:rsid w:val="00676B3A"/>
    <w:rsid w:val="00676C16"/>
    <w:rsid w:val="00676C9B"/>
    <w:rsid w:val="00676D7F"/>
    <w:rsid w:val="00676F34"/>
    <w:rsid w:val="00676FAC"/>
    <w:rsid w:val="006770A4"/>
    <w:rsid w:val="0067721E"/>
    <w:rsid w:val="00677270"/>
    <w:rsid w:val="0067744B"/>
    <w:rsid w:val="0067756E"/>
    <w:rsid w:val="00677580"/>
    <w:rsid w:val="0067758D"/>
    <w:rsid w:val="0067763C"/>
    <w:rsid w:val="00677A04"/>
    <w:rsid w:val="00677BB4"/>
    <w:rsid w:val="00677C61"/>
    <w:rsid w:val="00677CDA"/>
    <w:rsid w:val="00677D44"/>
    <w:rsid w:val="00677D47"/>
    <w:rsid w:val="00677D93"/>
    <w:rsid w:val="00677E59"/>
    <w:rsid w:val="00677E7D"/>
    <w:rsid w:val="00677E8E"/>
    <w:rsid w:val="00677F99"/>
    <w:rsid w:val="0068025F"/>
    <w:rsid w:val="0068035D"/>
    <w:rsid w:val="00680489"/>
    <w:rsid w:val="00680502"/>
    <w:rsid w:val="0068063C"/>
    <w:rsid w:val="006806CE"/>
    <w:rsid w:val="0068071A"/>
    <w:rsid w:val="0068071D"/>
    <w:rsid w:val="00680785"/>
    <w:rsid w:val="00680BA3"/>
    <w:rsid w:val="00680E43"/>
    <w:rsid w:val="00680EAE"/>
    <w:rsid w:val="00680F7E"/>
    <w:rsid w:val="006811FA"/>
    <w:rsid w:val="0068121B"/>
    <w:rsid w:val="00681652"/>
    <w:rsid w:val="00681868"/>
    <w:rsid w:val="006818B2"/>
    <w:rsid w:val="006819DD"/>
    <w:rsid w:val="00681A39"/>
    <w:rsid w:val="00681B2B"/>
    <w:rsid w:val="00681B2F"/>
    <w:rsid w:val="00681B4A"/>
    <w:rsid w:val="00681D3C"/>
    <w:rsid w:val="00681F59"/>
    <w:rsid w:val="00682221"/>
    <w:rsid w:val="006823F4"/>
    <w:rsid w:val="006825AD"/>
    <w:rsid w:val="006825B9"/>
    <w:rsid w:val="006826FF"/>
    <w:rsid w:val="0068281A"/>
    <w:rsid w:val="0068288F"/>
    <w:rsid w:val="00682C4E"/>
    <w:rsid w:val="00682C89"/>
    <w:rsid w:val="00683015"/>
    <w:rsid w:val="006830D4"/>
    <w:rsid w:val="0068311C"/>
    <w:rsid w:val="0068338C"/>
    <w:rsid w:val="00683669"/>
    <w:rsid w:val="00683698"/>
    <w:rsid w:val="00683764"/>
    <w:rsid w:val="00683A97"/>
    <w:rsid w:val="00683AA7"/>
    <w:rsid w:val="00683B37"/>
    <w:rsid w:val="00683B58"/>
    <w:rsid w:val="00683BC1"/>
    <w:rsid w:val="00683C18"/>
    <w:rsid w:val="00683CDA"/>
    <w:rsid w:val="00683D8B"/>
    <w:rsid w:val="00683EEB"/>
    <w:rsid w:val="00683FD9"/>
    <w:rsid w:val="006840CF"/>
    <w:rsid w:val="0068416D"/>
    <w:rsid w:val="00684266"/>
    <w:rsid w:val="00684288"/>
    <w:rsid w:val="006842FC"/>
    <w:rsid w:val="006843B2"/>
    <w:rsid w:val="00684432"/>
    <w:rsid w:val="006844ED"/>
    <w:rsid w:val="00684516"/>
    <w:rsid w:val="00684836"/>
    <w:rsid w:val="00684AC1"/>
    <w:rsid w:val="00684DC7"/>
    <w:rsid w:val="00684DDA"/>
    <w:rsid w:val="00684DDF"/>
    <w:rsid w:val="00684E5A"/>
    <w:rsid w:val="0068508F"/>
    <w:rsid w:val="00685096"/>
    <w:rsid w:val="00685186"/>
    <w:rsid w:val="006851B3"/>
    <w:rsid w:val="00685319"/>
    <w:rsid w:val="00685352"/>
    <w:rsid w:val="00685454"/>
    <w:rsid w:val="00685473"/>
    <w:rsid w:val="00685590"/>
    <w:rsid w:val="006856BD"/>
    <w:rsid w:val="00685885"/>
    <w:rsid w:val="006858EA"/>
    <w:rsid w:val="00685A6A"/>
    <w:rsid w:val="00685A82"/>
    <w:rsid w:val="00685B0E"/>
    <w:rsid w:val="00685BB3"/>
    <w:rsid w:val="00685C84"/>
    <w:rsid w:val="00685CD4"/>
    <w:rsid w:val="00685D69"/>
    <w:rsid w:val="00685E90"/>
    <w:rsid w:val="00685EBC"/>
    <w:rsid w:val="00685F78"/>
    <w:rsid w:val="00685FC2"/>
    <w:rsid w:val="00685FF4"/>
    <w:rsid w:val="006862A6"/>
    <w:rsid w:val="00686394"/>
    <w:rsid w:val="0068644B"/>
    <w:rsid w:val="006864DE"/>
    <w:rsid w:val="0068656A"/>
    <w:rsid w:val="00686726"/>
    <w:rsid w:val="006867CF"/>
    <w:rsid w:val="00686868"/>
    <w:rsid w:val="006868DD"/>
    <w:rsid w:val="006868E8"/>
    <w:rsid w:val="00686945"/>
    <w:rsid w:val="006869BB"/>
    <w:rsid w:val="006869BE"/>
    <w:rsid w:val="00686AA9"/>
    <w:rsid w:val="00686BAC"/>
    <w:rsid w:val="00686DD8"/>
    <w:rsid w:val="00686E98"/>
    <w:rsid w:val="00686F04"/>
    <w:rsid w:val="00686F70"/>
    <w:rsid w:val="0068715C"/>
    <w:rsid w:val="0068726D"/>
    <w:rsid w:val="0068737C"/>
    <w:rsid w:val="006875BB"/>
    <w:rsid w:val="006875E2"/>
    <w:rsid w:val="006875EE"/>
    <w:rsid w:val="006876BB"/>
    <w:rsid w:val="006876C3"/>
    <w:rsid w:val="00687749"/>
    <w:rsid w:val="0068779E"/>
    <w:rsid w:val="006877DA"/>
    <w:rsid w:val="0068788E"/>
    <w:rsid w:val="0068793F"/>
    <w:rsid w:val="0068798E"/>
    <w:rsid w:val="006879E8"/>
    <w:rsid w:val="00687A3D"/>
    <w:rsid w:val="00687C32"/>
    <w:rsid w:val="00687CFD"/>
    <w:rsid w:val="00687F0D"/>
    <w:rsid w:val="00687F2E"/>
    <w:rsid w:val="00687F62"/>
    <w:rsid w:val="00687F80"/>
    <w:rsid w:val="00687F96"/>
    <w:rsid w:val="00687FA4"/>
    <w:rsid w:val="00690017"/>
    <w:rsid w:val="00690028"/>
    <w:rsid w:val="0069003F"/>
    <w:rsid w:val="00690064"/>
    <w:rsid w:val="00690098"/>
    <w:rsid w:val="006900CA"/>
    <w:rsid w:val="006900E4"/>
    <w:rsid w:val="006900FF"/>
    <w:rsid w:val="00690107"/>
    <w:rsid w:val="00690137"/>
    <w:rsid w:val="006901C2"/>
    <w:rsid w:val="006902A4"/>
    <w:rsid w:val="006902D8"/>
    <w:rsid w:val="006902FF"/>
    <w:rsid w:val="00690590"/>
    <w:rsid w:val="006905C5"/>
    <w:rsid w:val="0069093D"/>
    <w:rsid w:val="00690C0C"/>
    <w:rsid w:val="00690CB8"/>
    <w:rsid w:val="00690DE7"/>
    <w:rsid w:val="00690E49"/>
    <w:rsid w:val="00690E7D"/>
    <w:rsid w:val="00691076"/>
    <w:rsid w:val="0069120C"/>
    <w:rsid w:val="006913E2"/>
    <w:rsid w:val="006913FF"/>
    <w:rsid w:val="00691597"/>
    <w:rsid w:val="0069164A"/>
    <w:rsid w:val="00691764"/>
    <w:rsid w:val="00691830"/>
    <w:rsid w:val="0069185D"/>
    <w:rsid w:val="0069185E"/>
    <w:rsid w:val="0069186B"/>
    <w:rsid w:val="00691AAC"/>
    <w:rsid w:val="00691D23"/>
    <w:rsid w:val="00691DEB"/>
    <w:rsid w:val="00691E4B"/>
    <w:rsid w:val="00691EF5"/>
    <w:rsid w:val="00691FD2"/>
    <w:rsid w:val="00692043"/>
    <w:rsid w:val="006921A6"/>
    <w:rsid w:val="006922E8"/>
    <w:rsid w:val="00692332"/>
    <w:rsid w:val="006923E2"/>
    <w:rsid w:val="00692530"/>
    <w:rsid w:val="006926E9"/>
    <w:rsid w:val="006928AF"/>
    <w:rsid w:val="006928EC"/>
    <w:rsid w:val="00692B79"/>
    <w:rsid w:val="00692C20"/>
    <w:rsid w:val="00692CE4"/>
    <w:rsid w:val="00692DB6"/>
    <w:rsid w:val="00692F63"/>
    <w:rsid w:val="00693009"/>
    <w:rsid w:val="006930FE"/>
    <w:rsid w:val="00693268"/>
    <w:rsid w:val="00693290"/>
    <w:rsid w:val="00693317"/>
    <w:rsid w:val="00693341"/>
    <w:rsid w:val="006934D4"/>
    <w:rsid w:val="0069356E"/>
    <w:rsid w:val="00693584"/>
    <w:rsid w:val="0069366C"/>
    <w:rsid w:val="00693671"/>
    <w:rsid w:val="006936A0"/>
    <w:rsid w:val="006936CA"/>
    <w:rsid w:val="006937E9"/>
    <w:rsid w:val="006937FD"/>
    <w:rsid w:val="006938F7"/>
    <w:rsid w:val="00693A8B"/>
    <w:rsid w:val="00693AF8"/>
    <w:rsid w:val="00693C16"/>
    <w:rsid w:val="00693C3D"/>
    <w:rsid w:val="00693C40"/>
    <w:rsid w:val="00693EBB"/>
    <w:rsid w:val="00693F8E"/>
    <w:rsid w:val="0069408C"/>
    <w:rsid w:val="006942E9"/>
    <w:rsid w:val="006944E4"/>
    <w:rsid w:val="0069450C"/>
    <w:rsid w:val="00694732"/>
    <w:rsid w:val="006949F6"/>
    <w:rsid w:val="00694B43"/>
    <w:rsid w:val="00694EAB"/>
    <w:rsid w:val="00694ED1"/>
    <w:rsid w:val="006950A8"/>
    <w:rsid w:val="00695197"/>
    <w:rsid w:val="006951C1"/>
    <w:rsid w:val="00695258"/>
    <w:rsid w:val="006952AC"/>
    <w:rsid w:val="00695323"/>
    <w:rsid w:val="00695415"/>
    <w:rsid w:val="00695582"/>
    <w:rsid w:val="00695616"/>
    <w:rsid w:val="00695651"/>
    <w:rsid w:val="00695A71"/>
    <w:rsid w:val="00695AB4"/>
    <w:rsid w:val="00695B79"/>
    <w:rsid w:val="00695BC9"/>
    <w:rsid w:val="00695C93"/>
    <w:rsid w:val="00695DC8"/>
    <w:rsid w:val="00695DCB"/>
    <w:rsid w:val="00695EDC"/>
    <w:rsid w:val="00695FB2"/>
    <w:rsid w:val="0069611C"/>
    <w:rsid w:val="006962B1"/>
    <w:rsid w:val="006962F0"/>
    <w:rsid w:val="0069646A"/>
    <w:rsid w:val="00696598"/>
    <w:rsid w:val="0069660E"/>
    <w:rsid w:val="0069680B"/>
    <w:rsid w:val="0069683A"/>
    <w:rsid w:val="0069690E"/>
    <w:rsid w:val="00696A2A"/>
    <w:rsid w:val="00696A2F"/>
    <w:rsid w:val="00696A38"/>
    <w:rsid w:val="00696A85"/>
    <w:rsid w:val="00696A86"/>
    <w:rsid w:val="00696BBE"/>
    <w:rsid w:val="00696BE5"/>
    <w:rsid w:val="00696D47"/>
    <w:rsid w:val="00697284"/>
    <w:rsid w:val="006972BD"/>
    <w:rsid w:val="006973CF"/>
    <w:rsid w:val="0069741C"/>
    <w:rsid w:val="00697458"/>
    <w:rsid w:val="006974C6"/>
    <w:rsid w:val="00697623"/>
    <w:rsid w:val="0069772D"/>
    <w:rsid w:val="00697784"/>
    <w:rsid w:val="006977D6"/>
    <w:rsid w:val="006977F9"/>
    <w:rsid w:val="00697802"/>
    <w:rsid w:val="0069780B"/>
    <w:rsid w:val="00697869"/>
    <w:rsid w:val="00697948"/>
    <w:rsid w:val="00697C94"/>
    <w:rsid w:val="00697CCE"/>
    <w:rsid w:val="00697E91"/>
    <w:rsid w:val="00697FB0"/>
    <w:rsid w:val="006A021D"/>
    <w:rsid w:val="006A0269"/>
    <w:rsid w:val="006A02B3"/>
    <w:rsid w:val="006A0442"/>
    <w:rsid w:val="006A0486"/>
    <w:rsid w:val="006A05B3"/>
    <w:rsid w:val="006A0631"/>
    <w:rsid w:val="006A0664"/>
    <w:rsid w:val="006A0708"/>
    <w:rsid w:val="006A0729"/>
    <w:rsid w:val="006A085F"/>
    <w:rsid w:val="006A0A44"/>
    <w:rsid w:val="006A0B43"/>
    <w:rsid w:val="006A0D9A"/>
    <w:rsid w:val="006A0E2C"/>
    <w:rsid w:val="006A0EB1"/>
    <w:rsid w:val="006A0EFC"/>
    <w:rsid w:val="006A0FB6"/>
    <w:rsid w:val="006A104B"/>
    <w:rsid w:val="006A1374"/>
    <w:rsid w:val="006A144C"/>
    <w:rsid w:val="006A16BE"/>
    <w:rsid w:val="006A1731"/>
    <w:rsid w:val="006A17F4"/>
    <w:rsid w:val="006A1891"/>
    <w:rsid w:val="006A1999"/>
    <w:rsid w:val="006A1BC8"/>
    <w:rsid w:val="006A1BF2"/>
    <w:rsid w:val="006A1C17"/>
    <w:rsid w:val="006A1D20"/>
    <w:rsid w:val="006A1E6C"/>
    <w:rsid w:val="006A2125"/>
    <w:rsid w:val="006A21E0"/>
    <w:rsid w:val="006A21FE"/>
    <w:rsid w:val="006A2387"/>
    <w:rsid w:val="006A23A6"/>
    <w:rsid w:val="006A2421"/>
    <w:rsid w:val="006A26D6"/>
    <w:rsid w:val="006A286F"/>
    <w:rsid w:val="006A289C"/>
    <w:rsid w:val="006A2A69"/>
    <w:rsid w:val="006A2C3D"/>
    <w:rsid w:val="006A2E80"/>
    <w:rsid w:val="006A3054"/>
    <w:rsid w:val="006A3147"/>
    <w:rsid w:val="006A31A9"/>
    <w:rsid w:val="006A3696"/>
    <w:rsid w:val="006A37AE"/>
    <w:rsid w:val="006A39F3"/>
    <w:rsid w:val="006A3ABE"/>
    <w:rsid w:val="006A3DB2"/>
    <w:rsid w:val="006A3EC0"/>
    <w:rsid w:val="006A40B5"/>
    <w:rsid w:val="006A4262"/>
    <w:rsid w:val="006A438D"/>
    <w:rsid w:val="006A4416"/>
    <w:rsid w:val="006A4554"/>
    <w:rsid w:val="006A45A4"/>
    <w:rsid w:val="006A45FD"/>
    <w:rsid w:val="006A46FE"/>
    <w:rsid w:val="006A4868"/>
    <w:rsid w:val="006A4B60"/>
    <w:rsid w:val="006A4C60"/>
    <w:rsid w:val="006A4F0A"/>
    <w:rsid w:val="006A4F5E"/>
    <w:rsid w:val="006A4F7B"/>
    <w:rsid w:val="006A50C5"/>
    <w:rsid w:val="006A50DC"/>
    <w:rsid w:val="006A5141"/>
    <w:rsid w:val="006A517D"/>
    <w:rsid w:val="006A5181"/>
    <w:rsid w:val="006A51EB"/>
    <w:rsid w:val="006A54C2"/>
    <w:rsid w:val="006A5551"/>
    <w:rsid w:val="006A55ED"/>
    <w:rsid w:val="006A5960"/>
    <w:rsid w:val="006A5AE2"/>
    <w:rsid w:val="006A5B80"/>
    <w:rsid w:val="006A5DED"/>
    <w:rsid w:val="006A5DFD"/>
    <w:rsid w:val="006A5E0A"/>
    <w:rsid w:val="006A6001"/>
    <w:rsid w:val="006A6089"/>
    <w:rsid w:val="006A6150"/>
    <w:rsid w:val="006A6264"/>
    <w:rsid w:val="006A6457"/>
    <w:rsid w:val="006A64AC"/>
    <w:rsid w:val="006A64F3"/>
    <w:rsid w:val="006A65EE"/>
    <w:rsid w:val="006A66A1"/>
    <w:rsid w:val="006A66AE"/>
    <w:rsid w:val="006A66CE"/>
    <w:rsid w:val="006A6767"/>
    <w:rsid w:val="006A684E"/>
    <w:rsid w:val="006A6B9E"/>
    <w:rsid w:val="006A6BA9"/>
    <w:rsid w:val="006A6F05"/>
    <w:rsid w:val="006A6F64"/>
    <w:rsid w:val="006A709E"/>
    <w:rsid w:val="006A723F"/>
    <w:rsid w:val="006A72B0"/>
    <w:rsid w:val="006A7320"/>
    <w:rsid w:val="006A7438"/>
    <w:rsid w:val="006A7485"/>
    <w:rsid w:val="006A75D3"/>
    <w:rsid w:val="006A7623"/>
    <w:rsid w:val="006A7625"/>
    <w:rsid w:val="006A76F4"/>
    <w:rsid w:val="006A780A"/>
    <w:rsid w:val="006A7830"/>
    <w:rsid w:val="006A7927"/>
    <w:rsid w:val="006A7953"/>
    <w:rsid w:val="006A79F7"/>
    <w:rsid w:val="006A7C83"/>
    <w:rsid w:val="006A7DF8"/>
    <w:rsid w:val="006A7E86"/>
    <w:rsid w:val="006B007A"/>
    <w:rsid w:val="006B00A6"/>
    <w:rsid w:val="006B0313"/>
    <w:rsid w:val="006B04F5"/>
    <w:rsid w:val="006B0600"/>
    <w:rsid w:val="006B0847"/>
    <w:rsid w:val="006B09A2"/>
    <w:rsid w:val="006B09B5"/>
    <w:rsid w:val="006B09DE"/>
    <w:rsid w:val="006B09F0"/>
    <w:rsid w:val="006B0A77"/>
    <w:rsid w:val="006B0AD5"/>
    <w:rsid w:val="006B0BE1"/>
    <w:rsid w:val="006B0DC7"/>
    <w:rsid w:val="006B0E0B"/>
    <w:rsid w:val="006B0E4A"/>
    <w:rsid w:val="006B104A"/>
    <w:rsid w:val="006B1075"/>
    <w:rsid w:val="006B107C"/>
    <w:rsid w:val="006B10F1"/>
    <w:rsid w:val="006B11C2"/>
    <w:rsid w:val="006B13C3"/>
    <w:rsid w:val="006B13CD"/>
    <w:rsid w:val="006B1538"/>
    <w:rsid w:val="006B156F"/>
    <w:rsid w:val="006B15BA"/>
    <w:rsid w:val="006B15F5"/>
    <w:rsid w:val="006B166D"/>
    <w:rsid w:val="006B187F"/>
    <w:rsid w:val="006B1881"/>
    <w:rsid w:val="006B19BD"/>
    <w:rsid w:val="006B1A9E"/>
    <w:rsid w:val="006B1C3D"/>
    <w:rsid w:val="006B1D20"/>
    <w:rsid w:val="006B1D6F"/>
    <w:rsid w:val="006B1E1A"/>
    <w:rsid w:val="006B1F30"/>
    <w:rsid w:val="006B1F43"/>
    <w:rsid w:val="006B1F7D"/>
    <w:rsid w:val="006B2124"/>
    <w:rsid w:val="006B2143"/>
    <w:rsid w:val="006B22F1"/>
    <w:rsid w:val="006B23F7"/>
    <w:rsid w:val="006B2414"/>
    <w:rsid w:val="006B27B4"/>
    <w:rsid w:val="006B2AB7"/>
    <w:rsid w:val="006B2B5A"/>
    <w:rsid w:val="006B2D16"/>
    <w:rsid w:val="006B2D5B"/>
    <w:rsid w:val="006B2DBD"/>
    <w:rsid w:val="006B3068"/>
    <w:rsid w:val="006B311C"/>
    <w:rsid w:val="006B31F1"/>
    <w:rsid w:val="006B31FC"/>
    <w:rsid w:val="006B321D"/>
    <w:rsid w:val="006B3267"/>
    <w:rsid w:val="006B3272"/>
    <w:rsid w:val="006B329D"/>
    <w:rsid w:val="006B32D3"/>
    <w:rsid w:val="006B3319"/>
    <w:rsid w:val="006B338D"/>
    <w:rsid w:val="006B33C3"/>
    <w:rsid w:val="006B33D1"/>
    <w:rsid w:val="006B33FF"/>
    <w:rsid w:val="006B3483"/>
    <w:rsid w:val="006B3617"/>
    <w:rsid w:val="006B36B4"/>
    <w:rsid w:val="006B388F"/>
    <w:rsid w:val="006B390E"/>
    <w:rsid w:val="006B39E3"/>
    <w:rsid w:val="006B39FD"/>
    <w:rsid w:val="006B3AFD"/>
    <w:rsid w:val="006B3B88"/>
    <w:rsid w:val="006B3DC5"/>
    <w:rsid w:val="006B3EDD"/>
    <w:rsid w:val="006B3EF1"/>
    <w:rsid w:val="006B3FAB"/>
    <w:rsid w:val="006B40DD"/>
    <w:rsid w:val="006B448D"/>
    <w:rsid w:val="006B44F4"/>
    <w:rsid w:val="006B4600"/>
    <w:rsid w:val="006B4613"/>
    <w:rsid w:val="006B4671"/>
    <w:rsid w:val="006B46A7"/>
    <w:rsid w:val="006B479A"/>
    <w:rsid w:val="006B47EE"/>
    <w:rsid w:val="006B4912"/>
    <w:rsid w:val="006B499D"/>
    <w:rsid w:val="006B4AD3"/>
    <w:rsid w:val="006B4B66"/>
    <w:rsid w:val="006B4DD0"/>
    <w:rsid w:val="006B4EB1"/>
    <w:rsid w:val="006B4F02"/>
    <w:rsid w:val="006B4F83"/>
    <w:rsid w:val="006B4FC1"/>
    <w:rsid w:val="006B4FFA"/>
    <w:rsid w:val="006B52EC"/>
    <w:rsid w:val="006B53E4"/>
    <w:rsid w:val="006B5463"/>
    <w:rsid w:val="006B5537"/>
    <w:rsid w:val="006B556E"/>
    <w:rsid w:val="006B56B4"/>
    <w:rsid w:val="006B57C3"/>
    <w:rsid w:val="006B5811"/>
    <w:rsid w:val="006B5843"/>
    <w:rsid w:val="006B597B"/>
    <w:rsid w:val="006B5993"/>
    <w:rsid w:val="006B59BD"/>
    <w:rsid w:val="006B5B11"/>
    <w:rsid w:val="006B5B54"/>
    <w:rsid w:val="006B5D2B"/>
    <w:rsid w:val="006B5D96"/>
    <w:rsid w:val="006B5DDE"/>
    <w:rsid w:val="006B5E47"/>
    <w:rsid w:val="006B5EDD"/>
    <w:rsid w:val="006B5FC1"/>
    <w:rsid w:val="006B601D"/>
    <w:rsid w:val="006B6036"/>
    <w:rsid w:val="006B62C9"/>
    <w:rsid w:val="006B633D"/>
    <w:rsid w:val="006B6533"/>
    <w:rsid w:val="006B66B9"/>
    <w:rsid w:val="006B66E7"/>
    <w:rsid w:val="006B6719"/>
    <w:rsid w:val="006B696A"/>
    <w:rsid w:val="006B6B85"/>
    <w:rsid w:val="006B6BF9"/>
    <w:rsid w:val="006B6CDB"/>
    <w:rsid w:val="006B6D05"/>
    <w:rsid w:val="006B6D93"/>
    <w:rsid w:val="006B6EEB"/>
    <w:rsid w:val="006B6F01"/>
    <w:rsid w:val="006B7179"/>
    <w:rsid w:val="006B7417"/>
    <w:rsid w:val="006B746E"/>
    <w:rsid w:val="006B7511"/>
    <w:rsid w:val="006B75A4"/>
    <w:rsid w:val="006B75BD"/>
    <w:rsid w:val="006B765C"/>
    <w:rsid w:val="006B769E"/>
    <w:rsid w:val="006B79BB"/>
    <w:rsid w:val="006B7A26"/>
    <w:rsid w:val="006B7CD3"/>
    <w:rsid w:val="006B7E2E"/>
    <w:rsid w:val="006C017B"/>
    <w:rsid w:val="006C01CF"/>
    <w:rsid w:val="006C0204"/>
    <w:rsid w:val="006C0241"/>
    <w:rsid w:val="006C02AD"/>
    <w:rsid w:val="006C02D1"/>
    <w:rsid w:val="006C030D"/>
    <w:rsid w:val="006C031C"/>
    <w:rsid w:val="006C0493"/>
    <w:rsid w:val="006C04B3"/>
    <w:rsid w:val="006C05BE"/>
    <w:rsid w:val="006C08D9"/>
    <w:rsid w:val="006C0ADE"/>
    <w:rsid w:val="006C1116"/>
    <w:rsid w:val="006C137E"/>
    <w:rsid w:val="006C140A"/>
    <w:rsid w:val="006C149F"/>
    <w:rsid w:val="006C151A"/>
    <w:rsid w:val="006C165F"/>
    <w:rsid w:val="006C1775"/>
    <w:rsid w:val="006C178C"/>
    <w:rsid w:val="006C17B3"/>
    <w:rsid w:val="006C1805"/>
    <w:rsid w:val="006C1806"/>
    <w:rsid w:val="006C1914"/>
    <w:rsid w:val="006C1A9E"/>
    <w:rsid w:val="006C1B89"/>
    <w:rsid w:val="006C1BAD"/>
    <w:rsid w:val="006C1C2C"/>
    <w:rsid w:val="006C1DA0"/>
    <w:rsid w:val="006C1DA2"/>
    <w:rsid w:val="006C1EAB"/>
    <w:rsid w:val="006C1EE7"/>
    <w:rsid w:val="006C1F44"/>
    <w:rsid w:val="006C20BE"/>
    <w:rsid w:val="006C20E3"/>
    <w:rsid w:val="006C2271"/>
    <w:rsid w:val="006C2287"/>
    <w:rsid w:val="006C229D"/>
    <w:rsid w:val="006C22A6"/>
    <w:rsid w:val="006C22B6"/>
    <w:rsid w:val="006C2405"/>
    <w:rsid w:val="006C2453"/>
    <w:rsid w:val="006C24C9"/>
    <w:rsid w:val="006C2558"/>
    <w:rsid w:val="006C263B"/>
    <w:rsid w:val="006C267B"/>
    <w:rsid w:val="006C274A"/>
    <w:rsid w:val="006C2811"/>
    <w:rsid w:val="006C297F"/>
    <w:rsid w:val="006C29DE"/>
    <w:rsid w:val="006C2B88"/>
    <w:rsid w:val="006C2BD8"/>
    <w:rsid w:val="006C2CBC"/>
    <w:rsid w:val="006C2D24"/>
    <w:rsid w:val="006C2EA7"/>
    <w:rsid w:val="006C2EC7"/>
    <w:rsid w:val="006C2F08"/>
    <w:rsid w:val="006C30A0"/>
    <w:rsid w:val="006C3168"/>
    <w:rsid w:val="006C3289"/>
    <w:rsid w:val="006C347E"/>
    <w:rsid w:val="006C35CC"/>
    <w:rsid w:val="006C360E"/>
    <w:rsid w:val="006C371C"/>
    <w:rsid w:val="006C3747"/>
    <w:rsid w:val="006C376C"/>
    <w:rsid w:val="006C37CC"/>
    <w:rsid w:val="006C37F5"/>
    <w:rsid w:val="006C388A"/>
    <w:rsid w:val="006C3946"/>
    <w:rsid w:val="006C397E"/>
    <w:rsid w:val="006C3A2B"/>
    <w:rsid w:val="006C3A42"/>
    <w:rsid w:val="006C3A9D"/>
    <w:rsid w:val="006C3D82"/>
    <w:rsid w:val="006C3E2E"/>
    <w:rsid w:val="006C3E7F"/>
    <w:rsid w:val="006C4241"/>
    <w:rsid w:val="006C430A"/>
    <w:rsid w:val="006C4480"/>
    <w:rsid w:val="006C4576"/>
    <w:rsid w:val="006C457C"/>
    <w:rsid w:val="006C47A1"/>
    <w:rsid w:val="006C485B"/>
    <w:rsid w:val="006C4B23"/>
    <w:rsid w:val="006C4B49"/>
    <w:rsid w:val="006C4B6C"/>
    <w:rsid w:val="006C4BEB"/>
    <w:rsid w:val="006C4CBB"/>
    <w:rsid w:val="006C4CBE"/>
    <w:rsid w:val="006C4F86"/>
    <w:rsid w:val="006C5026"/>
    <w:rsid w:val="006C51E7"/>
    <w:rsid w:val="006C551C"/>
    <w:rsid w:val="006C55DC"/>
    <w:rsid w:val="006C5634"/>
    <w:rsid w:val="006C5B4A"/>
    <w:rsid w:val="006C5B8D"/>
    <w:rsid w:val="006C5D69"/>
    <w:rsid w:val="006C5EDC"/>
    <w:rsid w:val="006C5EEB"/>
    <w:rsid w:val="006C61A0"/>
    <w:rsid w:val="006C61EF"/>
    <w:rsid w:val="006C6464"/>
    <w:rsid w:val="006C6498"/>
    <w:rsid w:val="006C6519"/>
    <w:rsid w:val="006C65B6"/>
    <w:rsid w:val="006C662B"/>
    <w:rsid w:val="006C6681"/>
    <w:rsid w:val="006C679B"/>
    <w:rsid w:val="006C67D5"/>
    <w:rsid w:val="006C69E8"/>
    <w:rsid w:val="006C6A30"/>
    <w:rsid w:val="006C6C40"/>
    <w:rsid w:val="006C6C65"/>
    <w:rsid w:val="006C6D4F"/>
    <w:rsid w:val="006C6D5A"/>
    <w:rsid w:val="006C6D83"/>
    <w:rsid w:val="006C6EC7"/>
    <w:rsid w:val="006C6F55"/>
    <w:rsid w:val="006C6FFC"/>
    <w:rsid w:val="006C7485"/>
    <w:rsid w:val="006C7719"/>
    <w:rsid w:val="006C79DC"/>
    <w:rsid w:val="006C7A0C"/>
    <w:rsid w:val="006C7ACB"/>
    <w:rsid w:val="006C7B3B"/>
    <w:rsid w:val="006C7D5E"/>
    <w:rsid w:val="006D0069"/>
    <w:rsid w:val="006D01E3"/>
    <w:rsid w:val="006D04B4"/>
    <w:rsid w:val="006D0505"/>
    <w:rsid w:val="006D05A9"/>
    <w:rsid w:val="006D069A"/>
    <w:rsid w:val="006D070D"/>
    <w:rsid w:val="006D081F"/>
    <w:rsid w:val="006D0994"/>
    <w:rsid w:val="006D09F9"/>
    <w:rsid w:val="006D0A3A"/>
    <w:rsid w:val="006D0B23"/>
    <w:rsid w:val="006D104D"/>
    <w:rsid w:val="006D1051"/>
    <w:rsid w:val="006D10B2"/>
    <w:rsid w:val="006D10D3"/>
    <w:rsid w:val="006D1124"/>
    <w:rsid w:val="006D1181"/>
    <w:rsid w:val="006D16FF"/>
    <w:rsid w:val="006D170D"/>
    <w:rsid w:val="006D18DF"/>
    <w:rsid w:val="006D18E2"/>
    <w:rsid w:val="006D1A03"/>
    <w:rsid w:val="006D1A14"/>
    <w:rsid w:val="006D1D90"/>
    <w:rsid w:val="006D1E26"/>
    <w:rsid w:val="006D2093"/>
    <w:rsid w:val="006D22FB"/>
    <w:rsid w:val="006D2311"/>
    <w:rsid w:val="006D23B4"/>
    <w:rsid w:val="006D24CE"/>
    <w:rsid w:val="006D2592"/>
    <w:rsid w:val="006D265E"/>
    <w:rsid w:val="006D2A66"/>
    <w:rsid w:val="006D2D02"/>
    <w:rsid w:val="006D2D0B"/>
    <w:rsid w:val="006D2E9E"/>
    <w:rsid w:val="006D2F52"/>
    <w:rsid w:val="006D3202"/>
    <w:rsid w:val="006D32CE"/>
    <w:rsid w:val="006D33AD"/>
    <w:rsid w:val="006D33B1"/>
    <w:rsid w:val="006D3404"/>
    <w:rsid w:val="006D3422"/>
    <w:rsid w:val="006D34EC"/>
    <w:rsid w:val="006D3504"/>
    <w:rsid w:val="006D3545"/>
    <w:rsid w:val="006D3571"/>
    <w:rsid w:val="006D35FA"/>
    <w:rsid w:val="006D3678"/>
    <w:rsid w:val="006D38EF"/>
    <w:rsid w:val="006D3922"/>
    <w:rsid w:val="006D3AC7"/>
    <w:rsid w:val="006D3B0D"/>
    <w:rsid w:val="006D3BFE"/>
    <w:rsid w:val="006D3D5D"/>
    <w:rsid w:val="006D3D93"/>
    <w:rsid w:val="006D3DD5"/>
    <w:rsid w:val="006D3F56"/>
    <w:rsid w:val="006D3F8C"/>
    <w:rsid w:val="006D3FCC"/>
    <w:rsid w:val="006D4062"/>
    <w:rsid w:val="006D40BC"/>
    <w:rsid w:val="006D4234"/>
    <w:rsid w:val="006D42F9"/>
    <w:rsid w:val="006D432E"/>
    <w:rsid w:val="006D436B"/>
    <w:rsid w:val="006D4456"/>
    <w:rsid w:val="006D4718"/>
    <w:rsid w:val="006D49EF"/>
    <w:rsid w:val="006D4AA2"/>
    <w:rsid w:val="006D4ADA"/>
    <w:rsid w:val="006D4BF4"/>
    <w:rsid w:val="006D4DCD"/>
    <w:rsid w:val="006D4FDF"/>
    <w:rsid w:val="006D5367"/>
    <w:rsid w:val="006D53D3"/>
    <w:rsid w:val="006D5517"/>
    <w:rsid w:val="006D554A"/>
    <w:rsid w:val="006D5551"/>
    <w:rsid w:val="006D55F5"/>
    <w:rsid w:val="006D5697"/>
    <w:rsid w:val="006D56C6"/>
    <w:rsid w:val="006D57CF"/>
    <w:rsid w:val="006D5838"/>
    <w:rsid w:val="006D5959"/>
    <w:rsid w:val="006D5B68"/>
    <w:rsid w:val="006D5BE2"/>
    <w:rsid w:val="006D5BEF"/>
    <w:rsid w:val="006D5C45"/>
    <w:rsid w:val="006D5C7B"/>
    <w:rsid w:val="006D5DF9"/>
    <w:rsid w:val="006D5E2B"/>
    <w:rsid w:val="006D5E66"/>
    <w:rsid w:val="006D5FBD"/>
    <w:rsid w:val="006D601E"/>
    <w:rsid w:val="006D608A"/>
    <w:rsid w:val="006D6092"/>
    <w:rsid w:val="006D60EF"/>
    <w:rsid w:val="006D60FB"/>
    <w:rsid w:val="006D610A"/>
    <w:rsid w:val="006D61C9"/>
    <w:rsid w:val="006D6207"/>
    <w:rsid w:val="006D646F"/>
    <w:rsid w:val="006D655C"/>
    <w:rsid w:val="006D6597"/>
    <w:rsid w:val="006D65B7"/>
    <w:rsid w:val="006D6644"/>
    <w:rsid w:val="006D66FD"/>
    <w:rsid w:val="006D677E"/>
    <w:rsid w:val="006D6834"/>
    <w:rsid w:val="006D687D"/>
    <w:rsid w:val="006D69F4"/>
    <w:rsid w:val="006D6AA0"/>
    <w:rsid w:val="006D6D0E"/>
    <w:rsid w:val="006D6E13"/>
    <w:rsid w:val="006D6F44"/>
    <w:rsid w:val="006D701D"/>
    <w:rsid w:val="006D71C5"/>
    <w:rsid w:val="006D7353"/>
    <w:rsid w:val="006D73D5"/>
    <w:rsid w:val="006D74B2"/>
    <w:rsid w:val="006D77F1"/>
    <w:rsid w:val="006D7934"/>
    <w:rsid w:val="006D7B6A"/>
    <w:rsid w:val="006D7ECA"/>
    <w:rsid w:val="006DCEC1"/>
    <w:rsid w:val="006E01DC"/>
    <w:rsid w:val="006E021C"/>
    <w:rsid w:val="006E0242"/>
    <w:rsid w:val="006E0514"/>
    <w:rsid w:val="006E05BC"/>
    <w:rsid w:val="006E061D"/>
    <w:rsid w:val="006E0628"/>
    <w:rsid w:val="006E0716"/>
    <w:rsid w:val="006E078F"/>
    <w:rsid w:val="006E08E2"/>
    <w:rsid w:val="006E095E"/>
    <w:rsid w:val="006E09D0"/>
    <w:rsid w:val="006E0D51"/>
    <w:rsid w:val="006E0EBA"/>
    <w:rsid w:val="006E0FF4"/>
    <w:rsid w:val="006E100F"/>
    <w:rsid w:val="006E1175"/>
    <w:rsid w:val="006E11EF"/>
    <w:rsid w:val="006E135F"/>
    <w:rsid w:val="006E1444"/>
    <w:rsid w:val="006E147D"/>
    <w:rsid w:val="006E14AC"/>
    <w:rsid w:val="006E1556"/>
    <w:rsid w:val="006E15A2"/>
    <w:rsid w:val="006E15A4"/>
    <w:rsid w:val="006E16CD"/>
    <w:rsid w:val="006E16EF"/>
    <w:rsid w:val="006E16FE"/>
    <w:rsid w:val="006E183C"/>
    <w:rsid w:val="006E188C"/>
    <w:rsid w:val="006E1900"/>
    <w:rsid w:val="006E1A01"/>
    <w:rsid w:val="006E1A8A"/>
    <w:rsid w:val="006E1E66"/>
    <w:rsid w:val="006E1EE4"/>
    <w:rsid w:val="006E1F8D"/>
    <w:rsid w:val="006E1F91"/>
    <w:rsid w:val="006E2055"/>
    <w:rsid w:val="006E2060"/>
    <w:rsid w:val="006E21C2"/>
    <w:rsid w:val="006E2284"/>
    <w:rsid w:val="006E2286"/>
    <w:rsid w:val="006E22DA"/>
    <w:rsid w:val="006E23F1"/>
    <w:rsid w:val="006E2417"/>
    <w:rsid w:val="006E253E"/>
    <w:rsid w:val="006E257C"/>
    <w:rsid w:val="006E2821"/>
    <w:rsid w:val="006E2844"/>
    <w:rsid w:val="006E297E"/>
    <w:rsid w:val="006E29D9"/>
    <w:rsid w:val="006E2AE4"/>
    <w:rsid w:val="006E2AF9"/>
    <w:rsid w:val="006E2B86"/>
    <w:rsid w:val="006E2D08"/>
    <w:rsid w:val="006E2D40"/>
    <w:rsid w:val="006E2EA2"/>
    <w:rsid w:val="006E2EDD"/>
    <w:rsid w:val="006E30E5"/>
    <w:rsid w:val="006E3104"/>
    <w:rsid w:val="006E31E9"/>
    <w:rsid w:val="006E32BC"/>
    <w:rsid w:val="006E332E"/>
    <w:rsid w:val="006E3342"/>
    <w:rsid w:val="006E33C9"/>
    <w:rsid w:val="006E342B"/>
    <w:rsid w:val="006E34C1"/>
    <w:rsid w:val="006E35EA"/>
    <w:rsid w:val="006E36E9"/>
    <w:rsid w:val="006E3711"/>
    <w:rsid w:val="006E385B"/>
    <w:rsid w:val="006E387D"/>
    <w:rsid w:val="006E3E7A"/>
    <w:rsid w:val="006E3E9E"/>
    <w:rsid w:val="006E3FDF"/>
    <w:rsid w:val="006E4049"/>
    <w:rsid w:val="006E4085"/>
    <w:rsid w:val="006E41A6"/>
    <w:rsid w:val="006E41BA"/>
    <w:rsid w:val="006E4249"/>
    <w:rsid w:val="006E424E"/>
    <w:rsid w:val="006E43EF"/>
    <w:rsid w:val="006E44B6"/>
    <w:rsid w:val="006E4544"/>
    <w:rsid w:val="006E454A"/>
    <w:rsid w:val="006E4582"/>
    <w:rsid w:val="006E462D"/>
    <w:rsid w:val="006E4798"/>
    <w:rsid w:val="006E47C6"/>
    <w:rsid w:val="006E485D"/>
    <w:rsid w:val="006E4868"/>
    <w:rsid w:val="006E4ACC"/>
    <w:rsid w:val="006E4ADC"/>
    <w:rsid w:val="006E4B3C"/>
    <w:rsid w:val="006E4BCA"/>
    <w:rsid w:val="006E4BEA"/>
    <w:rsid w:val="006E4D29"/>
    <w:rsid w:val="006E4D59"/>
    <w:rsid w:val="006E4E4B"/>
    <w:rsid w:val="006E4FE6"/>
    <w:rsid w:val="006E514C"/>
    <w:rsid w:val="006E51BB"/>
    <w:rsid w:val="006E51EA"/>
    <w:rsid w:val="006E51FC"/>
    <w:rsid w:val="006E53A4"/>
    <w:rsid w:val="006E5674"/>
    <w:rsid w:val="006E5698"/>
    <w:rsid w:val="006E571B"/>
    <w:rsid w:val="006E575F"/>
    <w:rsid w:val="006E5A93"/>
    <w:rsid w:val="006E5B33"/>
    <w:rsid w:val="006E5DC6"/>
    <w:rsid w:val="006E5E6A"/>
    <w:rsid w:val="006E6003"/>
    <w:rsid w:val="006E6030"/>
    <w:rsid w:val="006E6118"/>
    <w:rsid w:val="006E616C"/>
    <w:rsid w:val="006E62AA"/>
    <w:rsid w:val="006E6313"/>
    <w:rsid w:val="006E63C7"/>
    <w:rsid w:val="006E6552"/>
    <w:rsid w:val="006E65E0"/>
    <w:rsid w:val="006E66C2"/>
    <w:rsid w:val="006E6716"/>
    <w:rsid w:val="006E6846"/>
    <w:rsid w:val="006E6A21"/>
    <w:rsid w:val="006E6CBF"/>
    <w:rsid w:val="006E6CCA"/>
    <w:rsid w:val="006E6D1D"/>
    <w:rsid w:val="006E6E45"/>
    <w:rsid w:val="006E6E7F"/>
    <w:rsid w:val="006E6F23"/>
    <w:rsid w:val="006E70D5"/>
    <w:rsid w:val="006E7146"/>
    <w:rsid w:val="006E71DF"/>
    <w:rsid w:val="006E723B"/>
    <w:rsid w:val="006E73A2"/>
    <w:rsid w:val="006E744B"/>
    <w:rsid w:val="006E7511"/>
    <w:rsid w:val="006E75C5"/>
    <w:rsid w:val="006E7693"/>
    <w:rsid w:val="006E787B"/>
    <w:rsid w:val="006E78BA"/>
    <w:rsid w:val="006E7B58"/>
    <w:rsid w:val="006E7C7B"/>
    <w:rsid w:val="006E7C97"/>
    <w:rsid w:val="006E7CCA"/>
    <w:rsid w:val="006E7D0B"/>
    <w:rsid w:val="006E7D88"/>
    <w:rsid w:val="006E7D95"/>
    <w:rsid w:val="006E7E12"/>
    <w:rsid w:val="006F0052"/>
    <w:rsid w:val="006F0116"/>
    <w:rsid w:val="006F021D"/>
    <w:rsid w:val="006F02C2"/>
    <w:rsid w:val="006F0462"/>
    <w:rsid w:val="006F0479"/>
    <w:rsid w:val="006F049F"/>
    <w:rsid w:val="006F05D8"/>
    <w:rsid w:val="006F05F3"/>
    <w:rsid w:val="006F083B"/>
    <w:rsid w:val="006F0A38"/>
    <w:rsid w:val="006F0ABF"/>
    <w:rsid w:val="006F0B28"/>
    <w:rsid w:val="006F0B46"/>
    <w:rsid w:val="006F0EC5"/>
    <w:rsid w:val="006F0EFA"/>
    <w:rsid w:val="006F0F30"/>
    <w:rsid w:val="006F0FE7"/>
    <w:rsid w:val="006F10D5"/>
    <w:rsid w:val="006F1288"/>
    <w:rsid w:val="006F1448"/>
    <w:rsid w:val="006F1508"/>
    <w:rsid w:val="006F15AC"/>
    <w:rsid w:val="006F19E1"/>
    <w:rsid w:val="006F1A0F"/>
    <w:rsid w:val="006F1A91"/>
    <w:rsid w:val="006F1AE0"/>
    <w:rsid w:val="006F1C12"/>
    <w:rsid w:val="006F1C7B"/>
    <w:rsid w:val="006F1C84"/>
    <w:rsid w:val="006F1D2D"/>
    <w:rsid w:val="006F215D"/>
    <w:rsid w:val="006F21E0"/>
    <w:rsid w:val="006F24B3"/>
    <w:rsid w:val="006F24C7"/>
    <w:rsid w:val="006F2508"/>
    <w:rsid w:val="006F2567"/>
    <w:rsid w:val="006F26DE"/>
    <w:rsid w:val="006F2937"/>
    <w:rsid w:val="006F2A2E"/>
    <w:rsid w:val="006F2B02"/>
    <w:rsid w:val="006F2BA5"/>
    <w:rsid w:val="006F2C4A"/>
    <w:rsid w:val="006F2CBB"/>
    <w:rsid w:val="006F2E5A"/>
    <w:rsid w:val="006F3007"/>
    <w:rsid w:val="006F3138"/>
    <w:rsid w:val="006F32AE"/>
    <w:rsid w:val="006F33C1"/>
    <w:rsid w:val="006F3400"/>
    <w:rsid w:val="006F34BE"/>
    <w:rsid w:val="006F3585"/>
    <w:rsid w:val="006F35E2"/>
    <w:rsid w:val="006F3714"/>
    <w:rsid w:val="006F3754"/>
    <w:rsid w:val="006F37A4"/>
    <w:rsid w:val="006F3859"/>
    <w:rsid w:val="006F38B2"/>
    <w:rsid w:val="006F3991"/>
    <w:rsid w:val="006F3B12"/>
    <w:rsid w:val="006F3B4A"/>
    <w:rsid w:val="006F3BF6"/>
    <w:rsid w:val="006F3DDA"/>
    <w:rsid w:val="006F3E6A"/>
    <w:rsid w:val="006F3E7D"/>
    <w:rsid w:val="006F4036"/>
    <w:rsid w:val="006F4103"/>
    <w:rsid w:val="006F4257"/>
    <w:rsid w:val="006F4280"/>
    <w:rsid w:val="006F42A3"/>
    <w:rsid w:val="006F42C5"/>
    <w:rsid w:val="006F438A"/>
    <w:rsid w:val="006F4571"/>
    <w:rsid w:val="006F4600"/>
    <w:rsid w:val="006F48CE"/>
    <w:rsid w:val="006F4AF8"/>
    <w:rsid w:val="006F4B1A"/>
    <w:rsid w:val="006F4C8A"/>
    <w:rsid w:val="006F4CC2"/>
    <w:rsid w:val="006F4D12"/>
    <w:rsid w:val="006F4DCD"/>
    <w:rsid w:val="006F4E0F"/>
    <w:rsid w:val="006F4EEF"/>
    <w:rsid w:val="006F4F6D"/>
    <w:rsid w:val="006F4F9B"/>
    <w:rsid w:val="006F4FA0"/>
    <w:rsid w:val="006F502E"/>
    <w:rsid w:val="006F5042"/>
    <w:rsid w:val="006F50AF"/>
    <w:rsid w:val="006F52FD"/>
    <w:rsid w:val="006F537E"/>
    <w:rsid w:val="006F5624"/>
    <w:rsid w:val="006F5725"/>
    <w:rsid w:val="006F5880"/>
    <w:rsid w:val="006F5A7C"/>
    <w:rsid w:val="006F5BBE"/>
    <w:rsid w:val="006F5C80"/>
    <w:rsid w:val="006F5CFA"/>
    <w:rsid w:val="006F5DD0"/>
    <w:rsid w:val="006F62DB"/>
    <w:rsid w:val="006F6474"/>
    <w:rsid w:val="006F65D1"/>
    <w:rsid w:val="006F6602"/>
    <w:rsid w:val="006F66BD"/>
    <w:rsid w:val="006F6788"/>
    <w:rsid w:val="006F6823"/>
    <w:rsid w:val="006F6983"/>
    <w:rsid w:val="006F6C4D"/>
    <w:rsid w:val="006F6D19"/>
    <w:rsid w:val="006F70C6"/>
    <w:rsid w:val="006F711B"/>
    <w:rsid w:val="006F717C"/>
    <w:rsid w:val="006F7288"/>
    <w:rsid w:val="006F734B"/>
    <w:rsid w:val="006F749C"/>
    <w:rsid w:val="006F749F"/>
    <w:rsid w:val="006F7534"/>
    <w:rsid w:val="006F7664"/>
    <w:rsid w:val="006F76ED"/>
    <w:rsid w:val="006F771C"/>
    <w:rsid w:val="006F7819"/>
    <w:rsid w:val="006F7955"/>
    <w:rsid w:val="006F7A34"/>
    <w:rsid w:val="006F7B87"/>
    <w:rsid w:val="006F7D0D"/>
    <w:rsid w:val="006F7D36"/>
    <w:rsid w:val="006F7DF3"/>
    <w:rsid w:val="006F7E88"/>
    <w:rsid w:val="006F7E96"/>
    <w:rsid w:val="006F7EF5"/>
    <w:rsid w:val="006F7F35"/>
    <w:rsid w:val="00700013"/>
    <w:rsid w:val="00700021"/>
    <w:rsid w:val="00700146"/>
    <w:rsid w:val="00700185"/>
    <w:rsid w:val="007002B7"/>
    <w:rsid w:val="007002EB"/>
    <w:rsid w:val="007003CB"/>
    <w:rsid w:val="007003E5"/>
    <w:rsid w:val="00700551"/>
    <w:rsid w:val="0070055B"/>
    <w:rsid w:val="00700576"/>
    <w:rsid w:val="007005F2"/>
    <w:rsid w:val="00700646"/>
    <w:rsid w:val="0070065B"/>
    <w:rsid w:val="00700886"/>
    <w:rsid w:val="0070098F"/>
    <w:rsid w:val="007009A5"/>
    <w:rsid w:val="007009F0"/>
    <w:rsid w:val="00700B13"/>
    <w:rsid w:val="00700C44"/>
    <w:rsid w:val="00700F86"/>
    <w:rsid w:val="00700FB4"/>
    <w:rsid w:val="0070101B"/>
    <w:rsid w:val="00701225"/>
    <w:rsid w:val="00701265"/>
    <w:rsid w:val="00701272"/>
    <w:rsid w:val="0070139D"/>
    <w:rsid w:val="007013B6"/>
    <w:rsid w:val="007014F9"/>
    <w:rsid w:val="007015E4"/>
    <w:rsid w:val="007015F1"/>
    <w:rsid w:val="00701782"/>
    <w:rsid w:val="007017CE"/>
    <w:rsid w:val="007017E5"/>
    <w:rsid w:val="00701824"/>
    <w:rsid w:val="007019D2"/>
    <w:rsid w:val="00701A33"/>
    <w:rsid w:val="00701A5B"/>
    <w:rsid w:val="00701A6C"/>
    <w:rsid w:val="00701B83"/>
    <w:rsid w:val="00701C14"/>
    <w:rsid w:val="00701C65"/>
    <w:rsid w:val="00701C7C"/>
    <w:rsid w:val="00701E48"/>
    <w:rsid w:val="00701F6F"/>
    <w:rsid w:val="0070205A"/>
    <w:rsid w:val="00702307"/>
    <w:rsid w:val="007023EC"/>
    <w:rsid w:val="0070249C"/>
    <w:rsid w:val="0070256B"/>
    <w:rsid w:val="007025EF"/>
    <w:rsid w:val="00702655"/>
    <w:rsid w:val="00702738"/>
    <w:rsid w:val="0070274B"/>
    <w:rsid w:val="00702770"/>
    <w:rsid w:val="007027D8"/>
    <w:rsid w:val="007028C3"/>
    <w:rsid w:val="00702A85"/>
    <w:rsid w:val="00702B08"/>
    <w:rsid w:val="00702B47"/>
    <w:rsid w:val="00702B74"/>
    <w:rsid w:val="00702CC0"/>
    <w:rsid w:val="00702E86"/>
    <w:rsid w:val="00702F87"/>
    <w:rsid w:val="00702FE5"/>
    <w:rsid w:val="007031DD"/>
    <w:rsid w:val="007032D4"/>
    <w:rsid w:val="00703321"/>
    <w:rsid w:val="00703323"/>
    <w:rsid w:val="007033A2"/>
    <w:rsid w:val="007034F7"/>
    <w:rsid w:val="00703547"/>
    <w:rsid w:val="0070359B"/>
    <w:rsid w:val="007035B5"/>
    <w:rsid w:val="007036EC"/>
    <w:rsid w:val="00703788"/>
    <w:rsid w:val="00703867"/>
    <w:rsid w:val="00703878"/>
    <w:rsid w:val="00703A63"/>
    <w:rsid w:val="00703AEF"/>
    <w:rsid w:val="00703B2C"/>
    <w:rsid w:val="00703B44"/>
    <w:rsid w:val="00703B6A"/>
    <w:rsid w:val="00703BBF"/>
    <w:rsid w:val="00703CC2"/>
    <w:rsid w:val="00703D2E"/>
    <w:rsid w:val="00703DF6"/>
    <w:rsid w:val="00703ECD"/>
    <w:rsid w:val="00703FE7"/>
    <w:rsid w:val="00703FEA"/>
    <w:rsid w:val="00704181"/>
    <w:rsid w:val="00704255"/>
    <w:rsid w:val="007043AF"/>
    <w:rsid w:val="00704486"/>
    <w:rsid w:val="007044D6"/>
    <w:rsid w:val="0070453C"/>
    <w:rsid w:val="00704622"/>
    <w:rsid w:val="00704644"/>
    <w:rsid w:val="00704645"/>
    <w:rsid w:val="0070465D"/>
    <w:rsid w:val="0070473A"/>
    <w:rsid w:val="0070473B"/>
    <w:rsid w:val="007048C9"/>
    <w:rsid w:val="007049A4"/>
    <w:rsid w:val="007049CB"/>
    <w:rsid w:val="00704B6F"/>
    <w:rsid w:val="00704BDB"/>
    <w:rsid w:val="00704BE5"/>
    <w:rsid w:val="00704CD8"/>
    <w:rsid w:val="00704D1C"/>
    <w:rsid w:val="00704D9E"/>
    <w:rsid w:val="00704E6F"/>
    <w:rsid w:val="00704E73"/>
    <w:rsid w:val="00705025"/>
    <w:rsid w:val="0070513A"/>
    <w:rsid w:val="0070527F"/>
    <w:rsid w:val="0070540B"/>
    <w:rsid w:val="007054E8"/>
    <w:rsid w:val="0070550B"/>
    <w:rsid w:val="0070574C"/>
    <w:rsid w:val="007058A8"/>
    <w:rsid w:val="007058B4"/>
    <w:rsid w:val="007058BE"/>
    <w:rsid w:val="00705B7D"/>
    <w:rsid w:val="00705BF6"/>
    <w:rsid w:val="00705DB7"/>
    <w:rsid w:val="00706123"/>
    <w:rsid w:val="00706135"/>
    <w:rsid w:val="00706171"/>
    <w:rsid w:val="0070621C"/>
    <w:rsid w:val="00706242"/>
    <w:rsid w:val="007063B7"/>
    <w:rsid w:val="00706491"/>
    <w:rsid w:val="00706586"/>
    <w:rsid w:val="00706651"/>
    <w:rsid w:val="0070667B"/>
    <w:rsid w:val="0070682A"/>
    <w:rsid w:val="00706985"/>
    <w:rsid w:val="007069EA"/>
    <w:rsid w:val="00706A94"/>
    <w:rsid w:val="00706AEE"/>
    <w:rsid w:val="00706B42"/>
    <w:rsid w:val="00706BB5"/>
    <w:rsid w:val="00706BF5"/>
    <w:rsid w:val="00706D68"/>
    <w:rsid w:val="00706E66"/>
    <w:rsid w:val="00707044"/>
    <w:rsid w:val="007071A0"/>
    <w:rsid w:val="007072A0"/>
    <w:rsid w:val="007073A4"/>
    <w:rsid w:val="00707413"/>
    <w:rsid w:val="00707446"/>
    <w:rsid w:val="007075CB"/>
    <w:rsid w:val="0070774C"/>
    <w:rsid w:val="00707884"/>
    <w:rsid w:val="007078AD"/>
    <w:rsid w:val="00707945"/>
    <w:rsid w:val="00707A09"/>
    <w:rsid w:val="00707A59"/>
    <w:rsid w:val="00707CA6"/>
    <w:rsid w:val="00707D09"/>
    <w:rsid w:val="00707E84"/>
    <w:rsid w:val="00707ED1"/>
    <w:rsid w:val="00707F8B"/>
    <w:rsid w:val="0071011E"/>
    <w:rsid w:val="0071015E"/>
    <w:rsid w:val="007101B4"/>
    <w:rsid w:val="007101C8"/>
    <w:rsid w:val="0071021D"/>
    <w:rsid w:val="0071034D"/>
    <w:rsid w:val="00710392"/>
    <w:rsid w:val="00710570"/>
    <w:rsid w:val="007105E7"/>
    <w:rsid w:val="0071060F"/>
    <w:rsid w:val="00710696"/>
    <w:rsid w:val="007107B1"/>
    <w:rsid w:val="00710A12"/>
    <w:rsid w:val="00710E1F"/>
    <w:rsid w:val="00710E9A"/>
    <w:rsid w:val="00710FAC"/>
    <w:rsid w:val="00711145"/>
    <w:rsid w:val="00711423"/>
    <w:rsid w:val="0071155C"/>
    <w:rsid w:val="007115B6"/>
    <w:rsid w:val="007116A3"/>
    <w:rsid w:val="0071183A"/>
    <w:rsid w:val="007118EC"/>
    <w:rsid w:val="00711977"/>
    <w:rsid w:val="00711C95"/>
    <w:rsid w:val="00711CF7"/>
    <w:rsid w:val="00711D54"/>
    <w:rsid w:val="00711DDC"/>
    <w:rsid w:val="00711E81"/>
    <w:rsid w:val="007120B9"/>
    <w:rsid w:val="00712231"/>
    <w:rsid w:val="007122CD"/>
    <w:rsid w:val="007123D3"/>
    <w:rsid w:val="007124C3"/>
    <w:rsid w:val="00712524"/>
    <w:rsid w:val="00712578"/>
    <w:rsid w:val="007128F5"/>
    <w:rsid w:val="00712B46"/>
    <w:rsid w:val="00712B85"/>
    <w:rsid w:val="00712BE8"/>
    <w:rsid w:val="00712F17"/>
    <w:rsid w:val="00712F55"/>
    <w:rsid w:val="007130F3"/>
    <w:rsid w:val="0071324F"/>
    <w:rsid w:val="00713309"/>
    <w:rsid w:val="00713337"/>
    <w:rsid w:val="007133EC"/>
    <w:rsid w:val="00713438"/>
    <w:rsid w:val="0071346D"/>
    <w:rsid w:val="0071350A"/>
    <w:rsid w:val="00713533"/>
    <w:rsid w:val="007136A7"/>
    <w:rsid w:val="007136B6"/>
    <w:rsid w:val="0071380E"/>
    <w:rsid w:val="007139AB"/>
    <w:rsid w:val="007139DE"/>
    <w:rsid w:val="00713B5F"/>
    <w:rsid w:val="00713B71"/>
    <w:rsid w:val="00713CC7"/>
    <w:rsid w:val="00713E11"/>
    <w:rsid w:val="00713E5A"/>
    <w:rsid w:val="00713E80"/>
    <w:rsid w:val="00713E92"/>
    <w:rsid w:val="00713EBC"/>
    <w:rsid w:val="00713EDD"/>
    <w:rsid w:val="00713F09"/>
    <w:rsid w:val="0071406F"/>
    <w:rsid w:val="007140EC"/>
    <w:rsid w:val="007142DC"/>
    <w:rsid w:val="007143D6"/>
    <w:rsid w:val="00714540"/>
    <w:rsid w:val="007145B8"/>
    <w:rsid w:val="007145B9"/>
    <w:rsid w:val="00714675"/>
    <w:rsid w:val="0071468B"/>
    <w:rsid w:val="007147E8"/>
    <w:rsid w:val="007148ED"/>
    <w:rsid w:val="00714913"/>
    <w:rsid w:val="007149B3"/>
    <w:rsid w:val="00714A79"/>
    <w:rsid w:val="00714B7B"/>
    <w:rsid w:val="00714C44"/>
    <w:rsid w:val="00714C9E"/>
    <w:rsid w:val="00714F87"/>
    <w:rsid w:val="007150FA"/>
    <w:rsid w:val="00715170"/>
    <w:rsid w:val="007151BD"/>
    <w:rsid w:val="007152EB"/>
    <w:rsid w:val="00715319"/>
    <w:rsid w:val="007155A6"/>
    <w:rsid w:val="00715687"/>
    <w:rsid w:val="00715699"/>
    <w:rsid w:val="007156A3"/>
    <w:rsid w:val="007156B0"/>
    <w:rsid w:val="0071580A"/>
    <w:rsid w:val="007158AA"/>
    <w:rsid w:val="007158C1"/>
    <w:rsid w:val="007158E3"/>
    <w:rsid w:val="007159F3"/>
    <w:rsid w:val="00715A55"/>
    <w:rsid w:val="00715CDB"/>
    <w:rsid w:val="00715D76"/>
    <w:rsid w:val="00715EE3"/>
    <w:rsid w:val="00715F09"/>
    <w:rsid w:val="00715FA7"/>
    <w:rsid w:val="00715FC0"/>
    <w:rsid w:val="00716054"/>
    <w:rsid w:val="0071617D"/>
    <w:rsid w:val="007161EB"/>
    <w:rsid w:val="007163AE"/>
    <w:rsid w:val="007165D9"/>
    <w:rsid w:val="0071665C"/>
    <w:rsid w:val="0071670B"/>
    <w:rsid w:val="00716729"/>
    <w:rsid w:val="0071673A"/>
    <w:rsid w:val="00716997"/>
    <w:rsid w:val="00716A04"/>
    <w:rsid w:val="00716A2C"/>
    <w:rsid w:val="00716C26"/>
    <w:rsid w:val="00716D98"/>
    <w:rsid w:val="00716DCF"/>
    <w:rsid w:val="00716DE3"/>
    <w:rsid w:val="00716DF8"/>
    <w:rsid w:val="00716DFD"/>
    <w:rsid w:val="00716E69"/>
    <w:rsid w:val="00716ED2"/>
    <w:rsid w:val="00716F75"/>
    <w:rsid w:val="00716FBD"/>
    <w:rsid w:val="007170E5"/>
    <w:rsid w:val="0071725A"/>
    <w:rsid w:val="0071728F"/>
    <w:rsid w:val="007175F7"/>
    <w:rsid w:val="00717754"/>
    <w:rsid w:val="00717852"/>
    <w:rsid w:val="00717864"/>
    <w:rsid w:val="00717877"/>
    <w:rsid w:val="00717B01"/>
    <w:rsid w:val="00717C2B"/>
    <w:rsid w:val="00720041"/>
    <w:rsid w:val="0072026E"/>
    <w:rsid w:val="007202A9"/>
    <w:rsid w:val="0072048A"/>
    <w:rsid w:val="00720492"/>
    <w:rsid w:val="00720907"/>
    <w:rsid w:val="007209A6"/>
    <w:rsid w:val="00720AB5"/>
    <w:rsid w:val="00720EF6"/>
    <w:rsid w:val="00720FC0"/>
    <w:rsid w:val="00720FED"/>
    <w:rsid w:val="00721064"/>
    <w:rsid w:val="00721162"/>
    <w:rsid w:val="0072134A"/>
    <w:rsid w:val="00721371"/>
    <w:rsid w:val="00721373"/>
    <w:rsid w:val="00721381"/>
    <w:rsid w:val="0072144A"/>
    <w:rsid w:val="0072147B"/>
    <w:rsid w:val="007215A4"/>
    <w:rsid w:val="0072178F"/>
    <w:rsid w:val="00721902"/>
    <w:rsid w:val="00721925"/>
    <w:rsid w:val="007219A1"/>
    <w:rsid w:val="00721A81"/>
    <w:rsid w:val="00721DEE"/>
    <w:rsid w:val="00721FE8"/>
    <w:rsid w:val="00721FF7"/>
    <w:rsid w:val="00721FFB"/>
    <w:rsid w:val="00722004"/>
    <w:rsid w:val="0072203D"/>
    <w:rsid w:val="007220B5"/>
    <w:rsid w:val="00722107"/>
    <w:rsid w:val="00722127"/>
    <w:rsid w:val="00722383"/>
    <w:rsid w:val="007223AF"/>
    <w:rsid w:val="00722426"/>
    <w:rsid w:val="00722491"/>
    <w:rsid w:val="007224C4"/>
    <w:rsid w:val="00722513"/>
    <w:rsid w:val="007225AF"/>
    <w:rsid w:val="00722726"/>
    <w:rsid w:val="0072279E"/>
    <w:rsid w:val="007228AD"/>
    <w:rsid w:val="007228E4"/>
    <w:rsid w:val="00722A53"/>
    <w:rsid w:val="00722A7A"/>
    <w:rsid w:val="00722C43"/>
    <w:rsid w:val="00722D11"/>
    <w:rsid w:val="00722F88"/>
    <w:rsid w:val="00722FB8"/>
    <w:rsid w:val="00723037"/>
    <w:rsid w:val="00723046"/>
    <w:rsid w:val="00723061"/>
    <w:rsid w:val="0072308E"/>
    <w:rsid w:val="007231C4"/>
    <w:rsid w:val="007232E6"/>
    <w:rsid w:val="007233D6"/>
    <w:rsid w:val="007234BE"/>
    <w:rsid w:val="007234D6"/>
    <w:rsid w:val="00723553"/>
    <w:rsid w:val="0072356A"/>
    <w:rsid w:val="0072377D"/>
    <w:rsid w:val="007237C5"/>
    <w:rsid w:val="00723856"/>
    <w:rsid w:val="007238FA"/>
    <w:rsid w:val="00723950"/>
    <w:rsid w:val="0072395F"/>
    <w:rsid w:val="00723BC2"/>
    <w:rsid w:val="00723E87"/>
    <w:rsid w:val="00723FA0"/>
    <w:rsid w:val="007240CF"/>
    <w:rsid w:val="0072412F"/>
    <w:rsid w:val="00724176"/>
    <w:rsid w:val="00724305"/>
    <w:rsid w:val="0072434E"/>
    <w:rsid w:val="00724575"/>
    <w:rsid w:val="00724585"/>
    <w:rsid w:val="007246E8"/>
    <w:rsid w:val="007246FD"/>
    <w:rsid w:val="00724810"/>
    <w:rsid w:val="0072490D"/>
    <w:rsid w:val="00724A57"/>
    <w:rsid w:val="00724B58"/>
    <w:rsid w:val="00724BC5"/>
    <w:rsid w:val="00724C29"/>
    <w:rsid w:val="00724C64"/>
    <w:rsid w:val="00725278"/>
    <w:rsid w:val="007252B1"/>
    <w:rsid w:val="0072543A"/>
    <w:rsid w:val="007254C0"/>
    <w:rsid w:val="007255A0"/>
    <w:rsid w:val="007255CE"/>
    <w:rsid w:val="007255FB"/>
    <w:rsid w:val="00725614"/>
    <w:rsid w:val="00725691"/>
    <w:rsid w:val="007257BC"/>
    <w:rsid w:val="00725931"/>
    <w:rsid w:val="00725CDC"/>
    <w:rsid w:val="00725D7D"/>
    <w:rsid w:val="00725F58"/>
    <w:rsid w:val="00725F7D"/>
    <w:rsid w:val="00725FA7"/>
    <w:rsid w:val="0072609E"/>
    <w:rsid w:val="0072612C"/>
    <w:rsid w:val="0072626B"/>
    <w:rsid w:val="00726413"/>
    <w:rsid w:val="00726570"/>
    <w:rsid w:val="00726749"/>
    <w:rsid w:val="007268BE"/>
    <w:rsid w:val="007268FA"/>
    <w:rsid w:val="00726901"/>
    <w:rsid w:val="00726A47"/>
    <w:rsid w:val="00726C26"/>
    <w:rsid w:val="00726C2C"/>
    <w:rsid w:val="00726CF7"/>
    <w:rsid w:val="00726F01"/>
    <w:rsid w:val="00726FA4"/>
    <w:rsid w:val="00726FEF"/>
    <w:rsid w:val="0072722C"/>
    <w:rsid w:val="00727476"/>
    <w:rsid w:val="007275D1"/>
    <w:rsid w:val="007277CF"/>
    <w:rsid w:val="007278B1"/>
    <w:rsid w:val="007278C3"/>
    <w:rsid w:val="00727937"/>
    <w:rsid w:val="0072795D"/>
    <w:rsid w:val="00727A96"/>
    <w:rsid w:val="00727C34"/>
    <w:rsid w:val="00727C7E"/>
    <w:rsid w:val="00727D53"/>
    <w:rsid w:val="00727DC4"/>
    <w:rsid w:val="00727DFC"/>
    <w:rsid w:val="00727E2C"/>
    <w:rsid w:val="0073009C"/>
    <w:rsid w:val="007300E0"/>
    <w:rsid w:val="0073010A"/>
    <w:rsid w:val="0073041A"/>
    <w:rsid w:val="0073059B"/>
    <w:rsid w:val="0073062D"/>
    <w:rsid w:val="0073066E"/>
    <w:rsid w:val="00730760"/>
    <w:rsid w:val="00730C4C"/>
    <w:rsid w:val="00730CD0"/>
    <w:rsid w:val="00730D9C"/>
    <w:rsid w:val="00730F38"/>
    <w:rsid w:val="00731001"/>
    <w:rsid w:val="0073114C"/>
    <w:rsid w:val="00731184"/>
    <w:rsid w:val="007311B2"/>
    <w:rsid w:val="007311F8"/>
    <w:rsid w:val="00731222"/>
    <w:rsid w:val="00731237"/>
    <w:rsid w:val="00731280"/>
    <w:rsid w:val="00731336"/>
    <w:rsid w:val="007313AB"/>
    <w:rsid w:val="0073143B"/>
    <w:rsid w:val="00731441"/>
    <w:rsid w:val="007315AD"/>
    <w:rsid w:val="00731682"/>
    <w:rsid w:val="007317B3"/>
    <w:rsid w:val="0073184C"/>
    <w:rsid w:val="0073194B"/>
    <w:rsid w:val="00731B6D"/>
    <w:rsid w:val="00731B82"/>
    <w:rsid w:val="00731D08"/>
    <w:rsid w:val="00731D5E"/>
    <w:rsid w:val="00731E50"/>
    <w:rsid w:val="007320CD"/>
    <w:rsid w:val="0073212C"/>
    <w:rsid w:val="00732246"/>
    <w:rsid w:val="0073232D"/>
    <w:rsid w:val="0073238F"/>
    <w:rsid w:val="00732408"/>
    <w:rsid w:val="0073267C"/>
    <w:rsid w:val="00732721"/>
    <w:rsid w:val="00732780"/>
    <w:rsid w:val="00732A1E"/>
    <w:rsid w:val="00732BD0"/>
    <w:rsid w:val="00732CB9"/>
    <w:rsid w:val="00732D59"/>
    <w:rsid w:val="00732F33"/>
    <w:rsid w:val="00732F53"/>
    <w:rsid w:val="00732FF1"/>
    <w:rsid w:val="00733294"/>
    <w:rsid w:val="00733303"/>
    <w:rsid w:val="007334CF"/>
    <w:rsid w:val="007334E2"/>
    <w:rsid w:val="00733586"/>
    <w:rsid w:val="007335A9"/>
    <w:rsid w:val="007335CF"/>
    <w:rsid w:val="00733667"/>
    <w:rsid w:val="0073373C"/>
    <w:rsid w:val="00733784"/>
    <w:rsid w:val="007339AD"/>
    <w:rsid w:val="007339FF"/>
    <w:rsid w:val="00733BF5"/>
    <w:rsid w:val="00733D22"/>
    <w:rsid w:val="00733F58"/>
    <w:rsid w:val="00733FD9"/>
    <w:rsid w:val="00733FE9"/>
    <w:rsid w:val="0073408E"/>
    <w:rsid w:val="007340C1"/>
    <w:rsid w:val="007343B3"/>
    <w:rsid w:val="007346ED"/>
    <w:rsid w:val="00734727"/>
    <w:rsid w:val="007347C3"/>
    <w:rsid w:val="00734898"/>
    <w:rsid w:val="007348AB"/>
    <w:rsid w:val="00734B08"/>
    <w:rsid w:val="00734B87"/>
    <w:rsid w:val="00734C17"/>
    <w:rsid w:val="00734C75"/>
    <w:rsid w:val="00734C8D"/>
    <w:rsid w:val="00734D89"/>
    <w:rsid w:val="00734DCC"/>
    <w:rsid w:val="00735024"/>
    <w:rsid w:val="007350E5"/>
    <w:rsid w:val="007352A6"/>
    <w:rsid w:val="007352CC"/>
    <w:rsid w:val="00735342"/>
    <w:rsid w:val="00735375"/>
    <w:rsid w:val="00735519"/>
    <w:rsid w:val="00735703"/>
    <w:rsid w:val="00735840"/>
    <w:rsid w:val="00735A97"/>
    <w:rsid w:val="00735BA0"/>
    <w:rsid w:val="00735C49"/>
    <w:rsid w:val="00735FBB"/>
    <w:rsid w:val="007360A7"/>
    <w:rsid w:val="0073611F"/>
    <w:rsid w:val="00736309"/>
    <w:rsid w:val="0073634A"/>
    <w:rsid w:val="00736523"/>
    <w:rsid w:val="0073661F"/>
    <w:rsid w:val="00736696"/>
    <w:rsid w:val="00736737"/>
    <w:rsid w:val="00736838"/>
    <w:rsid w:val="00736A06"/>
    <w:rsid w:val="00736AA8"/>
    <w:rsid w:val="00736AFE"/>
    <w:rsid w:val="00736D10"/>
    <w:rsid w:val="00736ED9"/>
    <w:rsid w:val="00736F41"/>
    <w:rsid w:val="00736FC7"/>
    <w:rsid w:val="00737085"/>
    <w:rsid w:val="0073715E"/>
    <w:rsid w:val="007371C0"/>
    <w:rsid w:val="0073721A"/>
    <w:rsid w:val="0073724B"/>
    <w:rsid w:val="007372F0"/>
    <w:rsid w:val="0073743D"/>
    <w:rsid w:val="00737516"/>
    <w:rsid w:val="0073755E"/>
    <w:rsid w:val="00737828"/>
    <w:rsid w:val="00737917"/>
    <w:rsid w:val="00737995"/>
    <w:rsid w:val="007379FA"/>
    <w:rsid w:val="00737BB8"/>
    <w:rsid w:val="00737C91"/>
    <w:rsid w:val="00737DBE"/>
    <w:rsid w:val="00737DE0"/>
    <w:rsid w:val="00737FCF"/>
    <w:rsid w:val="0074019B"/>
    <w:rsid w:val="0074022F"/>
    <w:rsid w:val="00740238"/>
    <w:rsid w:val="0074024A"/>
    <w:rsid w:val="00740305"/>
    <w:rsid w:val="0074046D"/>
    <w:rsid w:val="00740654"/>
    <w:rsid w:val="0074075C"/>
    <w:rsid w:val="007407B7"/>
    <w:rsid w:val="00740898"/>
    <w:rsid w:val="00740908"/>
    <w:rsid w:val="00740AB3"/>
    <w:rsid w:val="00740C84"/>
    <w:rsid w:val="00740EC9"/>
    <w:rsid w:val="00740ED3"/>
    <w:rsid w:val="00740F62"/>
    <w:rsid w:val="00740FB7"/>
    <w:rsid w:val="00741307"/>
    <w:rsid w:val="00741354"/>
    <w:rsid w:val="00741520"/>
    <w:rsid w:val="00741541"/>
    <w:rsid w:val="00741718"/>
    <w:rsid w:val="00741915"/>
    <w:rsid w:val="00741A39"/>
    <w:rsid w:val="00741AC6"/>
    <w:rsid w:val="00741AD1"/>
    <w:rsid w:val="00741E63"/>
    <w:rsid w:val="00741ECE"/>
    <w:rsid w:val="00742191"/>
    <w:rsid w:val="00742193"/>
    <w:rsid w:val="00742205"/>
    <w:rsid w:val="007424EA"/>
    <w:rsid w:val="007424EE"/>
    <w:rsid w:val="00742817"/>
    <w:rsid w:val="007428E7"/>
    <w:rsid w:val="00742A2B"/>
    <w:rsid w:val="00742A91"/>
    <w:rsid w:val="00742B0E"/>
    <w:rsid w:val="00742B9E"/>
    <w:rsid w:val="00742C52"/>
    <w:rsid w:val="00742C61"/>
    <w:rsid w:val="00742E07"/>
    <w:rsid w:val="00742E40"/>
    <w:rsid w:val="00742ECD"/>
    <w:rsid w:val="00742EDB"/>
    <w:rsid w:val="00742F24"/>
    <w:rsid w:val="00742F3D"/>
    <w:rsid w:val="00742F52"/>
    <w:rsid w:val="00743036"/>
    <w:rsid w:val="0074303E"/>
    <w:rsid w:val="0074311F"/>
    <w:rsid w:val="00743194"/>
    <w:rsid w:val="00743222"/>
    <w:rsid w:val="00743271"/>
    <w:rsid w:val="00743300"/>
    <w:rsid w:val="007433E6"/>
    <w:rsid w:val="007434B8"/>
    <w:rsid w:val="007434BF"/>
    <w:rsid w:val="0074356B"/>
    <w:rsid w:val="00743607"/>
    <w:rsid w:val="007436C4"/>
    <w:rsid w:val="00743701"/>
    <w:rsid w:val="00743797"/>
    <w:rsid w:val="007438A6"/>
    <w:rsid w:val="00743A21"/>
    <w:rsid w:val="00743B2A"/>
    <w:rsid w:val="00743C02"/>
    <w:rsid w:val="00743C63"/>
    <w:rsid w:val="00743F0C"/>
    <w:rsid w:val="00743F51"/>
    <w:rsid w:val="00743FE4"/>
    <w:rsid w:val="0074415E"/>
    <w:rsid w:val="00744265"/>
    <w:rsid w:val="007442F3"/>
    <w:rsid w:val="00744493"/>
    <w:rsid w:val="007445AA"/>
    <w:rsid w:val="007445DE"/>
    <w:rsid w:val="0074468C"/>
    <w:rsid w:val="00744690"/>
    <w:rsid w:val="007446AA"/>
    <w:rsid w:val="00744707"/>
    <w:rsid w:val="00744923"/>
    <w:rsid w:val="00744927"/>
    <w:rsid w:val="00744B1F"/>
    <w:rsid w:val="00744DA2"/>
    <w:rsid w:val="0074513A"/>
    <w:rsid w:val="007451E8"/>
    <w:rsid w:val="007452E7"/>
    <w:rsid w:val="007453FD"/>
    <w:rsid w:val="0074543E"/>
    <w:rsid w:val="007454F2"/>
    <w:rsid w:val="00745537"/>
    <w:rsid w:val="0074563D"/>
    <w:rsid w:val="0074567C"/>
    <w:rsid w:val="00745682"/>
    <w:rsid w:val="00745692"/>
    <w:rsid w:val="007456AA"/>
    <w:rsid w:val="007458FE"/>
    <w:rsid w:val="00745B06"/>
    <w:rsid w:val="00745B4C"/>
    <w:rsid w:val="00745BA0"/>
    <w:rsid w:val="00745BEF"/>
    <w:rsid w:val="00745CAA"/>
    <w:rsid w:val="00745CE3"/>
    <w:rsid w:val="00745D09"/>
    <w:rsid w:val="00745E65"/>
    <w:rsid w:val="00745EA6"/>
    <w:rsid w:val="00745F60"/>
    <w:rsid w:val="00745FEB"/>
    <w:rsid w:val="00746147"/>
    <w:rsid w:val="0074620A"/>
    <w:rsid w:val="0074620C"/>
    <w:rsid w:val="007463C8"/>
    <w:rsid w:val="00746464"/>
    <w:rsid w:val="007466E8"/>
    <w:rsid w:val="007468C3"/>
    <w:rsid w:val="007468F0"/>
    <w:rsid w:val="007469BF"/>
    <w:rsid w:val="007469F2"/>
    <w:rsid w:val="00746A2F"/>
    <w:rsid w:val="00746A92"/>
    <w:rsid w:val="00746AD5"/>
    <w:rsid w:val="00746B26"/>
    <w:rsid w:val="00746BAC"/>
    <w:rsid w:val="00746D09"/>
    <w:rsid w:val="00746D29"/>
    <w:rsid w:val="00746DFA"/>
    <w:rsid w:val="00746ECF"/>
    <w:rsid w:val="0074706D"/>
    <w:rsid w:val="00747078"/>
    <w:rsid w:val="00747128"/>
    <w:rsid w:val="00747208"/>
    <w:rsid w:val="007472F3"/>
    <w:rsid w:val="007474D6"/>
    <w:rsid w:val="00747642"/>
    <w:rsid w:val="00747666"/>
    <w:rsid w:val="00747688"/>
    <w:rsid w:val="0074768F"/>
    <w:rsid w:val="00747970"/>
    <w:rsid w:val="00747A76"/>
    <w:rsid w:val="00747C02"/>
    <w:rsid w:val="00747FDF"/>
    <w:rsid w:val="00750063"/>
    <w:rsid w:val="0075014D"/>
    <w:rsid w:val="007501D6"/>
    <w:rsid w:val="007502D4"/>
    <w:rsid w:val="007504CF"/>
    <w:rsid w:val="007504FA"/>
    <w:rsid w:val="00750608"/>
    <w:rsid w:val="007506CB"/>
    <w:rsid w:val="007507C6"/>
    <w:rsid w:val="007507D7"/>
    <w:rsid w:val="007507F2"/>
    <w:rsid w:val="0075086D"/>
    <w:rsid w:val="00750AB0"/>
    <w:rsid w:val="00750B48"/>
    <w:rsid w:val="00750B8A"/>
    <w:rsid w:val="00750C46"/>
    <w:rsid w:val="00750CD9"/>
    <w:rsid w:val="00750E24"/>
    <w:rsid w:val="00750E9A"/>
    <w:rsid w:val="007510A4"/>
    <w:rsid w:val="00751123"/>
    <w:rsid w:val="007511B7"/>
    <w:rsid w:val="007511E3"/>
    <w:rsid w:val="007513BB"/>
    <w:rsid w:val="007513FB"/>
    <w:rsid w:val="00751458"/>
    <w:rsid w:val="007514B0"/>
    <w:rsid w:val="0075160C"/>
    <w:rsid w:val="00751957"/>
    <w:rsid w:val="00751AEB"/>
    <w:rsid w:val="00751C30"/>
    <w:rsid w:val="00751DF1"/>
    <w:rsid w:val="00751E03"/>
    <w:rsid w:val="00751F1D"/>
    <w:rsid w:val="00751F3A"/>
    <w:rsid w:val="00752096"/>
    <w:rsid w:val="0075224D"/>
    <w:rsid w:val="007523CE"/>
    <w:rsid w:val="00752427"/>
    <w:rsid w:val="00752468"/>
    <w:rsid w:val="0075252D"/>
    <w:rsid w:val="007525A9"/>
    <w:rsid w:val="007525D5"/>
    <w:rsid w:val="0075268E"/>
    <w:rsid w:val="00752700"/>
    <w:rsid w:val="00752771"/>
    <w:rsid w:val="00752785"/>
    <w:rsid w:val="00752800"/>
    <w:rsid w:val="00752921"/>
    <w:rsid w:val="007529F6"/>
    <w:rsid w:val="00752B04"/>
    <w:rsid w:val="00752B68"/>
    <w:rsid w:val="00752CD0"/>
    <w:rsid w:val="00752D0B"/>
    <w:rsid w:val="00752D52"/>
    <w:rsid w:val="00752DAC"/>
    <w:rsid w:val="00752E22"/>
    <w:rsid w:val="00752F0D"/>
    <w:rsid w:val="00753074"/>
    <w:rsid w:val="00753079"/>
    <w:rsid w:val="00753407"/>
    <w:rsid w:val="00753603"/>
    <w:rsid w:val="00753947"/>
    <w:rsid w:val="00753A1D"/>
    <w:rsid w:val="00753B30"/>
    <w:rsid w:val="00753BF8"/>
    <w:rsid w:val="00753D0D"/>
    <w:rsid w:val="00753DED"/>
    <w:rsid w:val="00753E43"/>
    <w:rsid w:val="00753E69"/>
    <w:rsid w:val="00753F10"/>
    <w:rsid w:val="00754172"/>
    <w:rsid w:val="00754184"/>
    <w:rsid w:val="0075434B"/>
    <w:rsid w:val="00754408"/>
    <w:rsid w:val="0075440F"/>
    <w:rsid w:val="00754467"/>
    <w:rsid w:val="0075452B"/>
    <w:rsid w:val="00754636"/>
    <w:rsid w:val="007548FF"/>
    <w:rsid w:val="00754997"/>
    <w:rsid w:val="00754EDC"/>
    <w:rsid w:val="00754FD1"/>
    <w:rsid w:val="007552E6"/>
    <w:rsid w:val="007553FE"/>
    <w:rsid w:val="007554A2"/>
    <w:rsid w:val="007554AE"/>
    <w:rsid w:val="0075558F"/>
    <w:rsid w:val="007556FF"/>
    <w:rsid w:val="00755725"/>
    <w:rsid w:val="00755752"/>
    <w:rsid w:val="007557CF"/>
    <w:rsid w:val="00755864"/>
    <w:rsid w:val="007559AF"/>
    <w:rsid w:val="00755EAC"/>
    <w:rsid w:val="00755FB4"/>
    <w:rsid w:val="0075613B"/>
    <w:rsid w:val="0075635F"/>
    <w:rsid w:val="007563A8"/>
    <w:rsid w:val="0075654C"/>
    <w:rsid w:val="0075654D"/>
    <w:rsid w:val="007565D7"/>
    <w:rsid w:val="00756677"/>
    <w:rsid w:val="0075688A"/>
    <w:rsid w:val="007568B6"/>
    <w:rsid w:val="007569A5"/>
    <w:rsid w:val="00756C42"/>
    <w:rsid w:val="00756D20"/>
    <w:rsid w:val="00756D86"/>
    <w:rsid w:val="00756E83"/>
    <w:rsid w:val="00757179"/>
    <w:rsid w:val="00757306"/>
    <w:rsid w:val="007573D8"/>
    <w:rsid w:val="0075755D"/>
    <w:rsid w:val="00757585"/>
    <w:rsid w:val="007577C8"/>
    <w:rsid w:val="0075794F"/>
    <w:rsid w:val="00757971"/>
    <w:rsid w:val="007579D4"/>
    <w:rsid w:val="007579E4"/>
    <w:rsid w:val="00757AC9"/>
    <w:rsid w:val="00757CC3"/>
    <w:rsid w:val="00757D5F"/>
    <w:rsid w:val="00757E64"/>
    <w:rsid w:val="00757F2D"/>
    <w:rsid w:val="00757F42"/>
    <w:rsid w:val="00757F4F"/>
    <w:rsid w:val="00757FAB"/>
    <w:rsid w:val="0076024E"/>
    <w:rsid w:val="00760405"/>
    <w:rsid w:val="00760484"/>
    <w:rsid w:val="0076058C"/>
    <w:rsid w:val="007605BE"/>
    <w:rsid w:val="00760769"/>
    <w:rsid w:val="0076087E"/>
    <w:rsid w:val="007608F9"/>
    <w:rsid w:val="00760A1B"/>
    <w:rsid w:val="00760A4A"/>
    <w:rsid w:val="00760AA4"/>
    <w:rsid w:val="00760BB9"/>
    <w:rsid w:val="00760D2A"/>
    <w:rsid w:val="00760EE9"/>
    <w:rsid w:val="00761059"/>
    <w:rsid w:val="0076107D"/>
    <w:rsid w:val="0076114A"/>
    <w:rsid w:val="0076114D"/>
    <w:rsid w:val="00761211"/>
    <w:rsid w:val="0076121E"/>
    <w:rsid w:val="0076123A"/>
    <w:rsid w:val="0076128B"/>
    <w:rsid w:val="00761290"/>
    <w:rsid w:val="007615DE"/>
    <w:rsid w:val="0076162D"/>
    <w:rsid w:val="007616A6"/>
    <w:rsid w:val="007616E4"/>
    <w:rsid w:val="0076176B"/>
    <w:rsid w:val="00761867"/>
    <w:rsid w:val="00761BA7"/>
    <w:rsid w:val="00761CF5"/>
    <w:rsid w:val="00761DB0"/>
    <w:rsid w:val="00761F4E"/>
    <w:rsid w:val="00761F90"/>
    <w:rsid w:val="00762092"/>
    <w:rsid w:val="007621BB"/>
    <w:rsid w:val="00762251"/>
    <w:rsid w:val="00762301"/>
    <w:rsid w:val="007623A6"/>
    <w:rsid w:val="0076244A"/>
    <w:rsid w:val="0076249D"/>
    <w:rsid w:val="007624F3"/>
    <w:rsid w:val="0076253B"/>
    <w:rsid w:val="00762565"/>
    <w:rsid w:val="00762931"/>
    <w:rsid w:val="00762932"/>
    <w:rsid w:val="00762946"/>
    <w:rsid w:val="007629D0"/>
    <w:rsid w:val="00762BE4"/>
    <w:rsid w:val="00762D95"/>
    <w:rsid w:val="00763050"/>
    <w:rsid w:val="00763085"/>
    <w:rsid w:val="007630C3"/>
    <w:rsid w:val="007634CC"/>
    <w:rsid w:val="00763539"/>
    <w:rsid w:val="0076355F"/>
    <w:rsid w:val="00763693"/>
    <w:rsid w:val="00763695"/>
    <w:rsid w:val="007636F6"/>
    <w:rsid w:val="007639C9"/>
    <w:rsid w:val="00763A02"/>
    <w:rsid w:val="00763A9B"/>
    <w:rsid w:val="00763AFD"/>
    <w:rsid w:val="00763B5A"/>
    <w:rsid w:val="00763B6B"/>
    <w:rsid w:val="00763D65"/>
    <w:rsid w:val="00763DF5"/>
    <w:rsid w:val="007640F1"/>
    <w:rsid w:val="007643B1"/>
    <w:rsid w:val="00764454"/>
    <w:rsid w:val="00764515"/>
    <w:rsid w:val="00764570"/>
    <w:rsid w:val="007648BF"/>
    <w:rsid w:val="00764C0C"/>
    <w:rsid w:val="00764C7A"/>
    <w:rsid w:val="00764D1B"/>
    <w:rsid w:val="00764DBF"/>
    <w:rsid w:val="00764EE2"/>
    <w:rsid w:val="00765002"/>
    <w:rsid w:val="0076512C"/>
    <w:rsid w:val="00765159"/>
    <w:rsid w:val="0076523E"/>
    <w:rsid w:val="0076531A"/>
    <w:rsid w:val="00765356"/>
    <w:rsid w:val="0076547A"/>
    <w:rsid w:val="00765525"/>
    <w:rsid w:val="007655B7"/>
    <w:rsid w:val="00765736"/>
    <w:rsid w:val="007657AD"/>
    <w:rsid w:val="007657F8"/>
    <w:rsid w:val="007659E5"/>
    <w:rsid w:val="00765A26"/>
    <w:rsid w:val="00765AC6"/>
    <w:rsid w:val="00765B41"/>
    <w:rsid w:val="00765B42"/>
    <w:rsid w:val="00765C1A"/>
    <w:rsid w:val="00765EE8"/>
    <w:rsid w:val="00765F39"/>
    <w:rsid w:val="00766086"/>
    <w:rsid w:val="00766431"/>
    <w:rsid w:val="00766563"/>
    <w:rsid w:val="0076671C"/>
    <w:rsid w:val="00766902"/>
    <w:rsid w:val="007669EB"/>
    <w:rsid w:val="00766D42"/>
    <w:rsid w:val="00766D44"/>
    <w:rsid w:val="00766EBE"/>
    <w:rsid w:val="00766FE6"/>
    <w:rsid w:val="0076723B"/>
    <w:rsid w:val="0076740F"/>
    <w:rsid w:val="00767434"/>
    <w:rsid w:val="00767592"/>
    <w:rsid w:val="00767594"/>
    <w:rsid w:val="007677A8"/>
    <w:rsid w:val="007677D4"/>
    <w:rsid w:val="00767827"/>
    <w:rsid w:val="0076785E"/>
    <w:rsid w:val="00767925"/>
    <w:rsid w:val="00767A29"/>
    <w:rsid w:val="00767B91"/>
    <w:rsid w:val="00767C15"/>
    <w:rsid w:val="00767D17"/>
    <w:rsid w:val="00767DBF"/>
    <w:rsid w:val="00767E07"/>
    <w:rsid w:val="00770180"/>
    <w:rsid w:val="00770193"/>
    <w:rsid w:val="00770277"/>
    <w:rsid w:val="0077035D"/>
    <w:rsid w:val="0077048F"/>
    <w:rsid w:val="007704F0"/>
    <w:rsid w:val="0077053D"/>
    <w:rsid w:val="0077067A"/>
    <w:rsid w:val="007706D3"/>
    <w:rsid w:val="007707BB"/>
    <w:rsid w:val="00770821"/>
    <w:rsid w:val="00770911"/>
    <w:rsid w:val="00770965"/>
    <w:rsid w:val="00770978"/>
    <w:rsid w:val="007709A2"/>
    <w:rsid w:val="00770AAE"/>
    <w:rsid w:val="00770B13"/>
    <w:rsid w:val="00770B67"/>
    <w:rsid w:val="00770C68"/>
    <w:rsid w:val="00770C9F"/>
    <w:rsid w:val="00770CCA"/>
    <w:rsid w:val="00770D71"/>
    <w:rsid w:val="00770E01"/>
    <w:rsid w:val="00770E04"/>
    <w:rsid w:val="00770E37"/>
    <w:rsid w:val="00770F1C"/>
    <w:rsid w:val="00770F81"/>
    <w:rsid w:val="00770FDF"/>
    <w:rsid w:val="0077107B"/>
    <w:rsid w:val="0077114E"/>
    <w:rsid w:val="0077120A"/>
    <w:rsid w:val="00771224"/>
    <w:rsid w:val="00771389"/>
    <w:rsid w:val="00771431"/>
    <w:rsid w:val="00771685"/>
    <w:rsid w:val="0077170F"/>
    <w:rsid w:val="007718BB"/>
    <w:rsid w:val="00771AAA"/>
    <w:rsid w:val="00771C36"/>
    <w:rsid w:val="00771D6C"/>
    <w:rsid w:val="00771F5F"/>
    <w:rsid w:val="00771FBB"/>
    <w:rsid w:val="00772016"/>
    <w:rsid w:val="0077201D"/>
    <w:rsid w:val="00772234"/>
    <w:rsid w:val="007722D6"/>
    <w:rsid w:val="00772394"/>
    <w:rsid w:val="007723B2"/>
    <w:rsid w:val="00772401"/>
    <w:rsid w:val="0077243A"/>
    <w:rsid w:val="007726FA"/>
    <w:rsid w:val="00772741"/>
    <w:rsid w:val="00772B19"/>
    <w:rsid w:val="00772B37"/>
    <w:rsid w:val="00772B71"/>
    <w:rsid w:val="00772BE3"/>
    <w:rsid w:val="00772BEE"/>
    <w:rsid w:val="00772DC2"/>
    <w:rsid w:val="00773123"/>
    <w:rsid w:val="0077314F"/>
    <w:rsid w:val="007732F7"/>
    <w:rsid w:val="007733EE"/>
    <w:rsid w:val="007735F0"/>
    <w:rsid w:val="00773839"/>
    <w:rsid w:val="007738C6"/>
    <w:rsid w:val="00773947"/>
    <w:rsid w:val="00773B86"/>
    <w:rsid w:val="00773D09"/>
    <w:rsid w:val="00773D53"/>
    <w:rsid w:val="00773ED8"/>
    <w:rsid w:val="00774035"/>
    <w:rsid w:val="0077416F"/>
    <w:rsid w:val="0077418C"/>
    <w:rsid w:val="007741BE"/>
    <w:rsid w:val="00774409"/>
    <w:rsid w:val="00774706"/>
    <w:rsid w:val="00774801"/>
    <w:rsid w:val="007748FC"/>
    <w:rsid w:val="0077498F"/>
    <w:rsid w:val="007749C0"/>
    <w:rsid w:val="00774A66"/>
    <w:rsid w:val="00774C16"/>
    <w:rsid w:val="00774D2A"/>
    <w:rsid w:val="00774D5A"/>
    <w:rsid w:val="00774D63"/>
    <w:rsid w:val="00774DEF"/>
    <w:rsid w:val="00774E9A"/>
    <w:rsid w:val="00774F0B"/>
    <w:rsid w:val="00774F57"/>
    <w:rsid w:val="00774FC1"/>
    <w:rsid w:val="00775005"/>
    <w:rsid w:val="0077520B"/>
    <w:rsid w:val="0077541B"/>
    <w:rsid w:val="007756DF"/>
    <w:rsid w:val="00775751"/>
    <w:rsid w:val="00775820"/>
    <w:rsid w:val="007758D5"/>
    <w:rsid w:val="00775931"/>
    <w:rsid w:val="007759AA"/>
    <w:rsid w:val="00775A8A"/>
    <w:rsid w:val="00775AD1"/>
    <w:rsid w:val="00775BEE"/>
    <w:rsid w:val="00775D52"/>
    <w:rsid w:val="00775F1A"/>
    <w:rsid w:val="00775FC3"/>
    <w:rsid w:val="00775FC8"/>
    <w:rsid w:val="0077604E"/>
    <w:rsid w:val="0077622F"/>
    <w:rsid w:val="007762B0"/>
    <w:rsid w:val="007762BC"/>
    <w:rsid w:val="00776375"/>
    <w:rsid w:val="0077639F"/>
    <w:rsid w:val="00776412"/>
    <w:rsid w:val="00776425"/>
    <w:rsid w:val="00776461"/>
    <w:rsid w:val="00776492"/>
    <w:rsid w:val="007764B9"/>
    <w:rsid w:val="007764C5"/>
    <w:rsid w:val="007764F7"/>
    <w:rsid w:val="00776525"/>
    <w:rsid w:val="00776661"/>
    <w:rsid w:val="0077673E"/>
    <w:rsid w:val="00776896"/>
    <w:rsid w:val="007768AA"/>
    <w:rsid w:val="00776941"/>
    <w:rsid w:val="00776A56"/>
    <w:rsid w:val="00776A94"/>
    <w:rsid w:val="00776BCD"/>
    <w:rsid w:val="00776E96"/>
    <w:rsid w:val="00776FB1"/>
    <w:rsid w:val="00777005"/>
    <w:rsid w:val="0077706F"/>
    <w:rsid w:val="00777126"/>
    <w:rsid w:val="0077724F"/>
    <w:rsid w:val="007773CB"/>
    <w:rsid w:val="00777595"/>
    <w:rsid w:val="00777617"/>
    <w:rsid w:val="0077762B"/>
    <w:rsid w:val="007776E8"/>
    <w:rsid w:val="0077786B"/>
    <w:rsid w:val="007778B6"/>
    <w:rsid w:val="007779C2"/>
    <w:rsid w:val="00777B9D"/>
    <w:rsid w:val="00777CD2"/>
    <w:rsid w:val="00777DFC"/>
    <w:rsid w:val="00777E01"/>
    <w:rsid w:val="00777EA5"/>
    <w:rsid w:val="00777EBE"/>
    <w:rsid w:val="00777EFE"/>
    <w:rsid w:val="007802DA"/>
    <w:rsid w:val="007802F1"/>
    <w:rsid w:val="007803DB"/>
    <w:rsid w:val="00780451"/>
    <w:rsid w:val="0078046A"/>
    <w:rsid w:val="0078046B"/>
    <w:rsid w:val="00780481"/>
    <w:rsid w:val="007805BD"/>
    <w:rsid w:val="0078060F"/>
    <w:rsid w:val="00780BEB"/>
    <w:rsid w:val="00780C30"/>
    <w:rsid w:val="00780C65"/>
    <w:rsid w:val="00780D01"/>
    <w:rsid w:val="00780D32"/>
    <w:rsid w:val="00780FBB"/>
    <w:rsid w:val="00780FD7"/>
    <w:rsid w:val="00781053"/>
    <w:rsid w:val="007810B1"/>
    <w:rsid w:val="007810E2"/>
    <w:rsid w:val="007812D2"/>
    <w:rsid w:val="007812E6"/>
    <w:rsid w:val="007812E9"/>
    <w:rsid w:val="00781397"/>
    <w:rsid w:val="007813A9"/>
    <w:rsid w:val="007813B4"/>
    <w:rsid w:val="0078147E"/>
    <w:rsid w:val="007814A5"/>
    <w:rsid w:val="0078151A"/>
    <w:rsid w:val="007817EA"/>
    <w:rsid w:val="00781897"/>
    <w:rsid w:val="007818DC"/>
    <w:rsid w:val="007818F5"/>
    <w:rsid w:val="007819F5"/>
    <w:rsid w:val="00781B03"/>
    <w:rsid w:val="00781B7D"/>
    <w:rsid w:val="00781B86"/>
    <w:rsid w:val="00781BCA"/>
    <w:rsid w:val="00781C1B"/>
    <w:rsid w:val="00781CD1"/>
    <w:rsid w:val="00781DDF"/>
    <w:rsid w:val="00781E29"/>
    <w:rsid w:val="00781FD9"/>
    <w:rsid w:val="0078210C"/>
    <w:rsid w:val="0078226F"/>
    <w:rsid w:val="00782347"/>
    <w:rsid w:val="00782362"/>
    <w:rsid w:val="007823D4"/>
    <w:rsid w:val="00782452"/>
    <w:rsid w:val="00782503"/>
    <w:rsid w:val="00782542"/>
    <w:rsid w:val="00782557"/>
    <w:rsid w:val="00782597"/>
    <w:rsid w:val="007825D8"/>
    <w:rsid w:val="007825F4"/>
    <w:rsid w:val="007827A2"/>
    <w:rsid w:val="00782837"/>
    <w:rsid w:val="00782890"/>
    <w:rsid w:val="00782957"/>
    <w:rsid w:val="00782A38"/>
    <w:rsid w:val="00782A66"/>
    <w:rsid w:val="00782ADE"/>
    <w:rsid w:val="00782B91"/>
    <w:rsid w:val="00782CD5"/>
    <w:rsid w:val="00782CF5"/>
    <w:rsid w:val="00782ECF"/>
    <w:rsid w:val="00782F0A"/>
    <w:rsid w:val="00782F0E"/>
    <w:rsid w:val="00783252"/>
    <w:rsid w:val="0078325F"/>
    <w:rsid w:val="007833B7"/>
    <w:rsid w:val="00783458"/>
    <w:rsid w:val="007834B5"/>
    <w:rsid w:val="0078350A"/>
    <w:rsid w:val="0078362F"/>
    <w:rsid w:val="0078381D"/>
    <w:rsid w:val="007838F7"/>
    <w:rsid w:val="00783907"/>
    <w:rsid w:val="00783A01"/>
    <w:rsid w:val="00783B64"/>
    <w:rsid w:val="00783B8C"/>
    <w:rsid w:val="00783E9C"/>
    <w:rsid w:val="0078408E"/>
    <w:rsid w:val="007840D2"/>
    <w:rsid w:val="00784198"/>
    <w:rsid w:val="007841C8"/>
    <w:rsid w:val="00784383"/>
    <w:rsid w:val="0078473F"/>
    <w:rsid w:val="00784789"/>
    <w:rsid w:val="00784880"/>
    <w:rsid w:val="007848EF"/>
    <w:rsid w:val="00784900"/>
    <w:rsid w:val="0078499F"/>
    <w:rsid w:val="00784B05"/>
    <w:rsid w:val="00784BAC"/>
    <w:rsid w:val="00784C68"/>
    <w:rsid w:val="00784DB3"/>
    <w:rsid w:val="00784DCA"/>
    <w:rsid w:val="00784ED9"/>
    <w:rsid w:val="007850A9"/>
    <w:rsid w:val="0078513C"/>
    <w:rsid w:val="0078523B"/>
    <w:rsid w:val="0078533D"/>
    <w:rsid w:val="007854AA"/>
    <w:rsid w:val="007855AA"/>
    <w:rsid w:val="0078560A"/>
    <w:rsid w:val="007857B1"/>
    <w:rsid w:val="0078583C"/>
    <w:rsid w:val="00785840"/>
    <w:rsid w:val="007858B1"/>
    <w:rsid w:val="007858EF"/>
    <w:rsid w:val="00785A49"/>
    <w:rsid w:val="00785A7F"/>
    <w:rsid w:val="00785E17"/>
    <w:rsid w:val="00785E3E"/>
    <w:rsid w:val="00785F5A"/>
    <w:rsid w:val="0078625B"/>
    <w:rsid w:val="007862E0"/>
    <w:rsid w:val="00786551"/>
    <w:rsid w:val="00786781"/>
    <w:rsid w:val="0078693A"/>
    <w:rsid w:val="007869D9"/>
    <w:rsid w:val="00786B3D"/>
    <w:rsid w:val="00786CA9"/>
    <w:rsid w:val="00786D4A"/>
    <w:rsid w:val="00786E7E"/>
    <w:rsid w:val="00786F2F"/>
    <w:rsid w:val="00786F3B"/>
    <w:rsid w:val="0078701C"/>
    <w:rsid w:val="00787073"/>
    <w:rsid w:val="00787240"/>
    <w:rsid w:val="00787255"/>
    <w:rsid w:val="007872EB"/>
    <w:rsid w:val="00787477"/>
    <w:rsid w:val="007874FE"/>
    <w:rsid w:val="0078754F"/>
    <w:rsid w:val="00787880"/>
    <w:rsid w:val="00787919"/>
    <w:rsid w:val="00787A57"/>
    <w:rsid w:val="00787AB6"/>
    <w:rsid w:val="00787B9A"/>
    <w:rsid w:val="00787C50"/>
    <w:rsid w:val="00787C6A"/>
    <w:rsid w:val="00787C76"/>
    <w:rsid w:val="00787DEE"/>
    <w:rsid w:val="00787ED3"/>
    <w:rsid w:val="00787F90"/>
    <w:rsid w:val="00790132"/>
    <w:rsid w:val="00790134"/>
    <w:rsid w:val="0079015B"/>
    <w:rsid w:val="0079018D"/>
    <w:rsid w:val="00790244"/>
    <w:rsid w:val="007904DC"/>
    <w:rsid w:val="007904E1"/>
    <w:rsid w:val="007906ED"/>
    <w:rsid w:val="00790788"/>
    <w:rsid w:val="007907BE"/>
    <w:rsid w:val="007907F6"/>
    <w:rsid w:val="007908EE"/>
    <w:rsid w:val="00790902"/>
    <w:rsid w:val="0079090B"/>
    <w:rsid w:val="00790B7A"/>
    <w:rsid w:val="00790BAC"/>
    <w:rsid w:val="00790C8D"/>
    <w:rsid w:val="00790D0A"/>
    <w:rsid w:val="00790D3F"/>
    <w:rsid w:val="0079107C"/>
    <w:rsid w:val="0079115D"/>
    <w:rsid w:val="0079139F"/>
    <w:rsid w:val="007913ED"/>
    <w:rsid w:val="00791598"/>
    <w:rsid w:val="00791629"/>
    <w:rsid w:val="00791655"/>
    <w:rsid w:val="00791775"/>
    <w:rsid w:val="00791932"/>
    <w:rsid w:val="007919BD"/>
    <w:rsid w:val="00791A3B"/>
    <w:rsid w:val="00791A91"/>
    <w:rsid w:val="00791BD6"/>
    <w:rsid w:val="00791C36"/>
    <w:rsid w:val="00791D5D"/>
    <w:rsid w:val="00791E57"/>
    <w:rsid w:val="00791E7E"/>
    <w:rsid w:val="00791EF1"/>
    <w:rsid w:val="00791FD8"/>
    <w:rsid w:val="00792013"/>
    <w:rsid w:val="00792115"/>
    <w:rsid w:val="00792116"/>
    <w:rsid w:val="00792443"/>
    <w:rsid w:val="00792469"/>
    <w:rsid w:val="0079246E"/>
    <w:rsid w:val="007928F1"/>
    <w:rsid w:val="00792900"/>
    <w:rsid w:val="00792AA5"/>
    <w:rsid w:val="00792AD9"/>
    <w:rsid w:val="00792B42"/>
    <w:rsid w:val="00792BFC"/>
    <w:rsid w:val="00792C92"/>
    <w:rsid w:val="00792D42"/>
    <w:rsid w:val="00792E10"/>
    <w:rsid w:val="007930E0"/>
    <w:rsid w:val="007933D7"/>
    <w:rsid w:val="00793459"/>
    <w:rsid w:val="0079378E"/>
    <w:rsid w:val="00793796"/>
    <w:rsid w:val="00793858"/>
    <w:rsid w:val="00793A05"/>
    <w:rsid w:val="00793A12"/>
    <w:rsid w:val="00793A47"/>
    <w:rsid w:val="00793A60"/>
    <w:rsid w:val="00793A8D"/>
    <w:rsid w:val="00793B7D"/>
    <w:rsid w:val="00793C82"/>
    <w:rsid w:val="00793F53"/>
    <w:rsid w:val="00793FC9"/>
    <w:rsid w:val="007940C6"/>
    <w:rsid w:val="00794103"/>
    <w:rsid w:val="00794133"/>
    <w:rsid w:val="00794178"/>
    <w:rsid w:val="007941C7"/>
    <w:rsid w:val="007942B3"/>
    <w:rsid w:val="007943C6"/>
    <w:rsid w:val="007945AE"/>
    <w:rsid w:val="007945D3"/>
    <w:rsid w:val="00794657"/>
    <w:rsid w:val="0079466F"/>
    <w:rsid w:val="007948B6"/>
    <w:rsid w:val="00794980"/>
    <w:rsid w:val="00794B1A"/>
    <w:rsid w:val="00794C43"/>
    <w:rsid w:val="00794C46"/>
    <w:rsid w:val="00794D50"/>
    <w:rsid w:val="00794DBC"/>
    <w:rsid w:val="00794E33"/>
    <w:rsid w:val="00795039"/>
    <w:rsid w:val="0079503F"/>
    <w:rsid w:val="00795119"/>
    <w:rsid w:val="0079519F"/>
    <w:rsid w:val="00795415"/>
    <w:rsid w:val="00795464"/>
    <w:rsid w:val="00795495"/>
    <w:rsid w:val="007955C0"/>
    <w:rsid w:val="007955CD"/>
    <w:rsid w:val="007955D6"/>
    <w:rsid w:val="00795608"/>
    <w:rsid w:val="0079564C"/>
    <w:rsid w:val="007956FC"/>
    <w:rsid w:val="0079570F"/>
    <w:rsid w:val="007957B8"/>
    <w:rsid w:val="0079589F"/>
    <w:rsid w:val="00795912"/>
    <w:rsid w:val="00795D57"/>
    <w:rsid w:val="00795E96"/>
    <w:rsid w:val="00795EBE"/>
    <w:rsid w:val="00795EE5"/>
    <w:rsid w:val="00795EFE"/>
    <w:rsid w:val="00795F47"/>
    <w:rsid w:val="00795F54"/>
    <w:rsid w:val="0079621C"/>
    <w:rsid w:val="0079629E"/>
    <w:rsid w:val="0079632C"/>
    <w:rsid w:val="0079651F"/>
    <w:rsid w:val="007965B5"/>
    <w:rsid w:val="007965FC"/>
    <w:rsid w:val="0079671A"/>
    <w:rsid w:val="0079677B"/>
    <w:rsid w:val="007967BD"/>
    <w:rsid w:val="00796861"/>
    <w:rsid w:val="00796BD1"/>
    <w:rsid w:val="00796F16"/>
    <w:rsid w:val="007970F5"/>
    <w:rsid w:val="0079741E"/>
    <w:rsid w:val="00797421"/>
    <w:rsid w:val="0079754A"/>
    <w:rsid w:val="007975BD"/>
    <w:rsid w:val="00797751"/>
    <w:rsid w:val="00797874"/>
    <w:rsid w:val="00797887"/>
    <w:rsid w:val="00797974"/>
    <w:rsid w:val="007979C4"/>
    <w:rsid w:val="007979C8"/>
    <w:rsid w:val="00797A70"/>
    <w:rsid w:val="00797AB7"/>
    <w:rsid w:val="00797D73"/>
    <w:rsid w:val="00797DD4"/>
    <w:rsid w:val="00797F31"/>
    <w:rsid w:val="00797F76"/>
    <w:rsid w:val="007A008C"/>
    <w:rsid w:val="007A0167"/>
    <w:rsid w:val="007A02D7"/>
    <w:rsid w:val="007A02E0"/>
    <w:rsid w:val="007A033D"/>
    <w:rsid w:val="007A0358"/>
    <w:rsid w:val="007A058B"/>
    <w:rsid w:val="007A05F1"/>
    <w:rsid w:val="007A08C4"/>
    <w:rsid w:val="007A08C7"/>
    <w:rsid w:val="007A08D9"/>
    <w:rsid w:val="007A08EA"/>
    <w:rsid w:val="007A0AB2"/>
    <w:rsid w:val="007A0C37"/>
    <w:rsid w:val="007A0CC0"/>
    <w:rsid w:val="007A0D18"/>
    <w:rsid w:val="007A0D4E"/>
    <w:rsid w:val="007A0DE6"/>
    <w:rsid w:val="007A0E57"/>
    <w:rsid w:val="007A1090"/>
    <w:rsid w:val="007A121C"/>
    <w:rsid w:val="007A1259"/>
    <w:rsid w:val="007A1342"/>
    <w:rsid w:val="007A13CF"/>
    <w:rsid w:val="007A151B"/>
    <w:rsid w:val="007A1669"/>
    <w:rsid w:val="007A1699"/>
    <w:rsid w:val="007A16FC"/>
    <w:rsid w:val="007A198D"/>
    <w:rsid w:val="007A1BD7"/>
    <w:rsid w:val="007A1D55"/>
    <w:rsid w:val="007A1DCE"/>
    <w:rsid w:val="007A1ECC"/>
    <w:rsid w:val="007A1FB5"/>
    <w:rsid w:val="007A2023"/>
    <w:rsid w:val="007A205D"/>
    <w:rsid w:val="007A20FC"/>
    <w:rsid w:val="007A2190"/>
    <w:rsid w:val="007A2238"/>
    <w:rsid w:val="007A2498"/>
    <w:rsid w:val="007A256C"/>
    <w:rsid w:val="007A25CA"/>
    <w:rsid w:val="007A2686"/>
    <w:rsid w:val="007A27DB"/>
    <w:rsid w:val="007A299C"/>
    <w:rsid w:val="007A29A6"/>
    <w:rsid w:val="007A2A46"/>
    <w:rsid w:val="007A2BB4"/>
    <w:rsid w:val="007A2C0C"/>
    <w:rsid w:val="007A2C5A"/>
    <w:rsid w:val="007A2CF3"/>
    <w:rsid w:val="007A2D38"/>
    <w:rsid w:val="007A2DB0"/>
    <w:rsid w:val="007A2E28"/>
    <w:rsid w:val="007A2E2C"/>
    <w:rsid w:val="007A2E43"/>
    <w:rsid w:val="007A2EAA"/>
    <w:rsid w:val="007A2EC1"/>
    <w:rsid w:val="007A2FF1"/>
    <w:rsid w:val="007A306C"/>
    <w:rsid w:val="007A30D2"/>
    <w:rsid w:val="007A3111"/>
    <w:rsid w:val="007A3205"/>
    <w:rsid w:val="007A339A"/>
    <w:rsid w:val="007A348C"/>
    <w:rsid w:val="007A3544"/>
    <w:rsid w:val="007A3568"/>
    <w:rsid w:val="007A3576"/>
    <w:rsid w:val="007A35E1"/>
    <w:rsid w:val="007A36CC"/>
    <w:rsid w:val="007A3793"/>
    <w:rsid w:val="007A38E8"/>
    <w:rsid w:val="007A397F"/>
    <w:rsid w:val="007A3A95"/>
    <w:rsid w:val="007A3ADD"/>
    <w:rsid w:val="007A3B28"/>
    <w:rsid w:val="007A3C03"/>
    <w:rsid w:val="007A3C2D"/>
    <w:rsid w:val="007A3C93"/>
    <w:rsid w:val="007A3D0A"/>
    <w:rsid w:val="007A3D69"/>
    <w:rsid w:val="007A3E20"/>
    <w:rsid w:val="007A3E27"/>
    <w:rsid w:val="007A4132"/>
    <w:rsid w:val="007A4179"/>
    <w:rsid w:val="007A41DC"/>
    <w:rsid w:val="007A4368"/>
    <w:rsid w:val="007A43BB"/>
    <w:rsid w:val="007A4732"/>
    <w:rsid w:val="007A4760"/>
    <w:rsid w:val="007A481B"/>
    <w:rsid w:val="007A483E"/>
    <w:rsid w:val="007A48DB"/>
    <w:rsid w:val="007A495D"/>
    <w:rsid w:val="007A49DF"/>
    <w:rsid w:val="007A4A0E"/>
    <w:rsid w:val="007A4ADB"/>
    <w:rsid w:val="007A4B63"/>
    <w:rsid w:val="007A4C2E"/>
    <w:rsid w:val="007A4CA7"/>
    <w:rsid w:val="007A4D22"/>
    <w:rsid w:val="007A4D4E"/>
    <w:rsid w:val="007A4E8F"/>
    <w:rsid w:val="007A4FA8"/>
    <w:rsid w:val="007A5085"/>
    <w:rsid w:val="007A5146"/>
    <w:rsid w:val="007A520F"/>
    <w:rsid w:val="007A52C8"/>
    <w:rsid w:val="007A535A"/>
    <w:rsid w:val="007A544E"/>
    <w:rsid w:val="007A54B8"/>
    <w:rsid w:val="007A559E"/>
    <w:rsid w:val="007A55EF"/>
    <w:rsid w:val="007A56F4"/>
    <w:rsid w:val="007A5771"/>
    <w:rsid w:val="007A5986"/>
    <w:rsid w:val="007A59AA"/>
    <w:rsid w:val="007A5A7D"/>
    <w:rsid w:val="007A5A9B"/>
    <w:rsid w:val="007A5B38"/>
    <w:rsid w:val="007A5B73"/>
    <w:rsid w:val="007A5CDD"/>
    <w:rsid w:val="007A5D00"/>
    <w:rsid w:val="007A5EB4"/>
    <w:rsid w:val="007A615E"/>
    <w:rsid w:val="007A6184"/>
    <w:rsid w:val="007A649E"/>
    <w:rsid w:val="007A65BF"/>
    <w:rsid w:val="007A6696"/>
    <w:rsid w:val="007A66EB"/>
    <w:rsid w:val="007A671B"/>
    <w:rsid w:val="007A6779"/>
    <w:rsid w:val="007A67E3"/>
    <w:rsid w:val="007A67FD"/>
    <w:rsid w:val="007A6905"/>
    <w:rsid w:val="007A6931"/>
    <w:rsid w:val="007A69A9"/>
    <w:rsid w:val="007A69C7"/>
    <w:rsid w:val="007A6A08"/>
    <w:rsid w:val="007A6B3E"/>
    <w:rsid w:val="007A6C25"/>
    <w:rsid w:val="007A6F43"/>
    <w:rsid w:val="007A6FA1"/>
    <w:rsid w:val="007A7041"/>
    <w:rsid w:val="007A70B7"/>
    <w:rsid w:val="007A721E"/>
    <w:rsid w:val="007A739B"/>
    <w:rsid w:val="007A73AD"/>
    <w:rsid w:val="007A756E"/>
    <w:rsid w:val="007A75AF"/>
    <w:rsid w:val="007A76B9"/>
    <w:rsid w:val="007A788C"/>
    <w:rsid w:val="007A7955"/>
    <w:rsid w:val="007A7983"/>
    <w:rsid w:val="007A7B25"/>
    <w:rsid w:val="007A7BF1"/>
    <w:rsid w:val="007A7C20"/>
    <w:rsid w:val="007A7CCD"/>
    <w:rsid w:val="007A7D15"/>
    <w:rsid w:val="007A7E2D"/>
    <w:rsid w:val="007A7E75"/>
    <w:rsid w:val="007B0294"/>
    <w:rsid w:val="007B02F8"/>
    <w:rsid w:val="007B03AB"/>
    <w:rsid w:val="007B0414"/>
    <w:rsid w:val="007B04E4"/>
    <w:rsid w:val="007B04F1"/>
    <w:rsid w:val="007B0587"/>
    <w:rsid w:val="007B0619"/>
    <w:rsid w:val="007B0717"/>
    <w:rsid w:val="007B0752"/>
    <w:rsid w:val="007B0859"/>
    <w:rsid w:val="007B08D7"/>
    <w:rsid w:val="007B097B"/>
    <w:rsid w:val="007B0ACE"/>
    <w:rsid w:val="007B0B94"/>
    <w:rsid w:val="007B0BD1"/>
    <w:rsid w:val="007B0E7C"/>
    <w:rsid w:val="007B0E99"/>
    <w:rsid w:val="007B0ED4"/>
    <w:rsid w:val="007B1056"/>
    <w:rsid w:val="007B11A7"/>
    <w:rsid w:val="007B11E9"/>
    <w:rsid w:val="007B12B4"/>
    <w:rsid w:val="007B13C7"/>
    <w:rsid w:val="007B1423"/>
    <w:rsid w:val="007B1566"/>
    <w:rsid w:val="007B157C"/>
    <w:rsid w:val="007B15FD"/>
    <w:rsid w:val="007B16A3"/>
    <w:rsid w:val="007B191A"/>
    <w:rsid w:val="007B19F1"/>
    <w:rsid w:val="007B1A9E"/>
    <w:rsid w:val="007B1AC5"/>
    <w:rsid w:val="007B1BA8"/>
    <w:rsid w:val="007B1E5D"/>
    <w:rsid w:val="007B1F2A"/>
    <w:rsid w:val="007B207F"/>
    <w:rsid w:val="007B20C8"/>
    <w:rsid w:val="007B2217"/>
    <w:rsid w:val="007B2399"/>
    <w:rsid w:val="007B2438"/>
    <w:rsid w:val="007B2440"/>
    <w:rsid w:val="007B24A4"/>
    <w:rsid w:val="007B24C0"/>
    <w:rsid w:val="007B24CD"/>
    <w:rsid w:val="007B24FD"/>
    <w:rsid w:val="007B254A"/>
    <w:rsid w:val="007B2603"/>
    <w:rsid w:val="007B2650"/>
    <w:rsid w:val="007B2743"/>
    <w:rsid w:val="007B278B"/>
    <w:rsid w:val="007B2AF2"/>
    <w:rsid w:val="007B2B3F"/>
    <w:rsid w:val="007B2B55"/>
    <w:rsid w:val="007B2D99"/>
    <w:rsid w:val="007B2E1E"/>
    <w:rsid w:val="007B2F1B"/>
    <w:rsid w:val="007B2FFB"/>
    <w:rsid w:val="007B30B3"/>
    <w:rsid w:val="007B324A"/>
    <w:rsid w:val="007B331A"/>
    <w:rsid w:val="007B3498"/>
    <w:rsid w:val="007B34D3"/>
    <w:rsid w:val="007B3575"/>
    <w:rsid w:val="007B3600"/>
    <w:rsid w:val="007B37D5"/>
    <w:rsid w:val="007B39DA"/>
    <w:rsid w:val="007B3A33"/>
    <w:rsid w:val="007B3A6D"/>
    <w:rsid w:val="007B3CB8"/>
    <w:rsid w:val="007B3CFC"/>
    <w:rsid w:val="007B3F15"/>
    <w:rsid w:val="007B3FCA"/>
    <w:rsid w:val="007B4098"/>
    <w:rsid w:val="007B409E"/>
    <w:rsid w:val="007B40F2"/>
    <w:rsid w:val="007B419D"/>
    <w:rsid w:val="007B41C4"/>
    <w:rsid w:val="007B4344"/>
    <w:rsid w:val="007B4380"/>
    <w:rsid w:val="007B4508"/>
    <w:rsid w:val="007B457B"/>
    <w:rsid w:val="007B45A2"/>
    <w:rsid w:val="007B45A3"/>
    <w:rsid w:val="007B4635"/>
    <w:rsid w:val="007B4654"/>
    <w:rsid w:val="007B4754"/>
    <w:rsid w:val="007B4847"/>
    <w:rsid w:val="007B4852"/>
    <w:rsid w:val="007B4884"/>
    <w:rsid w:val="007B4A04"/>
    <w:rsid w:val="007B4A4D"/>
    <w:rsid w:val="007B4E29"/>
    <w:rsid w:val="007B4E60"/>
    <w:rsid w:val="007B531B"/>
    <w:rsid w:val="007B539D"/>
    <w:rsid w:val="007B5421"/>
    <w:rsid w:val="007B56CB"/>
    <w:rsid w:val="007B56CD"/>
    <w:rsid w:val="007B59DE"/>
    <w:rsid w:val="007B5A02"/>
    <w:rsid w:val="007B5B47"/>
    <w:rsid w:val="007B5DAC"/>
    <w:rsid w:val="007B6105"/>
    <w:rsid w:val="007B6175"/>
    <w:rsid w:val="007B627F"/>
    <w:rsid w:val="007B6334"/>
    <w:rsid w:val="007B6402"/>
    <w:rsid w:val="007B64A1"/>
    <w:rsid w:val="007B6574"/>
    <w:rsid w:val="007B65E7"/>
    <w:rsid w:val="007B66A0"/>
    <w:rsid w:val="007B677B"/>
    <w:rsid w:val="007B6B45"/>
    <w:rsid w:val="007B6BE6"/>
    <w:rsid w:val="007B6DD5"/>
    <w:rsid w:val="007B6DFC"/>
    <w:rsid w:val="007B705B"/>
    <w:rsid w:val="007B70B1"/>
    <w:rsid w:val="007B734E"/>
    <w:rsid w:val="007B7444"/>
    <w:rsid w:val="007B749D"/>
    <w:rsid w:val="007B74D3"/>
    <w:rsid w:val="007B7582"/>
    <w:rsid w:val="007B75A4"/>
    <w:rsid w:val="007B75FA"/>
    <w:rsid w:val="007B761A"/>
    <w:rsid w:val="007B7805"/>
    <w:rsid w:val="007B7927"/>
    <w:rsid w:val="007B79CE"/>
    <w:rsid w:val="007B79E4"/>
    <w:rsid w:val="007B7A9A"/>
    <w:rsid w:val="007B7B94"/>
    <w:rsid w:val="007B7C52"/>
    <w:rsid w:val="007B7D0E"/>
    <w:rsid w:val="007B7DD0"/>
    <w:rsid w:val="007B7DFF"/>
    <w:rsid w:val="007B7E82"/>
    <w:rsid w:val="007B7E94"/>
    <w:rsid w:val="007B7FDF"/>
    <w:rsid w:val="007C03A5"/>
    <w:rsid w:val="007C0468"/>
    <w:rsid w:val="007C0485"/>
    <w:rsid w:val="007C04C6"/>
    <w:rsid w:val="007C050A"/>
    <w:rsid w:val="007C05AB"/>
    <w:rsid w:val="007C05D7"/>
    <w:rsid w:val="007C070F"/>
    <w:rsid w:val="007C071C"/>
    <w:rsid w:val="007C0761"/>
    <w:rsid w:val="007C07B5"/>
    <w:rsid w:val="007C07D1"/>
    <w:rsid w:val="007C08B7"/>
    <w:rsid w:val="007C0A72"/>
    <w:rsid w:val="007C0BC6"/>
    <w:rsid w:val="007C0BDA"/>
    <w:rsid w:val="007C0FC7"/>
    <w:rsid w:val="007C10B3"/>
    <w:rsid w:val="007C124B"/>
    <w:rsid w:val="007C1438"/>
    <w:rsid w:val="007C1451"/>
    <w:rsid w:val="007C14F5"/>
    <w:rsid w:val="007C16E9"/>
    <w:rsid w:val="007C170A"/>
    <w:rsid w:val="007C1839"/>
    <w:rsid w:val="007C1844"/>
    <w:rsid w:val="007C1909"/>
    <w:rsid w:val="007C190A"/>
    <w:rsid w:val="007C1A34"/>
    <w:rsid w:val="007C1AC5"/>
    <w:rsid w:val="007C1B3A"/>
    <w:rsid w:val="007C1C76"/>
    <w:rsid w:val="007C1EF6"/>
    <w:rsid w:val="007C1F99"/>
    <w:rsid w:val="007C2262"/>
    <w:rsid w:val="007C232D"/>
    <w:rsid w:val="007C23C9"/>
    <w:rsid w:val="007C245E"/>
    <w:rsid w:val="007C25AD"/>
    <w:rsid w:val="007C2615"/>
    <w:rsid w:val="007C2845"/>
    <w:rsid w:val="007C290C"/>
    <w:rsid w:val="007C295F"/>
    <w:rsid w:val="007C2984"/>
    <w:rsid w:val="007C29F9"/>
    <w:rsid w:val="007C2ADC"/>
    <w:rsid w:val="007C2C5F"/>
    <w:rsid w:val="007C2F1C"/>
    <w:rsid w:val="007C2F94"/>
    <w:rsid w:val="007C3112"/>
    <w:rsid w:val="007C3139"/>
    <w:rsid w:val="007C31BE"/>
    <w:rsid w:val="007C320F"/>
    <w:rsid w:val="007C324D"/>
    <w:rsid w:val="007C345B"/>
    <w:rsid w:val="007C3503"/>
    <w:rsid w:val="007C3591"/>
    <w:rsid w:val="007C3709"/>
    <w:rsid w:val="007C37C4"/>
    <w:rsid w:val="007C37D1"/>
    <w:rsid w:val="007C3904"/>
    <w:rsid w:val="007C3923"/>
    <w:rsid w:val="007C3CB2"/>
    <w:rsid w:val="007C3D61"/>
    <w:rsid w:val="007C3D9A"/>
    <w:rsid w:val="007C3E25"/>
    <w:rsid w:val="007C409A"/>
    <w:rsid w:val="007C4115"/>
    <w:rsid w:val="007C424F"/>
    <w:rsid w:val="007C426F"/>
    <w:rsid w:val="007C42B2"/>
    <w:rsid w:val="007C42D0"/>
    <w:rsid w:val="007C4A63"/>
    <w:rsid w:val="007C4C35"/>
    <w:rsid w:val="007C4CE6"/>
    <w:rsid w:val="007C4CFC"/>
    <w:rsid w:val="007C4D47"/>
    <w:rsid w:val="007C510D"/>
    <w:rsid w:val="007C52E1"/>
    <w:rsid w:val="007C5384"/>
    <w:rsid w:val="007C538F"/>
    <w:rsid w:val="007C542A"/>
    <w:rsid w:val="007C54D0"/>
    <w:rsid w:val="007C5780"/>
    <w:rsid w:val="007C5789"/>
    <w:rsid w:val="007C57AB"/>
    <w:rsid w:val="007C5959"/>
    <w:rsid w:val="007C5A23"/>
    <w:rsid w:val="007C5AA0"/>
    <w:rsid w:val="007C5B18"/>
    <w:rsid w:val="007C5C16"/>
    <w:rsid w:val="007C5C97"/>
    <w:rsid w:val="007C5DE8"/>
    <w:rsid w:val="007C5E3D"/>
    <w:rsid w:val="007C5E53"/>
    <w:rsid w:val="007C5E62"/>
    <w:rsid w:val="007C5E7D"/>
    <w:rsid w:val="007C5E8E"/>
    <w:rsid w:val="007C6002"/>
    <w:rsid w:val="007C6075"/>
    <w:rsid w:val="007C6145"/>
    <w:rsid w:val="007C61D7"/>
    <w:rsid w:val="007C6216"/>
    <w:rsid w:val="007C626C"/>
    <w:rsid w:val="007C6576"/>
    <w:rsid w:val="007C68C0"/>
    <w:rsid w:val="007C6A54"/>
    <w:rsid w:val="007C6A97"/>
    <w:rsid w:val="007C6C87"/>
    <w:rsid w:val="007C6E24"/>
    <w:rsid w:val="007C6F43"/>
    <w:rsid w:val="007C7082"/>
    <w:rsid w:val="007C70F5"/>
    <w:rsid w:val="007C72F2"/>
    <w:rsid w:val="007C73FD"/>
    <w:rsid w:val="007C7485"/>
    <w:rsid w:val="007C74A2"/>
    <w:rsid w:val="007C751D"/>
    <w:rsid w:val="007C7644"/>
    <w:rsid w:val="007C77FB"/>
    <w:rsid w:val="007C7863"/>
    <w:rsid w:val="007C7AAC"/>
    <w:rsid w:val="007C7B5A"/>
    <w:rsid w:val="007C7C8D"/>
    <w:rsid w:val="007C7CAE"/>
    <w:rsid w:val="007C7D43"/>
    <w:rsid w:val="007C7DB5"/>
    <w:rsid w:val="007C7E4F"/>
    <w:rsid w:val="007C7E57"/>
    <w:rsid w:val="007D0001"/>
    <w:rsid w:val="007D0107"/>
    <w:rsid w:val="007D0139"/>
    <w:rsid w:val="007D0220"/>
    <w:rsid w:val="007D0355"/>
    <w:rsid w:val="007D035E"/>
    <w:rsid w:val="007D0632"/>
    <w:rsid w:val="007D06CB"/>
    <w:rsid w:val="007D0865"/>
    <w:rsid w:val="007D08C1"/>
    <w:rsid w:val="007D092B"/>
    <w:rsid w:val="007D09F3"/>
    <w:rsid w:val="007D0BB6"/>
    <w:rsid w:val="007D0C8E"/>
    <w:rsid w:val="007D0CE2"/>
    <w:rsid w:val="007D0EBB"/>
    <w:rsid w:val="007D1059"/>
    <w:rsid w:val="007D1297"/>
    <w:rsid w:val="007D12BE"/>
    <w:rsid w:val="007D138A"/>
    <w:rsid w:val="007D13BC"/>
    <w:rsid w:val="007D1505"/>
    <w:rsid w:val="007D158E"/>
    <w:rsid w:val="007D1630"/>
    <w:rsid w:val="007D171B"/>
    <w:rsid w:val="007D1721"/>
    <w:rsid w:val="007D1831"/>
    <w:rsid w:val="007D1868"/>
    <w:rsid w:val="007D1DA7"/>
    <w:rsid w:val="007D1E7E"/>
    <w:rsid w:val="007D1F44"/>
    <w:rsid w:val="007D1F97"/>
    <w:rsid w:val="007D2027"/>
    <w:rsid w:val="007D247D"/>
    <w:rsid w:val="007D2532"/>
    <w:rsid w:val="007D2688"/>
    <w:rsid w:val="007D2700"/>
    <w:rsid w:val="007D2799"/>
    <w:rsid w:val="007D29DB"/>
    <w:rsid w:val="007D2AB9"/>
    <w:rsid w:val="007D2B30"/>
    <w:rsid w:val="007D2DD0"/>
    <w:rsid w:val="007D2F98"/>
    <w:rsid w:val="007D2FC4"/>
    <w:rsid w:val="007D304B"/>
    <w:rsid w:val="007D31DF"/>
    <w:rsid w:val="007D31F5"/>
    <w:rsid w:val="007D32B4"/>
    <w:rsid w:val="007D345D"/>
    <w:rsid w:val="007D3608"/>
    <w:rsid w:val="007D378C"/>
    <w:rsid w:val="007D3AA0"/>
    <w:rsid w:val="007D3CA9"/>
    <w:rsid w:val="007D3D9C"/>
    <w:rsid w:val="007D422F"/>
    <w:rsid w:val="007D43D6"/>
    <w:rsid w:val="007D4432"/>
    <w:rsid w:val="007D46C7"/>
    <w:rsid w:val="007D481C"/>
    <w:rsid w:val="007D4857"/>
    <w:rsid w:val="007D49E3"/>
    <w:rsid w:val="007D49F8"/>
    <w:rsid w:val="007D4B3B"/>
    <w:rsid w:val="007D4C26"/>
    <w:rsid w:val="007D4CBE"/>
    <w:rsid w:val="007D4D50"/>
    <w:rsid w:val="007D4DF4"/>
    <w:rsid w:val="007D4E33"/>
    <w:rsid w:val="007D4F6D"/>
    <w:rsid w:val="007D4F98"/>
    <w:rsid w:val="007D509C"/>
    <w:rsid w:val="007D5181"/>
    <w:rsid w:val="007D529C"/>
    <w:rsid w:val="007D5390"/>
    <w:rsid w:val="007D5411"/>
    <w:rsid w:val="007D551D"/>
    <w:rsid w:val="007D55C7"/>
    <w:rsid w:val="007D5726"/>
    <w:rsid w:val="007D5941"/>
    <w:rsid w:val="007D5C9E"/>
    <w:rsid w:val="007D5E2E"/>
    <w:rsid w:val="007D5E45"/>
    <w:rsid w:val="007D5EA5"/>
    <w:rsid w:val="007D5F72"/>
    <w:rsid w:val="007D5FD3"/>
    <w:rsid w:val="007D6020"/>
    <w:rsid w:val="007D6075"/>
    <w:rsid w:val="007D60A5"/>
    <w:rsid w:val="007D61CE"/>
    <w:rsid w:val="007D64EE"/>
    <w:rsid w:val="007D67C3"/>
    <w:rsid w:val="007D684C"/>
    <w:rsid w:val="007D6917"/>
    <w:rsid w:val="007D69E3"/>
    <w:rsid w:val="007D6ABB"/>
    <w:rsid w:val="007D6C6F"/>
    <w:rsid w:val="007D6E7A"/>
    <w:rsid w:val="007D6ED1"/>
    <w:rsid w:val="007D72E6"/>
    <w:rsid w:val="007D7311"/>
    <w:rsid w:val="007D733D"/>
    <w:rsid w:val="007D744D"/>
    <w:rsid w:val="007D74CA"/>
    <w:rsid w:val="007D75DF"/>
    <w:rsid w:val="007D7609"/>
    <w:rsid w:val="007D76FD"/>
    <w:rsid w:val="007D7702"/>
    <w:rsid w:val="007D7AF0"/>
    <w:rsid w:val="007D7B7E"/>
    <w:rsid w:val="007D7BAE"/>
    <w:rsid w:val="007D7C54"/>
    <w:rsid w:val="007D7F1B"/>
    <w:rsid w:val="007D7FC3"/>
    <w:rsid w:val="007D7FD7"/>
    <w:rsid w:val="007E001D"/>
    <w:rsid w:val="007E016D"/>
    <w:rsid w:val="007E01BD"/>
    <w:rsid w:val="007E028A"/>
    <w:rsid w:val="007E0452"/>
    <w:rsid w:val="007E04B0"/>
    <w:rsid w:val="007E052F"/>
    <w:rsid w:val="007E05BD"/>
    <w:rsid w:val="007E06E3"/>
    <w:rsid w:val="007E07A7"/>
    <w:rsid w:val="007E0819"/>
    <w:rsid w:val="007E084E"/>
    <w:rsid w:val="007E0898"/>
    <w:rsid w:val="007E08E8"/>
    <w:rsid w:val="007E08FA"/>
    <w:rsid w:val="007E099A"/>
    <w:rsid w:val="007E0A73"/>
    <w:rsid w:val="007E0A8E"/>
    <w:rsid w:val="007E0F86"/>
    <w:rsid w:val="007E1014"/>
    <w:rsid w:val="007E121B"/>
    <w:rsid w:val="007E1272"/>
    <w:rsid w:val="007E16B6"/>
    <w:rsid w:val="007E16C8"/>
    <w:rsid w:val="007E16D8"/>
    <w:rsid w:val="007E17F5"/>
    <w:rsid w:val="007E1881"/>
    <w:rsid w:val="007E19B4"/>
    <w:rsid w:val="007E19C9"/>
    <w:rsid w:val="007E19D1"/>
    <w:rsid w:val="007E1D11"/>
    <w:rsid w:val="007E1D12"/>
    <w:rsid w:val="007E1D16"/>
    <w:rsid w:val="007E1DBC"/>
    <w:rsid w:val="007E1E77"/>
    <w:rsid w:val="007E1EE5"/>
    <w:rsid w:val="007E1F3D"/>
    <w:rsid w:val="007E204F"/>
    <w:rsid w:val="007E21C4"/>
    <w:rsid w:val="007E2210"/>
    <w:rsid w:val="007E223F"/>
    <w:rsid w:val="007E2471"/>
    <w:rsid w:val="007E2479"/>
    <w:rsid w:val="007E272F"/>
    <w:rsid w:val="007E273E"/>
    <w:rsid w:val="007E27F6"/>
    <w:rsid w:val="007E288B"/>
    <w:rsid w:val="007E298B"/>
    <w:rsid w:val="007E29D3"/>
    <w:rsid w:val="007E2C54"/>
    <w:rsid w:val="007E2DF4"/>
    <w:rsid w:val="007E2E16"/>
    <w:rsid w:val="007E329B"/>
    <w:rsid w:val="007E32F8"/>
    <w:rsid w:val="007E339D"/>
    <w:rsid w:val="007E3551"/>
    <w:rsid w:val="007E35AC"/>
    <w:rsid w:val="007E363F"/>
    <w:rsid w:val="007E36BA"/>
    <w:rsid w:val="007E379C"/>
    <w:rsid w:val="007E3844"/>
    <w:rsid w:val="007E388D"/>
    <w:rsid w:val="007E38D2"/>
    <w:rsid w:val="007E39EF"/>
    <w:rsid w:val="007E3AAE"/>
    <w:rsid w:val="007E3B08"/>
    <w:rsid w:val="007E3B11"/>
    <w:rsid w:val="007E3CC1"/>
    <w:rsid w:val="007E3D5C"/>
    <w:rsid w:val="007E3D6B"/>
    <w:rsid w:val="007E3DCA"/>
    <w:rsid w:val="007E3E19"/>
    <w:rsid w:val="007E3F55"/>
    <w:rsid w:val="007E3F66"/>
    <w:rsid w:val="007E3FE1"/>
    <w:rsid w:val="007E4010"/>
    <w:rsid w:val="007E40BD"/>
    <w:rsid w:val="007E412E"/>
    <w:rsid w:val="007E4480"/>
    <w:rsid w:val="007E4487"/>
    <w:rsid w:val="007E448C"/>
    <w:rsid w:val="007E4884"/>
    <w:rsid w:val="007E48F0"/>
    <w:rsid w:val="007E497C"/>
    <w:rsid w:val="007E49FF"/>
    <w:rsid w:val="007E4A90"/>
    <w:rsid w:val="007E4B32"/>
    <w:rsid w:val="007E4CC9"/>
    <w:rsid w:val="007E4CE5"/>
    <w:rsid w:val="007E4D80"/>
    <w:rsid w:val="007E4DAE"/>
    <w:rsid w:val="007E4E36"/>
    <w:rsid w:val="007E4E5E"/>
    <w:rsid w:val="007E4EDD"/>
    <w:rsid w:val="007E4FB8"/>
    <w:rsid w:val="007E5082"/>
    <w:rsid w:val="007E5296"/>
    <w:rsid w:val="007E52F2"/>
    <w:rsid w:val="007E52FB"/>
    <w:rsid w:val="007E54ED"/>
    <w:rsid w:val="007E5734"/>
    <w:rsid w:val="007E5805"/>
    <w:rsid w:val="007E5AC3"/>
    <w:rsid w:val="007E5D12"/>
    <w:rsid w:val="007E5EE7"/>
    <w:rsid w:val="007E5F25"/>
    <w:rsid w:val="007E5F68"/>
    <w:rsid w:val="007E5FB3"/>
    <w:rsid w:val="007E5FD1"/>
    <w:rsid w:val="007E6092"/>
    <w:rsid w:val="007E60F5"/>
    <w:rsid w:val="007E61C4"/>
    <w:rsid w:val="007E63A4"/>
    <w:rsid w:val="007E641D"/>
    <w:rsid w:val="007E6600"/>
    <w:rsid w:val="007E6657"/>
    <w:rsid w:val="007E6862"/>
    <w:rsid w:val="007E6914"/>
    <w:rsid w:val="007E6923"/>
    <w:rsid w:val="007E6A9B"/>
    <w:rsid w:val="007E6AC7"/>
    <w:rsid w:val="007E704F"/>
    <w:rsid w:val="007E705A"/>
    <w:rsid w:val="007E711A"/>
    <w:rsid w:val="007E71A3"/>
    <w:rsid w:val="007E71B9"/>
    <w:rsid w:val="007E725C"/>
    <w:rsid w:val="007E732B"/>
    <w:rsid w:val="007E738B"/>
    <w:rsid w:val="007E7394"/>
    <w:rsid w:val="007E73D8"/>
    <w:rsid w:val="007E74A1"/>
    <w:rsid w:val="007E7520"/>
    <w:rsid w:val="007E760E"/>
    <w:rsid w:val="007E7835"/>
    <w:rsid w:val="007E79C7"/>
    <w:rsid w:val="007E79EF"/>
    <w:rsid w:val="007E7A00"/>
    <w:rsid w:val="007E7AC6"/>
    <w:rsid w:val="007E7BFD"/>
    <w:rsid w:val="007E7D1C"/>
    <w:rsid w:val="007E7DAE"/>
    <w:rsid w:val="007E7E0E"/>
    <w:rsid w:val="007E7E7E"/>
    <w:rsid w:val="007E7ED8"/>
    <w:rsid w:val="007E7FF7"/>
    <w:rsid w:val="007F02C5"/>
    <w:rsid w:val="007F04BE"/>
    <w:rsid w:val="007F070D"/>
    <w:rsid w:val="007F0837"/>
    <w:rsid w:val="007F088E"/>
    <w:rsid w:val="007F0929"/>
    <w:rsid w:val="007F0AFA"/>
    <w:rsid w:val="007F0C54"/>
    <w:rsid w:val="007F0D83"/>
    <w:rsid w:val="007F0E5E"/>
    <w:rsid w:val="007F0E61"/>
    <w:rsid w:val="007F0E85"/>
    <w:rsid w:val="007F0F87"/>
    <w:rsid w:val="007F1284"/>
    <w:rsid w:val="007F1299"/>
    <w:rsid w:val="007F132A"/>
    <w:rsid w:val="007F14F5"/>
    <w:rsid w:val="007F154F"/>
    <w:rsid w:val="007F162D"/>
    <w:rsid w:val="007F165C"/>
    <w:rsid w:val="007F16D2"/>
    <w:rsid w:val="007F1709"/>
    <w:rsid w:val="007F1777"/>
    <w:rsid w:val="007F1B17"/>
    <w:rsid w:val="007F1B3E"/>
    <w:rsid w:val="007F1C70"/>
    <w:rsid w:val="007F1DA6"/>
    <w:rsid w:val="007F1E1C"/>
    <w:rsid w:val="007F1F1C"/>
    <w:rsid w:val="007F2069"/>
    <w:rsid w:val="007F208E"/>
    <w:rsid w:val="007F2184"/>
    <w:rsid w:val="007F21A3"/>
    <w:rsid w:val="007F21AE"/>
    <w:rsid w:val="007F2301"/>
    <w:rsid w:val="007F230F"/>
    <w:rsid w:val="007F238C"/>
    <w:rsid w:val="007F281B"/>
    <w:rsid w:val="007F2A3A"/>
    <w:rsid w:val="007F2A90"/>
    <w:rsid w:val="007F2AB2"/>
    <w:rsid w:val="007F2B99"/>
    <w:rsid w:val="007F2BFE"/>
    <w:rsid w:val="007F2C4D"/>
    <w:rsid w:val="007F2C86"/>
    <w:rsid w:val="007F2CF2"/>
    <w:rsid w:val="007F2D41"/>
    <w:rsid w:val="007F2DF4"/>
    <w:rsid w:val="007F2F1D"/>
    <w:rsid w:val="007F3101"/>
    <w:rsid w:val="007F313E"/>
    <w:rsid w:val="007F31C8"/>
    <w:rsid w:val="007F32FE"/>
    <w:rsid w:val="007F33B8"/>
    <w:rsid w:val="007F3439"/>
    <w:rsid w:val="007F3447"/>
    <w:rsid w:val="007F3457"/>
    <w:rsid w:val="007F3460"/>
    <w:rsid w:val="007F3472"/>
    <w:rsid w:val="007F36A8"/>
    <w:rsid w:val="007F377F"/>
    <w:rsid w:val="007F3973"/>
    <w:rsid w:val="007F39A0"/>
    <w:rsid w:val="007F3BE3"/>
    <w:rsid w:val="007F3CED"/>
    <w:rsid w:val="007F3FA8"/>
    <w:rsid w:val="007F40C5"/>
    <w:rsid w:val="007F4146"/>
    <w:rsid w:val="007F4207"/>
    <w:rsid w:val="007F4425"/>
    <w:rsid w:val="007F44BD"/>
    <w:rsid w:val="007F44D3"/>
    <w:rsid w:val="007F45CF"/>
    <w:rsid w:val="007F45E7"/>
    <w:rsid w:val="007F4951"/>
    <w:rsid w:val="007F49C2"/>
    <w:rsid w:val="007F4A43"/>
    <w:rsid w:val="007F4A4A"/>
    <w:rsid w:val="007F4A8B"/>
    <w:rsid w:val="007F4ACB"/>
    <w:rsid w:val="007F4B2A"/>
    <w:rsid w:val="007F4C27"/>
    <w:rsid w:val="007F4C72"/>
    <w:rsid w:val="007F4ED2"/>
    <w:rsid w:val="007F4FCA"/>
    <w:rsid w:val="007F503C"/>
    <w:rsid w:val="007F51B2"/>
    <w:rsid w:val="007F5287"/>
    <w:rsid w:val="007F52C2"/>
    <w:rsid w:val="007F53B6"/>
    <w:rsid w:val="007F55F0"/>
    <w:rsid w:val="007F565A"/>
    <w:rsid w:val="007F568C"/>
    <w:rsid w:val="007F56E7"/>
    <w:rsid w:val="007F5731"/>
    <w:rsid w:val="007F574C"/>
    <w:rsid w:val="007F5791"/>
    <w:rsid w:val="007F5794"/>
    <w:rsid w:val="007F5799"/>
    <w:rsid w:val="007F581E"/>
    <w:rsid w:val="007F5886"/>
    <w:rsid w:val="007F5920"/>
    <w:rsid w:val="007F5958"/>
    <w:rsid w:val="007F5A1A"/>
    <w:rsid w:val="007F5BF2"/>
    <w:rsid w:val="007F5D52"/>
    <w:rsid w:val="007F5E32"/>
    <w:rsid w:val="007F5F35"/>
    <w:rsid w:val="007F60C4"/>
    <w:rsid w:val="007F619D"/>
    <w:rsid w:val="007F64AF"/>
    <w:rsid w:val="007F6509"/>
    <w:rsid w:val="007F6639"/>
    <w:rsid w:val="007F67EA"/>
    <w:rsid w:val="007F688A"/>
    <w:rsid w:val="007F6892"/>
    <w:rsid w:val="007F68FC"/>
    <w:rsid w:val="007F69CE"/>
    <w:rsid w:val="007F6AAB"/>
    <w:rsid w:val="007F6AEF"/>
    <w:rsid w:val="007F6BA2"/>
    <w:rsid w:val="007F6C25"/>
    <w:rsid w:val="007F6D5A"/>
    <w:rsid w:val="007F6DAA"/>
    <w:rsid w:val="007F6E57"/>
    <w:rsid w:val="007F6E92"/>
    <w:rsid w:val="007F6EE5"/>
    <w:rsid w:val="007F70C4"/>
    <w:rsid w:val="007F71FB"/>
    <w:rsid w:val="007F7210"/>
    <w:rsid w:val="007F7491"/>
    <w:rsid w:val="007F74F7"/>
    <w:rsid w:val="007F75CB"/>
    <w:rsid w:val="007F7634"/>
    <w:rsid w:val="007F76AF"/>
    <w:rsid w:val="007F7811"/>
    <w:rsid w:val="007F7AE9"/>
    <w:rsid w:val="007F7B58"/>
    <w:rsid w:val="007F7C29"/>
    <w:rsid w:val="007F7C85"/>
    <w:rsid w:val="007F7CE3"/>
    <w:rsid w:val="007F7D44"/>
    <w:rsid w:val="007F7D45"/>
    <w:rsid w:val="007F7DB8"/>
    <w:rsid w:val="007F7E7A"/>
    <w:rsid w:val="007F7EC9"/>
    <w:rsid w:val="008000C4"/>
    <w:rsid w:val="00800109"/>
    <w:rsid w:val="0080036D"/>
    <w:rsid w:val="0080049D"/>
    <w:rsid w:val="008004E0"/>
    <w:rsid w:val="008005ED"/>
    <w:rsid w:val="00800636"/>
    <w:rsid w:val="0080063B"/>
    <w:rsid w:val="00800703"/>
    <w:rsid w:val="008007B5"/>
    <w:rsid w:val="0080087C"/>
    <w:rsid w:val="008008B5"/>
    <w:rsid w:val="008009DA"/>
    <w:rsid w:val="00800B6C"/>
    <w:rsid w:val="00800BD2"/>
    <w:rsid w:val="00800D0B"/>
    <w:rsid w:val="00800E89"/>
    <w:rsid w:val="00800EA3"/>
    <w:rsid w:val="00800F7D"/>
    <w:rsid w:val="0080100E"/>
    <w:rsid w:val="008010DA"/>
    <w:rsid w:val="008010F8"/>
    <w:rsid w:val="0080112A"/>
    <w:rsid w:val="00801140"/>
    <w:rsid w:val="008013A8"/>
    <w:rsid w:val="008013E6"/>
    <w:rsid w:val="00801403"/>
    <w:rsid w:val="008014DE"/>
    <w:rsid w:val="008015B3"/>
    <w:rsid w:val="00801664"/>
    <w:rsid w:val="00801675"/>
    <w:rsid w:val="008016E2"/>
    <w:rsid w:val="0080182C"/>
    <w:rsid w:val="00801857"/>
    <w:rsid w:val="008018F6"/>
    <w:rsid w:val="00801956"/>
    <w:rsid w:val="00801957"/>
    <w:rsid w:val="00801971"/>
    <w:rsid w:val="00801A61"/>
    <w:rsid w:val="00801A8B"/>
    <w:rsid w:val="00801B42"/>
    <w:rsid w:val="00801B50"/>
    <w:rsid w:val="00801BEB"/>
    <w:rsid w:val="008020B6"/>
    <w:rsid w:val="008021B3"/>
    <w:rsid w:val="008021E0"/>
    <w:rsid w:val="00802225"/>
    <w:rsid w:val="00802409"/>
    <w:rsid w:val="00802500"/>
    <w:rsid w:val="0080269E"/>
    <w:rsid w:val="00802C48"/>
    <w:rsid w:val="00802CAA"/>
    <w:rsid w:val="00802CB4"/>
    <w:rsid w:val="00802CE0"/>
    <w:rsid w:val="00802E4B"/>
    <w:rsid w:val="00802EAF"/>
    <w:rsid w:val="0080309C"/>
    <w:rsid w:val="008030D6"/>
    <w:rsid w:val="00803159"/>
    <w:rsid w:val="00803174"/>
    <w:rsid w:val="008032F8"/>
    <w:rsid w:val="008036E2"/>
    <w:rsid w:val="00803765"/>
    <w:rsid w:val="0080383C"/>
    <w:rsid w:val="00803846"/>
    <w:rsid w:val="008038C2"/>
    <w:rsid w:val="00803B70"/>
    <w:rsid w:val="00803BD9"/>
    <w:rsid w:val="00803BF4"/>
    <w:rsid w:val="00803C93"/>
    <w:rsid w:val="00803DAF"/>
    <w:rsid w:val="00803DBD"/>
    <w:rsid w:val="00803E11"/>
    <w:rsid w:val="00803EC5"/>
    <w:rsid w:val="0080401B"/>
    <w:rsid w:val="00804157"/>
    <w:rsid w:val="00804220"/>
    <w:rsid w:val="008042DE"/>
    <w:rsid w:val="008044E9"/>
    <w:rsid w:val="0080450D"/>
    <w:rsid w:val="0080452D"/>
    <w:rsid w:val="008045A2"/>
    <w:rsid w:val="00804619"/>
    <w:rsid w:val="00804644"/>
    <w:rsid w:val="00804673"/>
    <w:rsid w:val="008046FF"/>
    <w:rsid w:val="0080475A"/>
    <w:rsid w:val="0080482D"/>
    <w:rsid w:val="0080490D"/>
    <w:rsid w:val="0080493B"/>
    <w:rsid w:val="008049D7"/>
    <w:rsid w:val="00804A7C"/>
    <w:rsid w:val="00804B69"/>
    <w:rsid w:val="00804DF7"/>
    <w:rsid w:val="00804F9B"/>
    <w:rsid w:val="00804FCE"/>
    <w:rsid w:val="008050E0"/>
    <w:rsid w:val="00805125"/>
    <w:rsid w:val="0080518B"/>
    <w:rsid w:val="00805241"/>
    <w:rsid w:val="00805372"/>
    <w:rsid w:val="008053F9"/>
    <w:rsid w:val="0080543E"/>
    <w:rsid w:val="008055A1"/>
    <w:rsid w:val="008055C3"/>
    <w:rsid w:val="0080567C"/>
    <w:rsid w:val="008057F6"/>
    <w:rsid w:val="00805832"/>
    <w:rsid w:val="00805B98"/>
    <w:rsid w:val="00805C0D"/>
    <w:rsid w:val="00805CB8"/>
    <w:rsid w:val="00805D83"/>
    <w:rsid w:val="00805F48"/>
    <w:rsid w:val="00805FB6"/>
    <w:rsid w:val="008061D8"/>
    <w:rsid w:val="008062FF"/>
    <w:rsid w:val="0080639F"/>
    <w:rsid w:val="00806466"/>
    <w:rsid w:val="008065F2"/>
    <w:rsid w:val="00806658"/>
    <w:rsid w:val="00806836"/>
    <w:rsid w:val="00806890"/>
    <w:rsid w:val="00806B5C"/>
    <w:rsid w:val="00806BF7"/>
    <w:rsid w:val="00806C6B"/>
    <w:rsid w:val="00806DCD"/>
    <w:rsid w:val="00806E49"/>
    <w:rsid w:val="00806E52"/>
    <w:rsid w:val="00806E67"/>
    <w:rsid w:val="00806E7F"/>
    <w:rsid w:val="00806FD2"/>
    <w:rsid w:val="00807019"/>
    <w:rsid w:val="008070BD"/>
    <w:rsid w:val="00807128"/>
    <w:rsid w:val="00807282"/>
    <w:rsid w:val="00807321"/>
    <w:rsid w:val="00807352"/>
    <w:rsid w:val="008073DA"/>
    <w:rsid w:val="008073DD"/>
    <w:rsid w:val="00807486"/>
    <w:rsid w:val="0080766A"/>
    <w:rsid w:val="00807679"/>
    <w:rsid w:val="00807751"/>
    <w:rsid w:val="008077A1"/>
    <w:rsid w:val="008078D7"/>
    <w:rsid w:val="00807920"/>
    <w:rsid w:val="008079A1"/>
    <w:rsid w:val="00807BB9"/>
    <w:rsid w:val="00807D9C"/>
    <w:rsid w:val="0081000B"/>
    <w:rsid w:val="008100C3"/>
    <w:rsid w:val="00810134"/>
    <w:rsid w:val="00810175"/>
    <w:rsid w:val="00810238"/>
    <w:rsid w:val="0081025C"/>
    <w:rsid w:val="008103D2"/>
    <w:rsid w:val="00810458"/>
    <w:rsid w:val="00810630"/>
    <w:rsid w:val="00810729"/>
    <w:rsid w:val="00810748"/>
    <w:rsid w:val="00810915"/>
    <w:rsid w:val="008109D7"/>
    <w:rsid w:val="00810A81"/>
    <w:rsid w:val="00810A9A"/>
    <w:rsid w:val="00810B8C"/>
    <w:rsid w:val="00810BD2"/>
    <w:rsid w:val="00810CBD"/>
    <w:rsid w:val="00810D7F"/>
    <w:rsid w:val="00810E94"/>
    <w:rsid w:val="00810F35"/>
    <w:rsid w:val="0081119D"/>
    <w:rsid w:val="00811316"/>
    <w:rsid w:val="00811461"/>
    <w:rsid w:val="00811594"/>
    <w:rsid w:val="008115C3"/>
    <w:rsid w:val="00811735"/>
    <w:rsid w:val="008118D2"/>
    <w:rsid w:val="0081198D"/>
    <w:rsid w:val="00811A7B"/>
    <w:rsid w:val="00811B76"/>
    <w:rsid w:val="00811CBF"/>
    <w:rsid w:val="00811CCA"/>
    <w:rsid w:val="008122AA"/>
    <w:rsid w:val="008123C4"/>
    <w:rsid w:val="0081242E"/>
    <w:rsid w:val="00812568"/>
    <w:rsid w:val="008125BC"/>
    <w:rsid w:val="0081263D"/>
    <w:rsid w:val="008127A2"/>
    <w:rsid w:val="008127CA"/>
    <w:rsid w:val="00812838"/>
    <w:rsid w:val="008128D2"/>
    <w:rsid w:val="00812B87"/>
    <w:rsid w:val="00812C1E"/>
    <w:rsid w:val="00812D7F"/>
    <w:rsid w:val="00812E33"/>
    <w:rsid w:val="0081301A"/>
    <w:rsid w:val="00813022"/>
    <w:rsid w:val="00813152"/>
    <w:rsid w:val="0081333F"/>
    <w:rsid w:val="00813478"/>
    <w:rsid w:val="008134B1"/>
    <w:rsid w:val="008134B2"/>
    <w:rsid w:val="00813579"/>
    <w:rsid w:val="008135CA"/>
    <w:rsid w:val="008135CB"/>
    <w:rsid w:val="008135CD"/>
    <w:rsid w:val="0081360C"/>
    <w:rsid w:val="00813875"/>
    <w:rsid w:val="0081391D"/>
    <w:rsid w:val="00813960"/>
    <w:rsid w:val="00813ABD"/>
    <w:rsid w:val="00813BFE"/>
    <w:rsid w:val="00813DF2"/>
    <w:rsid w:val="00813ECC"/>
    <w:rsid w:val="00814190"/>
    <w:rsid w:val="008142DD"/>
    <w:rsid w:val="008142E7"/>
    <w:rsid w:val="008143ED"/>
    <w:rsid w:val="008144AE"/>
    <w:rsid w:val="00814535"/>
    <w:rsid w:val="00814759"/>
    <w:rsid w:val="008147FF"/>
    <w:rsid w:val="0081486B"/>
    <w:rsid w:val="0081487E"/>
    <w:rsid w:val="008148E4"/>
    <w:rsid w:val="00814A09"/>
    <w:rsid w:val="00814AAF"/>
    <w:rsid w:val="00814C1C"/>
    <w:rsid w:val="00814D9F"/>
    <w:rsid w:val="00814F12"/>
    <w:rsid w:val="00814F64"/>
    <w:rsid w:val="00815394"/>
    <w:rsid w:val="008154F1"/>
    <w:rsid w:val="008155E3"/>
    <w:rsid w:val="00815697"/>
    <w:rsid w:val="00815767"/>
    <w:rsid w:val="00815779"/>
    <w:rsid w:val="008157A4"/>
    <w:rsid w:val="00815AA8"/>
    <w:rsid w:val="00815B17"/>
    <w:rsid w:val="00815D16"/>
    <w:rsid w:val="00815D4E"/>
    <w:rsid w:val="00815E1B"/>
    <w:rsid w:val="00815E31"/>
    <w:rsid w:val="00815F4A"/>
    <w:rsid w:val="00815FB5"/>
    <w:rsid w:val="00816221"/>
    <w:rsid w:val="0081642A"/>
    <w:rsid w:val="00816557"/>
    <w:rsid w:val="00816608"/>
    <w:rsid w:val="0081662B"/>
    <w:rsid w:val="00816703"/>
    <w:rsid w:val="00816941"/>
    <w:rsid w:val="00816B14"/>
    <w:rsid w:val="00816B54"/>
    <w:rsid w:val="00816E18"/>
    <w:rsid w:val="00816E59"/>
    <w:rsid w:val="00816EED"/>
    <w:rsid w:val="00816F3A"/>
    <w:rsid w:val="00816F86"/>
    <w:rsid w:val="00817143"/>
    <w:rsid w:val="0081721D"/>
    <w:rsid w:val="008173F3"/>
    <w:rsid w:val="008175C9"/>
    <w:rsid w:val="00817609"/>
    <w:rsid w:val="00817641"/>
    <w:rsid w:val="00817760"/>
    <w:rsid w:val="0081776C"/>
    <w:rsid w:val="008178EA"/>
    <w:rsid w:val="00817912"/>
    <w:rsid w:val="00817950"/>
    <w:rsid w:val="00817969"/>
    <w:rsid w:val="00817A0B"/>
    <w:rsid w:val="00817B14"/>
    <w:rsid w:val="00817C06"/>
    <w:rsid w:val="00817C8C"/>
    <w:rsid w:val="00817D03"/>
    <w:rsid w:val="00817D8A"/>
    <w:rsid w:val="00817DA7"/>
    <w:rsid w:val="00817E73"/>
    <w:rsid w:val="00817F80"/>
    <w:rsid w:val="00817F8C"/>
    <w:rsid w:val="00817FA2"/>
    <w:rsid w:val="008200F3"/>
    <w:rsid w:val="0082022E"/>
    <w:rsid w:val="008202BB"/>
    <w:rsid w:val="00820504"/>
    <w:rsid w:val="00820557"/>
    <w:rsid w:val="0082078D"/>
    <w:rsid w:val="0082086A"/>
    <w:rsid w:val="00820E37"/>
    <w:rsid w:val="00820FB0"/>
    <w:rsid w:val="0082100D"/>
    <w:rsid w:val="00821091"/>
    <w:rsid w:val="008211AC"/>
    <w:rsid w:val="008211E2"/>
    <w:rsid w:val="008212B2"/>
    <w:rsid w:val="0082161E"/>
    <w:rsid w:val="008219A3"/>
    <w:rsid w:val="008219DB"/>
    <w:rsid w:val="00821BA3"/>
    <w:rsid w:val="00821C7E"/>
    <w:rsid w:val="00821CD1"/>
    <w:rsid w:val="00821DF7"/>
    <w:rsid w:val="00821EAB"/>
    <w:rsid w:val="0082202D"/>
    <w:rsid w:val="0082204D"/>
    <w:rsid w:val="00822052"/>
    <w:rsid w:val="00822189"/>
    <w:rsid w:val="008221CA"/>
    <w:rsid w:val="00822296"/>
    <w:rsid w:val="0082231E"/>
    <w:rsid w:val="0082235D"/>
    <w:rsid w:val="00822381"/>
    <w:rsid w:val="008223D1"/>
    <w:rsid w:val="00822458"/>
    <w:rsid w:val="008224D9"/>
    <w:rsid w:val="008224ED"/>
    <w:rsid w:val="0082253D"/>
    <w:rsid w:val="0082266A"/>
    <w:rsid w:val="008226A1"/>
    <w:rsid w:val="00822816"/>
    <w:rsid w:val="00822926"/>
    <w:rsid w:val="00822B81"/>
    <w:rsid w:val="00822E6C"/>
    <w:rsid w:val="00822F39"/>
    <w:rsid w:val="00823002"/>
    <w:rsid w:val="00823013"/>
    <w:rsid w:val="0082314B"/>
    <w:rsid w:val="00823181"/>
    <w:rsid w:val="0082327E"/>
    <w:rsid w:val="00823411"/>
    <w:rsid w:val="0082346A"/>
    <w:rsid w:val="008235B2"/>
    <w:rsid w:val="008237CD"/>
    <w:rsid w:val="008237EB"/>
    <w:rsid w:val="008238A7"/>
    <w:rsid w:val="008238F0"/>
    <w:rsid w:val="008239B0"/>
    <w:rsid w:val="00823B17"/>
    <w:rsid w:val="00823BF1"/>
    <w:rsid w:val="00823D1F"/>
    <w:rsid w:val="00823D30"/>
    <w:rsid w:val="00823DDA"/>
    <w:rsid w:val="00823F0F"/>
    <w:rsid w:val="0082403B"/>
    <w:rsid w:val="00824132"/>
    <w:rsid w:val="00824147"/>
    <w:rsid w:val="0082417A"/>
    <w:rsid w:val="00824257"/>
    <w:rsid w:val="008243A0"/>
    <w:rsid w:val="00824499"/>
    <w:rsid w:val="0082462B"/>
    <w:rsid w:val="00824636"/>
    <w:rsid w:val="008248AC"/>
    <w:rsid w:val="008249A7"/>
    <w:rsid w:val="008249D0"/>
    <w:rsid w:val="00824B79"/>
    <w:rsid w:val="00824C33"/>
    <w:rsid w:val="00824FE5"/>
    <w:rsid w:val="00825241"/>
    <w:rsid w:val="00825265"/>
    <w:rsid w:val="00825280"/>
    <w:rsid w:val="00825349"/>
    <w:rsid w:val="0082536E"/>
    <w:rsid w:val="0082538B"/>
    <w:rsid w:val="0082549A"/>
    <w:rsid w:val="00825512"/>
    <w:rsid w:val="00825530"/>
    <w:rsid w:val="00825736"/>
    <w:rsid w:val="008257D2"/>
    <w:rsid w:val="00825831"/>
    <w:rsid w:val="008258B5"/>
    <w:rsid w:val="008259A6"/>
    <w:rsid w:val="008259BC"/>
    <w:rsid w:val="00825AFA"/>
    <w:rsid w:val="00825D82"/>
    <w:rsid w:val="00825E0E"/>
    <w:rsid w:val="00825FC5"/>
    <w:rsid w:val="00825FC6"/>
    <w:rsid w:val="00826320"/>
    <w:rsid w:val="00826340"/>
    <w:rsid w:val="0082641A"/>
    <w:rsid w:val="0082649D"/>
    <w:rsid w:val="0082663C"/>
    <w:rsid w:val="00826696"/>
    <w:rsid w:val="0082672B"/>
    <w:rsid w:val="00826824"/>
    <w:rsid w:val="00826928"/>
    <w:rsid w:val="0082692A"/>
    <w:rsid w:val="00826A38"/>
    <w:rsid w:val="00826A55"/>
    <w:rsid w:val="00826ABD"/>
    <w:rsid w:val="00826D22"/>
    <w:rsid w:val="00826DD3"/>
    <w:rsid w:val="008270D8"/>
    <w:rsid w:val="00827195"/>
    <w:rsid w:val="008273C4"/>
    <w:rsid w:val="008273EC"/>
    <w:rsid w:val="00827411"/>
    <w:rsid w:val="00827484"/>
    <w:rsid w:val="0082755C"/>
    <w:rsid w:val="00827715"/>
    <w:rsid w:val="0082778D"/>
    <w:rsid w:val="0082796F"/>
    <w:rsid w:val="00827AA1"/>
    <w:rsid w:val="00827B1E"/>
    <w:rsid w:val="00827B32"/>
    <w:rsid w:val="00827B34"/>
    <w:rsid w:val="00827CBF"/>
    <w:rsid w:val="00827D12"/>
    <w:rsid w:val="00827D58"/>
    <w:rsid w:val="00827DAC"/>
    <w:rsid w:val="0083049F"/>
    <w:rsid w:val="008304B8"/>
    <w:rsid w:val="008306C0"/>
    <w:rsid w:val="0083089E"/>
    <w:rsid w:val="00830949"/>
    <w:rsid w:val="0083097B"/>
    <w:rsid w:val="00830B97"/>
    <w:rsid w:val="00830D69"/>
    <w:rsid w:val="00830DD7"/>
    <w:rsid w:val="00830F1E"/>
    <w:rsid w:val="00831079"/>
    <w:rsid w:val="0083110C"/>
    <w:rsid w:val="0083116F"/>
    <w:rsid w:val="0083134C"/>
    <w:rsid w:val="00831360"/>
    <w:rsid w:val="008313C4"/>
    <w:rsid w:val="00831756"/>
    <w:rsid w:val="00831828"/>
    <w:rsid w:val="00831A3E"/>
    <w:rsid w:val="00831AEA"/>
    <w:rsid w:val="00831B4D"/>
    <w:rsid w:val="00831D05"/>
    <w:rsid w:val="00831D07"/>
    <w:rsid w:val="00831EC4"/>
    <w:rsid w:val="00831F5E"/>
    <w:rsid w:val="008320D3"/>
    <w:rsid w:val="0083210A"/>
    <w:rsid w:val="00832211"/>
    <w:rsid w:val="00832407"/>
    <w:rsid w:val="00832441"/>
    <w:rsid w:val="008329C3"/>
    <w:rsid w:val="00832DDB"/>
    <w:rsid w:val="00832E0F"/>
    <w:rsid w:val="00832E81"/>
    <w:rsid w:val="00832EFB"/>
    <w:rsid w:val="00833069"/>
    <w:rsid w:val="008330E1"/>
    <w:rsid w:val="00833325"/>
    <w:rsid w:val="0083335F"/>
    <w:rsid w:val="0083342F"/>
    <w:rsid w:val="0083346E"/>
    <w:rsid w:val="008335EB"/>
    <w:rsid w:val="00833969"/>
    <w:rsid w:val="00833A1B"/>
    <w:rsid w:val="00833C1A"/>
    <w:rsid w:val="00833C7E"/>
    <w:rsid w:val="00833CC9"/>
    <w:rsid w:val="00833E01"/>
    <w:rsid w:val="00833EEB"/>
    <w:rsid w:val="00834222"/>
    <w:rsid w:val="00834224"/>
    <w:rsid w:val="008343B4"/>
    <w:rsid w:val="0083445F"/>
    <w:rsid w:val="00834547"/>
    <w:rsid w:val="00834679"/>
    <w:rsid w:val="0083474F"/>
    <w:rsid w:val="00834767"/>
    <w:rsid w:val="008347CB"/>
    <w:rsid w:val="008347D5"/>
    <w:rsid w:val="00834841"/>
    <w:rsid w:val="00834843"/>
    <w:rsid w:val="00834891"/>
    <w:rsid w:val="0083495C"/>
    <w:rsid w:val="00834A4F"/>
    <w:rsid w:val="00834A57"/>
    <w:rsid w:val="00834AAF"/>
    <w:rsid w:val="00834ADE"/>
    <w:rsid w:val="00834BA8"/>
    <w:rsid w:val="00834D2A"/>
    <w:rsid w:val="00834D74"/>
    <w:rsid w:val="00834DBF"/>
    <w:rsid w:val="00834DCC"/>
    <w:rsid w:val="00834FD6"/>
    <w:rsid w:val="0083502D"/>
    <w:rsid w:val="0083502E"/>
    <w:rsid w:val="00835099"/>
    <w:rsid w:val="008350F4"/>
    <w:rsid w:val="008353A1"/>
    <w:rsid w:val="008353CB"/>
    <w:rsid w:val="008354A2"/>
    <w:rsid w:val="00835524"/>
    <w:rsid w:val="0083559A"/>
    <w:rsid w:val="008355EE"/>
    <w:rsid w:val="008356A3"/>
    <w:rsid w:val="00835731"/>
    <w:rsid w:val="00835777"/>
    <w:rsid w:val="008357BB"/>
    <w:rsid w:val="00835814"/>
    <w:rsid w:val="00835830"/>
    <w:rsid w:val="00835A0C"/>
    <w:rsid w:val="00835AD3"/>
    <w:rsid w:val="00835FF7"/>
    <w:rsid w:val="00835FF9"/>
    <w:rsid w:val="00836000"/>
    <w:rsid w:val="00836075"/>
    <w:rsid w:val="0083614A"/>
    <w:rsid w:val="00836319"/>
    <w:rsid w:val="0083632A"/>
    <w:rsid w:val="008365A9"/>
    <w:rsid w:val="008367F2"/>
    <w:rsid w:val="008369C5"/>
    <w:rsid w:val="00836A7D"/>
    <w:rsid w:val="00836CA5"/>
    <w:rsid w:val="00836CFE"/>
    <w:rsid w:val="00836D4A"/>
    <w:rsid w:val="00836DBE"/>
    <w:rsid w:val="00836E31"/>
    <w:rsid w:val="00836FA3"/>
    <w:rsid w:val="0083702C"/>
    <w:rsid w:val="008370BA"/>
    <w:rsid w:val="008370D6"/>
    <w:rsid w:val="008370EA"/>
    <w:rsid w:val="008371C1"/>
    <w:rsid w:val="00837294"/>
    <w:rsid w:val="008372AF"/>
    <w:rsid w:val="00837341"/>
    <w:rsid w:val="008373BD"/>
    <w:rsid w:val="008374C7"/>
    <w:rsid w:val="0083761B"/>
    <w:rsid w:val="00837666"/>
    <w:rsid w:val="00837711"/>
    <w:rsid w:val="008378AE"/>
    <w:rsid w:val="00837952"/>
    <w:rsid w:val="00837B31"/>
    <w:rsid w:val="00837D2A"/>
    <w:rsid w:val="00837E59"/>
    <w:rsid w:val="00837F24"/>
    <w:rsid w:val="00840115"/>
    <w:rsid w:val="00840132"/>
    <w:rsid w:val="00840196"/>
    <w:rsid w:val="008401AD"/>
    <w:rsid w:val="008402C6"/>
    <w:rsid w:val="00840364"/>
    <w:rsid w:val="00840375"/>
    <w:rsid w:val="00840467"/>
    <w:rsid w:val="0084081D"/>
    <w:rsid w:val="00840835"/>
    <w:rsid w:val="0084096A"/>
    <w:rsid w:val="00840974"/>
    <w:rsid w:val="00840A5C"/>
    <w:rsid w:val="00840A7B"/>
    <w:rsid w:val="00840B64"/>
    <w:rsid w:val="00840B70"/>
    <w:rsid w:val="00840C9D"/>
    <w:rsid w:val="00840D12"/>
    <w:rsid w:val="00840E43"/>
    <w:rsid w:val="00840ED5"/>
    <w:rsid w:val="0084102A"/>
    <w:rsid w:val="0084129D"/>
    <w:rsid w:val="0084137A"/>
    <w:rsid w:val="008413F1"/>
    <w:rsid w:val="00841536"/>
    <w:rsid w:val="008415E5"/>
    <w:rsid w:val="0084167A"/>
    <w:rsid w:val="008416AF"/>
    <w:rsid w:val="008416EA"/>
    <w:rsid w:val="008417C1"/>
    <w:rsid w:val="008418DE"/>
    <w:rsid w:val="0084198D"/>
    <w:rsid w:val="00841BBE"/>
    <w:rsid w:val="00841C4A"/>
    <w:rsid w:val="00841C61"/>
    <w:rsid w:val="00841CC7"/>
    <w:rsid w:val="00841D40"/>
    <w:rsid w:val="00841D61"/>
    <w:rsid w:val="00841DA6"/>
    <w:rsid w:val="00841E38"/>
    <w:rsid w:val="00841E9B"/>
    <w:rsid w:val="00841FF7"/>
    <w:rsid w:val="00842099"/>
    <w:rsid w:val="0084224E"/>
    <w:rsid w:val="00842271"/>
    <w:rsid w:val="0084240C"/>
    <w:rsid w:val="0084244A"/>
    <w:rsid w:val="00842524"/>
    <w:rsid w:val="00842572"/>
    <w:rsid w:val="008427BA"/>
    <w:rsid w:val="0084286B"/>
    <w:rsid w:val="008428CF"/>
    <w:rsid w:val="00842935"/>
    <w:rsid w:val="00842995"/>
    <w:rsid w:val="00842B71"/>
    <w:rsid w:val="00842B9F"/>
    <w:rsid w:val="00842C73"/>
    <w:rsid w:val="00842EF6"/>
    <w:rsid w:val="00842FB4"/>
    <w:rsid w:val="0084312A"/>
    <w:rsid w:val="00843195"/>
    <w:rsid w:val="00843239"/>
    <w:rsid w:val="00843277"/>
    <w:rsid w:val="00843532"/>
    <w:rsid w:val="008435BF"/>
    <w:rsid w:val="0084362D"/>
    <w:rsid w:val="00843636"/>
    <w:rsid w:val="00843847"/>
    <w:rsid w:val="008439A1"/>
    <w:rsid w:val="008439D5"/>
    <w:rsid w:val="00843A55"/>
    <w:rsid w:val="00843C38"/>
    <w:rsid w:val="00843C9D"/>
    <w:rsid w:val="00843D33"/>
    <w:rsid w:val="00843D78"/>
    <w:rsid w:val="008441D0"/>
    <w:rsid w:val="008442DC"/>
    <w:rsid w:val="0084433D"/>
    <w:rsid w:val="0084444F"/>
    <w:rsid w:val="008445CB"/>
    <w:rsid w:val="00844828"/>
    <w:rsid w:val="00844A7E"/>
    <w:rsid w:val="00844B30"/>
    <w:rsid w:val="00844B86"/>
    <w:rsid w:val="00844C78"/>
    <w:rsid w:val="00844DDD"/>
    <w:rsid w:val="00844EC7"/>
    <w:rsid w:val="00844F69"/>
    <w:rsid w:val="00844FC4"/>
    <w:rsid w:val="008451FB"/>
    <w:rsid w:val="00845294"/>
    <w:rsid w:val="00845305"/>
    <w:rsid w:val="0084542B"/>
    <w:rsid w:val="008456F8"/>
    <w:rsid w:val="00845827"/>
    <w:rsid w:val="00845A0B"/>
    <w:rsid w:val="00845A25"/>
    <w:rsid w:val="00845A60"/>
    <w:rsid w:val="00845B0A"/>
    <w:rsid w:val="00845B46"/>
    <w:rsid w:val="00845B8A"/>
    <w:rsid w:val="00845C50"/>
    <w:rsid w:val="00845CDF"/>
    <w:rsid w:val="00845F26"/>
    <w:rsid w:val="00845F43"/>
    <w:rsid w:val="008460CC"/>
    <w:rsid w:val="00846142"/>
    <w:rsid w:val="00846150"/>
    <w:rsid w:val="008461E7"/>
    <w:rsid w:val="008462E2"/>
    <w:rsid w:val="008463CE"/>
    <w:rsid w:val="00846540"/>
    <w:rsid w:val="00846616"/>
    <w:rsid w:val="0084680B"/>
    <w:rsid w:val="008468F6"/>
    <w:rsid w:val="008469CF"/>
    <w:rsid w:val="00846A37"/>
    <w:rsid w:val="00846B54"/>
    <w:rsid w:val="00846C76"/>
    <w:rsid w:val="00846E3C"/>
    <w:rsid w:val="00846F9A"/>
    <w:rsid w:val="00846F9F"/>
    <w:rsid w:val="00846FCE"/>
    <w:rsid w:val="00847128"/>
    <w:rsid w:val="00847217"/>
    <w:rsid w:val="008472C7"/>
    <w:rsid w:val="008473A2"/>
    <w:rsid w:val="00847403"/>
    <w:rsid w:val="00847459"/>
    <w:rsid w:val="0084747D"/>
    <w:rsid w:val="008476C7"/>
    <w:rsid w:val="008476DA"/>
    <w:rsid w:val="008478E9"/>
    <w:rsid w:val="0084793D"/>
    <w:rsid w:val="00847A1B"/>
    <w:rsid w:val="00847BA7"/>
    <w:rsid w:val="00847BAE"/>
    <w:rsid w:val="00847DC9"/>
    <w:rsid w:val="00847DF8"/>
    <w:rsid w:val="0085010D"/>
    <w:rsid w:val="00850148"/>
    <w:rsid w:val="008501A8"/>
    <w:rsid w:val="008501AC"/>
    <w:rsid w:val="0085027B"/>
    <w:rsid w:val="008502FB"/>
    <w:rsid w:val="0085055F"/>
    <w:rsid w:val="0085087B"/>
    <w:rsid w:val="00850890"/>
    <w:rsid w:val="00850AD5"/>
    <w:rsid w:val="00850C1E"/>
    <w:rsid w:val="00850CE5"/>
    <w:rsid w:val="00850EB5"/>
    <w:rsid w:val="00850F93"/>
    <w:rsid w:val="00850FF0"/>
    <w:rsid w:val="00851090"/>
    <w:rsid w:val="00851120"/>
    <w:rsid w:val="0085113E"/>
    <w:rsid w:val="00851270"/>
    <w:rsid w:val="00851368"/>
    <w:rsid w:val="008513AC"/>
    <w:rsid w:val="008513C9"/>
    <w:rsid w:val="0085179E"/>
    <w:rsid w:val="008519BD"/>
    <w:rsid w:val="00851A5B"/>
    <w:rsid w:val="00851B75"/>
    <w:rsid w:val="00851C55"/>
    <w:rsid w:val="00851C8B"/>
    <w:rsid w:val="00851D39"/>
    <w:rsid w:val="00851DF0"/>
    <w:rsid w:val="00851EE2"/>
    <w:rsid w:val="00851FE8"/>
    <w:rsid w:val="00852054"/>
    <w:rsid w:val="008521DF"/>
    <w:rsid w:val="0085225C"/>
    <w:rsid w:val="008522AE"/>
    <w:rsid w:val="0085248A"/>
    <w:rsid w:val="0085248B"/>
    <w:rsid w:val="008524BF"/>
    <w:rsid w:val="00852550"/>
    <w:rsid w:val="00852555"/>
    <w:rsid w:val="00852863"/>
    <w:rsid w:val="0085293D"/>
    <w:rsid w:val="00852A01"/>
    <w:rsid w:val="00852A97"/>
    <w:rsid w:val="00852B38"/>
    <w:rsid w:val="00852C6B"/>
    <w:rsid w:val="00852F9D"/>
    <w:rsid w:val="00853032"/>
    <w:rsid w:val="008532FA"/>
    <w:rsid w:val="00853442"/>
    <w:rsid w:val="0085345C"/>
    <w:rsid w:val="008535C5"/>
    <w:rsid w:val="008537D0"/>
    <w:rsid w:val="0085380E"/>
    <w:rsid w:val="0085383D"/>
    <w:rsid w:val="00853850"/>
    <w:rsid w:val="00853981"/>
    <w:rsid w:val="00853993"/>
    <w:rsid w:val="00853AFE"/>
    <w:rsid w:val="00853F12"/>
    <w:rsid w:val="0085408B"/>
    <w:rsid w:val="0085418E"/>
    <w:rsid w:val="008541EF"/>
    <w:rsid w:val="008542DE"/>
    <w:rsid w:val="00854482"/>
    <w:rsid w:val="008545AF"/>
    <w:rsid w:val="00854687"/>
    <w:rsid w:val="008546A8"/>
    <w:rsid w:val="008546BE"/>
    <w:rsid w:val="0085473B"/>
    <w:rsid w:val="00854785"/>
    <w:rsid w:val="00854BB0"/>
    <w:rsid w:val="00854C42"/>
    <w:rsid w:val="00854C4D"/>
    <w:rsid w:val="00854D3A"/>
    <w:rsid w:val="00854DA2"/>
    <w:rsid w:val="00854E0F"/>
    <w:rsid w:val="00854E8B"/>
    <w:rsid w:val="00854F9A"/>
    <w:rsid w:val="00855295"/>
    <w:rsid w:val="0085549B"/>
    <w:rsid w:val="008554B6"/>
    <w:rsid w:val="0085569B"/>
    <w:rsid w:val="008556F0"/>
    <w:rsid w:val="00855938"/>
    <w:rsid w:val="00855963"/>
    <w:rsid w:val="00855A0C"/>
    <w:rsid w:val="00855A49"/>
    <w:rsid w:val="00855A8D"/>
    <w:rsid w:val="00855B1A"/>
    <w:rsid w:val="00855B90"/>
    <w:rsid w:val="00855BDA"/>
    <w:rsid w:val="00855C14"/>
    <w:rsid w:val="00855C4F"/>
    <w:rsid w:val="00855E06"/>
    <w:rsid w:val="00855EF8"/>
    <w:rsid w:val="00855FE0"/>
    <w:rsid w:val="00856310"/>
    <w:rsid w:val="0085633A"/>
    <w:rsid w:val="0085661C"/>
    <w:rsid w:val="0085663E"/>
    <w:rsid w:val="008566E3"/>
    <w:rsid w:val="00856759"/>
    <w:rsid w:val="008568D2"/>
    <w:rsid w:val="00856B12"/>
    <w:rsid w:val="00856B2E"/>
    <w:rsid w:val="00856B92"/>
    <w:rsid w:val="00856DA1"/>
    <w:rsid w:val="00856E42"/>
    <w:rsid w:val="00857064"/>
    <w:rsid w:val="00857263"/>
    <w:rsid w:val="00857417"/>
    <w:rsid w:val="008574A7"/>
    <w:rsid w:val="00857524"/>
    <w:rsid w:val="00857827"/>
    <w:rsid w:val="008579B7"/>
    <w:rsid w:val="008579F1"/>
    <w:rsid w:val="00857A33"/>
    <w:rsid w:val="00857B11"/>
    <w:rsid w:val="00857B41"/>
    <w:rsid w:val="00857B4B"/>
    <w:rsid w:val="00857C2B"/>
    <w:rsid w:val="00857D22"/>
    <w:rsid w:val="00857DCD"/>
    <w:rsid w:val="00857DE3"/>
    <w:rsid w:val="00857EF8"/>
    <w:rsid w:val="00857F10"/>
    <w:rsid w:val="00857F4D"/>
    <w:rsid w:val="00860105"/>
    <w:rsid w:val="008601F8"/>
    <w:rsid w:val="008604A4"/>
    <w:rsid w:val="00860582"/>
    <w:rsid w:val="00860612"/>
    <w:rsid w:val="0086078B"/>
    <w:rsid w:val="00860896"/>
    <w:rsid w:val="0086099C"/>
    <w:rsid w:val="00860B1D"/>
    <w:rsid w:val="00860CFD"/>
    <w:rsid w:val="00860D21"/>
    <w:rsid w:val="00860E23"/>
    <w:rsid w:val="00860FA8"/>
    <w:rsid w:val="00860FB4"/>
    <w:rsid w:val="00860FBA"/>
    <w:rsid w:val="0086107A"/>
    <w:rsid w:val="00861241"/>
    <w:rsid w:val="00861246"/>
    <w:rsid w:val="008613D4"/>
    <w:rsid w:val="008614E0"/>
    <w:rsid w:val="00861741"/>
    <w:rsid w:val="008618E9"/>
    <w:rsid w:val="00861907"/>
    <w:rsid w:val="008619A7"/>
    <w:rsid w:val="00861A65"/>
    <w:rsid w:val="00861AC7"/>
    <w:rsid w:val="00861AF1"/>
    <w:rsid w:val="00861B9F"/>
    <w:rsid w:val="00861BFB"/>
    <w:rsid w:val="00861C9E"/>
    <w:rsid w:val="00861D0D"/>
    <w:rsid w:val="00861E0A"/>
    <w:rsid w:val="00861E9A"/>
    <w:rsid w:val="00861F30"/>
    <w:rsid w:val="00861F95"/>
    <w:rsid w:val="00862048"/>
    <w:rsid w:val="00862190"/>
    <w:rsid w:val="0086224F"/>
    <w:rsid w:val="0086226B"/>
    <w:rsid w:val="00862365"/>
    <w:rsid w:val="00862455"/>
    <w:rsid w:val="00862486"/>
    <w:rsid w:val="0086250D"/>
    <w:rsid w:val="0086254D"/>
    <w:rsid w:val="008625FB"/>
    <w:rsid w:val="0086273E"/>
    <w:rsid w:val="008627DE"/>
    <w:rsid w:val="0086295B"/>
    <w:rsid w:val="0086299D"/>
    <w:rsid w:val="00862A7F"/>
    <w:rsid w:val="00862C1B"/>
    <w:rsid w:val="00862D80"/>
    <w:rsid w:val="00862DCE"/>
    <w:rsid w:val="00862E07"/>
    <w:rsid w:val="0086301C"/>
    <w:rsid w:val="00863123"/>
    <w:rsid w:val="008631EB"/>
    <w:rsid w:val="00863369"/>
    <w:rsid w:val="008633B0"/>
    <w:rsid w:val="0086342C"/>
    <w:rsid w:val="00863561"/>
    <w:rsid w:val="00863667"/>
    <w:rsid w:val="00863687"/>
    <w:rsid w:val="008636E5"/>
    <w:rsid w:val="00863774"/>
    <w:rsid w:val="008638BE"/>
    <w:rsid w:val="008638F7"/>
    <w:rsid w:val="008639A3"/>
    <w:rsid w:val="00863D3B"/>
    <w:rsid w:val="00863D55"/>
    <w:rsid w:val="00863D5F"/>
    <w:rsid w:val="00863ED0"/>
    <w:rsid w:val="00863EF7"/>
    <w:rsid w:val="00863F2D"/>
    <w:rsid w:val="00864001"/>
    <w:rsid w:val="00864446"/>
    <w:rsid w:val="008645C0"/>
    <w:rsid w:val="0086460A"/>
    <w:rsid w:val="008647A3"/>
    <w:rsid w:val="00864880"/>
    <w:rsid w:val="008648B6"/>
    <w:rsid w:val="008648E9"/>
    <w:rsid w:val="00864913"/>
    <w:rsid w:val="00864AEB"/>
    <w:rsid w:val="00864C16"/>
    <w:rsid w:val="00864CB9"/>
    <w:rsid w:val="00864D71"/>
    <w:rsid w:val="00864DB5"/>
    <w:rsid w:val="00864E44"/>
    <w:rsid w:val="00864EE0"/>
    <w:rsid w:val="0086508C"/>
    <w:rsid w:val="008650FB"/>
    <w:rsid w:val="00865257"/>
    <w:rsid w:val="00865303"/>
    <w:rsid w:val="00865321"/>
    <w:rsid w:val="0086547A"/>
    <w:rsid w:val="008654DD"/>
    <w:rsid w:val="00865666"/>
    <w:rsid w:val="00865695"/>
    <w:rsid w:val="008656BD"/>
    <w:rsid w:val="008657DD"/>
    <w:rsid w:val="00865835"/>
    <w:rsid w:val="0086599F"/>
    <w:rsid w:val="008659E0"/>
    <w:rsid w:val="00865AA0"/>
    <w:rsid w:val="00865C7A"/>
    <w:rsid w:val="00865D0E"/>
    <w:rsid w:val="00865D6C"/>
    <w:rsid w:val="00865EC6"/>
    <w:rsid w:val="00865F03"/>
    <w:rsid w:val="00866029"/>
    <w:rsid w:val="0086616B"/>
    <w:rsid w:val="00866208"/>
    <w:rsid w:val="00866335"/>
    <w:rsid w:val="0086639F"/>
    <w:rsid w:val="008665E4"/>
    <w:rsid w:val="0086663E"/>
    <w:rsid w:val="0086665B"/>
    <w:rsid w:val="008668BF"/>
    <w:rsid w:val="00866F05"/>
    <w:rsid w:val="00866F7D"/>
    <w:rsid w:val="008671A9"/>
    <w:rsid w:val="00867292"/>
    <w:rsid w:val="00867330"/>
    <w:rsid w:val="00867332"/>
    <w:rsid w:val="00867342"/>
    <w:rsid w:val="008673A0"/>
    <w:rsid w:val="008673CE"/>
    <w:rsid w:val="0086742D"/>
    <w:rsid w:val="008674F2"/>
    <w:rsid w:val="00867612"/>
    <w:rsid w:val="00867691"/>
    <w:rsid w:val="0086770F"/>
    <w:rsid w:val="008677A7"/>
    <w:rsid w:val="0086789F"/>
    <w:rsid w:val="008679BF"/>
    <w:rsid w:val="008679FF"/>
    <w:rsid w:val="00867A3E"/>
    <w:rsid w:val="00867B0E"/>
    <w:rsid w:val="00867BFB"/>
    <w:rsid w:val="00867E6C"/>
    <w:rsid w:val="00867ECD"/>
    <w:rsid w:val="0087013A"/>
    <w:rsid w:val="0087014A"/>
    <w:rsid w:val="00870183"/>
    <w:rsid w:val="00870289"/>
    <w:rsid w:val="008703A5"/>
    <w:rsid w:val="00870499"/>
    <w:rsid w:val="00870509"/>
    <w:rsid w:val="00870668"/>
    <w:rsid w:val="00870731"/>
    <w:rsid w:val="008707A9"/>
    <w:rsid w:val="008707CF"/>
    <w:rsid w:val="00870865"/>
    <w:rsid w:val="00870889"/>
    <w:rsid w:val="0087091A"/>
    <w:rsid w:val="0087091C"/>
    <w:rsid w:val="008709A5"/>
    <w:rsid w:val="00870A21"/>
    <w:rsid w:val="00870D11"/>
    <w:rsid w:val="00870D57"/>
    <w:rsid w:val="00870DBF"/>
    <w:rsid w:val="00870F99"/>
    <w:rsid w:val="008711C6"/>
    <w:rsid w:val="00871257"/>
    <w:rsid w:val="008714BA"/>
    <w:rsid w:val="00871545"/>
    <w:rsid w:val="008715A1"/>
    <w:rsid w:val="0087168D"/>
    <w:rsid w:val="0087169A"/>
    <w:rsid w:val="008716A9"/>
    <w:rsid w:val="00871959"/>
    <w:rsid w:val="00871969"/>
    <w:rsid w:val="00871997"/>
    <w:rsid w:val="00871A07"/>
    <w:rsid w:val="00871B4B"/>
    <w:rsid w:val="00871BFC"/>
    <w:rsid w:val="00871CEA"/>
    <w:rsid w:val="00871CEE"/>
    <w:rsid w:val="00871F3E"/>
    <w:rsid w:val="0087216D"/>
    <w:rsid w:val="0087217C"/>
    <w:rsid w:val="00872207"/>
    <w:rsid w:val="00872276"/>
    <w:rsid w:val="008722BC"/>
    <w:rsid w:val="00872310"/>
    <w:rsid w:val="00872443"/>
    <w:rsid w:val="00872576"/>
    <w:rsid w:val="0087262B"/>
    <w:rsid w:val="00872737"/>
    <w:rsid w:val="00872791"/>
    <w:rsid w:val="008727C3"/>
    <w:rsid w:val="00872856"/>
    <w:rsid w:val="00872966"/>
    <w:rsid w:val="00872AB9"/>
    <w:rsid w:val="00872ABE"/>
    <w:rsid w:val="00872D08"/>
    <w:rsid w:val="00872EF8"/>
    <w:rsid w:val="00872F19"/>
    <w:rsid w:val="00872F35"/>
    <w:rsid w:val="00872FE8"/>
    <w:rsid w:val="00873158"/>
    <w:rsid w:val="00873189"/>
    <w:rsid w:val="0087333D"/>
    <w:rsid w:val="008733BB"/>
    <w:rsid w:val="0087361E"/>
    <w:rsid w:val="00873636"/>
    <w:rsid w:val="008736DD"/>
    <w:rsid w:val="0087376B"/>
    <w:rsid w:val="00873783"/>
    <w:rsid w:val="008738A5"/>
    <w:rsid w:val="008738A8"/>
    <w:rsid w:val="00873955"/>
    <w:rsid w:val="008739BB"/>
    <w:rsid w:val="008739D3"/>
    <w:rsid w:val="00873A2C"/>
    <w:rsid w:val="00873A7F"/>
    <w:rsid w:val="00873BBC"/>
    <w:rsid w:val="00873C0C"/>
    <w:rsid w:val="00873C6A"/>
    <w:rsid w:val="00873E1D"/>
    <w:rsid w:val="00873E24"/>
    <w:rsid w:val="00873FAC"/>
    <w:rsid w:val="0087400D"/>
    <w:rsid w:val="008742F6"/>
    <w:rsid w:val="00874324"/>
    <w:rsid w:val="00874328"/>
    <w:rsid w:val="008746AE"/>
    <w:rsid w:val="008746FD"/>
    <w:rsid w:val="00874779"/>
    <w:rsid w:val="00874819"/>
    <w:rsid w:val="00874998"/>
    <w:rsid w:val="008749E1"/>
    <w:rsid w:val="008749FF"/>
    <w:rsid w:val="00874B39"/>
    <w:rsid w:val="00874DA8"/>
    <w:rsid w:val="00874E6B"/>
    <w:rsid w:val="00874E96"/>
    <w:rsid w:val="00874F3C"/>
    <w:rsid w:val="0087504B"/>
    <w:rsid w:val="00875067"/>
    <w:rsid w:val="00875078"/>
    <w:rsid w:val="0087508D"/>
    <w:rsid w:val="008750E3"/>
    <w:rsid w:val="00875121"/>
    <w:rsid w:val="008751A8"/>
    <w:rsid w:val="00875232"/>
    <w:rsid w:val="008752FF"/>
    <w:rsid w:val="00875332"/>
    <w:rsid w:val="008753D1"/>
    <w:rsid w:val="008755C5"/>
    <w:rsid w:val="00875634"/>
    <w:rsid w:val="008756C7"/>
    <w:rsid w:val="00875848"/>
    <w:rsid w:val="008758A7"/>
    <w:rsid w:val="00875948"/>
    <w:rsid w:val="00875958"/>
    <w:rsid w:val="00875A32"/>
    <w:rsid w:val="00875B4D"/>
    <w:rsid w:val="00875B76"/>
    <w:rsid w:val="00875D8D"/>
    <w:rsid w:val="00875FB7"/>
    <w:rsid w:val="00875FE4"/>
    <w:rsid w:val="008760EC"/>
    <w:rsid w:val="00876259"/>
    <w:rsid w:val="0087635C"/>
    <w:rsid w:val="0087641D"/>
    <w:rsid w:val="008764CE"/>
    <w:rsid w:val="00876619"/>
    <w:rsid w:val="00876759"/>
    <w:rsid w:val="0087678F"/>
    <w:rsid w:val="0087695F"/>
    <w:rsid w:val="00876960"/>
    <w:rsid w:val="00876977"/>
    <w:rsid w:val="00876989"/>
    <w:rsid w:val="00876A72"/>
    <w:rsid w:val="00876BE5"/>
    <w:rsid w:val="00876CD5"/>
    <w:rsid w:val="00876D67"/>
    <w:rsid w:val="00876FEA"/>
    <w:rsid w:val="0087711B"/>
    <w:rsid w:val="00877274"/>
    <w:rsid w:val="0087728B"/>
    <w:rsid w:val="00877356"/>
    <w:rsid w:val="00877555"/>
    <w:rsid w:val="008775B3"/>
    <w:rsid w:val="008775F5"/>
    <w:rsid w:val="00877650"/>
    <w:rsid w:val="008776B5"/>
    <w:rsid w:val="00877773"/>
    <w:rsid w:val="0087779C"/>
    <w:rsid w:val="008777BA"/>
    <w:rsid w:val="008778EC"/>
    <w:rsid w:val="00877A05"/>
    <w:rsid w:val="00877A2C"/>
    <w:rsid w:val="00877A5E"/>
    <w:rsid w:val="00877AB6"/>
    <w:rsid w:val="00877B6C"/>
    <w:rsid w:val="00877D68"/>
    <w:rsid w:val="00877D8F"/>
    <w:rsid w:val="00880059"/>
    <w:rsid w:val="0088009E"/>
    <w:rsid w:val="008802B9"/>
    <w:rsid w:val="008803AE"/>
    <w:rsid w:val="00880446"/>
    <w:rsid w:val="008804D7"/>
    <w:rsid w:val="0088087A"/>
    <w:rsid w:val="00880888"/>
    <w:rsid w:val="00880951"/>
    <w:rsid w:val="00880BB0"/>
    <w:rsid w:val="00880C77"/>
    <w:rsid w:val="00880CA4"/>
    <w:rsid w:val="00880CAD"/>
    <w:rsid w:val="00880E2B"/>
    <w:rsid w:val="00880EFB"/>
    <w:rsid w:val="00880FB4"/>
    <w:rsid w:val="00880FEE"/>
    <w:rsid w:val="00881152"/>
    <w:rsid w:val="0088118A"/>
    <w:rsid w:val="00881302"/>
    <w:rsid w:val="00881358"/>
    <w:rsid w:val="0088140C"/>
    <w:rsid w:val="0088153B"/>
    <w:rsid w:val="00881617"/>
    <w:rsid w:val="0088161D"/>
    <w:rsid w:val="00881689"/>
    <w:rsid w:val="00881718"/>
    <w:rsid w:val="0088176D"/>
    <w:rsid w:val="008817DE"/>
    <w:rsid w:val="0088195C"/>
    <w:rsid w:val="00881C1B"/>
    <w:rsid w:val="00881CBD"/>
    <w:rsid w:val="00882163"/>
    <w:rsid w:val="008823AC"/>
    <w:rsid w:val="008823F3"/>
    <w:rsid w:val="0088255B"/>
    <w:rsid w:val="008825AA"/>
    <w:rsid w:val="0088262A"/>
    <w:rsid w:val="0088275B"/>
    <w:rsid w:val="0088283E"/>
    <w:rsid w:val="00882844"/>
    <w:rsid w:val="00882900"/>
    <w:rsid w:val="008829B6"/>
    <w:rsid w:val="00882AF3"/>
    <w:rsid w:val="00882B0D"/>
    <w:rsid w:val="00882C42"/>
    <w:rsid w:val="00882CA0"/>
    <w:rsid w:val="00882D6F"/>
    <w:rsid w:val="00882F0B"/>
    <w:rsid w:val="00882F43"/>
    <w:rsid w:val="00883174"/>
    <w:rsid w:val="008831C4"/>
    <w:rsid w:val="00883287"/>
    <w:rsid w:val="00883294"/>
    <w:rsid w:val="00883330"/>
    <w:rsid w:val="008837B2"/>
    <w:rsid w:val="00883887"/>
    <w:rsid w:val="00883928"/>
    <w:rsid w:val="0088394D"/>
    <w:rsid w:val="00883971"/>
    <w:rsid w:val="00883B0F"/>
    <w:rsid w:val="00883BAB"/>
    <w:rsid w:val="00884117"/>
    <w:rsid w:val="00884141"/>
    <w:rsid w:val="00884336"/>
    <w:rsid w:val="00884382"/>
    <w:rsid w:val="008843E5"/>
    <w:rsid w:val="00884477"/>
    <w:rsid w:val="008844FF"/>
    <w:rsid w:val="00884548"/>
    <w:rsid w:val="0088460D"/>
    <w:rsid w:val="00884621"/>
    <w:rsid w:val="0088474D"/>
    <w:rsid w:val="00884851"/>
    <w:rsid w:val="00884B47"/>
    <w:rsid w:val="00884CB5"/>
    <w:rsid w:val="00884D5C"/>
    <w:rsid w:val="00884D9B"/>
    <w:rsid w:val="00884DC6"/>
    <w:rsid w:val="00884E99"/>
    <w:rsid w:val="00884FEA"/>
    <w:rsid w:val="00885009"/>
    <w:rsid w:val="008850DD"/>
    <w:rsid w:val="00885120"/>
    <w:rsid w:val="008851B5"/>
    <w:rsid w:val="008852F5"/>
    <w:rsid w:val="00885465"/>
    <w:rsid w:val="00885623"/>
    <w:rsid w:val="008857D5"/>
    <w:rsid w:val="008857FC"/>
    <w:rsid w:val="008858CA"/>
    <w:rsid w:val="0088590A"/>
    <w:rsid w:val="00885A8E"/>
    <w:rsid w:val="00885AC3"/>
    <w:rsid w:val="00885B1F"/>
    <w:rsid w:val="00885B44"/>
    <w:rsid w:val="00885BBC"/>
    <w:rsid w:val="00885BE3"/>
    <w:rsid w:val="00885E63"/>
    <w:rsid w:val="0088606F"/>
    <w:rsid w:val="008861DB"/>
    <w:rsid w:val="0088635A"/>
    <w:rsid w:val="0088659B"/>
    <w:rsid w:val="00886678"/>
    <w:rsid w:val="008866BD"/>
    <w:rsid w:val="00886776"/>
    <w:rsid w:val="00886871"/>
    <w:rsid w:val="00886B2C"/>
    <w:rsid w:val="00886BB9"/>
    <w:rsid w:val="00886EC2"/>
    <w:rsid w:val="00886F5E"/>
    <w:rsid w:val="00886F76"/>
    <w:rsid w:val="00887036"/>
    <w:rsid w:val="008871B1"/>
    <w:rsid w:val="008871DB"/>
    <w:rsid w:val="00887232"/>
    <w:rsid w:val="008872B1"/>
    <w:rsid w:val="00887367"/>
    <w:rsid w:val="00887481"/>
    <w:rsid w:val="008874F6"/>
    <w:rsid w:val="00887524"/>
    <w:rsid w:val="00887577"/>
    <w:rsid w:val="008876E5"/>
    <w:rsid w:val="00887811"/>
    <w:rsid w:val="00887A4E"/>
    <w:rsid w:val="00887A85"/>
    <w:rsid w:val="00887AF2"/>
    <w:rsid w:val="00887BA7"/>
    <w:rsid w:val="00887F37"/>
    <w:rsid w:val="00887FA7"/>
    <w:rsid w:val="0089013C"/>
    <w:rsid w:val="008902C1"/>
    <w:rsid w:val="00890400"/>
    <w:rsid w:val="0089048A"/>
    <w:rsid w:val="0089058A"/>
    <w:rsid w:val="008905A5"/>
    <w:rsid w:val="008906A6"/>
    <w:rsid w:val="00890711"/>
    <w:rsid w:val="00890875"/>
    <w:rsid w:val="0089090D"/>
    <w:rsid w:val="008909FC"/>
    <w:rsid w:val="00890A47"/>
    <w:rsid w:val="00890A6D"/>
    <w:rsid w:val="00890A8D"/>
    <w:rsid w:val="00890AA9"/>
    <w:rsid w:val="00890C26"/>
    <w:rsid w:val="00890CA6"/>
    <w:rsid w:val="00890D27"/>
    <w:rsid w:val="00890D32"/>
    <w:rsid w:val="00890E15"/>
    <w:rsid w:val="00890E5E"/>
    <w:rsid w:val="00890F6B"/>
    <w:rsid w:val="00891002"/>
    <w:rsid w:val="0089105C"/>
    <w:rsid w:val="008910E3"/>
    <w:rsid w:val="008911A2"/>
    <w:rsid w:val="008911A9"/>
    <w:rsid w:val="008914F6"/>
    <w:rsid w:val="00891632"/>
    <w:rsid w:val="00891A1D"/>
    <w:rsid w:val="00891A5B"/>
    <w:rsid w:val="00891A97"/>
    <w:rsid w:val="00891BD2"/>
    <w:rsid w:val="00891CFA"/>
    <w:rsid w:val="00891D62"/>
    <w:rsid w:val="00891E63"/>
    <w:rsid w:val="0089201A"/>
    <w:rsid w:val="0089209B"/>
    <w:rsid w:val="008920D8"/>
    <w:rsid w:val="00892247"/>
    <w:rsid w:val="008923F9"/>
    <w:rsid w:val="00892497"/>
    <w:rsid w:val="008924C4"/>
    <w:rsid w:val="008924F2"/>
    <w:rsid w:val="008925D9"/>
    <w:rsid w:val="008925E6"/>
    <w:rsid w:val="00892924"/>
    <w:rsid w:val="00892AA4"/>
    <w:rsid w:val="00892CE9"/>
    <w:rsid w:val="00892D11"/>
    <w:rsid w:val="00892D51"/>
    <w:rsid w:val="00892D71"/>
    <w:rsid w:val="00892D8F"/>
    <w:rsid w:val="00892D99"/>
    <w:rsid w:val="00892ECF"/>
    <w:rsid w:val="00892F9D"/>
    <w:rsid w:val="00892FBF"/>
    <w:rsid w:val="0089307E"/>
    <w:rsid w:val="00893176"/>
    <w:rsid w:val="00893281"/>
    <w:rsid w:val="008932C6"/>
    <w:rsid w:val="008933C4"/>
    <w:rsid w:val="0089350E"/>
    <w:rsid w:val="0089378E"/>
    <w:rsid w:val="008937F8"/>
    <w:rsid w:val="00893817"/>
    <w:rsid w:val="0089381C"/>
    <w:rsid w:val="00893A89"/>
    <w:rsid w:val="00893B1B"/>
    <w:rsid w:val="00893B6E"/>
    <w:rsid w:val="00893C85"/>
    <w:rsid w:val="00893CE2"/>
    <w:rsid w:val="00893D22"/>
    <w:rsid w:val="00893DB0"/>
    <w:rsid w:val="00893F6B"/>
    <w:rsid w:val="0089401B"/>
    <w:rsid w:val="00894228"/>
    <w:rsid w:val="00894233"/>
    <w:rsid w:val="0089459B"/>
    <w:rsid w:val="008945F0"/>
    <w:rsid w:val="00894634"/>
    <w:rsid w:val="008947B4"/>
    <w:rsid w:val="008948C3"/>
    <w:rsid w:val="00894A6E"/>
    <w:rsid w:val="00894CE3"/>
    <w:rsid w:val="00894E96"/>
    <w:rsid w:val="00894F26"/>
    <w:rsid w:val="0089504F"/>
    <w:rsid w:val="00895102"/>
    <w:rsid w:val="0089517C"/>
    <w:rsid w:val="00895277"/>
    <w:rsid w:val="0089545E"/>
    <w:rsid w:val="008955A7"/>
    <w:rsid w:val="008955DD"/>
    <w:rsid w:val="00895632"/>
    <w:rsid w:val="008956BD"/>
    <w:rsid w:val="00895833"/>
    <w:rsid w:val="008958AD"/>
    <w:rsid w:val="008958B2"/>
    <w:rsid w:val="00895AEB"/>
    <w:rsid w:val="00895B76"/>
    <w:rsid w:val="00895BB4"/>
    <w:rsid w:val="00895C6A"/>
    <w:rsid w:val="00895D1E"/>
    <w:rsid w:val="00895D6A"/>
    <w:rsid w:val="00895EF0"/>
    <w:rsid w:val="00895FDB"/>
    <w:rsid w:val="0089602E"/>
    <w:rsid w:val="008961D3"/>
    <w:rsid w:val="008962B2"/>
    <w:rsid w:val="008962FC"/>
    <w:rsid w:val="00896432"/>
    <w:rsid w:val="0089646F"/>
    <w:rsid w:val="00896546"/>
    <w:rsid w:val="008967AF"/>
    <w:rsid w:val="00896821"/>
    <w:rsid w:val="008968E1"/>
    <w:rsid w:val="00896989"/>
    <w:rsid w:val="008969AD"/>
    <w:rsid w:val="00896A3C"/>
    <w:rsid w:val="00896C23"/>
    <w:rsid w:val="00896C72"/>
    <w:rsid w:val="00896D22"/>
    <w:rsid w:val="00896FA1"/>
    <w:rsid w:val="0089701A"/>
    <w:rsid w:val="008970F5"/>
    <w:rsid w:val="008971C5"/>
    <w:rsid w:val="008971FB"/>
    <w:rsid w:val="0089723F"/>
    <w:rsid w:val="00897355"/>
    <w:rsid w:val="00897559"/>
    <w:rsid w:val="0089755A"/>
    <w:rsid w:val="00897569"/>
    <w:rsid w:val="008975EF"/>
    <w:rsid w:val="00897756"/>
    <w:rsid w:val="0089775F"/>
    <w:rsid w:val="00897814"/>
    <w:rsid w:val="00897886"/>
    <w:rsid w:val="00897C24"/>
    <w:rsid w:val="00897C83"/>
    <w:rsid w:val="00897E43"/>
    <w:rsid w:val="00897EF2"/>
    <w:rsid w:val="00897F08"/>
    <w:rsid w:val="00897FC3"/>
    <w:rsid w:val="008A0034"/>
    <w:rsid w:val="008A02AA"/>
    <w:rsid w:val="008A0404"/>
    <w:rsid w:val="008A06ED"/>
    <w:rsid w:val="008A0868"/>
    <w:rsid w:val="008A0989"/>
    <w:rsid w:val="008A0D35"/>
    <w:rsid w:val="008A0DE6"/>
    <w:rsid w:val="008A0E03"/>
    <w:rsid w:val="008A0F00"/>
    <w:rsid w:val="008A1017"/>
    <w:rsid w:val="008A102F"/>
    <w:rsid w:val="008A10BE"/>
    <w:rsid w:val="008A117A"/>
    <w:rsid w:val="008A1181"/>
    <w:rsid w:val="008A1247"/>
    <w:rsid w:val="008A136E"/>
    <w:rsid w:val="008A142E"/>
    <w:rsid w:val="008A150E"/>
    <w:rsid w:val="008A1626"/>
    <w:rsid w:val="008A1728"/>
    <w:rsid w:val="008A1943"/>
    <w:rsid w:val="008A1972"/>
    <w:rsid w:val="008A19B8"/>
    <w:rsid w:val="008A1A52"/>
    <w:rsid w:val="008A1AA0"/>
    <w:rsid w:val="008A1B5D"/>
    <w:rsid w:val="008A1D6A"/>
    <w:rsid w:val="008A1D87"/>
    <w:rsid w:val="008A1EE3"/>
    <w:rsid w:val="008A1F51"/>
    <w:rsid w:val="008A1F64"/>
    <w:rsid w:val="008A20A7"/>
    <w:rsid w:val="008A2135"/>
    <w:rsid w:val="008A2640"/>
    <w:rsid w:val="008A2652"/>
    <w:rsid w:val="008A271E"/>
    <w:rsid w:val="008A2793"/>
    <w:rsid w:val="008A2883"/>
    <w:rsid w:val="008A293F"/>
    <w:rsid w:val="008A2A76"/>
    <w:rsid w:val="008A2ACB"/>
    <w:rsid w:val="008A2CE3"/>
    <w:rsid w:val="008A2E55"/>
    <w:rsid w:val="008A30E0"/>
    <w:rsid w:val="008A3140"/>
    <w:rsid w:val="008A31A6"/>
    <w:rsid w:val="008A31B7"/>
    <w:rsid w:val="008A323B"/>
    <w:rsid w:val="008A3443"/>
    <w:rsid w:val="008A3457"/>
    <w:rsid w:val="008A36B1"/>
    <w:rsid w:val="008A36D8"/>
    <w:rsid w:val="008A3711"/>
    <w:rsid w:val="008A373F"/>
    <w:rsid w:val="008A3763"/>
    <w:rsid w:val="008A3784"/>
    <w:rsid w:val="008A386A"/>
    <w:rsid w:val="008A39D3"/>
    <w:rsid w:val="008A3A6C"/>
    <w:rsid w:val="008A3AA0"/>
    <w:rsid w:val="008A3B9D"/>
    <w:rsid w:val="008A3C1B"/>
    <w:rsid w:val="008A3D4D"/>
    <w:rsid w:val="008A3EAC"/>
    <w:rsid w:val="008A3FC4"/>
    <w:rsid w:val="008A3FD9"/>
    <w:rsid w:val="008A4040"/>
    <w:rsid w:val="008A4102"/>
    <w:rsid w:val="008A4235"/>
    <w:rsid w:val="008A426E"/>
    <w:rsid w:val="008A4481"/>
    <w:rsid w:val="008A4556"/>
    <w:rsid w:val="008A45E6"/>
    <w:rsid w:val="008A45F1"/>
    <w:rsid w:val="008A4659"/>
    <w:rsid w:val="008A468A"/>
    <w:rsid w:val="008A46C4"/>
    <w:rsid w:val="008A46D3"/>
    <w:rsid w:val="008A470C"/>
    <w:rsid w:val="008A47D8"/>
    <w:rsid w:val="008A493C"/>
    <w:rsid w:val="008A4941"/>
    <w:rsid w:val="008A4AE9"/>
    <w:rsid w:val="008A4CA0"/>
    <w:rsid w:val="008A4DA2"/>
    <w:rsid w:val="008A4DCE"/>
    <w:rsid w:val="008A4DF8"/>
    <w:rsid w:val="008A4DFC"/>
    <w:rsid w:val="008A4E2B"/>
    <w:rsid w:val="008A4EFA"/>
    <w:rsid w:val="008A4F4F"/>
    <w:rsid w:val="008A4F54"/>
    <w:rsid w:val="008A4FB5"/>
    <w:rsid w:val="008A5281"/>
    <w:rsid w:val="008A5286"/>
    <w:rsid w:val="008A547F"/>
    <w:rsid w:val="008A54DB"/>
    <w:rsid w:val="008A54EE"/>
    <w:rsid w:val="008A55AB"/>
    <w:rsid w:val="008A5607"/>
    <w:rsid w:val="008A567F"/>
    <w:rsid w:val="008A5683"/>
    <w:rsid w:val="008A5B39"/>
    <w:rsid w:val="008A5B80"/>
    <w:rsid w:val="008A5C5D"/>
    <w:rsid w:val="008A5DA1"/>
    <w:rsid w:val="008A5E0B"/>
    <w:rsid w:val="008A5E22"/>
    <w:rsid w:val="008A6051"/>
    <w:rsid w:val="008A609F"/>
    <w:rsid w:val="008A619F"/>
    <w:rsid w:val="008A623F"/>
    <w:rsid w:val="008A62BB"/>
    <w:rsid w:val="008A63CB"/>
    <w:rsid w:val="008A6565"/>
    <w:rsid w:val="008A6574"/>
    <w:rsid w:val="008A6610"/>
    <w:rsid w:val="008A6627"/>
    <w:rsid w:val="008A6805"/>
    <w:rsid w:val="008A68B0"/>
    <w:rsid w:val="008A6CD6"/>
    <w:rsid w:val="008A6CF0"/>
    <w:rsid w:val="008A6DEC"/>
    <w:rsid w:val="008A6E12"/>
    <w:rsid w:val="008A706A"/>
    <w:rsid w:val="008A71BB"/>
    <w:rsid w:val="008A71F9"/>
    <w:rsid w:val="008A7209"/>
    <w:rsid w:val="008A720D"/>
    <w:rsid w:val="008A73C3"/>
    <w:rsid w:val="008A748A"/>
    <w:rsid w:val="008A74BC"/>
    <w:rsid w:val="008A74D9"/>
    <w:rsid w:val="008A75BB"/>
    <w:rsid w:val="008A77C6"/>
    <w:rsid w:val="008A791C"/>
    <w:rsid w:val="008A79F0"/>
    <w:rsid w:val="008A7B46"/>
    <w:rsid w:val="008A7D13"/>
    <w:rsid w:val="008A7DF9"/>
    <w:rsid w:val="008A7E1F"/>
    <w:rsid w:val="008A7E44"/>
    <w:rsid w:val="008A7F27"/>
    <w:rsid w:val="008A7F99"/>
    <w:rsid w:val="008B01BC"/>
    <w:rsid w:val="008B0309"/>
    <w:rsid w:val="008B03EA"/>
    <w:rsid w:val="008B0658"/>
    <w:rsid w:val="008B06F8"/>
    <w:rsid w:val="008B0776"/>
    <w:rsid w:val="008B07FA"/>
    <w:rsid w:val="008B0852"/>
    <w:rsid w:val="008B091C"/>
    <w:rsid w:val="008B0956"/>
    <w:rsid w:val="008B09DF"/>
    <w:rsid w:val="008B0AB5"/>
    <w:rsid w:val="008B0B00"/>
    <w:rsid w:val="008B0BC7"/>
    <w:rsid w:val="008B0E30"/>
    <w:rsid w:val="008B0ED6"/>
    <w:rsid w:val="008B1059"/>
    <w:rsid w:val="008B105E"/>
    <w:rsid w:val="008B122E"/>
    <w:rsid w:val="008B134E"/>
    <w:rsid w:val="008B1385"/>
    <w:rsid w:val="008B138B"/>
    <w:rsid w:val="008B1650"/>
    <w:rsid w:val="008B1695"/>
    <w:rsid w:val="008B1978"/>
    <w:rsid w:val="008B1A01"/>
    <w:rsid w:val="008B1A1F"/>
    <w:rsid w:val="008B1B1B"/>
    <w:rsid w:val="008B1B24"/>
    <w:rsid w:val="008B1B3A"/>
    <w:rsid w:val="008B1C6C"/>
    <w:rsid w:val="008B1D35"/>
    <w:rsid w:val="008B1DF8"/>
    <w:rsid w:val="008B1ECB"/>
    <w:rsid w:val="008B1F57"/>
    <w:rsid w:val="008B20A1"/>
    <w:rsid w:val="008B20D8"/>
    <w:rsid w:val="008B22F0"/>
    <w:rsid w:val="008B251D"/>
    <w:rsid w:val="008B2605"/>
    <w:rsid w:val="008B27C1"/>
    <w:rsid w:val="008B27ED"/>
    <w:rsid w:val="008B287C"/>
    <w:rsid w:val="008B2A62"/>
    <w:rsid w:val="008B2B5E"/>
    <w:rsid w:val="008B2D5B"/>
    <w:rsid w:val="008B2E15"/>
    <w:rsid w:val="008B2ED6"/>
    <w:rsid w:val="008B2F5E"/>
    <w:rsid w:val="008B2F72"/>
    <w:rsid w:val="008B2F89"/>
    <w:rsid w:val="008B2FD4"/>
    <w:rsid w:val="008B302F"/>
    <w:rsid w:val="008B3032"/>
    <w:rsid w:val="008B303D"/>
    <w:rsid w:val="008B3054"/>
    <w:rsid w:val="008B3114"/>
    <w:rsid w:val="008B31A0"/>
    <w:rsid w:val="008B31F1"/>
    <w:rsid w:val="008B3378"/>
    <w:rsid w:val="008B35B1"/>
    <w:rsid w:val="008B35D8"/>
    <w:rsid w:val="008B375F"/>
    <w:rsid w:val="008B37A9"/>
    <w:rsid w:val="008B3949"/>
    <w:rsid w:val="008B3A03"/>
    <w:rsid w:val="008B3D16"/>
    <w:rsid w:val="008B3D48"/>
    <w:rsid w:val="008B3DAF"/>
    <w:rsid w:val="008B3EE2"/>
    <w:rsid w:val="008B42B6"/>
    <w:rsid w:val="008B42F3"/>
    <w:rsid w:val="008B453F"/>
    <w:rsid w:val="008B4632"/>
    <w:rsid w:val="008B464E"/>
    <w:rsid w:val="008B4650"/>
    <w:rsid w:val="008B472C"/>
    <w:rsid w:val="008B472D"/>
    <w:rsid w:val="008B4774"/>
    <w:rsid w:val="008B47A2"/>
    <w:rsid w:val="008B47A8"/>
    <w:rsid w:val="008B47FA"/>
    <w:rsid w:val="008B483C"/>
    <w:rsid w:val="008B4A8F"/>
    <w:rsid w:val="008B4AA7"/>
    <w:rsid w:val="008B4B11"/>
    <w:rsid w:val="008B4B48"/>
    <w:rsid w:val="008B4CBC"/>
    <w:rsid w:val="008B4D60"/>
    <w:rsid w:val="008B4EBB"/>
    <w:rsid w:val="008B4F6C"/>
    <w:rsid w:val="008B4F6F"/>
    <w:rsid w:val="008B5080"/>
    <w:rsid w:val="008B5185"/>
    <w:rsid w:val="008B5393"/>
    <w:rsid w:val="008B5615"/>
    <w:rsid w:val="008B5693"/>
    <w:rsid w:val="008B577B"/>
    <w:rsid w:val="008B585D"/>
    <w:rsid w:val="008B5B42"/>
    <w:rsid w:val="008B5B48"/>
    <w:rsid w:val="008B5C21"/>
    <w:rsid w:val="008B5C2C"/>
    <w:rsid w:val="008B5C75"/>
    <w:rsid w:val="008B5C7F"/>
    <w:rsid w:val="008B5C94"/>
    <w:rsid w:val="008B5CED"/>
    <w:rsid w:val="008B5E10"/>
    <w:rsid w:val="008B5FA4"/>
    <w:rsid w:val="008B6105"/>
    <w:rsid w:val="008B61B7"/>
    <w:rsid w:val="008B622B"/>
    <w:rsid w:val="008B6243"/>
    <w:rsid w:val="008B624C"/>
    <w:rsid w:val="008B62D3"/>
    <w:rsid w:val="008B6301"/>
    <w:rsid w:val="008B6523"/>
    <w:rsid w:val="008B67BC"/>
    <w:rsid w:val="008B685D"/>
    <w:rsid w:val="008B691E"/>
    <w:rsid w:val="008B6B37"/>
    <w:rsid w:val="008B6BAF"/>
    <w:rsid w:val="008B6CB4"/>
    <w:rsid w:val="008B6DAD"/>
    <w:rsid w:val="008B6E51"/>
    <w:rsid w:val="008B6FD1"/>
    <w:rsid w:val="008B7082"/>
    <w:rsid w:val="008B71A2"/>
    <w:rsid w:val="008B71A6"/>
    <w:rsid w:val="008B71C7"/>
    <w:rsid w:val="008B723B"/>
    <w:rsid w:val="008B72FE"/>
    <w:rsid w:val="008B7360"/>
    <w:rsid w:val="008B7400"/>
    <w:rsid w:val="008B764A"/>
    <w:rsid w:val="008B76B5"/>
    <w:rsid w:val="008B7756"/>
    <w:rsid w:val="008B7838"/>
    <w:rsid w:val="008B7897"/>
    <w:rsid w:val="008B7AC2"/>
    <w:rsid w:val="008B7AD1"/>
    <w:rsid w:val="008B7AE5"/>
    <w:rsid w:val="008B7BA0"/>
    <w:rsid w:val="008B7C56"/>
    <w:rsid w:val="008B7C5F"/>
    <w:rsid w:val="008B7D02"/>
    <w:rsid w:val="008B7D18"/>
    <w:rsid w:val="008B7E31"/>
    <w:rsid w:val="008B7E4A"/>
    <w:rsid w:val="008B7F2F"/>
    <w:rsid w:val="008B7F7A"/>
    <w:rsid w:val="008C0054"/>
    <w:rsid w:val="008C00C0"/>
    <w:rsid w:val="008C00EC"/>
    <w:rsid w:val="008C022B"/>
    <w:rsid w:val="008C035B"/>
    <w:rsid w:val="008C0366"/>
    <w:rsid w:val="008C0383"/>
    <w:rsid w:val="008C0478"/>
    <w:rsid w:val="008C04EA"/>
    <w:rsid w:val="008C059A"/>
    <w:rsid w:val="008C05B7"/>
    <w:rsid w:val="008C06F3"/>
    <w:rsid w:val="008C0744"/>
    <w:rsid w:val="008C0790"/>
    <w:rsid w:val="008C07FB"/>
    <w:rsid w:val="008C08A0"/>
    <w:rsid w:val="008C09E8"/>
    <w:rsid w:val="008C0A71"/>
    <w:rsid w:val="008C0BBE"/>
    <w:rsid w:val="008C0C00"/>
    <w:rsid w:val="008C0CCF"/>
    <w:rsid w:val="008C0F11"/>
    <w:rsid w:val="008C100F"/>
    <w:rsid w:val="008C10F0"/>
    <w:rsid w:val="008C1113"/>
    <w:rsid w:val="008C11A3"/>
    <w:rsid w:val="008C127F"/>
    <w:rsid w:val="008C136B"/>
    <w:rsid w:val="008C1390"/>
    <w:rsid w:val="008C151E"/>
    <w:rsid w:val="008C158C"/>
    <w:rsid w:val="008C15DF"/>
    <w:rsid w:val="008C177E"/>
    <w:rsid w:val="008C19A5"/>
    <w:rsid w:val="008C1BD0"/>
    <w:rsid w:val="008C1E69"/>
    <w:rsid w:val="008C1EA2"/>
    <w:rsid w:val="008C21CF"/>
    <w:rsid w:val="008C2211"/>
    <w:rsid w:val="008C2279"/>
    <w:rsid w:val="008C2290"/>
    <w:rsid w:val="008C22BA"/>
    <w:rsid w:val="008C264E"/>
    <w:rsid w:val="008C26D3"/>
    <w:rsid w:val="008C26E4"/>
    <w:rsid w:val="008C2950"/>
    <w:rsid w:val="008C29A9"/>
    <w:rsid w:val="008C2A1C"/>
    <w:rsid w:val="008C2D2B"/>
    <w:rsid w:val="008C2D91"/>
    <w:rsid w:val="008C2D99"/>
    <w:rsid w:val="008C30E9"/>
    <w:rsid w:val="008C30FA"/>
    <w:rsid w:val="008C31F4"/>
    <w:rsid w:val="008C32D7"/>
    <w:rsid w:val="008C337E"/>
    <w:rsid w:val="008C3395"/>
    <w:rsid w:val="008C3796"/>
    <w:rsid w:val="008C3957"/>
    <w:rsid w:val="008C3BBC"/>
    <w:rsid w:val="008C3CCA"/>
    <w:rsid w:val="008C3D1D"/>
    <w:rsid w:val="008C3D7D"/>
    <w:rsid w:val="008C3E13"/>
    <w:rsid w:val="008C3F19"/>
    <w:rsid w:val="008C4002"/>
    <w:rsid w:val="008C4081"/>
    <w:rsid w:val="008C41F7"/>
    <w:rsid w:val="008C42A6"/>
    <w:rsid w:val="008C42E3"/>
    <w:rsid w:val="008C430E"/>
    <w:rsid w:val="008C437E"/>
    <w:rsid w:val="008C439D"/>
    <w:rsid w:val="008C446B"/>
    <w:rsid w:val="008C45AF"/>
    <w:rsid w:val="008C4608"/>
    <w:rsid w:val="008C464D"/>
    <w:rsid w:val="008C46FA"/>
    <w:rsid w:val="008C472A"/>
    <w:rsid w:val="008C47CE"/>
    <w:rsid w:val="008C489C"/>
    <w:rsid w:val="008C4917"/>
    <w:rsid w:val="008C4933"/>
    <w:rsid w:val="008C4A5E"/>
    <w:rsid w:val="008C4B85"/>
    <w:rsid w:val="008C4C37"/>
    <w:rsid w:val="008C4D49"/>
    <w:rsid w:val="008C4E18"/>
    <w:rsid w:val="008C4E81"/>
    <w:rsid w:val="008C4EEC"/>
    <w:rsid w:val="008C5042"/>
    <w:rsid w:val="008C5079"/>
    <w:rsid w:val="008C5316"/>
    <w:rsid w:val="008C53C7"/>
    <w:rsid w:val="008C53EE"/>
    <w:rsid w:val="008C5430"/>
    <w:rsid w:val="008C548B"/>
    <w:rsid w:val="008C54E6"/>
    <w:rsid w:val="008C55A0"/>
    <w:rsid w:val="008C56AB"/>
    <w:rsid w:val="008C57DD"/>
    <w:rsid w:val="008C5AC4"/>
    <w:rsid w:val="008C5B0F"/>
    <w:rsid w:val="008C5C1C"/>
    <w:rsid w:val="008C5CA4"/>
    <w:rsid w:val="008C5D19"/>
    <w:rsid w:val="008C5E16"/>
    <w:rsid w:val="008C5FF3"/>
    <w:rsid w:val="008C6027"/>
    <w:rsid w:val="008C6030"/>
    <w:rsid w:val="008C6251"/>
    <w:rsid w:val="008C63C9"/>
    <w:rsid w:val="008C652E"/>
    <w:rsid w:val="008C6597"/>
    <w:rsid w:val="008C671B"/>
    <w:rsid w:val="008C686A"/>
    <w:rsid w:val="008C6C06"/>
    <w:rsid w:val="008C6DA9"/>
    <w:rsid w:val="008C70E2"/>
    <w:rsid w:val="008C70F7"/>
    <w:rsid w:val="008C7133"/>
    <w:rsid w:val="008C721A"/>
    <w:rsid w:val="008C7236"/>
    <w:rsid w:val="008C724F"/>
    <w:rsid w:val="008C7277"/>
    <w:rsid w:val="008C72E9"/>
    <w:rsid w:val="008C7313"/>
    <w:rsid w:val="008C7445"/>
    <w:rsid w:val="008C7564"/>
    <w:rsid w:val="008C76DD"/>
    <w:rsid w:val="008C779E"/>
    <w:rsid w:val="008C78F3"/>
    <w:rsid w:val="008C7B06"/>
    <w:rsid w:val="008C7B66"/>
    <w:rsid w:val="008C7C24"/>
    <w:rsid w:val="008C7C37"/>
    <w:rsid w:val="008C7FD9"/>
    <w:rsid w:val="008C7FDF"/>
    <w:rsid w:val="008C7FE4"/>
    <w:rsid w:val="008D0463"/>
    <w:rsid w:val="008D05E6"/>
    <w:rsid w:val="008D065F"/>
    <w:rsid w:val="008D0721"/>
    <w:rsid w:val="008D081B"/>
    <w:rsid w:val="008D09C0"/>
    <w:rsid w:val="008D09E5"/>
    <w:rsid w:val="008D0B1E"/>
    <w:rsid w:val="008D0B33"/>
    <w:rsid w:val="008D0BB4"/>
    <w:rsid w:val="008D0BCE"/>
    <w:rsid w:val="008D0C1A"/>
    <w:rsid w:val="008D0C8B"/>
    <w:rsid w:val="008D0CC7"/>
    <w:rsid w:val="008D0D59"/>
    <w:rsid w:val="008D0EAE"/>
    <w:rsid w:val="008D0F24"/>
    <w:rsid w:val="008D0F5F"/>
    <w:rsid w:val="008D1009"/>
    <w:rsid w:val="008D1048"/>
    <w:rsid w:val="008D112C"/>
    <w:rsid w:val="008D1143"/>
    <w:rsid w:val="008D1219"/>
    <w:rsid w:val="008D135F"/>
    <w:rsid w:val="008D13C3"/>
    <w:rsid w:val="008D13E6"/>
    <w:rsid w:val="008D1612"/>
    <w:rsid w:val="008D16DF"/>
    <w:rsid w:val="008D179C"/>
    <w:rsid w:val="008D19B5"/>
    <w:rsid w:val="008D1A4E"/>
    <w:rsid w:val="008D1B58"/>
    <w:rsid w:val="008D1C36"/>
    <w:rsid w:val="008D1C49"/>
    <w:rsid w:val="008D1CB1"/>
    <w:rsid w:val="008D1CE6"/>
    <w:rsid w:val="008D1D8B"/>
    <w:rsid w:val="008D1E30"/>
    <w:rsid w:val="008D1E3A"/>
    <w:rsid w:val="008D1F0B"/>
    <w:rsid w:val="008D2162"/>
    <w:rsid w:val="008D21CD"/>
    <w:rsid w:val="008D21FA"/>
    <w:rsid w:val="008D2257"/>
    <w:rsid w:val="008D2260"/>
    <w:rsid w:val="008D22ED"/>
    <w:rsid w:val="008D233E"/>
    <w:rsid w:val="008D236D"/>
    <w:rsid w:val="008D2461"/>
    <w:rsid w:val="008D24A7"/>
    <w:rsid w:val="008D26E5"/>
    <w:rsid w:val="008D2744"/>
    <w:rsid w:val="008D27FD"/>
    <w:rsid w:val="008D2C95"/>
    <w:rsid w:val="008D2E6A"/>
    <w:rsid w:val="008D2F11"/>
    <w:rsid w:val="008D2F93"/>
    <w:rsid w:val="008D300F"/>
    <w:rsid w:val="008D31B2"/>
    <w:rsid w:val="008D31D7"/>
    <w:rsid w:val="008D351F"/>
    <w:rsid w:val="008D3524"/>
    <w:rsid w:val="008D3602"/>
    <w:rsid w:val="008D36F5"/>
    <w:rsid w:val="008D37C4"/>
    <w:rsid w:val="008D37D5"/>
    <w:rsid w:val="008D38A9"/>
    <w:rsid w:val="008D3913"/>
    <w:rsid w:val="008D3988"/>
    <w:rsid w:val="008D3B0C"/>
    <w:rsid w:val="008D3BDC"/>
    <w:rsid w:val="008D3BF6"/>
    <w:rsid w:val="008D3C8A"/>
    <w:rsid w:val="008D3CD6"/>
    <w:rsid w:val="008D3F37"/>
    <w:rsid w:val="008D4020"/>
    <w:rsid w:val="008D402C"/>
    <w:rsid w:val="008D4076"/>
    <w:rsid w:val="008D4175"/>
    <w:rsid w:val="008D41B4"/>
    <w:rsid w:val="008D41FC"/>
    <w:rsid w:val="008D43A1"/>
    <w:rsid w:val="008D43F9"/>
    <w:rsid w:val="008D44AF"/>
    <w:rsid w:val="008D454F"/>
    <w:rsid w:val="008D46A7"/>
    <w:rsid w:val="008D480E"/>
    <w:rsid w:val="008D4925"/>
    <w:rsid w:val="008D4990"/>
    <w:rsid w:val="008D4B3A"/>
    <w:rsid w:val="008D4CE1"/>
    <w:rsid w:val="008D4E11"/>
    <w:rsid w:val="008D4E2E"/>
    <w:rsid w:val="008D4E90"/>
    <w:rsid w:val="008D4ED6"/>
    <w:rsid w:val="008D4EE1"/>
    <w:rsid w:val="008D507F"/>
    <w:rsid w:val="008D512B"/>
    <w:rsid w:val="008D515E"/>
    <w:rsid w:val="008D518C"/>
    <w:rsid w:val="008D526D"/>
    <w:rsid w:val="008D5328"/>
    <w:rsid w:val="008D5465"/>
    <w:rsid w:val="008D55AE"/>
    <w:rsid w:val="008D55CE"/>
    <w:rsid w:val="008D5714"/>
    <w:rsid w:val="008D580F"/>
    <w:rsid w:val="008D581B"/>
    <w:rsid w:val="008D5977"/>
    <w:rsid w:val="008D5A75"/>
    <w:rsid w:val="008D5A9D"/>
    <w:rsid w:val="008D5B3A"/>
    <w:rsid w:val="008D5B3E"/>
    <w:rsid w:val="008D5C90"/>
    <w:rsid w:val="008D5D6E"/>
    <w:rsid w:val="008D605A"/>
    <w:rsid w:val="008D615D"/>
    <w:rsid w:val="008D61A9"/>
    <w:rsid w:val="008D6253"/>
    <w:rsid w:val="008D631A"/>
    <w:rsid w:val="008D6387"/>
    <w:rsid w:val="008D63DE"/>
    <w:rsid w:val="008D640F"/>
    <w:rsid w:val="008D6608"/>
    <w:rsid w:val="008D6631"/>
    <w:rsid w:val="008D6675"/>
    <w:rsid w:val="008D676E"/>
    <w:rsid w:val="008D6902"/>
    <w:rsid w:val="008D696C"/>
    <w:rsid w:val="008D6A6F"/>
    <w:rsid w:val="008D6BCC"/>
    <w:rsid w:val="008D6CC8"/>
    <w:rsid w:val="008D6DE8"/>
    <w:rsid w:val="008D6E06"/>
    <w:rsid w:val="008D6E59"/>
    <w:rsid w:val="008D6E7A"/>
    <w:rsid w:val="008D6F0B"/>
    <w:rsid w:val="008D6F56"/>
    <w:rsid w:val="008D6FA2"/>
    <w:rsid w:val="008D6FD0"/>
    <w:rsid w:val="008D6FD3"/>
    <w:rsid w:val="008D701E"/>
    <w:rsid w:val="008D7026"/>
    <w:rsid w:val="008D7071"/>
    <w:rsid w:val="008D738C"/>
    <w:rsid w:val="008D73A4"/>
    <w:rsid w:val="008D73DF"/>
    <w:rsid w:val="008D742A"/>
    <w:rsid w:val="008D74EF"/>
    <w:rsid w:val="008D752B"/>
    <w:rsid w:val="008D7558"/>
    <w:rsid w:val="008D761E"/>
    <w:rsid w:val="008D799E"/>
    <w:rsid w:val="008D79C1"/>
    <w:rsid w:val="008D7A61"/>
    <w:rsid w:val="008D7B37"/>
    <w:rsid w:val="008D7B88"/>
    <w:rsid w:val="008D7EFA"/>
    <w:rsid w:val="008D7F1D"/>
    <w:rsid w:val="008E00F7"/>
    <w:rsid w:val="008E0228"/>
    <w:rsid w:val="008E05B5"/>
    <w:rsid w:val="008E073C"/>
    <w:rsid w:val="008E09B1"/>
    <w:rsid w:val="008E09E2"/>
    <w:rsid w:val="008E0A03"/>
    <w:rsid w:val="008E0A83"/>
    <w:rsid w:val="008E0B8B"/>
    <w:rsid w:val="008E0BF2"/>
    <w:rsid w:val="008E0C50"/>
    <w:rsid w:val="008E0CB9"/>
    <w:rsid w:val="008E0D5C"/>
    <w:rsid w:val="008E0EAA"/>
    <w:rsid w:val="008E10C0"/>
    <w:rsid w:val="008E1425"/>
    <w:rsid w:val="008E14A5"/>
    <w:rsid w:val="008E1527"/>
    <w:rsid w:val="008E15BD"/>
    <w:rsid w:val="008E1804"/>
    <w:rsid w:val="008E1A8B"/>
    <w:rsid w:val="008E1B84"/>
    <w:rsid w:val="008E1DC2"/>
    <w:rsid w:val="008E1E88"/>
    <w:rsid w:val="008E1EAA"/>
    <w:rsid w:val="008E1FBF"/>
    <w:rsid w:val="008E20BA"/>
    <w:rsid w:val="008E229D"/>
    <w:rsid w:val="008E2305"/>
    <w:rsid w:val="008E250A"/>
    <w:rsid w:val="008E263B"/>
    <w:rsid w:val="008E2669"/>
    <w:rsid w:val="008E26FD"/>
    <w:rsid w:val="008E277E"/>
    <w:rsid w:val="008E279E"/>
    <w:rsid w:val="008E2945"/>
    <w:rsid w:val="008E2ACD"/>
    <w:rsid w:val="008E2AF8"/>
    <w:rsid w:val="008E2CBD"/>
    <w:rsid w:val="008E2CC2"/>
    <w:rsid w:val="008E2D3B"/>
    <w:rsid w:val="008E2D62"/>
    <w:rsid w:val="008E2DAD"/>
    <w:rsid w:val="008E2DB6"/>
    <w:rsid w:val="008E2DC0"/>
    <w:rsid w:val="008E313F"/>
    <w:rsid w:val="008E3141"/>
    <w:rsid w:val="008E3318"/>
    <w:rsid w:val="008E3467"/>
    <w:rsid w:val="008E3721"/>
    <w:rsid w:val="008E3763"/>
    <w:rsid w:val="008E3997"/>
    <w:rsid w:val="008E3A3C"/>
    <w:rsid w:val="008E3AB6"/>
    <w:rsid w:val="008E3B2F"/>
    <w:rsid w:val="008E3DAE"/>
    <w:rsid w:val="008E3E85"/>
    <w:rsid w:val="008E3E8A"/>
    <w:rsid w:val="008E3EE4"/>
    <w:rsid w:val="008E3FB0"/>
    <w:rsid w:val="008E409D"/>
    <w:rsid w:val="008E40A2"/>
    <w:rsid w:val="008E40BD"/>
    <w:rsid w:val="008E40D9"/>
    <w:rsid w:val="008E41C1"/>
    <w:rsid w:val="008E41FD"/>
    <w:rsid w:val="008E43BE"/>
    <w:rsid w:val="008E43F3"/>
    <w:rsid w:val="008E4409"/>
    <w:rsid w:val="008E44D0"/>
    <w:rsid w:val="008E44E4"/>
    <w:rsid w:val="008E45CA"/>
    <w:rsid w:val="008E4760"/>
    <w:rsid w:val="008E48A3"/>
    <w:rsid w:val="008E493A"/>
    <w:rsid w:val="008E4960"/>
    <w:rsid w:val="008E4BA5"/>
    <w:rsid w:val="008E4C85"/>
    <w:rsid w:val="008E4CA5"/>
    <w:rsid w:val="008E4E85"/>
    <w:rsid w:val="008E4F9C"/>
    <w:rsid w:val="008E505D"/>
    <w:rsid w:val="008E50B0"/>
    <w:rsid w:val="008E5126"/>
    <w:rsid w:val="008E525B"/>
    <w:rsid w:val="008E5455"/>
    <w:rsid w:val="008E559C"/>
    <w:rsid w:val="008E561D"/>
    <w:rsid w:val="008E576F"/>
    <w:rsid w:val="008E5883"/>
    <w:rsid w:val="008E58D2"/>
    <w:rsid w:val="008E58D5"/>
    <w:rsid w:val="008E58E9"/>
    <w:rsid w:val="008E5A76"/>
    <w:rsid w:val="008E5AF9"/>
    <w:rsid w:val="008E5B93"/>
    <w:rsid w:val="008E5BD6"/>
    <w:rsid w:val="008E5CAA"/>
    <w:rsid w:val="008E5D3B"/>
    <w:rsid w:val="008E5E4F"/>
    <w:rsid w:val="008E5E8D"/>
    <w:rsid w:val="008E6166"/>
    <w:rsid w:val="008E63D1"/>
    <w:rsid w:val="008E6410"/>
    <w:rsid w:val="008E6498"/>
    <w:rsid w:val="008E662A"/>
    <w:rsid w:val="008E673F"/>
    <w:rsid w:val="008E680A"/>
    <w:rsid w:val="008E6827"/>
    <w:rsid w:val="008E687A"/>
    <w:rsid w:val="008E68A9"/>
    <w:rsid w:val="008E6941"/>
    <w:rsid w:val="008E6A1D"/>
    <w:rsid w:val="008E6A45"/>
    <w:rsid w:val="008E6B4B"/>
    <w:rsid w:val="008E6B84"/>
    <w:rsid w:val="008E6C2E"/>
    <w:rsid w:val="008E6C65"/>
    <w:rsid w:val="008E6CF8"/>
    <w:rsid w:val="008E6D83"/>
    <w:rsid w:val="008E6F05"/>
    <w:rsid w:val="008E6FE6"/>
    <w:rsid w:val="008E70DB"/>
    <w:rsid w:val="008E7396"/>
    <w:rsid w:val="008E7437"/>
    <w:rsid w:val="008E747C"/>
    <w:rsid w:val="008E7681"/>
    <w:rsid w:val="008E76D1"/>
    <w:rsid w:val="008E788A"/>
    <w:rsid w:val="008E78A5"/>
    <w:rsid w:val="008E7947"/>
    <w:rsid w:val="008E796F"/>
    <w:rsid w:val="008E79A6"/>
    <w:rsid w:val="008E7A48"/>
    <w:rsid w:val="008E7BF4"/>
    <w:rsid w:val="008E7C6E"/>
    <w:rsid w:val="008E7E55"/>
    <w:rsid w:val="008E7E86"/>
    <w:rsid w:val="008E7E9A"/>
    <w:rsid w:val="008F015D"/>
    <w:rsid w:val="008F01C0"/>
    <w:rsid w:val="008F02F9"/>
    <w:rsid w:val="008F0509"/>
    <w:rsid w:val="008F052D"/>
    <w:rsid w:val="008F0568"/>
    <w:rsid w:val="008F0662"/>
    <w:rsid w:val="008F067C"/>
    <w:rsid w:val="008F07BB"/>
    <w:rsid w:val="008F081C"/>
    <w:rsid w:val="008F0924"/>
    <w:rsid w:val="008F0C2C"/>
    <w:rsid w:val="008F0E41"/>
    <w:rsid w:val="008F0F4D"/>
    <w:rsid w:val="008F105F"/>
    <w:rsid w:val="008F10B8"/>
    <w:rsid w:val="008F12AA"/>
    <w:rsid w:val="008F13A3"/>
    <w:rsid w:val="008F14AA"/>
    <w:rsid w:val="008F1504"/>
    <w:rsid w:val="008F16D2"/>
    <w:rsid w:val="008F1973"/>
    <w:rsid w:val="008F1C0C"/>
    <w:rsid w:val="008F1DC4"/>
    <w:rsid w:val="008F1DDB"/>
    <w:rsid w:val="008F1E4D"/>
    <w:rsid w:val="008F1E9C"/>
    <w:rsid w:val="008F20D9"/>
    <w:rsid w:val="008F216C"/>
    <w:rsid w:val="008F22B5"/>
    <w:rsid w:val="008F2446"/>
    <w:rsid w:val="008F2452"/>
    <w:rsid w:val="008F247A"/>
    <w:rsid w:val="008F2485"/>
    <w:rsid w:val="008F252C"/>
    <w:rsid w:val="008F28E1"/>
    <w:rsid w:val="008F2964"/>
    <w:rsid w:val="008F29A2"/>
    <w:rsid w:val="008F2A51"/>
    <w:rsid w:val="008F2A9F"/>
    <w:rsid w:val="008F2AE4"/>
    <w:rsid w:val="008F2BA9"/>
    <w:rsid w:val="008F2BE0"/>
    <w:rsid w:val="008F2C6C"/>
    <w:rsid w:val="008F2CAF"/>
    <w:rsid w:val="008F2CCB"/>
    <w:rsid w:val="008F2D4D"/>
    <w:rsid w:val="008F2E2D"/>
    <w:rsid w:val="008F2E6A"/>
    <w:rsid w:val="008F2E9F"/>
    <w:rsid w:val="008F313A"/>
    <w:rsid w:val="008F3211"/>
    <w:rsid w:val="008F3422"/>
    <w:rsid w:val="008F3465"/>
    <w:rsid w:val="008F350C"/>
    <w:rsid w:val="008F355A"/>
    <w:rsid w:val="008F35DF"/>
    <w:rsid w:val="008F369C"/>
    <w:rsid w:val="008F36D0"/>
    <w:rsid w:val="008F3B35"/>
    <w:rsid w:val="008F3B7F"/>
    <w:rsid w:val="008F3BF7"/>
    <w:rsid w:val="008F3DA0"/>
    <w:rsid w:val="008F40A4"/>
    <w:rsid w:val="008F40A6"/>
    <w:rsid w:val="008F4230"/>
    <w:rsid w:val="008F42D0"/>
    <w:rsid w:val="008F4403"/>
    <w:rsid w:val="008F447D"/>
    <w:rsid w:val="008F4634"/>
    <w:rsid w:val="008F467E"/>
    <w:rsid w:val="008F4699"/>
    <w:rsid w:val="008F470D"/>
    <w:rsid w:val="008F4781"/>
    <w:rsid w:val="008F4876"/>
    <w:rsid w:val="008F4A79"/>
    <w:rsid w:val="008F4AA9"/>
    <w:rsid w:val="008F4ADD"/>
    <w:rsid w:val="008F4C25"/>
    <w:rsid w:val="008F4E11"/>
    <w:rsid w:val="008F5440"/>
    <w:rsid w:val="008F54AE"/>
    <w:rsid w:val="008F552C"/>
    <w:rsid w:val="008F55A3"/>
    <w:rsid w:val="008F55B4"/>
    <w:rsid w:val="008F55C1"/>
    <w:rsid w:val="008F55CF"/>
    <w:rsid w:val="008F571E"/>
    <w:rsid w:val="008F572D"/>
    <w:rsid w:val="008F5988"/>
    <w:rsid w:val="008F5999"/>
    <w:rsid w:val="008F5B8E"/>
    <w:rsid w:val="008F5CAA"/>
    <w:rsid w:val="008F5D8A"/>
    <w:rsid w:val="008F5D8C"/>
    <w:rsid w:val="008F5F8E"/>
    <w:rsid w:val="008F6045"/>
    <w:rsid w:val="008F610A"/>
    <w:rsid w:val="008F6261"/>
    <w:rsid w:val="008F635F"/>
    <w:rsid w:val="008F63ED"/>
    <w:rsid w:val="008F644E"/>
    <w:rsid w:val="008F6464"/>
    <w:rsid w:val="008F64E1"/>
    <w:rsid w:val="008F650F"/>
    <w:rsid w:val="008F6567"/>
    <w:rsid w:val="008F667B"/>
    <w:rsid w:val="008F6699"/>
    <w:rsid w:val="008F671F"/>
    <w:rsid w:val="008F695C"/>
    <w:rsid w:val="008F696B"/>
    <w:rsid w:val="008F69EA"/>
    <w:rsid w:val="008F6B0D"/>
    <w:rsid w:val="008F6B80"/>
    <w:rsid w:val="008F6E00"/>
    <w:rsid w:val="008F6E44"/>
    <w:rsid w:val="008F6F00"/>
    <w:rsid w:val="008F6FF6"/>
    <w:rsid w:val="008F7051"/>
    <w:rsid w:val="008F70C3"/>
    <w:rsid w:val="008F73F8"/>
    <w:rsid w:val="008F7423"/>
    <w:rsid w:val="008F743D"/>
    <w:rsid w:val="008F7510"/>
    <w:rsid w:val="008F75FC"/>
    <w:rsid w:val="008F7695"/>
    <w:rsid w:val="008F76A8"/>
    <w:rsid w:val="008F7721"/>
    <w:rsid w:val="008F77F3"/>
    <w:rsid w:val="008F7A1D"/>
    <w:rsid w:val="008F7AD3"/>
    <w:rsid w:val="008F7ADB"/>
    <w:rsid w:val="008F7CA7"/>
    <w:rsid w:val="008F7DB0"/>
    <w:rsid w:val="008F7FDA"/>
    <w:rsid w:val="00900182"/>
    <w:rsid w:val="009001A4"/>
    <w:rsid w:val="0090023D"/>
    <w:rsid w:val="009002E8"/>
    <w:rsid w:val="009002E9"/>
    <w:rsid w:val="00900345"/>
    <w:rsid w:val="00900399"/>
    <w:rsid w:val="0090092D"/>
    <w:rsid w:val="009009DB"/>
    <w:rsid w:val="00900ACF"/>
    <w:rsid w:val="00900B57"/>
    <w:rsid w:val="00900B59"/>
    <w:rsid w:val="00900B7B"/>
    <w:rsid w:val="00900C3E"/>
    <w:rsid w:val="00900C69"/>
    <w:rsid w:val="00900C8C"/>
    <w:rsid w:val="00900CA5"/>
    <w:rsid w:val="00900CAD"/>
    <w:rsid w:val="00900CBA"/>
    <w:rsid w:val="00900D57"/>
    <w:rsid w:val="00900E23"/>
    <w:rsid w:val="00900E2A"/>
    <w:rsid w:val="00900E30"/>
    <w:rsid w:val="00900FF8"/>
    <w:rsid w:val="009011C1"/>
    <w:rsid w:val="009012E9"/>
    <w:rsid w:val="00901412"/>
    <w:rsid w:val="00901434"/>
    <w:rsid w:val="00901580"/>
    <w:rsid w:val="00901686"/>
    <w:rsid w:val="009016B0"/>
    <w:rsid w:val="0090176A"/>
    <w:rsid w:val="00901898"/>
    <w:rsid w:val="009018D4"/>
    <w:rsid w:val="00901952"/>
    <w:rsid w:val="009019E0"/>
    <w:rsid w:val="00901ACF"/>
    <w:rsid w:val="00901B5C"/>
    <w:rsid w:val="00901C0C"/>
    <w:rsid w:val="00901C48"/>
    <w:rsid w:val="00901D54"/>
    <w:rsid w:val="00901E56"/>
    <w:rsid w:val="00901ED0"/>
    <w:rsid w:val="00901F13"/>
    <w:rsid w:val="00901FBA"/>
    <w:rsid w:val="00901FE0"/>
    <w:rsid w:val="0090204D"/>
    <w:rsid w:val="00902072"/>
    <w:rsid w:val="009020A1"/>
    <w:rsid w:val="0090211F"/>
    <w:rsid w:val="009021B2"/>
    <w:rsid w:val="009022B3"/>
    <w:rsid w:val="009022BD"/>
    <w:rsid w:val="009022E6"/>
    <w:rsid w:val="0090236A"/>
    <w:rsid w:val="00902419"/>
    <w:rsid w:val="00902496"/>
    <w:rsid w:val="00902497"/>
    <w:rsid w:val="009025C7"/>
    <w:rsid w:val="009025E3"/>
    <w:rsid w:val="009026C7"/>
    <w:rsid w:val="00902839"/>
    <w:rsid w:val="009028E4"/>
    <w:rsid w:val="009028FF"/>
    <w:rsid w:val="00902937"/>
    <w:rsid w:val="00902A37"/>
    <w:rsid w:val="00902AA5"/>
    <w:rsid w:val="00902AC4"/>
    <w:rsid w:val="00902BB7"/>
    <w:rsid w:val="00902CD7"/>
    <w:rsid w:val="00902D92"/>
    <w:rsid w:val="00902DC2"/>
    <w:rsid w:val="00902E51"/>
    <w:rsid w:val="00903068"/>
    <w:rsid w:val="0090308F"/>
    <w:rsid w:val="00903101"/>
    <w:rsid w:val="0090318B"/>
    <w:rsid w:val="0090333C"/>
    <w:rsid w:val="0090339C"/>
    <w:rsid w:val="0090350C"/>
    <w:rsid w:val="00903596"/>
    <w:rsid w:val="0090372A"/>
    <w:rsid w:val="0090372D"/>
    <w:rsid w:val="00903924"/>
    <w:rsid w:val="00903A91"/>
    <w:rsid w:val="00903AF2"/>
    <w:rsid w:val="00903C05"/>
    <w:rsid w:val="00903CBC"/>
    <w:rsid w:val="00903F6D"/>
    <w:rsid w:val="0090409D"/>
    <w:rsid w:val="00904163"/>
    <w:rsid w:val="009041B1"/>
    <w:rsid w:val="00904309"/>
    <w:rsid w:val="00904393"/>
    <w:rsid w:val="009044C8"/>
    <w:rsid w:val="009046C4"/>
    <w:rsid w:val="009046E7"/>
    <w:rsid w:val="00904774"/>
    <w:rsid w:val="009048CF"/>
    <w:rsid w:val="0090499B"/>
    <w:rsid w:val="009049A0"/>
    <w:rsid w:val="00904A50"/>
    <w:rsid w:val="00904A8B"/>
    <w:rsid w:val="00904C56"/>
    <w:rsid w:val="00904D89"/>
    <w:rsid w:val="00904E67"/>
    <w:rsid w:val="00904EC9"/>
    <w:rsid w:val="00904EF5"/>
    <w:rsid w:val="00904EFB"/>
    <w:rsid w:val="00904F64"/>
    <w:rsid w:val="00905096"/>
    <w:rsid w:val="0090518B"/>
    <w:rsid w:val="009051BE"/>
    <w:rsid w:val="00905484"/>
    <w:rsid w:val="00905555"/>
    <w:rsid w:val="00905657"/>
    <w:rsid w:val="0090569E"/>
    <w:rsid w:val="009056D6"/>
    <w:rsid w:val="009057C0"/>
    <w:rsid w:val="009059EE"/>
    <w:rsid w:val="00905C0A"/>
    <w:rsid w:val="00905D67"/>
    <w:rsid w:val="00905E3C"/>
    <w:rsid w:val="00905F2F"/>
    <w:rsid w:val="00906064"/>
    <w:rsid w:val="009060E8"/>
    <w:rsid w:val="0090611D"/>
    <w:rsid w:val="00906176"/>
    <w:rsid w:val="009061FC"/>
    <w:rsid w:val="00906201"/>
    <w:rsid w:val="00906202"/>
    <w:rsid w:val="0090621F"/>
    <w:rsid w:val="00906314"/>
    <w:rsid w:val="00906359"/>
    <w:rsid w:val="0090644B"/>
    <w:rsid w:val="0090648D"/>
    <w:rsid w:val="00906580"/>
    <w:rsid w:val="009065C0"/>
    <w:rsid w:val="00906657"/>
    <w:rsid w:val="00906688"/>
    <w:rsid w:val="0090669F"/>
    <w:rsid w:val="009066A1"/>
    <w:rsid w:val="009066B9"/>
    <w:rsid w:val="009066BD"/>
    <w:rsid w:val="00906711"/>
    <w:rsid w:val="00906880"/>
    <w:rsid w:val="009068E0"/>
    <w:rsid w:val="0090690D"/>
    <w:rsid w:val="00906947"/>
    <w:rsid w:val="00906A8F"/>
    <w:rsid w:val="00906AE1"/>
    <w:rsid w:val="00906AF4"/>
    <w:rsid w:val="00906B0A"/>
    <w:rsid w:val="00906B12"/>
    <w:rsid w:val="00906B16"/>
    <w:rsid w:val="00906C90"/>
    <w:rsid w:val="00906D2B"/>
    <w:rsid w:val="00906DA0"/>
    <w:rsid w:val="00906DC1"/>
    <w:rsid w:val="00906E92"/>
    <w:rsid w:val="00907257"/>
    <w:rsid w:val="00907348"/>
    <w:rsid w:val="0090744F"/>
    <w:rsid w:val="00907504"/>
    <w:rsid w:val="0090754E"/>
    <w:rsid w:val="00907698"/>
    <w:rsid w:val="0090774E"/>
    <w:rsid w:val="009077F0"/>
    <w:rsid w:val="009078A7"/>
    <w:rsid w:val="00907A5B"/>
    <w:rsid w:val="00907A9D"/>
    <w:rsid w:val="00907AA1"/>
    <w:rsid w:val="00907B0A"/>
    <w:rsid w:val="00907B11"/>
    <w:rsid w:val="00907C26"/>
    <w:rsid w:val="00907C60"/>
    <w:rsid w:val="00907C73"/>
    <w:rsid w:val="00907D68"/>
    <w:rsid w:val="00907DBE"/>
    <w:rsid w:val="00907F58"/>
    <w:rsid w:val="00907F65"/>
    <w:rsid w:val="00910281"/>
    <w:rsid w:val="009102E3"/>
    <w:rsid w:val="00910314"/>
    <w:rsid w:val="009103A8"/>
    <w:rsid w:val="009103D7"/>
    <w:rsid w:val="00910501"/>
    <w:rsid w:val="0091050B"/>
    <w:rsid w:val="00910583"/>
    <w:rsid w:val="00910591"/>
    <w:rsid w:val="009105CC"/>
    <w:rsid w:val="009106C3"/>
    <w:rsid w:val="00910747"/>
    <w:rsid w:val="00910858"/>
    <w:rsid w:val="009108B8"/>
    <w:rsid w:val="00910B02"/>
    <w:rsid w:val="00910B86"/>
    <w:rsid w:val="00910BB2"/>
    <w:rsid w:val="00910BE0"/>
    <w:rsid w:val="00910C35"/>
    <w:rsid w:val="00910C50"/>
    <w:rsid w:val="00910EF3"/>
    <w:rsid w:val="00910FC8"/>
    <w:rsid w:val="00911179"/>
    <w:rsid w:val="00911209"/>
    <w:rsid w:val="009113F5"/>
    <w:rsid w:val="009114F6"/>
    <w:rsid w:val="0091151E"/>
    <w:rsid w:val="00911836"/>
    <w:rsid w:val="00911839"/>
    <w:rsid w:val="00911922"/>
    <w:rsid w:val="00911945"/>
    <w:rsid w:val="00911994"/>
    <w:rsid w:val="00911A30"/>
    <w:rsid w:val="00911A5A"/>
    <w:rsid w:val="00911BED"/>
    <w:rsid w:val="00911ED5"/>
    <w:rsid w:val="00911F06"/>
    <w:rsid w:val="00911F2E"/>
    <w:rsid w:val="00912079"/>
    <w:rsid w:val="009121AE"/>
    <w:rsid w:val="009122AA"/>
    <w:rsid w:val="009122D7"/>
    <w:rsid w:val="00912464"/>
    <w:rsid w:val="00912475"/>
    <w:rsid w:val="009125D4"/>
    <w:rsid w:val="0091262C"/>
    <w:rsid w:val="0091268D"/>
    <w:rsid w:val="009126DC"/>
    <w:rsid w:val="00912738"/>
    <w:rsid w:val="0091276D"/>
    <w:rsid w:val="009127C4"/>
    <w:rsid w:val="009127F6"/>
    <w:rsid w:val="009128C3"/>
    <w:rsid w:val="00912A38"/>
    <w:rsid w:val="00912E8F"/>
    <w:rsid w:val="009130DC"/>
    <w:rsid w:val="009131B6"/>
    <w:rsid w:val="009131F4"/>
    <w:rsid w:val="00913402"/>
    <w:rsid w:val="00913507"/>
    <w:rsid w:val="0091354B"/>
    <w:rsid w:val="0091356A"/>
    <w:rsid w:val="00913760"/>
    <w:rsid w:val="00913898"/>
    <w:rsid w:val="009138B4"/>
    <w:rsid w:val="009138EC"/>
    <w:rsid w:val="00913A31"/>
    <w:rsid w:val="00913AB8"/>
    <w:rsid w:val="00913ADB"/>
    <w:rsid w:val="00913B94"/>
    <w:rsid w:val="00913CF1"/>
    <w:rsid w:val="00913EAE"/>
    <w:rsid w:val="00913ECC"/>
    <w:rsid w:val="00913F81"/>
    <w:rsid w:val="00913F8B"/>
    <w:rsid w:val="00914003"/>
    <w:rsid w:val="00914235"/>
    <w:rsid w:val="0091426F"/>
    <w:rsid w:val="00914296"/>
    <w:rsid w:val="0091429E"/>
    <w:rsid w:val="0091443C"/>
    <w:rsid w:val="00914544"/>
    <w:rsid w:val="00914570"/>
    <w:rsid w:val="009145DD"/>
    <w:rsid w:val="009146B0"/>
    <w:rsid w:val="00914755"/>
    <w:rsid w:val="0091491E"/>
    <w:rsid w:val="009149C3"/>
    <w:rsid w:val="009149E2"/>
    <w:rsid w:val="00914A2C"/>
    <w:rsid w:val="00914ADB"/>
    <w:rsid w:val="00914CDA"/>
    <w:rsid w:val="00914F00"/>
    <w:rsid w:val="00914F12"/>
    <w:rsid w:val="00914F40"/>
    <w:rsid w:val="00914F95"/>
    <w:rsid w:val="009150B9"/>
    <w:rsid w:val="009151D8"/>
    <w:rsid w:val="009151E7"/>
    <w:rsid w:val="009152F7"/>
    <w:rsid w:val="0091531F"/>
    <w:rsid w:val="009153E0"/>
    <w:rsid w:val="00915416"/>
    <w:rsid w:val="00915434"/>
    <w:rsid w:val="00915465"/>
    <w:rsid w:val="0091549D"/>
    <w:rsid w:val="009154D9"/>
    <w:rsid w:val="009155F2"/>
    <w:rsid w:val="0091573F"/>
    <w:rsid w:val="009157E1"/>
    <w:rsid w:val="00915831"/>
    <w:rsid w:val="009159C4"/>
    <w:rsid w:val="00915C05"/>
    <w:rsid w:val="00915C08"/>
    <w:rsid w:val="00915C47"/>
    <w:rsid w:val="00915C48"/>
    <w:rsid w:val="00915CFB"/>
    <w:rsid w:val="0091606A"/>
    <w:rsid w:val="009160A6"/>
    <w:rsid w:val="009161AB"/>
    <w:rsid w:val="009161DE"/>
    <w:rsid w:val="00916436"/>
    <w:rsid w:val="00916634"/>
    <w:rsid w:val="0091666D"/>
    <w:rsid w:val="00916883"/>
    <w:rsid w:val="00916885"/>
    <w:rsid w:val="0091693B"/>
    <w:rsid w:val="0091696C"/>
    <w:rsid w:val="009169AF"/>
    <w:rsid w:val="009169EC"/>
    <w:rsid w:val="00916A60"/>
    <w:rsid w:val="00916C03"/>
    <w:rsid w:val="00916D97"/>
    <w:rsid w:val="00916DF0"/>
    <w:rsid w:val="00916EE8"/>
    <w:rsid w:val="00916F10"/>
    <w:rsid w:val="00916F39"/>
    <w:rsid w:val="00916F90"/>
    <w:rsid w:val="00916FE7"/>
    <w:rsid w:val="00917093"/>
    <w:rsid w:val="00917198"/>
    <w:rsid w:val="0091727E"/>
    <w:rsid w:val="0091762E"/>
    <w:rsid w:val="0091774F"/>
    <w:rsid w:val="009177A1"/>
    <w:rsid w:val="009177AB"/>
    <w:rsid w:val="00917845"/>
    <w:rsid w:val="0091797C"/>
    <w:rsid w:val="009179A0"/>
    <w:rsid w:val="00917A85"/>
    <w:rsid w:val="00917B45"/>
    <w:rsid w:val="00917C06"/>
    <w:rsid w:val="00917E64"/>
    <w:rsid w:val="00917F01"/>
    <w:rsid w:val="00917F2F"/>
    <w:rsid w:val="00920108"/>
    <w:rsid w:val="00920164"/>
    <w:rsid w:val="00920273"/>
    <w:rsid w:val="009207A9"/>
    <w:rsid w:val="009207B6"/>
    <w:rsid w:val="00920915"/>
    <w:rsid w:val="0092091E"/>
    <w:rsid w:val="00920A6B"/>
    <w:rsid w:val="00920AD8"/>
    <w:rsid w:val="00920BC0"/>
    <w:rsid w:val="00920C00"/>
    <w:rsid w:val="00920CB8"/>
    <w:rsid w:val="00920D14"/>
    <w:rsid w:val="00920D62"/>
    <w:rsid w:val="00920DF6"/>
    <w:rsid w:val="00920E06"/>
    <w:rsid w:val="00920F0A"/>
    <w:rsid w:val="00920F4A"/>
    <w:rsid w:val="0092103B"/>
    <w:rsid w:val="009210E1"/>
    <w:rsid w:val="0092151C"/>
    <w:rsid w:val="00921529"/>
    <w:rsid w:val="00921572"/>
    <w:rsid w:val="00921684"/>
    <w:rsid w:val="009217A4"/>
    <w:rsid w:val="00921A0F"/>
    <w:rsid w:val="00921A9C"/>
    <w:rsid w:val="00921AA9"/>
    <w:rsid w:val="00921B35"/>
    <w:rsid w:val="00921B81"/>
    <w:rsid w:val="00921B8B"/>
    <w:rsid w:val="00921BD3"/>
    <w:rsid w:val="00921F58"/>
    <w:rsid w:val="00921F6E"/>
    <w:rsid w:val="00921FF7"/>
    <w:rsid w:val="00922142"/>
    <w:rsid w:val="00922171"/>
    <w:rsid w:val="00922217"/>
    <w:rsid w:val="00922325"/>
    <w:rsid w:val="00922363"/>
    <w:rsid w:val="00922392"/>
    <w:rsid w:val="0092241D"/>
    <w:rsid w:val="009224BB"/>
    <w:rsid w:val="009227B6"/>
    <w:rsid w:val="00922A1D"/>
    <w:rsid w:val="00922A61"/>
    <w:rsid w:val="00922AAE"/>
    <w:rsid w:val="00922B97"/>
    <w:rsid w:val="00922C46"/>
    <w:rsid w:val="00922CA1"/>
    <w:rsid w:val="00922F75"/>
    <w:rsid w:val="0092303F"/>
    <w:rsid w:val="009232DA"/>
    <w:rsid w:val="009233D2"/>
    <w:rsid w:val="00923883"/>
    <w:rsid w:val="00923911"/>
    <w:rsid w:val="00923915"/>
    <w:rsid w:val="009239CF"/>
    <w:rsid w:val="00923B39"/>
    <w:rsid w:val="00923C56"/>
    <w:rsid w:val="00923CBB"/>
    <w:rsid w:val="00923D40"/>
    <w:rsid w:val="00923D4C"/>
    <w:rsid w:val="00923D7D"/>
    <w:rsid w:val="00923F43"/>
    <w:rsid w:val="0092405B"/>
    <w:rsid w:val="009240E3"/>
    <w:rsid w:val="009242C1"/>
    <w:rsid w:val="00924458"/>
    <w:rsid w:val="0092457D"/>
    <w:rsid w:val="009245B0"/>
    <w:rsid w:val="009246FE"/>
    <w:rsid w:val="0092471C"/>
    <w:rsid w:val="0092480B"/>
    <w:rsid w:val="0092489A"/>
    <w:rsid w:val="00924ABA"/>
    <w:rsid w:val="00924B31"/>
    <w:rsid w:val="00924E17"/>
    <w:rsid w:val="00924FDC"/>
    <w:rsid w:val="0092516F"/>
    <w:rsid w:val="009251EF"/>
    <w:rsid w:val="00925228"/>
    <w:rsid w:val="009252B1"/>
    <w:rsid w:val="009253A4"/>
    <w:rsid w:val="009254E0"/>
    <w:rsid w:val="00925562"/>
    <w:rsid w:val="009255DA"/>
    <w:rsid w:val="00925694"/>
    <w:rsid w:val="0092576B"/>
    <w:rsid w:val="009259AC"/>
    <w:rsid w:val="009259B8"/>
    <w:rsid w:val="009259F3"/>
    <w:rsid w:val="00925A00"/>
    <w:rsid w:val="00925AB4"/>
    <w:rsid w:val="00925C95"/>
    <w:rsid w:val="00925CD1"/>
    <w:rsid w:val="00925D35"/>
    <w:rsid w:val="00925D63"/>
    <w:rsid w:val="00925E40"/>
    <w:rsid w:val="00925EF4"/>
    <w:rsid w:val="00925FCE"/>
    <w:rsid w:val="00926016"/>
    <w:rsid w:val="00926046"/>
    <w:rsid w:val="00926076"/>
    <w:rsid w:val="009260FD"/>
    <w:rsid w:val="009261B9"/>
    <w:rsid w:val="00926238"/>
    <w:rsid w:val="0092624A"/>
    <w:rsid w:val="0092624B"/>
    <w:rsid w:val="0092630A"/>
    <w:rsid w:val="009263BC"/>
    <w:rsid w:val="009265BB"/>
    <w:rsid w:val="00926606"/>
    <w:rsid w:val="00926624"/>
    <w:rsid w:val="009266F2"/>
    <w:rsid w:val="0092686C"/>
    <w:rsid w:val="0092698A"/>
    <w:rsid w:val="00926A92"/>
    <w:rsid w:val="00926B13"/>
    <w:rsid w:val="00926CB3"/>
    <w:rsid w:val="00926D11"/>
    <w:rsid w:val="00926E77"/>
    <w:rsid w:val="00926EB7"/>
    <w:rsid w:val="00926FC4"/>
    <w:rsid w:val="00926FEB"/>
    <w:rsid w:val="00926FFF"/>
    <w:rsid w:val="009270A7"/>
    <w:rsid w:val="00927130"/>
    <w:rsid w:val="0092714E"/>
    <w:rsid w:val="009272D4"/>
    <w:rsid w:val="00927514"/>
    <w:rsid w:val="00927617"/>
    <w:rsid w:val="009277A9"/>
    <w:rsid w:val="009277E5"/>
    <w:rsid w:val="00927867"/>
    <w:rsid w:val="00927AAA"/>
    <w:rsid w:val="00927B19"/>
    <w:rsid w:val="00927EAB"/>
    <w:rsid w:val="00930037"/>
    <w:rsid w:val="0093007D"/>
    <w:rsid w:val="00930100"/>
    <w:rsid w:val="00930131"/>
    <w:rsid w:val="0093013B"/>
    <w:rsid w:val="0093017B"/>
    <w:rsid w:val="009301E6"/>
    <w:rsid w:val="00930290"/>
    <w:rsid w:val="009302AE"/>
    <w:rsid w:val="009302FF"/>
    <w:rsid w:val="0093044E"/>
    <w:rsid w:val="00930505"/>
    <w:rsid w:val="00930569"/>
    <w:rsid w:val="009306CD"/>
    <w:rsid w:val="00930767"/>
    <w:rsid w:val="00930798"/>
    <w:rsid w:val="009308E7"/>
    <w:rsid w:val="00930A74"/>
    <w:rsid w:val="00930AAD"/>
    <w:rsid w:val="00930BCC"/>
    <w:rsid w:val="00930D01"/>
    <w:rsid w:val="00930D6D"/>
    <w:rsid w:val="00930DFC"/>
    <w:rsid w:val="00930ED8"/>
    <w:rsid w:val="00930F9E"/>
    <w:rsid w:val="00930FEA"/>
    <w:rsid w:val="00931058"/>
    <w:rsid w:val="009310FB"/>
    <w:rsid w:val="00931103"/>
    <w:rsid w:val="009311D9"/>
    <w:rsid w:val="00931223"/>
    <w:rsid w:val="009313B4"/>
    <w:rsid w:val="009313E2"/>
    <w:rsid w:val="00931438"/>
    <w:rsid w:val="00931441"/>
    <w:rsid w:val="009315B5"/>
    <w:rsid w:val="00931784"/>
    <w:rsid w:val="0093180A"/>
    <w:rsid w:val="0093184C"/>
    <w:rsid w:val="009318B1"/>
    <w:rsid w:val="00931973"/>
    <w:rsid w:val="00931B1A"/>
    <w:rsid w:val="00931B24"/>
    <w:rsid w:val="00931BA6"/>
    <w:rsid w:val="00931DDC"/>
    <w:rsid w:val="00931F13"/>
    <w:rsid w:val="00931F77"/>
    <w:rsid w:val="00932105"/>
    <w:rsid w:val="0093218A"/>
    <w:rsid w:val="00932201"/>
    <w:rsid w:val="00932292"/>
    <w:rsid w:val="009324A2"/>
    <w:rsid w:val="009328FE"/>
    <w:rsid w:val="00932BF2"/>
    <w:rsid w:val="00932BF4"/>
    <w:rsid w:val="00932E90"/>
    <w:rsid w:val="00933079"/>
    <w:rsid w:val="0093324B"/>
    <w:rsid w:val="009332E3"/>
    <w:rsid w:val="009333D0"/>
    <w:rsid w:val="009334FC"/>
    <w:rsid w:val="0093359F"/>
    <w:rsid w:val="00933679"/>
    <w:rsid w:val="0093391C"/>
    <w:rsid w:val="00933923"/>
    <w:rsid w:val="00933B88"/>
    <w:rsid w:val="00933D77"/>
    <w:rsid w:val="00933EA6"/>
    <w:rsid w:val="00933F2E"/>
    <w:rsid w:val="00934210"/>
    <w:rsid w:val="009342C1"/>
    <w:rsid w:val="00934360"/>
    <w:rsid w:val="0093436B"/>
    <w:rsid w:val="009343F1"/>
    <w:rsid w:val="009346AD"/>
    <w:rsid w:val="00934769"/>
    <w:rsid w:val="009347D8"/>
    <w:rsid w:val="00934B2F"/>
    <w:rsid w:val="00934E91"/>
    <w:rsid w:val="00934ECF"/>
    <w:rsid w:val="0093513E"/>
    <w:rsid w:val="0093518F"/>
    <w:rsid w:val="0093534E"/>
    <w:rsid w:val="0093539C"/>
    <w:rsid w:val="009354E6"/>
    <w:rsid w:val="009355A9"/>
    <w:rsid w:val="009355CA"/>
    <w:rsid w:val="0093562A"/>
    <w:rsid w:val="009356FA"/>
    <w:rsid w:val="009357ED"/>
    <w:rsid w:val="00935800"/>
    <w:rsid w:val="009359D6"/>
    <w:rsid w:val="00935B80"/>
    <w:rsid w:val="00935BD2"/>
    <w:rsid w:val="00935BF6"/>
    <w:rsid w:val="00935D7D"/>
    <w:rsid w:val="00935E05"/>
    <w:rsid w:val="00935FF0"/>
    <w:rsid w:val="0093611A"/>
    <w:rsid w:val="0093617C"/>
    <w:rsid w:val="00936212"/>
    <w:rsid w:val="0093624E"/>
    <w:rsid w:val="0093625C"/>
    <w:rsid w:val="00936306"/>
    <w:rsid w:val="00936318"/>
    <w:rsid w:val="009364AE"/>
    <w:rsid w:val="009364CB"/>
    <w:rsid w:val="0093679D"/>
    <w:rsid w:val="0093680D"/>
    <w:rsid w:val="0093683B"/>
    <w:rsid w:val="0093683D"/>
    <w:rsid w:val="00936986"/>
    <w:rsid w:val="009369DB"/>
    <w:rsid w:val="00936AC4"/>
    <w:rsid w:val="00936D12"/>
    <w:rsid w:val="00936D5D"/>
    <w:rsid w:val="00936D98"/>
    <w:rsid w:val="00936DAF"/>
    <w:rsid w:val="00936E60"/>
    <w:rsid w:val="00936E8A"/>
    <w:rsid w:val="00936EB5"/>
    <w:rsid w:val="00936F11"/>
    <w:rsid w:val="0093748C"/>
    <w:rsid w:val="0093757E"/>
    <w:rsid w:val="00937688"/>
    <w:rsid w:val="0093771D"/>
    <w:rsid w:val="00937730"/>
    <w:rsid w:val="00937872"/>
    <w:rsid w:val="0093799E"/>
    <w:rsid w:val="00937B5C"/>
    <w:rsid w:val="00937B64"/>
    <w:rsid w:val="00937D77"/>
    <w:rsid w:val="00937F3E"/>
    <w:rsid w:val="009403A9"/>
    <w:rsid w:val="009403BF"/>
    <w:rsid w:val="00940406"/>
    <w:rsid w:val="00940524"/>
    <w:rsid w:val="009406A8"/>
    <w:rsid w:val="00940746"/>
    <w:rsid w:val="0094074F"/>
    <w:rsid w:val="00940773"/>
    <w:rsid w:val="009408D3"/>
    <w:rsid w:val="009409C3"/>
    <w:rsid w:val="00940A82"/>
    <w:rsid w:val="00940D15"/>
    <w:rsid w:val="00940D1D"/>
    <w:rsid w:val="00940D59"/>
    <w:rsid w:val="00940D6C"/>
    <w:rsid w:val="00940E0C"/>
    <w:rsid w:val="00940E4A"/>
    <w:rsid w:val="00940F55"/>
    <w:rsid w:val="00941068"/>
    <w:rsid w:val="0094118E"/>
    <w:rsid w:val="009412A0"/>
    <w:rsid w:val="009413E3"/>
    <w:rsid w:val="00941574"/>
    <w:rsid w:val="009416E8"/>
    <w:rsid w:val="0094177A"/>
    <w:rsid w:val="00941866"/>
    <w:rsid w:val="009418BB"/>
    <w:rsid w:val="009419B4"/>
    <w:rsid w:val="00941A6A"/>
    <w:rsid w:val="00941A8D"/>
    <w:rsid w:val="00941BA9"/>
    <w:rsid w:val="00941D70"/>
    <w:rsid w:val="00941E08"/>
    <w:rsid w:val="00941F2D"/>
    <w:rsid w:val="00941F34"/>
    <w:rsid w:val="0094206B"/>
    <w:rsid w:val="0094213B"/>
    <w:rsid w:val="00942703"/>
    <w:rsid w:val="009427A8"/>
    <w:rsid w:val="0094285E"/>
    <w:rsid w:val="00942995"/>
    <w:rsid w:val="00942AA0"/>
    <w:rsid w:val="00942AE3"/>
    <w:rsid w:val="00942BC1"/>
    <w:rsid w:val="00942C72"/>
    <w:rsid w:val="00942CFD"/>
    <w:rsid w:val="00942D96"/>
    <w:rsid w:val="00942DEB"/>
    <w:rsid w:val="00942E68"/>
    <w:rsid w:val="00942EA7"/>
    <w:rsid w:val="00942F3A"/>
    <w:rsid w:val="0094315C"/>
    <w:rsid w:val="00943399"/>
    <w:rsid w:val="00943441"/>
    <w:rsid w:val="009434BF"/>
    <w:rsid w:val="0094369F"/>
    <w:rsid w:val="00943884"/>
    <w:rsid w:val="00943940"/>
    <w:rsid w:val="009439B5"/>
    <w:rsid w:val="00943B51"/>
    <w:rsid w:val="00943BE2"/>
    <w:rsid w:val="00943C11"/>
    <w:rsid w:val="00943C92"/>
    <w:rsid w:val="00943D26"/>
    <w:rsid w:val="00943E44"/>
    <w:rsid w:val="00943E8E"/>
    <w:rsid w:val="00943EA9"/>
    <w:rsid w:val="00943F64"/>
    <w:rsid w:val="00944046"/>
    <w:rsid w:val="0094409B"/>
    <w:rsid w:val="00944226"/>
    <w:rsid w:val="00944404"/>
    <w:rsid w:val="00944697"/>
    <w:rsid w:val="00944706"/>
    <w:rsid w:val="0094492B"/>
    <w:rsid w:val="00944AA6"/>
    <w:rsid w:val="00944ADD"/>
    <w:rsid w:val="00944CA7"/>
    <w:rsid w:val="00944EBB"/>
    <w:rsid w:val="00944EC0"/>
    <w:rsid w:val="00944EE7"/>
    <w:rsid w:val="00944FF5"/>
    <w:rsid w:val="0094503E"/>
    <w:rsid w:val="009450FB"/>
    <w:rsid w:val="00945148"/>
    <w:rsid w:val="00945241"/>
    <w:rsid w:val="0094539C"/>
    <w:rsid w:val="009454A7"/>
    <w:rsid w:val="009455AC"/>
    <w:rsid w:val="009456BD"/>
    <w:rsid w:val="009457C2"/>
    <w:rsid w:val="00945855"/>
    <w:rsid w:val="0094594E"/>
    <w:rsid w:val="00945AEC"/>
    <w:rsid w:val="00945BCC"/>
    <w:rsid w:val="00945C94"/>
    <w:rsid w:val="00945CCB"/>
    <w:rsid w:val="00945CE9"/>
    <w:rsid w:val="00945D3C"/>
    <w:rsid w:val="00945D87"/>
    <w:rsid w:val="00945D8A"/>
    <w:rsid w:val="00945D94"/>
    <w:rsid w:val="00945E3D"/>
    <w:rsid w:val="00945F36"/>
    <w:rsid w:val="00945F41"/>
    <w:rsid w:val="00945F47"/>
    <w:rsid w:val="00946068"/>
    <w:rsid w:val="00946171"/>
    <w:rsid w:val="009461C5"/>
    <w:rsid w:val="009463EB"/>
    <w:rsid w:val="0094641F"/>
    <w:rsid w:val="00946588"/>
    <w:rsid w:val="009465CF"/>
    <w:rsid w:val="009465F8"/>
    <w:rsid w:val="00946604"/>
    <w:rsid w:val="009467DD"/>
    <w:rsid w:val="00946823"/>
    <w:rsid w:val="00946900"/>
    <w:rsid w:val="009469FE"/>
    <w:rsid w:val="00946B23"/>
    <w:rsid w:val="00946BD7"/>
    <w:rsid w:val="00946C65"/>
    <w:rsid w:val="00946CB1"/>
    <w:rsid w:val="00946D9E"/>
    <w:rsid w:val="00946EAC"/>
    <w:rsid w:val="00947111"/>
    <w:rsid w:val="0094721E"/>
    <w:rsid w:val="0094741E"/>
    <w:rsid w:val="00947741"/>
    <w:rsid w:val="0094795B"/>
    <w:rsid w:val="009479E9"/>
    <w:rsid w:val="00947C3B"/>
    <w:rsid w:val="00947CEF"/>
    <w:rsid w:val="009500C5"/>
    <w:rsid w:val="0095011C"/>
    <w:rsid w:val="00950178"/>
    <w:rsid w:val="009502BB"/>
    <w:rsid w:val="009502D2"/>
    <w:rsid w:val="0095058E"/>
    <w:rsid w:val="0095068F"/>
    <w:rsid w:val="009507FE"/>
    <w:rsid w:val="0095083B"/>
    <w:rsid w:val="0095084D"/>
    <w:rsid w:val="00950967"/>
    <w:rsid w:val="009509D1"/>
    <w:rsid w:val="00950A4B"/>
    <w:rsid w:val="00950A8C"/>
    <w:rsid w:val="00950B87"/>
    <w:rsid w:val="00950CD4"/>
    <w:rsid w:val="00950CF0"/>
    <w:rsid w:val="00950D1B"/>
    <w:rsid w:val="00950D4E"/>
    <w:rsid w:val="0095104D"/>
    <w:rsid w:val="009510E2"/>
    <w:rsid w:val="0095130E"/>
    <w:rsid w:val="00951329"/>
    <w:rsid w:val="0095140E"/>
    <w:rsid w:val="009515A3"/>
    <w:rsid w:val="009515F7"/>
    <w:rsid w:val="0095177F"/>
    <w:rsid w:val="009517C6"/>
    <w:rsid w:val="0095184C"/>
    <w:rsid w:val="009518CB"/>
    <w:rsid w:val="00951B65"/>
    <w:rsid w:val="00951C51"/>
    <w:rsid w:val="00951C63"/>
    <w:rsid w:val="00951D54"/>
    <w:rsid w:val="00951F4F"/>
    <w:rsid w:val="00951F75"/>
    <w:rsid w:val="00951FB3"/>
    <w:rsid w:val="00952150"/>
    <w:rsid w:val="00952318"/>
    <w:rsid w:val="0095263D"/>
    <w:rsid w:val="00952641"/>
    <w:rsid w:val="00952949"/>
    <w:rsid w:val="00952A61"/>
    <w:rsid w:val="00952B0E"/>
    <w:rsid w:val="00952BB7"/>
    <w:rsid w:val="00952C82"/>
    <w:rsid w:val="00952C95"/>
    <w:rsid w:val="00952CB0"/>
    <w:rsid w:val="00952CE7"/>
    <w:rsid w:val="00952CFB"/>
    <w:rsid w:val="00952D12"/>
    <w:rsid w:val="00952D16"/>
    <w:rsid w:val="00952E20"/>
    <w:rsid w:val="00952ECB"/>
    <w:rsid w:val="00952FF8"/>
    <w:rsid w:val="00953074"/>
    <w:rsid w:val="009531E9"/>
    <w:rsid w:val="009532D4"/>
    <w:rsid w:val="00953322"/>
    <w:rsid w:val="00953343"/>
    <w:rsid w:val="009536EE"/>
    <w:rsid w:val="009536F8"/>
    <w:rsid w:val="009537AE"/>
    <w:rsid w:val="0095381A"/>
    <w:rsid w:val="00953828"/>
    <w:rsid w:val="00953868"/>
    <w:rsid w:val="00953A23"/>
    <w:rsid w:val="00953C7A"/>
    <w:rsid w:val="00953CFB"/>
    <w:rsid w:val="00953DB2"/>
    <w:rsid w:val="00953DBA"/>
    <w:rsid w:val="00953E24"/>
    <w:rsid w:val="00953F09"/>
    <w:rsid w:val="00953F97"/>
    <w:rsid w:val="009541A8"/>
    <w:rsid w:val="0095442C"/>
    <w:rsid w:val="0095449E"/>
    <w:rsid w:val="009545A3"/>
    <w:rsid w:val="00954634"/>
    <w:rsid w:val="0095480E"/>
    <w:rsid w:val="00954D53"/>
    <w:rsid w:val="00954E9B"/>
    <w:rsid w:val="00955022"/>
    <w:rsid w:val="0095503B"/>
    <w:rsid w:val="009550C4"/>
    <w:rsid w:val="009551DB"/>
    <w:rsid w:val="00955281"/>
    <w:rsid w:val="00955324"/>
    <w:rsid w:val="009553FD"/>
    <w:rsid w:val="009556B3"/>
    <w:rsid w:val="00955796"/>
    <w:rsid w:val="0095587C"/>
    <w:rsid w:val="00955908"/>
    <w:rsid w:val="009559EE"/>
    <w:rsid w:val="00955A90"/>
    <w:rsid w:val="00955DE7"/>
    <w:rsid w:val="00955E4B"/>
    <w:rsid w:val="00955EDC"/>
    <w:rsid w:val="00955EF2"/>
    <w:rsid w:val="00955F0F"/>
    <w:rsid w:val="00955F46"/>
    <w:rsid w:val="00955FE3"/>
    <w:rsid w:val="00956111"/>
    <w:rsid w:val="00956150"/>
    <w:rsid w:val="00956304"/>
    <w:rsid w:val="009563BE"/>
    <w:rsid w:val="0095652F"/>
    <w:rsid w:val="009567DC"/>
    <w:rsid w:val="009567E1"/>
    <w:rsid w:val="00956818"/>
    <w:rsid w:val="00956950"/>
    <w:rsid w:val="00956AF0"/>
    <w:rsid w:val="00956B0B"/>
    <w:rsid w:val="00956C05"/>
    <w:rsid w:val="00956C9E"/>
    <w:rsid w:val="00956D10"/>
    <w:rsid w:val="00956D31"/>
    <w:rsid w:val="00957088"/>
    <w:rsid w:val="00957183"/>
    <w:rsid w:val="00957218"/>
    <w:rsid w:val="009572B1"/>
    <w:rsid w:val="009572DE"/>
    <w:rsid w:val="00957428"/>
    <w:rsid w:val="0095768C"/>
    <w:rsid w:val="009576F4"/>
    <w:rsid w:val="00957715"/>
    <w:rsid w:val="0095772B"/>
    <w:rsid w:val="009578D8"/>
    <w:rsid w:val="009579BE"/>
    <w:rsid w:val="00957B44"/>
    <w:rsid w:val="00957BC3"/>
    <w:rsid w:val="00957D0A"/>
    <w:rsid w:val="00957E7A"/>
    <w:rsid w:val="00957EF6"/>
    <w:rsid w:val="00957F27"/>
    <w:rsid w:val="00957F51"/>
    <w:rsid w:val="00957F9D"/>
    <w:rsid w:val="00957FC5"/>
    <w:rsid w:val="0095DF92"/>
    <w:rsid w:val="0096003E"/>
    <w:rsid w:val="0096008A"/>
    <w:rsid w:val="009600AA"/>
    <w:rsid w:val="009600AC"/>
    <w:rsid w:val="009600E1"/>
    <w:rsid w:val="0096011C"/>
    <w:rsid w:val="0096019A"/>
    <w:rsid w:val="0096021B"/>
    <w:rsid w:val="009602FE"/>
    <w:rsid w:val="00960467"/>
    <w:rsid w:val="00960488"/>
    <w:rsid w:val="009604C2"/>
    <w:rsid w:val="009607A7"/>
    <w:rsid w:val="00960816"/>
    <w:rsid w:val="00960849"/>
    <w:rsid w:val="0096084A"/>
    <w:rsid w:val="00960974"/>
    <w:rsid w:val="00960CDB"/>
    <w:rsid w:val="00960CFE"/>
    <w:rsid w:val="00960D1D"/>
    <w:rsid w:val="00960D7D"/>
    <w:rsid w:val="00960DAF"/>
    <w:rsid w:val="00960E22"/>
    <w:rsid w:val="00960EFC"/>
    <w:rsid w:val="00961012"/>
    <w:rsid w:val="009610AA"/>
    <w:rsid w:val="00961152"/>
    <w:rsid w:val="0096119E"/>
    <w:rsid w:val="00961210"/>
    <w:rsid w:val="009612B8"/>
    <w:rsid w:val="009612F4"/>
    <w:rsid w:val="009614A3"/>
    <w:rsid w:val="009614ED"/>
    <w:rsid w:val="00961613"/>
    <w:rsid w:val="00961C05"/>
    <w:rsid w:val="00961C21"/>
    <w:rsid w:val="00961CF8"/>
    <w:rsid w:val="00961E03"/>
    <w:rsid w:val="00961F8C"/>
    <w:rsid w:val="00961FD7"/>
    <w:rsid w:val="00962122"/>
    <w:rsid w:val="0096217E"/>
    <w:rsid w:val="009621D4"/>
    <w:rsid w:val="009621F4"/>
    <w:rsid w:val="009623CA"/>
    <w:rsid w:val="00962594"/>
    <w:rsid w:val="00962612"/>
    <w:rsid w:val="0096262A"/>
    <w:rsid w:val="00962653"/>
    <w:rsid w:val="0096265F"/>
    <w:rsid w:val="0096278D"/>
    <w:rsid w:val="009627FF"/>
    <w:rsid w:val="009628D1"/>
    <w:rsid w:val="0096292D"/>
    <w:rsid w:val="0096295F"/>
    <w:rsid w:val="00962B9C"/>
    <w:rsid w:val="00962C51"/>
    <w:rsid w:val="00962C82"/>
    <w:rsid w:val="00962DBA"/>
    <w:rsid w:val="00962E2C"/>
    <w:rsid w:val="0096300D"/>
    <w:rsid w:val="009630EE"/>
    <w:rsid w:val="0096316C"/>
    <w:rsid w:val="009631DC"/>
    <w:rsid w:val="00963221"/>
    <w:rsid w:val="009632BE"/>
    <w:rsid w:val="009632ED"/>
    <w:rsid w:val="00963585"/>
    <w:rsid w:val="00963604"/>
    <w:rsid w:val="00963774"/>
    <w:rsid w:val="009638BF"/>
    <w:rsid w:val="00963982"/>
    <w:rsid w:val="00963ACB"/>
    <w:rsid w:val="00963ADB"/>
    <w:rsid w:val="00963B64"/>
    <w:rsid w:val="00963BC8"/>
    <w:rsid w:val="00963BD8"/>
    <w:rsid w:val="00963CAF"/>
    <w:rsid w:val="00963D96"/>
    <w:rsid w:val="00963E88"/>
    <w:rsid w:val="009640F8"/>
    <w:rsid w:val="0096416E"/>
    <w:rsid w:val="009642E3"/>
    <w:rsid w:val="0096438E"/>
    <w:rsid w:val="009643D6"/>
    <w:rsid w:val="00964520"/>
    <w:rsid w:val="0096459C"/>
    <w:rsid w:val="009645BA"/>
    <w:rsid w:val="009645C9"/>
    <w:rsid w:val="00964611"/>
    <w:rsid w:val="009646FA"/>
    <w:rsid w:val="009647A6"/>
    <w:rsid w:val="009647D7"/>
    <w:rsid w:val="009648C1"/>
    <w:rsid w:val="00964913"/>
    <w:rsid w:val="009649CF"/>
    <w:rsid w:val="00964AB1"/>
    <w:rsid w:val="00964AED"/>
    <w:rsid w:val="00964B05"/>
    <w:rsid w:val="00964C11"/>
    <w:rsid w:val="00964C37"/>
    <w:rsid w:val="00964DCB"/>
    <w:rsid w:val="00964E57"/>
    <w:rsid w:val="00964EB8"/>
    <w:rsid w:val="00964F1B"/>
    <w:rsid w:val="00965134"/>
    <w:rsid w:val="00965233"/>
    <w:rsid w:val="009652AF"/>
    <w:rsid w:val="009652D5"/>
    <w:rsid w:val="00965366"/>
    <w:rsid w:val="0096538C"/>
    <w:rsid w:val="0096562D"/>
    <w:rsid w:val="0096578B"/>
    <w:rsid w:val="00965990"/>
    <w:rsid w:val="009659C7"/>
    <w:rsid w:val="00965E50"/>
    <w:rsid w:val="00965F8B"/>
    <w:rsid w:val="00966026"/>
    <w:rsid w:val="00966049"/>
    <w:rsid w:val="00966131"/>
    <w:rsid w:val="00966137"/>
    <w:rsid w:val="0096615E"/>
    <w:rsid w:val="0096616A"/>
    <w:rsid w:val="009661D9"/>
    <w:rsid w:val="0096620A"/>
    <w:rsid w:val="00966365"/>
    <w:rsid w:val="009663BC"/>
    <w:rsid w:val="009663E0"/>
    <w:rsid w:val="00966649"/>
    <w:rsid w:val="00966776"/>
    <w:rsid w:val="00966777"/>
    <w:rsid w:val="00966829"/>
    <w:rsid w:val="0096694E"/>
    <w:rsid w:val="009669A5"/>
    <w:rsid w:val="00966A59"/>
    <w:rsid w:val="00966B57"/>
    <w:rsid w:val="00966B8E"/>
    <w:rsid w:val="00966D5C"/>
    <w:rsid w:val="00966E5A"/>
    <w:rsid w:val="00966F84"/>
    <w:rsid w:val="00966FD1"/>
    <w:rsid w:val="009671D7"/>
    <w:rsid w:val="00967331"/>
    <w:rsid w:val="0096756B"/>
    <w:rsid w:val="0096765C"/>
    <w:rsid w:val="009676D9"/>
    <w:rsid w:val="009676DF"/>
    <w:rsid w:val="00967707"/>
    <w:rsid w:val="009678E9"/>
    <w:rsid w:val="009679A4"/>
    <w:rsid w:val="00967C7A"/>
    <w:rsid w:val="00967D45"/>
    <w:rsid w:val="00967DFC"/>
    <w:rsid w:val="00967E41"/>
    <w:rsid w:val="00967E7A"/>
    <w:rsid w:val="00967F40"/>
    <w:rsid w:val="00967F48"/>
    <w:rsid w:val="00967F5A"/>
    <w:rsid w:val="00967FAD"/>
    <w:rsid w:val="00970021"/>
    <w:rsid w:val="00970092"/>
    <w:rsid w:val="009702E2"/>
    <w:rsid w:val="00970394"/>
    <w:rsid w:val="009704FF"/>
    <w:rsid w:val="00970544"/>
    <w:rsid w:val="009705A7"/>
    <w:rsid w:val="0097093D"/>
    <w:rsid w:val="009709C6"/>
    <w:rsid w:val="00970A6F"/>
    <w:rsid w:val="00970A98"/>
    <w:rsid w:val="00970C14"/>
    <w:rsid w:val="00970C71"/>
    <w:rsid w:val="00970CFE"/>
    <w:rsid w:val="00970E12"/>
    <w:rsid w:val="00970ED1"/>
    <w:rsid w:val="00970EFD"/>
    <w:rsid w:val="00971303"/>
    <w:rsid w:val="00971696"/>
    <w:rsid w:val="00971737"/>
    <w:rsid w:val="00971895"/>
    <w:rsid w:val="0097198F"/>
    <w:rsid w:val="009719F5"/>
    <w:rsid w:val="00971AB1"/>
    <w:rsid w:val="00971B59"/>
    <w:rsid w:val="00971ECA"/>
    <w:rsid w:val="00971F31"/>
    <w:rsid w:val="00971F7E"/>
    <w:rsid w:val="00972119"/>
    <w:rsid w:val="0097213B"/>
    <w:rsid w:val="0097216D"/>
    <w:rsid w:val="009722E7"/>
    <w:rsid w:val="009722EA"/>
    <w:rsid w:val="0097246A"/>
    <w:rsid w:val="009724EB"/>
    <w:rsid w:val="009727B8"/>
    <w:rsid w:val="009727D3"/>
    <w:rsid w:val="0097284C"/>
    <w:rsid w:val="0097290B"/>
    <w:rsid w:val="0097296A"/>
    <w:rsid w:val="00972B09"/>
    <w:rsid w:val="00972CE8"/>
    <w:rsid w:val="00972D45"/>
    <w:rsid w:val="00972DF6"/>
    <w:rsid w:val="00972DFC"/>
    <w:rsid w:val="00972FC0"/>
    <w:rsid w:val="00972FEF"/>
    <w:rsid w:val="0097309E"/>
    <w:rsid w:val="009730A8"/>
    <w:rsid w:val="0097310F"/>
    <w:rsid w:val="00973195"/>
    <w:rsid w:val="009732AD"/>
    <w:rsid w:val="009732C1"/>
    <w:rsid w:val="00973304"/>
    <w:rsid w:val="0097335F"/>
    <w:rsid w:val="009734A8"/>
    <w:rsid w:val="009734D3"/>
    <w:rsid w:val="00973599"/>
    <w:rsid w:val="00973614"/>
    <w:rsid w:val="0097363A"/>
    <w:rsid w:val="00973917"/>
    <w:rsid w:val="009739D2"/>
    <w:rsid w:val="00973A5D"/>
    <w:rsid w:val="00973CDA"/>
    <w:rsid w:val="00973CF8"/>
    <w:rsid w:val="00973D3F"/>
    <w:rsid w:val="00973DEE"/>
    <w:rsid w:val="00973E0A"/>
    <w:rsid w:val="00973FA9"/>
    <w:rsid w:val="00974005"/>
    <w:rsid w:val="0097401E"/>
    <w:rsid w:val="00974051"/>
    <w:rsid w:val="009740C8"/>
    <w:rsid w:val="00974102"/>
    <w:rsid w:val="009741FF"/>
    <w:rsid w:val="00974430"/>
    <w:rsid w:val="0097459E"/>
    <w:rsid w:val="00974785"/>
    <w:rsid w:val="00974880"/>
    <w:rsid w:val="00974900"/>
    <w:rsid w:val="00974932"/>
    <w:rsid w:val="00974CD3"/>
    <w:rsid w:val="00974D16"/>
    <w:rsid w:val="0097508A"/>
    <w:rsid w:val="009750F7"/>
    <w:rsid w:val="0097523E"/>
    <w:rsid w:val="0097525E"/>
    <w:rsid w:val="009752FA"/>
    <w:rsid w:val="00975300"/>
    <w:rsid w:val="0097540D"/>
    <w:rsid w:val="0097547B"/>
    <w:rsid w:val="00975584"/>
    <w:rsid w:val="009755A9"/>
    <w:rsid w:val="009755E6"/>
    <w:rsid w:val="009755F2"/>
    <w:rsid w:val="00975620"/>
    <w:rsid w:val="00975821"/>
    <w:rsid w:val="009758D0"/>
    <w:rsid w:val="00975963"/>
    <w:rsid w:val="0097599A"/>
    <w:rsid w:val="00975B5A"/>
    <w:rsid w:val="00975D05"/>
    <w:rsid w:val="00976151"/>
    <w:rsid w:val="0097640E"/>
    <w:rsid w:val="00976559"/>
    <w:rsid w:val="009767FE"/>
    <w:rsid w:val="009768DC"/>
    <w:rsid w:val="009769F4"/>
    <w:rsid w:val="00976AFB"/>
    <w:rsid w:val="00976B82"/>
    <w:rsid w:val="00976BE1"/>
    <w:rsid w:val="00976DAF"/>
    <w:rsid w:val="00976EBE"/>
    <w:rsid w:val="00976EFA"/>
    <w:rsid w:val="0097706B"/>
    <w:rsid w:val="009770B9"/>
    <w:rsid w:val="00977100"/>
    <w:rsid w:val="0097714D"/>
    <w:rsid w:val="0097727C"/>
    <w:rsid w:val="00977372"/>
    <w:rsid w:val="0097745A"/>
    <w:rsid w:val="009775BC"/>
    <w:rsid w:val="0097763A"/>
    <w:rsid w:val="00977968"/>
    <w:rsid w:val="00977AE5"/>
    <w:rsid w:val="00977D35"/>
    <w:rsid w:val="00977DC6"/>
    <w:rsid w:val="00977E46"/>
    <w:rsid w:val="00977EBA"/>
    <w:rsid w:val="00977F45"/>
    <w:rsid w:val="00977F67"/>
    <w:rsid w:val="00980172"/>
    <w:rsid w:val="009801B9"/>
    <w:rsid w:val="00980260"/>
    <w:rsid w:val="009804F9"/>
    <w:rsid w:val="00980601"/>
    <w:rsid w:val="00980661"/>
    <w:rsid w:val="00980819"/>
    <w:rsid w:val="0098086E"/>
    <w:rsid w:val="00980A8C"/>
    <w:rsid w:val="00980B60"/>
    <w:rsid w:val="00980BA3"/>
    <w:rsid w:val="00981224"/>
    <w:rsid w:val="00981234"/>
    <w:rsid w:val="0098144B"/>
    <w:rsid w:val="00981452"/>
    <w:rsid w:val="0098161A"/>
    <w:rsid w:val="009817EB"/>
    <w:rsid w:val="00981904"/>
    <w:rsid w:val="00981D70"/>
    <w:rsid w:val="00982159"/>
    <w:rsid w:val="009821C7"/>
    <w:rsid w:val="009821F4"/>
    <w:rsid w:val="00982217"/>
    <w:rsid w:val="0098243E"/>
    <w:rsid w:val="00982460"/>
    <w:rsid w:val="00982463"/>
    <w:rsid w:val="009826AE"/>
    <w:rsid w:val="009826BE"/>
    <w:rsid w:val="0098289F"/>
    <w:rsid w:val="00982C68"/>
    <w:rsid w:val="00982F48"/>
    <w:rsid w:val="009830DD"/>
    <w:rsid w:val="00983271"/>
    <w:rsid w:val="009832D0"/>
    <w:rsid w:val="009832D1"/>
    <w:rsid w:val="009834F5"/>
    <w:rsid w:val="0098355C"/>
    <w:rsid w:val="0098366D"/>
    <w:rsid w:val="00983730"/>
    <w:rsid w:val="00983749"/>
    <w:rsid w:val="009837D0"/>
    <w:rsid w:val="009838F6"/>
    <w:rsid w:val="00983B7E"/>
    <w:rsid w:val="00983BFF"/>
    <w:rsid w:val="00983D67"/>
    <w:rsid w:val="00983DF6"/>
    <w:rsid w:val="00983DF7"/>
    <w:rsid w:val="00983F0F"/>
    <w:rsid w:val="00983F30"/>
    <w:rsid w:val="00983F9B"/>
    <w:rsid w:val="00983FF3"/>
    <w:rsid w:val="00984066"/>
    <w:rsid w:val="00984169"/>
    <w:rsid w:val="00984511"/>
    <w:rsid w:val="00984788"/>
    <w:rsid w:val="009847C1"/>
    <w:rsid w:val="009847E8"/>
    <w:rsid w:val="009847EB"/>
    <w:rsid w:val="009847F9"/>
    <w:rsid w:val="0098496F"/>
    <w:rsid w:val="00984ABF"/>
    <w:rsid w:val="00984B82"/>
    <w:rsid w:val="00984BB5"/>
    <w:rsid w:val="00984BC4"/>
    <w:rsid w:val="00984DC7"/>
    <w:rsid w:val="00984E3B"/>
    <w:rsid w:val="00984FAE"/>
    <w:rsid w:val="0098511C"/>
    <w:rsid w:val="00985122"/>
    <w:rsid w:val="00985138"/>
    <w:rsid w:val="00985251"/>
    <w:rsid w:val="009852A8"/>
    <w:rsid w:val="009852B4"/>
    <w:rsid w:val="009853A6"/>
    <w:rsid w:val="009853D6"/>
    <w:rsid w:val="009853E9"/>
    <w:rsid w:val="009853EA"/>
    <w:rsid w:val="00985445"/>
    <w:rsid w:val="0098555D"/>
    <w:rsid w:val="009856F7"/>
    <w:rsid w:val="009857A4"/>
    <w:rsid w:val="0098583E"/>
    <w:rsid w:val="00985848"/>
    <w:rsid w:val="00985A27"/>
    <w:rsid w:val="00985BE6"/>
    <w:rsid w:val="00985D42"/>
    <w:rsid w:val="00985F99"/>
    <w:rsid w:val="009860F9"/>
    <w:rsid w:val="00986127"/>
    <w:rsid w:val="009861F7"/>
    <w:rsid w:val="0098638F"/>
    <w:rsid w:val="00986486"/>
    <w:rsid w:val="0098666E"/>
    <w:rsid w:val="009869D6"/>
    <w:rsid w:val="00986A67"/>
    <w:rsid w:val="00986BC1"/>
    <w:rsid w:val="00986C38"/>
    <w:rsid w:val="00986DC6"/>
    <w:rsid w:val="00986DE1"/>
    <w:rsid w:val="00986E08"/>
    <w:rsid w:val="00986EAA"/>
    <w:rsid w:val="00986EC0"/>
    <w:rsid w:val="00986ECD"/>
    <w:rsid w:val="00986F2C"/>
    <w:rsid w:val="00986F79"/>
    <w:rsid w:val="00987036"/>
    <w:rsid w:val="009870DA"/>
    <w:rsid w:val="009870FD"/>
    <w:rsid w:val="009871A2"/>
    <w:rsid w:val="009872C6"/>
    <w:rsid w:val="0098734C"/>
    <w:rsid w:val="009874F1"/>
    <w:rsid w:val="00987580"/>
    <w:rsid w:val="00987A29"/>
    <w:rsid w:val="00987B7D"/>
    <w:rsid w:val="00987C30"/>
    <w:rsid w:val="00987C3A"/>
    <w:rsid w:val="00987C94"/>
    <w:rsid w:val="00987FB7"/>
    <w:rsid w:val="009900E5"/>
    <w:rsid w:val="009902AC"/>
    <w:rsid w:val="009903E3"/>
    <w:rsid w:val="00990504"/>
    <w:rsid w:val="009907B4"/>
    <w:rsid w:val="0099089B"/>
    <w:rsid w:val="009908CD"/>
    <w:rsid w:val="009909E9"/>
    <w:rsid w:val="00990AF3"/>
    <w:rsid w:val="00990B47"/>
    <w:rsid w:val="00990BEC"/>
    <w:rsid w:val="00990D35"/>
    <w:rsid w:val="00990D8F"/>
    <w:rsid w:val="00990E11"/>
    <w:rsid w:val="00990E30"/>
    <w:rsid w:val="00990F18"/>
    <w:rsid w:val="00990F8A"/>
    <w:rsid w:val="00990F93"/>
    <w:rsid w:val="00991028"/>
    <w:rsid w:val="00991065"/>
    <w:rsid w:val="0099114E"/>
    <w:rsid w:val="009911E1"/>
    <w:rsid w:val="00991383"/>
    <w:rsid w:val="00991402"/>
    <w:rsid w:val="00991669"/>
    <w:rsid w:val="009917A3"/>
    <w:rsid w:val="009917DE"/>
    <w:rsid w:val="0099184A"/>
    <w:rsid w:val="00991859"/>
    <w:rsid w:val="00991982"/>
    <w:rsid w:val="00991B87"/>
    <w:rsid w:val="00991D0C"/>
    <w:rsid w:val="00991E1C"/>
    <w:rsid w:val="00991EDF"/>
    <w:rsid w:val="00991EEA"/>
    <w:rsid w:val="00991F6C"/>
    <w:rsid w:val="00991FD9"/>
    <w:rsid w:val="0099213A"/>
    <w:rsid w:val="009921EB"/>
    <w:rsid w:val="00992205"/>
    <w:rsid w:val="00992343"/>
    <w:rsid w:val="00992345"/>
    <w:rsid w:val="0099241F"/>
    <w:rsid w:val="009925CD"/>
    <w:rsid w:val="00992825"/>
    <w:rsid w:val="0099284B"/>
    <w:rsid w:val="009929A7"/>
    <w:rsid w:val="00992C53"/>
    <w:rsid w:val="00992CE7"/>
    <w:rsid w:val="00992CE8"/>
    <w:rsid w:val="00992D36"/>
    <w:rsid w:val="00992D3C"/>
    <w:rsid w:val="00992EAC"/>
    <w:rsid w:val="00992F02"/>
    <w:rsid w:val="00993183"/>
    <w:rsid w:val="0099329D"/>
    <w:rsid w:val="00993312"/>
    <w:rsid w:val="00993375"/>
    <w:rsid w:val="009933FD"/>
    <w:rsid w:val="009934E7"/>
    <w:rsid w:val="00993538"/>
    <w:rsid w:val="00993744"/>
    <w:rsid w:val="00993A44"/>
    <w:rsid w:val="00993A97"/>
    <w:rsid w:val="00993B7D"/>
    <w:rsid w:val="00993DAA"/>
    <w:rsid w:val="00993DF4"/>
    <w:rsid w:val="00993EB7"/>
    <w:rsid w:val="00993F76"/>
    <w:rsid w:val="00994217"/>
    <w:rsid w:val="009944FD"/>
    <w:rsid w:val="009945AF"/>
    <w:rsid w:val="00994676"/>
    <w:rsid w:val="009946EB"/>
    <w:rsid w:val="00994906"/>
    <w:rsid w:val="009949D8"/>
    <w:rsid w:val="00994AED"/>
    <w:rsid w:val="00994BA6"/>
    <w:rsid w:val="00994BEC"/>
    <w:rsid w:val="00994D4D"/>
    <w:rsid w:val="00994E35"/>
    <w:rsid w:val="00994F05"/>
    <w:rsid w:val="00994F53"/>
    <w:rsid w:val="00995060"/>
    <w:rsid w:val="0099511A"/>
    <w:rsid w:val="00995145"/>
    <w:rsid w:val="009951B0"/>
    <w:rsid w:val="009952A6"/>
    <w:rsid w:val="009952F8"/>
    <w:rsid w:val="00995337"/>
    <w:rsid w:val="009954B8"/>
    <w:rsid w:val="0099554E"/>
    <w:rsid w:val="009955B1"/>
    <w:rsid w:val="009955B4"/>
    <w:rsid w:val="00995778"/>
    <w:rsid w:val="00995787"/>
    <w:rsid w:val="009957E4"/>
    <w:rsid w:val="009959A4"/>
    <w:rsid w:val="00995A8A"/>
    <w:rsid w:val="00995B5E"/>
    <w:rsid w:val="00995BCB"/>
    <w:rsid w:val="00995C80"/>
    <w:rsid w:val="00995CC8"/>
    <w:rsid w:val="00996056"/>
    <w:rsid w:val="00996296"/>
    <w:rsid w:val="00996347"/>
    <w:rsid w:val="00996351"/>
    <w:rsid w:val="0099636D"/>
    <w:rsid w:val="0099640D"/>
    <w:rsid w:val="00996652"/>
    <w:rsid w:val="00996800"/>
    <w:rsid w:val="0099688C"/>
    <w:rsid w:val="00996958"/>
    <w:rsid w:val="00996A79"/>
    <w:rsid w:val="00996AA4"/>
    <w:rsid w:val="00996D72"/>
    <w:rsid w:val="00996E12"/>
    <w:rsid w:val="00996FC2"/>
    <w:rsid w:val="00996FDC"/>
    <w:rsid w:val="009970B2"/>
    <w:rsid w:val="009971E0"/>
    <w:rsid w:val="00997210"/>
    <w:rsid w:val="009975AC"/>
    <w:rsid w:val="00997617"/>
    <w:rsid w:val="00997618"/>
    <w:rsid w:val="0099798E"/>
    <w:rsid w:val="00997A0B"/>
    <w:rsid w:val="00997A71"/>
    <w:rsid w:val="00997B56"/>
    <w:rsid w:val="00997C68"/>
    <w:rsid w:val="00997CC2"/>
    <w:rsid w:val="00997D54"/>
    <w:rsid w:val="00997E3A"/>
    <w:rsid w:val="009A000A"/>
    <w:rsid w:val="009A000F"/>
    <w:rsid w:val="009A0075"/>
    <w:rsid w:val="009A0129"/>
    <w:rsid w:val="009A02B8"/>
    <w:rsid w:val="009A0451"/>
    <w:rsid w:val="009A0454"/>
    <w:rsid w:val="009A04F0"/>
    <w:rsid w:val="009A07E0"/>
    <w:rsid w:val="009A0851"/>
    <w:rsid w:val="009A0973"/>
    <w:rsid w:val="009A0A31"/>
    <w:rsid w:val="009A0B1D"/>
    <w:rsid w:val="009A0BDD"/>
    <w:rsid w:val="009A0C23"/>
    <w:rsid w:val="009A0D26"/>
    <w:rsid w:val="009A0D8A"/>
    <w:rsid w:val="009A1315"/>
    <w:rsid w:val="009A13C9"/>
    <w:rsid w:val="009A15EF"/>
    <w:rsid w:val="009A1751"/>
    <w:rsid w:val="009A18AB"/>
    <w:rsid w:val="009A18EF"/>
    <w:rsid w:val="009A1BF4"/>
    <w:rsid w:val="009A1E17"/>
    <w:rsid w:val="009A202D"/>
    <w:rsid w:val="009A2223"/>
    <w:rsid w:val="009A232F"/>
    <w:rsid w:val="009A247A"/>
    <w:rsid w:val="009A249A"/>
    <w:rsid w:val="009A24A3"/>
    <w:rsid w:val="009A2687"/>
    <w:rsid w:val="009A269B"/>
    <w:rsid w:val="009A2774"/>
    <w:rsid w:val="009A27B7"/>
    <w:rsid w:val="009A2895"/>
    <w:rsid w:val="009A2A60"/>
    <w:rsid w:val="009A2BF6"/>
    <w:rsid w:val="009A2C74"/>
    <w:rsid w:val="009A2C7C"/>
    <w:rsid w:val="009A2C7E"/>
    <w:rsid w:val="009A2DFE"/>
    <w:rsid w:val="009A2F94"/>
    <w:rsid w:val="009A300C"/>
    <w:rsid w:val="009A3011"/>
    <w:rsid w:val="009A30BD"/>
    <w:rsid w:val="009A3111"/>
    <w:rsid w:val="009A3142"/>
    <w:rsid w:val="009A316D"/>
    <w:rsid w:val="009A31E0"/>
    <w:rsid w:val="009A3226"/>
    <w:rsid w:val="009A34AE"/>
    <w:rsid w:val="009A356F"/>
    <w:rsid w:val="009A3600"/>
    <w:rsid w:val="009A36C4"/>
    <w:rsid w:val="009A3AA6"/>
    <w:rsid w:val="009A3B96"/>
    <w:rsid w:val="009A3DC4"/>
    <w:rsid w:val="009A3E90"/>
    <w:rsid w:val="009A4209"/>
    <w:rsid w:val="009A431F"/>
    <w:rsid w:val="009A4354"/>
    <w:rsid w:val="009A442B"/>
    <w:rsid w:val="009A44EB"/>
    <w:rsid w:val="009A4835"/>
    <w:rsid w:val="009A48F3"/>
    <w:rsid w:val="009A48FF"/>
    <w:rsid w:val="009A493E"/>
    <w:rsid w:val="009A4954"/>
    <w:rsid w:val="009A496E"/>
    <w:rsid w:val="009A4B9E"/>
    <w:rsid w:val="009A4BD6"/>
    <w:rsid w:val="009A4C5F"/>
    <w:rsid w:val="009A4D0C"/>
    <w:rsid w:val="009A4FE1"/>
    <w:rsid w:val="009A5065"/>
    <w:rsid w:val="009A50B0"/>
    <w:rsid w:val="009A50B5"/>
    <w:rsid w:val="009A528E"/>
    <w:rsid w:val="009A5413"/>
    <w:rsid w:val="009A543A"/>
    <w:rsid w:val="009A5499"/>
    <w:rsid w:val="009A55A7"/>
    <w:rsid w:val="009A5789"/>
    <w:rsid w:val="009A5883"/>
    <w:rsid w:val="009A59A1"/>
    <w:rsid w:val="009A59F9"/>
    <w:rsid w:val="009A5A4C"/>
    <w:rsid w:val="009A5AE5"/>
    <w:rsid w:val="009A5D5E"/>
    <w:rsid w:val="009A5D98"/>
    <w:rsid w:val="009A5DC0"/>
    <w:rsid w:val="009A5E9B"/>
    <w:rsid w:val="009A5ECA"/>
    <w:rsid w:val="009A5F9E"/>
    <w:rsid w:val="009A5FE2"/>
    <w:rsid w:val="009A60FA"/>
    <w:rsid w:val="009A614A"/>
    <w:rsid w:val="009A63B7"/>
    <w:rsid w:val="009A645A"/>
    <w:rsid w:val="009A67C2"/>
    <w:rsid w:val="009A6860"/>
    <w:rsid w:val="009A691A"/>
    <w:rsid w:val="009A6952"/>
    <w:rsid w:val="009A6999"/>
    <w:rsid w:val="009A69E2"/>
    <w:rsid w:val="009A6A22"/>
    <w:rsid w:val="009A6A6D"/>
    <w:rsid w:val="009A6C09"/>
    <w:rsid w:val="009A6D58"/>
    <w:rsid w:val="009A6E73"/>
    <w:rsid w:val="009A6F3C"/>
    <w:rsid w:val="009A6FD4"/>
    <w:rsid w:val="009A7004"/>
    <w:rsid w:val="009A7245"/>
    <w:rsid w:val="009A7269"/>
    <w:rsid w:val="009A72D7"/>
    <w:rsid w:val="009A7332"/>
    <w:rsid w:val="009A74DD"/>
    <w:rsid w:val="009A7504"/>
    <w:rsid w:val="009A75A3"/>
    <w:rsid w:val="009A76BF"/>
    <w:rsid w:val="009A76C9"/>
    <w:rsid w:val="009A77F0"/>
    <w:rsid w:val="009A78CD"/>
    <w:rsid w:val="009A79B2"/>
    <w:rsid w:val="009A79C3"/>
    <w:rsid w:val="009A7B87"/>
    <w:rsid w:val="009A7B88"/>
    <w:rsid w:val="009A7BC3"/>
    <w:rsid w:val="009A7BDC"/>
    <w:rsid w:val="009A7C2C"/>
    <w:rsid w:val="009A7CB2"/>
    <w:rsid w:val="009A7CE5"/>
    <w:rsid w:val="009A7D4E"/>
    <w:rsid w:val="009A7E0D"/>
    <w:rsid w:val="009A7F4C"/>
    <w:rsid w:val="009A7F9B"/>
    <w:rsid w:val="009B0288"/>
    <w:rsid w:val="009B038F"/>
    <w:rsid w:val="009B04B9"/>
    <w:rsid w:val="009B04BF"/>
    <w:rsid w:val="009B066E"/>
    <w:rsid w:val="009B07A1"/>
    <w:rsid w:val="009B090F"/>
    <w:rsid w:val="009B093F"/>
    <w:rsid w:val="009B0977"/>
    <w:rsid w:val="009B097F"/>
    <w:rsid w:val="009B0C9D"/>
    <w:rsid w:val="009B0CD7"/>
    <w:rsid w:val="009B0CED"/>
    <w:rsid w:val="009B0DFF"/>
    <w:rsid w:val="009B0E98"/>
    <w:rsid w:val="009B0F3A"/>
    <w:rsid w:val="009B105B"/>
    <w:rsid w:val="009B11AA"/>
    <w:rsid w:val="009B1334"/>
    <w:rsid w:val="009B14FC"/>
    <w:rsid w:val="009B1533"/>
    <w:rsid w:val="009B1684"/>
    <w:rsid w:val="009B17D9"/>
    <w:rsid w:val="009B19CF"/>
    <w:rsid w:val="009B1AD4"/>
    <w:rsid w:val="009B1C7F"/>
    <w:rsid w:val="009B1D9F"/>
    <w:rsid w:val="009B1DE1"/>
    <w:rsid w:val="009B1E1B"/>
    <w:rsid w:val="009B22A3"/>
    <w:rsid w:val="009B22DB"/>
    <w:rsid w:val="009B243C"/>
    <w:rsid w:val="009B2457"/>
    <w:rsid w:val="009B24E4"/>
    <w:rsid w:val="009B2547"/>
    <w:rsid w:val="009B25D8"/>
    <w:rsid w:val="009B269D"/>
    <w:rsid w:val="009B298F"/>
    <w:rsid w:val="009B29BF"/>
    <w:rsid w:val="009B2DEA"/>
    <w:rsid w:val="009B2E0D"/>
    <w:rsid w:val="009B2E36"/>
    <w:rsid w:val="009B2EC5"/>
    <w:rsid w:val="009B2F8A"/>
    <w:rsid w:val="009B318A"/>
    <w:rsid w:val="009B33C7"/>
    <w:rsid w:val="009B3579"/>
    <w:rsid w:val="009B363F"/>
    <w:rsid w:val="009B36D8"/>
    <w:rsid w:val="009B3752"/>
    <w:rsid w:val="009B39F0"/>
    <w:rsid w:val="009B3ABB"/>
    <w:rsid w:val="009B3ABF"/>
    <w:rsid w:val="009B3B7B"/>
    <w:rsid w:val="009B3C01"/>
    <w:rsid w:val="009B3E7D"/>
    <w:rsid w:val="009B3EFA"/>
    <w:rsid w:val="009B3F46"/>
    <w:rsid w:val="009B4063"/>
    <w:rsid w:val="009B4153"/>
    <w:rsid w:val="009B42AB"/>
    <w:rsid w:val="009B4356"/>
    <w:rsid w:val="009B4369"/>
    <w:rsid w:val="009B43B1"/>
    <w:rsid w:val="009B4438"/>
    <w:rsid w:val="009B4595"/>
    <w:rsid w:val="009B45FB"/>
    <w:rsid w:val="009B4617"/>
    <w:rsid w:val="009B4673"/>
    <w:rsid w:val="009B468D"/>
    <w:rsid w:val="009B4714"/>
    <w:rsid w:val="009B47E6"/>
    <w:rsid w:val="009B4811"/>
    <w:rsid w:val="009B484B"/>
    <w:rsid w:val="009B486F"/>
    <w:rsid w:val="009B48DB"/>
    <w:rsid w:val="009B496E"/>
    <w:rsid w:val="009B4BC6"/>
    <w:rsid w:val="009B4BCE"/>
    <w:rsid w:val="009B4D22"/>
    <w:rsid w:val="009B4DA4"/>
    <w:rsid w:val="009B4E13"/>
    <w:rsid w:val="009B4E72"/>
    <w:rsid w:val="009B4EAE"/>
    <w:rsid w:val="009B4ECF"/>
    <w:rsid w:val="009B5077"/>
    <w:rsid w:val="009B5566"/>
    <w:rsid w:val="009B56CB"/>
    <w:rsid w:val="009B57C8"/>
    <w:rsid w:val="009B5885"/>
    <w:rsid w:val="009B591F"/>
    <w:rsid w:val="009B5ABF"/>
    <w:rsid w:val="009B5AEF"/>
    <w:rsid w:val="009B5BB5"/>
    <w:rsid w:val="009B5C11"/>
    <w:rsid w:val="009B5C56"/>
    <w:rsid w:val="009B5C64"/>
    <w:rsid w:val="009B5E0D"/>
    <w:rsid w:val="009B5E2A"/>
    <w:rsid w:val="009B5E3B"/>
    <w:rsid w:val="009B5EF4"/>
    <w:rsid w:val="009B5F38"/>
    <w:rsid w:val="009B6048"/>
    <w:rsid w:val="009B6054"/>
    <w:rsid w:val="009B6146"/>
    <w:rsid w:val="009B6160"/>
    <w:rsid w:val="009B6201"/>
    <w:rsid w:val="009B6218"/>
    <w:rsid w:val="009B641A"/>
    <w:rsid w:val="009B6540"/>
    <w:rsid w:val="009B65C6"/>
    <w:rsid w:val="009B6661"/>
    <w:rsid w:val="009B6747"/>
    <w:rsid w:val="009B68A8"/>
    <w:rsid w:val="009B69B1"/>
    <w:rsid w:val="009B6A85"/>
    <w:rsid w:val="009B6AE3"/>
    <w:rsid w:val="009B6B03"/>
    <w:rsid w:val="009B6B3C"/>
    <w:rsid w:val="009B6B7B"/>
    <w:rsid w:val="009B6BC3"/>
    <w:rsid w:val="009B6C21"/>
    <w:rsid w:val="009B6C22"/>
    <w:rsid w:val="009B6D83"/>
    <w:rsid w:val="009B6DDF"/>
    <w:rsid w:val="009B6F3D"/>
    <w:rsid w:val="009B7037"/>
    <w:rsid w:val="009B704D"/>
    <w:rsid w:val="009B7050"/>
    <w:rsid w:val="009B7091"/>
    <w:rsid w:val="009B71C1"/>
    <w:rsid w:val="009B71EF"/>
    <w:rsid w:val="009B720B"/>
    <w:rsid w:val="009B72A9"/>
    <w:rsid w:val="009B7386"/>
    <w:rsid w:val="009B73FF"/>
    <w:rsid w:val="009B7427"/>
    <w:rsid w:val="009B74B3"/>
    <w:rsid w:val="009B7532"/>
    <w:rsid w:val="009B76EF"/>
    <w:rsid w:val="009B7793"/>
    <w:rsid w:val="009B77FA"/>
    <w:rsid w:val="009B7A06"/>
    <w:rsid w:val="009B7B96"/>
    <w:rsid w:val="009B7BCE"/>
    <w:rsid w:val="009B7C49"/>
    <w:rsid w:val="009B7C4F"/>
    <w:rsid w:val="009B7D8F"/>
    <w:rsid w:val="009B7E35"/>
    <w:rsid w:val="009B7F79"/>
    <w:rsid w:val="009B7F85"/>
    <w:rsid w:val="009B7F9B"/>
    <w:rsid w:val="009C004F"/>
    <w:rsid w:val="009C008F"/>
    <w:rsid w:val="009C01CE"/>
    <w:rsid w:val="009C02BF"/>
    <w:rsid w:val="009C05FA"/>
    <w:rsid w:val="009C06C7"/>
    <w:rsid w:val="009C08D8"/>
    <w:rsid w:val="009C0954"/>
    <w:rsid w:val="009C0962"/>
    <w:rsid w:val="009C0B03"/>
    <w:rsid w:val="009C0D7B"/>
    <w:rsid w:val="009C0D83"/>
    <w:rsid w:val="009C0DDB"/>
    <w:rsid w:val="009C0E16"/>
    <w:rsid w:val="009C0E57"/>
    <w:rsid w:val="009C0EBC"/>
    <w:rsid w:val="009C0FFC"/>
    <w:rsid w:val="009C1194"/>
    <w:rsid w:val="009C1279"/>
    <w:rsid w:val="009C1343"/>
    <w:rsid w:val="009C1420"/>
    <w:rsid w:val="009C14D2"/>
    <w:rsid w:val="009C16FA"/>
    <w:rsid w:val="009C173E"/>
    <w:rsid w:val="009C17D9"/>
    <w:rsid w:val="009C184B"/>
    <w:rsid w:val="009C18D7"/>
    <w:rsid w:val="009C190C"/>
    <w:rsid w:val="009C1AD9"/>
    <w:rsid w:val="009C1AED"/>
    <w:rsid w:val="009C1B2B"/>
    <w:rsid w:val="009C1C2C"/>
    <w:rsid w:val="009C1C3A"/>
    <w:rsid w:val="009C1CC1"/>
    <w:rsid w:val="009C1ECC"/>
    <w:rsid w:val="009C20D8"/>
    <w:rsid w:val="009C216E"/>
    <w:rsid w:val="009C21C8"/>
    <w:rsid w:val="009C243D"/>
    <w:rsid w:val="009C2520"/>
    <w:rsid w:val="009C2587"/>
    <w:rsid w:val="009C27F6"/>
    <w:rsid w:val="009C280A"/>
    <w:rsid w:val="009C28A5"/>
    <w:rsid w:val="009C2911"/>
    <w:rsid w:val="009C29A8"/>
    <w:rsid w:val="009C2A0C"/>
    <w:rsid w:val="009C2A60"/>
    <w:rsid w:val="009C2C12"/>
    <w:rsid w:val="009C2D99"/>
    <w:rsid w:val="009C2E07"/>
    <w:rsid w:val="009C2E52"/>
    <w:rsid w:val="009C2F05"/>
    <w:rsid w:val="009C3243"/>
    <w:rsid w:val="009C32B6"/>
    <w:rsid w:val="009C330E"/>
    <w:rsid w:val="009C3390"/>
    <w:rsid w:val="009C33B6"/>
    <w:rsid w:val="009C33B8"/>
    <w:rsid w:val="009C33FF"/>
    <w:rsid w:val="009C3661"/>
    <w:rsid w:val="009C3677"/>
    <w:rsid w:val="009C37DF"/>
    <w:rsid w:val="009C3864"/>
    <w:rsid w:val="009C3906"/>
    <w:rsid w:val="009C39CB"/>
    <w:rsid w:val="009C3A8A"/>
    <w:rsid w:val="009C3AC3"/>
    <w:rsid w:val="009C3BDA"/>
    <w:rsid w:val="009C3BE1"/>
    <w:rsid w:val="009C3C9A"/>
    <w:rsid w:val="009C3D74"/>
    <w:rsid w:val="009C3D9A"/>
    <w:rsid w:val="009C424B"/>
    <w:rsid w:val="009C43F3"/>
    <w:rsid w:val="009C448A"/>
    <w:rsid w:val="009C4636"/>
    <w:rsid w:val="009C46DE"/>
    <w:rsid w:val="009C4726"/>
    <w:rsid w:val="009C4884"/>
    <w:rsid w:val="009C48D6"/>
    <w:rsid w:val="009C4A02"/>
    <w:rsid w:val="009C4A22"/>
    <w:rsid w:val="009C4A36"/>
    <w:rsid w:val="009C4B3B"/>
    <w:rsid w:val="009C4C28"/>
    <w:rsid w:val="009C4C37"/>
    <w:rsid w:val="009C4D66"/>
    <w:rsid w:val="009C4E30"/>
    <w:rsid w:val="009C4EA3"/>
    <w:rsid w:val="009C4F02"/>
    <w:rsid w:val="009C4F78"/>
    <w:rsid w:val="009C4FF9"/>
    <w:rsid w:val="009C5036"/>
    <w:rsid w:val="009C50BF"/>
    <w:rsid w:val="009C518B"/>
    <w:rsid w:val="009C5272"/>
    <w:rsid w:val="009C532A"/>
    <w:rsid w:val="009C5353"/>
    <w:rsid w:val="009C535C"/>
    <w:rsid w:val="009C53C2"/>
    <w:rsid w:val="009C53FA"/>
    <w:rsid w:val="009C54A8"/>
    <w:rsid w:val="009C5516"/>
    <w:rsid w:val="009C56C1"/>
    <w:rsid w:val="009C572A"/>
    <w:rsid w:val="009C572B"/>
    <w:rsid w:val="009C57C9"/>
    <w:rsid w:val="009C5848"/>
    <w:rsid w:val="009C584A"/>
    <w:rsid w:val="009C59BB"/>
    <w:rsid w:val="009C5BC4"/>
    <w:rsid w:val="009C5CB8"/>
    <w:rsid w:val="009C5DD6"/>
    <w:rsid w:val="009C5E93"/>
    <w:rsid w:val="009C5EAB"/>
    <w:rsid w:val="009C5F16"/>
    <w:rsid w:val="009C6044"/>
    <w:rsid w:val="009C6138"/>
    <w:rsid w:val="009C6207"/>
    <w:rsid w:val="009C6394"/>
    <w:rsid w:val="009C6489"/>
    <w:rsid w:val="009C66FC"/>
    <w:rsid w:val="009C6813"/>
    <w:rsid w:val="009C68A6"/>
    <w:rsid w:val="009C6C90"/>
    <w:rsid w:val="009C6CD4"/>
    <w:rsid w:val="009C6D3D"/>
    <w:rsid w:val="009C6DEB"/>
    <w:rsid w:val="009C6E78"/>
    <w:rsid w:val="009C6EFC"/>
    <w:rsid w:val="009C6F02"/>
    <w:rsid w:val="009C6F67"/>
    <w:rsid w:val="009C707D"/>
    <w:rsid w:val="009C70D1"/>
    <w:rsid w:val="009C710C"/>
    <w:rsid w:val="009C7270"/>
    <w:rsid w:val="009C730E"/>
    <w:rsid w:val="009C73E4"/>
    <w:rsid w:val="009C74B9"/>
    <w:rsid w:val="009C7595"/>
    <w:rsid w:val="009C7659"/>
    <w:rsid w:val="009C7751"/>
    <w:rsid w:val="009C7772"/>
    <w:rsid w:val="009C777B"/>
    <w:rsid w:val="009C7783"/>
    <w:rsid w:val="009C7785"/>
    <w:rsid w:val="009C77C0"/>
    <w:rsid w:val="009C78C9"/>
    <w:rsid w:val="009C7943"/>
    <w:rsid w:val="009C79ED"/>
    <w:rsid w:val="009C7BA0"/>
    <w:rsid w:val="009C7BAD"/>
    <w:rsid w:val="009C7BDF"/>
    <w:rsid w:val="009C7C9F"/>
    <w:rsid w:val="009C7CC9"/>
    <w:rsid w:val="009C7D6E"/>
    <w:rsid w:val="009C7DFE"/>
    <w:rsid w:val="009C7E76"/>
    <w:rsid w:val="009C7EF8"/>
    <w:rsid w:val="009C7F8A"/>
    <w:rsid w:val="009D0074"/>
    <w:rsid w:val="009D03C0"/>
    <w:rsid w:val="009D0426"/>
    <w:rsid w:val="009D052A"/>
    <w:rsid w:val="009D0691"/>
    <w:rsid w:val="009D069A"/>
    <w:rsid w:val="009D0700"/>
    <w:rsid w:val="009D0763"/>
    <w:rsid w:val="009D07CC"/>
    <w:rsid w:val="009D082F"/>
    <w:rsid w:val="009D0935"/>
    <w:rsid w:val="009D0BA2"/>
    <w:rsid w:val="009D0C7D"/>
    <w:rsid w:val="009D0E3F"/>
    <w:rsid w:val="009D10E3"/>
    <w:rsid w:val="009D10F2"/>
    <w:rsid w:val="009D11AC"/>
    <w:rsid w:val="009D1218"/>
    <w:rsid w:val="009D121B"/>
    <w:rsid w:val="009D129D"/>
    <w:rsid w:val="009D1340"/>
    <w:rsid w:val="009D1690"/>
    <w:rsid w:val="009D1700"/>
    <w:rsid w:val="009D186A"/>
    <w:rsid w:val="009D1AF0"/>
    <w:rsid w:val="009D1C50"/>
    <w:rsid w:val="009D1D23"/>
    <w:rsid w:val="009D1E95"/>
    <w:rsid w:val="009D1E9E"/>
    <w:rsid w:val="009D1F04"/>
    <w:rsid w:val="009D1F36"/>
    <w:rsid w:val="009D2111"/>
    <w:rsid w:val="009D2115"/>
    <w:rsid w:val="009D21E1"/>
    <w:rsid w:val="009D22BF"/>
    <w:rsid w:val="009D2498"/>
    <w:rsid w:val="009D2501"/>
    <w:rsid w:val="009D2755"/>
    <w:rsid w:val="009D28D9"/>
    <w:rsid w:val="009D2923"/>
    <w:rsid w:val="009D29ED"/>
    <w:rsid w:val="009D2A2D"/>
    <w:rsid w:val="009D2ABC"/>
    <w:rsid w:val="009D2B75"/>
    <w:rsid w:val="009D2C90"/>
    <w:rsid w:val="009D2CA1"/>
    <w:rsid w:val="009D2E67"/>
    <w:rsid w:val="009D2E82"/>
    <w:rsid w:val="009D2FAA"/>
    <w:rsid w:val="009D3016"/>
    <w:rsid w:val="009D305F"/>
    <w:rsid w:val="009D30FC"/>
    <w:rsid w:val="009D3242"/>
    <w:rsid w:val="009D32A1"/>
    <w:rsid w:val="009D3312"/>
    <w:rsid w:val="009D3324"/>
    <w:rsid w:val="009D3358"/>
    <w:rsid w:val="009D3478"/>
    <w:rsid w:val="009D34AB"/>
    <w:rsid w:val="009D355C"/>
    <w:rsid w:val="009D355E"/>
    <w:rsid w:val="009D3784"/>
    <w:rsid w:val="009D388A"/>
    <w:rsid w:val="009D3926"/>
    <w:rsid w:val="009D3A2D"/>
    <w:rsid w:val="009D3A5B"/>
    <w:rsid w:val="009D3B3D"/>
    <w:rsid w:val="009D3B63"/>
    <w:rsid w:val="009D3BFC"/>
    <w:rsid w:val="009D3C30"/>
    <w:rsid w:val="009D3CD9"/>
    <w:rsid w:val="009D3D0C"/>
    <w:rsid w:val="009D3E05"/>
    <w:rsid w:val="009D3E8A"/>
    <w:rsid w:val="009D3ECE"/>
    <w:rsid w:val="009D3F7F"/>
    <w:rsid w:val="009D403C"/>
    <w:rsid w:val="009D419E"/>
    <w:rsid w:val="009D433D"/>
    <w:rsid w:val="009D4854"/>
    <w:rsid w:val="009D49C9"/>
    <w:rsid w:val="009D4B04"/>
    <w:rsid w:val="009D4C4B"/>
    <w:rsid w:val="009D4DB5"/>
    <w:rsid w:val="009D4DD0"/>
    <w:rsid w:val="009D50FA"/>
    <w:rsid w:val="009D5141"/>
    <w:rsid w:val="009D5401"/>
    <w:rsid w:val="009D54F4"/>
    <w:rsid w:val="009D5585"/>
    <w:rsid w:val="009D55AB"/>
    <w:rsid w:val="009D55B8"/>
    <w:rsid w:val="009D568C"/>
    <w:rsid w:val="009D5902"/>
    <w:rsid w:val="009D5B63"/>
    <w:rsid w:val="009D5CB0"/>
    <w:rsid w:val="009D5EF1"/>
    <w:rsid w:val="009D5F30"/>
    <w:rsid w:val="009D6031"/>
    <w:rsid w:val="009D60C4"/>
    <w:rsid w:val="009D632E"/>
    <w:rsid w:val="009D63E6"/>
    <w:rsid w:val="009D6422"/>
    <w:rsid w:val="009D6458"/>
    <w:rsid w:val="009D650B"/>
    <w:rsid w:val="009D6598"/>
    <w:rsid w:val="009D6684"/>
    <w:rsid w:val="009D67F8"/>
    <w:rsid w:val="009D6825"/>
    <w:rsid w:val="009D68B1"/>
    <w:rsid w:val="009D695C"/>
    <w:rsid w:val="009D6ADD"/>
    <w:rsid w:val="009D6B98"/>
    <w:rsid w:val="009D6BC6"/>
    <w:rsid w:val="009D6C94"/>
    <w:rsid w:val="009D6CF9"/>
    <w:rsid w:val="009D6D10"/>
    <w:rsid w:val="009D6EAC"/>
    <w:rsid w:val="009D7453"/>
    <w:rsid w:val="009D7554"/>
    <w:rsid w:val="009D75B4"/>
    <w:rsid w:val="009D75EF"/>
    <w:rsid w:val="009D7716"/>
    <w:rsid w:val="009D7762"/>
    <w:rsid w:val="009D7794"/>
    <w:rsid w:val="009D77B9"/>
    <w:rsid w:val="009D77E8"/>
    <w:rsid w:val="009D7955"/>
    <w:rsid w:val="009D79FE"/>
    <w:rsid w:val="009D7A2E"/>
    <w:rsid w:val="009D7AAC"/>
    <w:rsid w:val="009D7AB3"/>
    <w:rsid w:val="009D7C3C"/>
    <w:rsid w:val="009D7D90"/>
    <w:rsid w:val="009D7DCB"/>
    <w:rsid w:val="009D7DEF"/>
    <w:rsid w:val="009D7E9C"/>
    <w:rsid w:val="009D7F3F"/>
    <w:rsid w:val="009D7FDD"/>
    <w:rsid w:val="009E0140"/>
    <w:rsid w:val="009E04C6"/>
    <w:rsid w:val="009E060D"/>
    <w:rsid w:val="009E062F"/>
    <w:rsid w:val="009E066F"/>
    <w:rsid w:val="009E0718"/>
    <w:rsid w:val="009E079F"/>
    <w:rsid w:val="009E0A92"/>
    <w:rsid w:val="009E0B95"/>
    <w:rsid w:val="009E0E4F"/>
    <w:rsid w:val="009E0F91"/>
    <w:rsid w:val="009E1087"/>
    <w:rsid w:val="009E10E9"/>
    <w:rsid w:val="009E117A"/>
    <w:rsid w:val="009E11AA"/>
    <w:rsid w:val="009E11DB"/>
    <w:rsid w:val="009E1297"/>
    <w:rsid w:val="009E133C"/>
    <w:rsid w:val="009E149C"/>
    <w:rsid w:val="009E14C6"/>
    <w:rsid w:val="009E157D"/>
    <w:rsid w:val="009E15B2"/>
    <w:rsid w:val="009E1618"/>
    <w:rsid w:val="009E1642"/>
    <w:rsid w:val="009E1695"/>
    <w:rsid w:val="009E18A4"/>
    <w:rsid w:val="009E18EA"/>
    <w:rsid w:val="009E19B7"/>
    <w:rsid w:val="009E1A19"/>
    <w:rsid w:val="009E1AF8"/>
    <w:rsid w:val="009E1C28"/>
    <w:rsid w:val="009E1C93"/>
    <w:rsid w:val="009E1D72"/>
    <w:rsid w:val="009E1DAC"/>
    <w:rsid w:val="009E1E91"/>
    <w:rsid w:val="009E1F21"/>
    <w:rsid w:val="009E1FBF"/>
    <w:rsid w:val="009E2034"/>
    <w:rsid w:val="009E206F"/>
    <w:rsid w:val="009E21A1"/>
    <w:rsid w:val="009E22A2"/>
    <w:rsid w:val="009E22BA"/>
    <w:rsid w:val="009E2392"/>
    <w:rsid w:val="009E23F4"/>
    <w:rsid w:val="009E2511"/>
    <w:rsid w:val="009E2536"/>
    <w:rsid w:val="009E254B"/>
    <w:rsid w:val="009E2768"/>
    <w:rsid w:val="009E2792"/>
    <w:rsid w:val="009E2886"/>
    <w:rsid w:val="009E29BE"/>
    <w:rsid w:val="009E29FF"/>
    <w:rsid w:val="009E2A31"/>
    <w:rsid w:val="009E2B31"/>
    <w:rsid w:val="009E2C8D"/>
    <w:rsid w:val="009E2D86"/>
    <w:rsid w:val="009E2E30"/>
    <w:rsid w:val="009E2F9D"/>
    <w:rsid w:val="009E302C"/>
    <w:rsid w:val="009E311D"/>
    <w:rsid w:val="009E32BD"/>
    <w:rsid w:val="009E3351"/>
    <w:rsid w:val="009E389F"/>
    <w:rsid w:val="009E397A"/>
    <w:rsid w:val="009E39B1"/>
    <w:rsid w:val="009E3AFA"/>
    <w:rsid w:val="009E3BEB"/>
    <w:rsid w:val="009E3DE2"/>
    <w:rsid w:val="009E3E24"/>
    <w:rsid w:val="009E3EA5"/>
    <w:rsid w:val="009E3F20"/>
    <w:rsid w:val="009E420D"/>
    <w:rsid w:val="009E4275"/>
    <w:rsid w:val="009E431F"/>
    <w:rsid w:val="009E449B"/>
    <w:rsid w:val="009E456A"/>
    <w:rsid w:val="009E4833"/>
    <w:rsid w:val="009E4977"/>
    <w:rsid w:val="009E49B4"/>
    <w:rsid w:val="009E4DDA"/>
    <w:rsid w:val="009E4F84"/>
    <w:rsid w:val="009E50B2"/>
    <w:rsid w:val="009E50CA"/>
    <w:rsid w:val="009E516B"/>
    <w:rsid w:val="009E53A1"/>
    <w:rsid w:val="009E53BB"/>
    <w:rsid w:val="009E53F4"/>
    <w:rsid w:val="009E5406"/>
    <w:rsid w:val="009E552D"/>
    <w:rsid w:val="009E5568"/>
    <w:rsid w:val="009E564D"/>
    <w:rsid w:val="009E5752"/>
    <w:rsid w:val="009E57A9"/>
    <w:rsid w:val="009E57BE"/>
    <w:rsid w:val="009E5991"/>
    <w:rsid w:val="009E5A03"/>
    <w:rsid w:val="009E5A2F"/>
    <w:rsid w:val="009E5A68"/>
    <w:rsid w:val="009E5CC1"/>
    <w:rsid w:val="009E5E3C"/>
    <w:rsid w:val="009E6009"/>
    <w:rsid w:val="009E615D"/>
    <w:rsid w:val="009E6371"/>
    <w:rsid w:val="009E6405"/>
    <w:rsid w:val="009E64A6"/>
    <w:rsid w:val="009E672A"/>
    <w:rsid w:val="009E6A6E"/>
    <w:rsid w:val="009E6AA0"/>
    <w:rsid w:val="009E6ACB"/>
    <w:rsid w:val="009E6AFE"/>
    <w:rsid w:val="009E6B84"/>
    <w:rsid w:val="009E6C48"/>
    <w:rsid w:val="009E6F98"/>
    <w:rsid w:val="009E7110"/>
    <w:rsid w:val="009E7505"/>
    <w:rsid w:val="009E76C7"/>
    <w:rsid w:val="009E7711"/>
    <w:rsid w:val="009E786E"/>
    <w:rsid w:val="009E7921"/>
    <w:rsid w:val="009E797B"/>
    <w:rsid w:val="009E79D6"/>
    <w:rsid w:val="009E7A6B"/>
    <w:rsid w:val="009E7A7F"/>
    <w:rsid w:val="009E7B3D"/>
    <w:rsid w:val="009E7D0B"/>
    <w:rsid w:val="009E7D31"/>
    <w:rsid w:val="009E7DCD"/>
    <w:rsid w:val="009E7E96"/>
    <w:rsid w:val="009E7F73"/>
    <w:rsid w:val="009E7FC0"/>
    <w:rsid w:val="009F0061"/>
    <w:rsid w:val="009F02A9"/>
    <w:rsid w:val="009F02CE"/>
    <w:rsid w:val="009F07BB"/>
    <w:rsid w:val="009F09BA"/>
    <w:rsid w:val="009F0CEC"/>
    <w:rsid w:val="009F0F91"/>
    <w:rsid w:val="009F1085"/>
    <w:rsid w:val="009F117F"/>
    <w:rsid w:val="009F1340"/>
    <w:rsid w:val="009F1392"/>
    <w:rsid w:val="009F13B7"/>
    <w:rsid w:val="009F15A3"/>
    <w:rsid w:val="009F1724"/>
    <w:rsid w:val="009F1740"/>
    <w:rsid w:val="009F17EA"/>
    <w:rsid w:val="009F1862"/>
    <w:rsid w:val="009F18DA"/>
    <w:rsid w:val="009F1A61"/>
    <w:rsid w:val="009F1C45"/>
    <w:rsid w:val="009F1D1C"/>
    <w:rsid w:val="009F1E6F"/>
    <w:rsid w:val="009F1EC2"/>
    <w:rsid w:val="009F1F58"/>
    <w:rsid w:val="009F1FBD"/>
    <w:rsid w:val="009F20A9"/>
    <w:rsid w:val="009F2295"/>
    <w:rsid w:val="009F24CD"/>
    <w:rsid w:val="009F24D5"/>
    <w:rsid w:val="009F2560"/>
    <w:rsid w:val="009F260F"/>
    <w:rsid w:val="009F2618"/>
    <w:rsid w:val="009F2628"/>
    <w:rsid w:val="009F276D"/>
    <w:rsid w:val="009F2889"/>
    <w:rsid w:val="009F2A37"/>
    <w:rsid w:val="009F2ACF"/>
    <w:rsid w:val="009F2D30"/>
    <w:rsid w:val="009F2D6E"/>
    <w:rsid w:val="009F2EB0"/>
    <w:rsid w:val="009F3047"/>
    <w:rsid w:val="009F31F8"/>
    <w:rsid w:val="009F3308"/>
    <w:rsid w:val="009F333C"/>
    <w:rsid w:val="009F3474"/>
    <w:rsid w:val="009F34EB"/>
    <w:rsid w:val="009F3550"/>
    <w:rsid w:val="009F3721"/>
    <w:rsid w:val="009F3786"/>
    <w:rsid w:val="009F380C"/>
    <w:rsid w:val="009F3927"/>
    <w:rsid w:val="009F396E"/>
    <w:rsid w:val="009F39C4"/>
    <w:rsid w:val="009F3ABB"/>
    <w:rsid w:val="009F3BAD"/>
    <w:rsid w:val="009F3BD3"/>
    <w:rsid w:val="009F3E3A"/>
    <w:rsid w:val="009F4424"/>
    <w:rsid w:val="009F4485"/>
    <w:rsid w:val="009F4784"/>
    <w:rsid w:val="009F48DE"/>
    <w:rsid w:val="009F4B18"/>
    <w:rsid w:val="009F4B69"/>
    <w:rsid w:val="009F4B99"/>
    <w:rsid w:val="009F4BA1"/>
    <w:rsid w:val="009F4BE7"/>
    <w:rsid w:val="009F4CF7"/>
    <w:rsid w:val="009F4ED3"/>
    <w:rsid w:val="009F4FC9"/>
    <w:rsid w:val="009F4FF1"/>
    <w:rsid w:val="009F502A"/>
    <w:rsid w:val="009F529A"/>
    <w:rsid w:val="009F52CC"/>
    <w:rsid w:val="009F52D0"/>
    <w:rsid w:val="009F5350"/>
    <w:rsid w:val="009F5405"/>
    <w:rsid w:val="009F5648"/>
    <w:rsid w:val="009F56DB"/>
    <w:rsid w:val="009F57A5"/>
    <w:rsid w:val="009F5992"/>
    <w:rsid w:val="009F5C17"/>
    <w:rsid w:val="009F5C8B"/>
    <w:rsid w:val="009F5EFB"/>
    <w:rsid w:val="009F5FE0"/>
    <w:rsid w:val="009F6108"/>
    <w:rsid w:val="009F61CE"/>
    <w:rsid w:val="009F61F2"/>
    <w:rsid w:val="009F6313"/>
    <w:rsid w:val="009F6389"/>
    <w:rsid w:val="009F67EE"/>
    <w:rsid w:val="009F6953"/>
    <w:rsid w:val="009F69C8"/>
    <w:rsid w:val="009F69D6"/>
    <w:rsid w:val="009F6B66"/>
    <w:rsid w:val="009F6D82"/>
    <w:rsid w:val="009F6E06"/>
    <w:rsid w:val="009F6F02"/>
    <w:rsid w:val="009F6F05"/>
    <w:rsid w:val="009F701F"/>
    <w:rsid w:val="009F7027"/>
    <w:rsid w:val="009F7045"/>
    <w:rsid w:val="009F71E7"/>
    <w:rsid w:val="009F73BC"/>
    <w:rsid w:val="009F7404"/>
    <w:rsid w:val="009F7476"/>
    <w:rsid w:val="009F7480"/>
    <w:rsid w:val="009F7497"/>
    <w:rsid w:val="009F76BE"/>
    <w:rsid w:val="009F76CA"/>
    <w:rsid w:val="009F77BB"/>
    <w:rsid w:val="009F77C2"/>
    <w:rsid w:val="009F77F3"/>
    <w:rsid w:val="009F7A32"/>
    <w:rsid w:val="009F7A8D"/>
    <w:rsid w:val="009F7AC7"/>
    <w:rsid w:val="009F7AD6"/>
    <w:rsid w:val="009F7AF3"/>
    <w:rsid w:val="009F7C6B"/>
    <w:rsid w:val="009F7E09"/>
    <w:rsid w:val="009F7EDC"/>
    <w:rsid w:val="009F7F9E"/>
    <w:rsid w:val="009F7FAF"/>
    <w:rsid w:val="00A00019"/>
    <w:rsid w:val="00A00024"/>
    <w:rsid w:val="00A00170"/>
    <w:rsid w:val="00A00214"/>
    <w:rsid w:val="00A00428"/>
    <w:rsid w:val="00A007BD"/>
    <w:rsid w:val="00A0080D"/>
    <w:rsid w:val="00A008C3"/>
    <w:rsid w:val="00A00A49"/>
    <w:rsid w:val="00A00A7D"/>
    <w:rsid w:val="00A00AAC"/>
    <w:rsid w:val="00A00BF8"/>
    <w:rsid w:val="00A00CCE"/>
    <w:rsid w:val="00A00D92"/>
    <w:rsid w:val="00A00E02"/>
    <w:rsid w:val="00A010B7"/>
    <w:rsid w:val="00A01312"/>
    <w:rsid w:val="00A013A9"/>
    <w:rsid w:val="00A014DA"/>
    <w:rsid w:val="00A0154E"/>
    <w:rsid w:val="00A01608"/>
    <w:rsid w:val="00A0162C"/>
    <w:rsid w:val="00A01771"/>
    <w:rsid w:val="00A0181F"/>
    <w:rsid w:val="00A018C5"/>
    <w:rsid w:val="00A01AA0"/>
    <w:rsid w:val="00A01C93"/>
    <w:rsid w:val="00A01CF9"/>
    <w:rsid w:val="00A01D3B"/>
    <w:rsid w:val="00A01F28"/>
    <w:rsid w:val="00A02043"/>
    <w:rsid w:val="00A020A0"/>
    <w:rsid w:val="00A0218C"/>
    <w:rsid w:val="00A0219D"/>
    <w:rsid w:val="00A021A5"/>
    <w:rsid w:val="00A021C0"/>
    <w:rsid w:val="00A021EB"/>
    <w:rsid w:val="00A022B3"/>
    <w:rsid w:val="00A02306"/>
    <w:rsid w:val="00A02483"/>
    <w:rsid w:val="00A02506"/>
    <w:rsid w:val="00A02769"/>
    <w:rsid w:val="00A0290C"/>
    <w:rsid w:val="00A02B2F"/>
    <w:rsid w:val="00A02B59"/>
    <w:rsid w:val="00A02C07"/>
    <w:rsid w:val="00A02CE2"/>
    <w:rsid w:val="00A02D02"/>
    <w:rsid w:val="00A02DB8"/>
    <w:rsid w:val="00A02E07"/>
    <w:rsid w:val="00A02EF5"/>
    <w:rsid w:val="00A02F01"/>
    <w:rsid w:val="00A03010"/>
    <w:rsid w:val="00A03337"/>
    <w:rsid w:val="00A03356"/>
    <w:rsid w:val="00A0344B"/>
    <w:rsid w:val="00A03461"/>
    <w:rsid w:val="00A03646"/>
    <w:rsid w:val="00A0369E"/>
    <w:rsid w:val="00A03BC8"/>
    <w:rsid w:val="00A03C17"/>
    <w:rsid w:val="00A03DC2"/>
    <w:rsid w:val="00A0423D"/>
    <w:rsid w:val="00A04335"/>
    <w:rsid w:val="00A0437F"/>
    <w:rsid w:val="00A043CF"/>
    <w:rsid w:val="00A04575"/>
    <w:rsid w:val="00A04623"/>
    <w:rsid w:val="00A046CC"/>
    <w:rsid w:val="00A0479A"/>
    <w:rsid w:val="00A0496F"/>
    <w:rsid w:val="00A04AC3"/>
    <w:rsid w:val="00A04CC1"/>
    <w:rsid w:val="00A05002"/>
    <w:rsid w:val="00A05149"/>
    <w:rsid w:val="00A05308"/>
    <w:rsid w:val="00A05380"/>
    <w:rsid w:val="00A0546E"/>
    <w:rsid w:val="00A05483"/>
    <w:rsid w:val="00A055A2"/>
    <w:rsid w:val="00A05671"/>
    <w:rsid w:val="00A0585B"/>
    <w:rsid w:val="00A05935"/>
    <w:rsid w:val="00A05A5D"/>
    <w:rsid w:val="00A05A84"/>
    <w:rsid w:val="00A05BF1"/>
    <w:rsid w:val="00A05CA0"/>
    <w:rsid w:val="00A05CF6"/>
    <w:rsid w:val="00A05D59"/>
    <w:rsid w:val="00A05F5F"/>
    <w:rsid w:val="00A05F8B"/>
    <w:rsid w:val="00A05FDE"/>
    <w:rsid w:val="00A06145"/>
    <w:rsid w:val="00A06155"/>
    <w:rsid w:val="00A06316"/>
    <w:rsid w:val="00A064BF"/>
    <w:rsid w:val="00A06542"/>
    <w:rsid w:val="00A066B1"/>
    <w:rsid w:val="00A0691C"/>
    <w:rsid w:val="00A0694E"/>
    <w:rsid w:val="00A069ED"/>
    <w:rsid w:val="00A06B67"/>
    <w:rsid w:val="00A06BB6"/>
    <w:rsid w:val="00A06EA1"/>
    <w:rsid w:val="00A06FB3"/>
    <w:rsid w:val="00A06FB8"/>
    <w:rsid w:val="00A06FC7"/>
    <w:rsid w:val="00A07110"/>
    <w:rsid w:val="00A0712A"/>
    <w:rsid w:val="00A0715C"/>
    <w:rsid w:val="00A07371"/>
    <w:rsid w:val="00A07448"/>
    <w:rsid w:val="00A07506"/>
    <w:rsid w:val="00A07538"/>
    <w:rsid w:val="00A075A3"/>
    <w:rsid w:val="00A075B2"/>
    <w:rsid w:val="00A0773F"/>
    <w:rsid w:val="00A07894"/>
    <w:rsid w:val="00A07919"/>
    <w:rsid w:val="00A07A76"/>
    <w:rsid w:val="00A07BB1"/>
    <w:rsid w:val="00A07D04"/>
    <w:rsid w:val="00A07D4D"/>
    <w:rsid w:val="00A07E40"/>
    <w:rsid w:val="00A07F61"/>
    <w:rsid w:val="00A07FD4"/>
    <w:rsid w:val="00A10140"/>
    <w:rsid w:val="00A101AA"/>
    <w:rsid w:val="00A103CD"/>
    <w:rsid w:val="00A104B6"/>
    <w:rsid w:val="00A1052C"/>
    <w:rsid w:val="00A107DD"/>
    <w:rsid w:val="00A107DE"/>
    <w:rsid w:val="00A10894"/>
    <w:rsid w:val="00A109AD"/>
    <w:rsid w:val="00A109AF"/>
    <w:rsid w:val="00A109FC"/>
    <w:rsid w:val="00A10B53"/>
    <w:rsid w:val="00A10BF6"/>
    <w:rsid w:val="00A10C30"/>
    <w:rsid w:val="00A10CA0"/>
    <w:rsid w:val="00A10E62"/>
    <w:rsid w:val="00A10FB4"/>
    <w:rsid w:val="00A11072"/>
    <w:rsid w:val="00A11250"/>
    <w:rsid w:val="00A1128B"/>
    <w:rsid w:val="00A114C7"/>
    <w:rsid w:val="00A1171B"/>
    <w:rsid w:val="00A11796"/>
    <w:rsid w:val="00A117AB"/>
    <w:rsid w:val="00A118F6"/>
    <w:rsid w:val="00A11BBF"/>
    <w:rsid w:val="00A11D24"/>
    <w:rsid w:val="00A11F0B"/>
    <w:rsid w:val="00A11F12"/>
    <w:rsid w:val="00A11FB0"/>
    <w:rsid w:val="00A12017"/>
    <w:rsid w:val="00A1212C"/>
    <w:rsid w:val="00A1224A"/>
    <w:rsid w:val="00A122B5"/>
    <w:rsid w:val="00A122D6"/>
    <w:rsid w:val="00A1231B"/>
    <w:rsid w:val="00A1249A"/>
    <w:rsid w:val="00A1250A"/>
    <w:rsid w:val="00A12519"/>
    <w:rsid w:val="00A1273C"/>
    <w:rsid w:val="00A1290B"/>
    <w:rsid w:val="00A129AF"/>
    <w:rsid w:val="00A129CC"/>
    <w:rsid w:val="00A12B5C"/>
    <w:rsid w:val="00A12BCA"/>
    <w:rsid w:val="00A12BF9"/>
    <w:rsid w:val="00A12C1F"/>
    <w:rsid w:val="00A12FA5"/>
    <w:rsid w:val="00A1300E"/>
    <w:rsid w:val="00A1310C"/>
    <w:rsid w:val="00A1319C"/>
    <w:rsid w:val="00A13460"/>
    <w:rsid w:val="00A13536"/>
    <w:rsid w:val="00A13542"/>
    <w:rsid w:val="00A13726"/>
    <w:rsid w:val="00A138C3"/>
    <w:rsid w:val="00A13AEC"/>
    <w:rsid w:val="00A13B0E"/>
    <w:rsid w:val="00A13C48"/>
    <w:rsid w:val="00A141AD"/>
    <w:rsid w:val="00A14392"/>
    <w:rsid w:val="00A14468"/>
    <w:rsid w:val="00A144E0"/>
    <w:rsid w:val="00A144E2"/>
    <w:rsid w:val="00A14674"/>
    <w:rsid w:val="00A14747"/>
    <w:rsid w:val="00A1480B"/>
    <w:rsid w:val="00A1485C"/>
    <w:rsid w:val="00A14938"/>
    <w:rsid w:val="00A14A5D"/>
    <w:rsid w:val="00A14A8E"/>
    <w:rsid w:val="00A14B19"/>
    <w:rsid w:val="00A14B78"/>
    <w:rsid w:val="00A14C5A"/>
    <w:rsid w:val="00A14DBB"/>
    <w:rsid w:val="00A14E26"/>
    <w:rsid w:val="00A14ED2"/>
    <w:rsid w:val="00A14FB9"/>
    <w:rsid w:val="00A14FF8"/>
    <w:rsid w:val="00A152D9"/>
    <w:rsid w:val="00A154FA"/>
    <w:rsid w:val="00A15537"/>
    <w:rsid w:val="00A15596"/>
    <w:rsid w:val="00A15646"/>
    <w:rsid w:val="00A157E7"/>
    <w:rsid w:val="00A15961"/>
    <w:rsid w:val="00A15A13"/>
    <w:rsid w:val="00A15A95"/>
    <w:rsid w:val="00A15E88"/>
    <w:rsid w:val="00A15EA7"/>
    <w:rsid w:val="00A15F80"/>
    <w:rsid w:val="00A1604F"/>
    <w:rsid w:val="00A16066"/>
    <w:rsid w:val="00A16089"/>
    <w:rsid w:val="00A16313"/>
    <w:rsid w:val="00A163B9"/>
    <w:rsid w:val="00A16440"/>
    <w:rsid w:val="00A16614"/>
    <w:rsid w:val="00A16655"/>
    <w:rsid w:val="00A1668D"/>
    <w:rsid w:val="00A166A5"/>
    <w:rsid w:val="00A166E4"/>
    <w:rsid w:val="00A1675D"/>
    <w:rsid w:val="00A167B4"/>
    <w:rsid w:val="00A16816"/>
    <w:rsid w:val="00A16940"/>
    <w:rsid w:val="00A16B31"/>
    <w:rsid w:val="00A16B98"/>
    <w:rsid w:val="00A16C02"/>
    <w:rsid w:val="00A16C06"/>
    <w:rsid w:val="00A16F30"/>
    <w:rsid w:val="00A16F6E"/>
    <w:rsid w:val="00A16FBD"/>
    <w:rsid w:val="00A170F0"/>
    <w:rsid w:val="00A1722A"/>
    <w:rsid w:val="00A1724E"/>
    <w:rsid w:val="00A174C9"/>
    <w:rsid w:val="00A1767F"/>
    <w:rsid w:val="00A1769D"/>
    <w:rsid w:val="00A176E8"/>
    <w:rsid w:val="00A17767"/>
    <w:rsid w:val="00A17AD3"/>
    <w:rsid w:val="00A17BC1"/>
    <w:rsid w:val="00A17BDB"/>
    <w:rsid w:val="00A17CC2"/>
    <w:rsid w:val="00A17DB5"/>
    <w:rsid w:val="00A17EE4"/>
    <w:rsid w:val="00A17FB9"/>
    <w:rsid w:val="00A17FD8"/>
    <w:rsid w:val="00A2001B"/>
    <w:rsid w:val="00A20061"/>
    <w:rsid w:val="00A20062"/>
    <w:rsid w:val="00A200DC"/>
    <w:rsid w:val="00A20194"/>
    <w:rsid w:val="00A2019D"/>
    <w:rsid w:val="00A20369"/>
    <w:rsid w:val="00A203E1"/>
    <w:rsid w:val="00A204EA"/>
    <w:rsid w:val="00A20507"/>
    <w:rsid w:val="00A20639"/>
    <w:rsid w:val="00A20722"/>
    <w:rsid w:val="00A20918"/>
    <w:rsid w:val="00A20C99"/>
    <w:rsid w:val="00A20F8D"/>
    <w:rsid w:val="00A21065"/>
    <w:rsid w:val="00A210DD"/>
    <w:rsid w:val="00A211E3"/>
    <w:rsid w:val="00A2126D"/>
    <w:rsid w:val="00A2147F"/>
    <w:rsid w:val="00A214AE"/>
    <w:rsid w:val="00A214D6"/>
    <w:rsid w:val="00A21722"/>
    <w:rsid w:val="00A21787"/>
    <w:rsid w:val="00A2178B"/>
    <w:rsid w:val="00A2179F"/>
    <w:rsid w:val="00A217F1"/>
    <w:rsid w:val="00A219F5"/>
    <w:rsid w:val="00A21ACC"/>
    <w:rsid w:val="00A21B26"/>
    <w:rsid w:val="00A21B68"/>
    <w:rsid w:val="00A21CD5"/>
    <w:rsid w:val="00A21E96"/>
    <w:rsid w:val="00A22041"/>
    <w:rsid w:val="00A22071"/>
    <w:rsid w:val="00A2214D"/>
    <w:rsid w:val="00A22486"/>
    <w:rsid w:val="00A22551"/>
    <w:rsid w:val="00A2256F"/>
    <w:rsid w:val="00A225A4"/>
    <w:rsid w:val="00A225F7"/>
    <w:rsid w:val="00A22715"/>
    <w:rsid w:val="00A22871"/>
    <w:rsid w:val="00A228DB"/>
    <w:rsid w:val="00A22926"/>
    <w:rsid w:val="00A229B7"/>
    <w:rsid w:val="00A229EA"/>
    <w:rsid w:val="00A22A3F"/>
    <w:rsid w:val="00A22A51"/>
    <w:rsid w:val="00A22E2C"/>
    <w:rsid w:val="00A22EB1"/>
    <w:rsid w:val="00A22F5A"/>
    <w:rsid w:val="00A22F8C"/>
    <w:rsid w:val="00A230B0"/>
    <w:rsid w:val="00A230D0"/>
    <w:rsid w:val="00A2312B"/>
    <w:rsid w:val="00A231F2"/>
    <w:rsid w:val="00A23293"/>
    <w:rsid w:val="00A23485"/>
    <w:rsid w:val="00A234FC"/>
    <w:rsid w:val="00A236FB"/>
    <w:rsid w:val="00A237FF"/>
    <w:rsid w:val="00A23936"/>
    <w:rsid w:val="00A23986"/>
    <w:rsid w:val="00A23C68"/>
    <w:rsid w:val="00A23F89"/>
    <w:rsid w:val="00A24090"/>
    <w:rsid w:val="00A241A3"/>
    <w:rsid w:val="00A241D8"/>
    <w:rsid w:val="00A2435F"/>
    <w:rsid w:val="00A243F5"/>
    <w:rsid w:val="00A2450D"/>
    <w:rsid w:val="00A24552"/>
    <w:rsid w:val="00A24627"/>
    <w:rsid w:val="00A246D9"/>
    <w:rsid w:val="00A2472F"/>
    <w:rsid w:val="00A24A67"/>
    <w:rsid w:val="00A24FAC"/>
    <w:rsid w:val="00A250C6"/>
    <w:rsid w:val="00A25335"/>
    <w:rsid w:val="00A25427"/>
    <w:rsid w:val="00A2547A"/>
    <w:rsid w:val="00A25483"/>
    <w:rsid w:val="00A255F3"/>
    <w:rsid w:val="00A25626"/>
    <w:rsid w:val="00A25738"/>
    <w:rsid w:val="00A257C8"/>
    <w:rsid w:val="00A25848"/>
    <w:rsid w:val="00A25A37"/>
    <w:rsid w:val="00A25ADE"/>
    <w:rsid w:val="00A25B2F"/>
    <w:rsid w:val="00A25C3E"/>
    <w:rsid w:val="00A25D06"/>
    <w:rsid w:val="00A25D7A"/>
    <w:rsid w:val="00A25E4E"/>
    <w:rsid w:val="00A25EA3"/>
    <w:rsid w:val="00A25F45"/>
    <w:rsid w:val="00A25FDE"/>
    <w:rsid w:val="00A26002"/>
    <w:rsid w:val="00A260D2"/>
    <w:rsid w:val="00A26217"/>
    <w:rsid w:val="00A262C2"/>
    <w:rsid w:val="00A26479"/>
    <w:rsid w:val="00A264AC"/>
    <w:rsid w:val="00A264F0"/>
    <w:rsid w:val="00A2664F"/>
    <w:rsid w:val="00A268BD"/>
    <w:rsid w:val="00A2699E"/>
    <w:rsid w:val="00A26B05"/>
    <w:rsid w:val="00A26C09"/>
    <w:rsid w:val="00A26E3B"/>
    <w:rsid w:val="00A26F01"/>
    <w:rsid w:val="00A26F77"/>
    <w:rsid w:val="00A27044"/>
    <w:rsid w:val="00A2705E"/>
    <w:rsid w:val="00A270D5"/>
    <w:rsid w:val="00A270DA"/>
    <w:rsid w:val="00A27194"/>
    <w:rsid w:val="00A2724B"/>
    <w:rsid w:val="00A272B7"/>
    <w:rsid w:val="00A2738B"/>
    <w:rsid w:val="00A276B7"/>
    <w:rsid w:val="00A27837"/>
    <w:rsid w:val="00A2785E"/>
    <w:rsid w:val="00A278EB"/>
    <w:rsid w:val="00A27A55"/>
    <w:rsid w:val="00A27AC0"/>
    <w:rsid w:val="00A27B4F"/>
    <w:rsid w:val="00A27D4B"/>
    <w:rsid w:val="00A27D7B"/>
    <w:rsid w:val="00A27DF5"/>
    <w:rsid w:val="00A27E56"/>
    <w:rsid w:val="00A30092"/>
    <w:rsid w:val="00A301CD"/>
    <w:rsid w:val="00A305F1"/>
    <w:rsid w:val="00A308DE"/>
    <w:rsid w:val="00A30963"/>
    <w:rsid w:val="00A30A13"/>
    <w:rsid w:val="00A30A8D"/>
    <w:rsid w:val="00A30AAA"/>
    <w:rsid w:val="00A30B83"/>
    <w:rsid w:val="00A30D9C"/>
    <w:rsid w:val="00A30DDA"/>
    <w:rsid w:val="00A30DDC"/>
    <w:rsid w:val="00A30DFA"/>
    <w:rsid w:val="00A30E49"/>
    <w:rsid w:val="00A30F77"/>
    <w:rsid w:val="00A3117D"/>
    <w:rsid w:val="00A311F3"/>
    <w:rsid w:val="00A31243"/>
    <w:rsid w:val="00A31280"/>
    <w:rsid w:val="00A31687"/>
    <w:rsid w:val="00A3183E"/>
    <w:rsid w:val="00A318AF"/>
    <w:rsid w:val="00A31928"/>
    <w:rsid w:val="00A3192D"/>
    <w:rsid w:val="00A3193E"/>
    <w:rsid w:val="00A31AAB"/>
    <w:rsid w:val="00A31B48"/>
    <w:rsid w:val="00A31CD4"/>
    <w:rsid w:val="00A31DC5"/>
    <w:rsid w:val="00A3210B"/>
    <w:rsid w:val="00A32171"/>
    <w:rsid w:val="00A321C4"/>
    <w:rsid w:val="00A321F3"/>
    <w:rsid w:val="00A32228"/>
    <w:rsid w:val="00A3226E"/>
    <w:rsid w:val="00A32338"/>
    <w:rsid w:val="00A324A2"/>
    <w:rsid w:val="00A3262E"/>
    <w:rsid w:val="00A32767"/>
    <w:rsid w:val="00A32AEB"/>
    <w:rsid w:val="00A32B02"/>
    <w:rsid w:val="00A32CB2"/>
    <w:rsid w:val="00A32CF0"/>
    <w:rsid w:val="00A32D33"/>
    <w:rsid w:val="00A32E4A"/>
    <w:rsid w:val="00A32E52"/>
    <w:rsid w:val="00A32F3A"/>
    <w:rsid w:val="00A3301F"/>
    <w:rsid w:val="00A33192"/>
    <w:rsid w:val="00A33297"/>
    <w:rsid w:val="00A33310"/>
    <w:rsid w:val="00A33407"/>
    <w:rsid w:val="00A33428"/>
    <w:rsid w:val="00A3348F"/>
    <w:rsid w:val="00A33547"/>
    <w:rsid w:val="00A33715"/>
    <w:rsid w:val="00A33768"/>
    <w:rsid w:val="00A337E6"/>
    <w:rsid w:val="00A33994"/>
    <w:rsid w:val="00A33A76"/>
    <w:rsid w:val="00A33C67"/>
    <w:rsid w:val="00A33CD4"/>
    <w:rsid w:val="00A33D37"/>
    <w:rsid w:val="00A33D4B"/>
    <w:rsid w:val="00A33DB7"/>
    <w:rsid w:val="00A33F39"/>
    <w:rsid w:val="00A3403A"/>
    <w:rsid w:val="00A34083"/>
    <w:rsid w:val="00A3423B"/>
    <w:rsid w:val="00A34419"/>
    <w:rsid w:val="00A34460"/>
    <w:rsid w:val="00A34A75"/>
    <w:rsid w:val="00A34AFF"/>
    <w:rsid w:val="00A34C7C"/>
    <w:rsid w:val="00A34DC5"/>
    <w:rsid w:val="00A34E6E"/>
    <w:rsid w:val="00A34E9A"/>
    <w:rsid w:val="00A34FA0"/>
    <w:rsid w:val="00A35182"/>
    <w:rsid w:val="00A35262"/>
    <w:rsid w:val="00A35383"/>
    <w:rsid w:val="00A35421"/>
    <w:rsid w:val="00A35817"/>
    <w:rsid w:val="00A359FC"/>
    <w:rsid w:val="00A35BE5"/>
    <w:rsid w:val="00A35C3D"/>
    <w:rsid w:val="00A35CB5"/>
    <w:rsid w:val="00A35D9D"/>
    <w:rsid w:val="00A35DD4"/>
    <w:rsid w:val="00A3606C"/>
    <w:rsid w:val="00A360A1"/>
    <w:rsid w:val="00A361B4"/>
    <w:rsid w:val="00A362E1"/>
    <w:rsid w:val="00A36313"/>
    <w:rsid w:val="00A36321"/>
    <w:rsid w:val="00A367F3"/>
    <w:rsid w:val="00A36925"/>
    <w:rsid w:val="00A36A74"/>
    <w:rsid w:val="00A36B2F"/>
    <w:rsid w:val="00A36B69"/>
    <w:rsid w:val="00A36CEF"/>
    <w:rsid w:val="00A36D06"/>
    <w:rsid w:val="00A36ED2"/>
    <w:rsid w:val="00A3700F"/>
    <w:rsid w:val="00A37045"/>
    <w:rsid w:val="00A37146"/>
    <w:rsid w:val="00A37207"/>
    <w:rsid w:val="00A37259"/>
    <w:rsid w:val="00A37299"/>
    <w:rsid w:val="00A372F9"/>
    <w:rsid w:val="00A37439"/>
    <w:rsid w:val="00A374A0"/>
    <w:rsid w:val="00A37617"/>
    <w:rsid w:val="00A3761C"/>
    <w:rsid w:val="00A3776B"/>
    <w:rsid w:val="00A377DF"/>
    <w:rsid w:val="00A378A8"/>
    <w:rsid w:val="00A378FC"/>
    <w:rsid w:val="00A37968"/>
    <w:rsid w:val="00A3798D"/>
    <w:rsid w:val="00A37A7F"/>
    <w:rsid w:val="00A37A88"/>
    <w:rsid w:val="00A37AD7"/>
    <w:rsid w:val="00A37B90"/>
    <w:rsid w:val="00A37C46"/>
    <w:rsid w:val="00A37C4B"/>
    <w:rsid w:val="00A37CA8"/>
    <w:rsid w:val="00A4005B"/>
    <w:rsid w:val="00A4007C"/>
    <w:rsid w:val="00A40253"/>
    <w:rsid w:val="00A4036D"/>
    <w:rsid w:val="00A404D5"/>
    <w:rsid w:val="00A40625"/>
    <w:rsid w:val="00A4065A"/>
    <w:rsid w:val="00A406AE"/>
    <w:rsid w:val="00A407E3"/>
    <w:rsid w:val="00A4093E"/>
    <w:rsid w:val="00A4095F"/>
    <w:rsid w:val="00A409EB"/>
    <w:rsid w:val="00A40A47"/>
    <w:rsid w:val="00A40A52"/>
    <w:rsid w:val="00A40F02"/>
    <w:rsid w:val="00A40F4E"/>
    <w:rsid w:val="00A40FAB"/>
    <w:rsid w:val="00A4111C"/>
    <w:rsid w:val="00A411AA"/>
    <w:rsid w:val="00A4130E"/>
    <w:rsid w:val="00A413C6"/>
    <w:rsid w:val="00A4143A"/>
    <w:rsid w:val="00A41543"/>
    <w:rsid w:val="00A41797"/>
    <w:rsid w:val="00A4183A"/>
    <w:rsid w:val="00A41840"/>
    <w:rsid w:val="00A41849"/>
    <w:rsid w:val="00A41891"/>
    <w:rsid w:val="00A41953"/>
    <w:rsid w:val="00A419F3"/>
    <w:rsid w:val="00A41A70"/>
    <w:rsid w:val="00A41A99"/>
    <w:rsid w:val="00A41BB0"/>
    <w:rsid w:val="00A41C0C"/>
    <w:rsid w:val="00A41CD1"/>
    <w:rsid w:val="00A41D49"/>
    <w:rsid w:val="00A41D61"/>
    <w:rsid w:val="00A41D97"/>
    <w:rsid w:val="00A41E85"/>
    <w:rsid w:val="00A41F2F"/>
    <w:rsid w:val="00A41F49"/>
    <w:rsid w:val="00A4202F"/>
    <w:rsid w:val="00A4206F"/>
    <w:rsid w:val="00A42178"/>
    <w:rsid w:val="00A421CA"/>
    <w:rsid w:val="00A4223D"/>
    <w:rsid w:val="00A4228F"/>
    <w:rsid w:val="00A4255D"/>
    <w:rsid w:val="00A42569"/>
    <w:rsid w:val="00A42659"/>
    <w:rsid w:val="00A42666"/>
    <w:rsid w:val="00A42693"/>
    <w:rsid w:val="00A4271C"/>
    <w:rsid w:val="00A42751"/>
    <w:rsid w:val="00A428AD"/>
    <w:rsid w:val="00A429B1"/>
    <w:rsid w:val="00A429D7"/>
    <w:rsid w:val="00A42A6B"/>
    <w:rsid w:val="00A42ADB"/>
    <w:rsid w:val="00A42B92"/>
    <w:rsid w:val="00A42C31"/>
    <w:rsid w:val="00A42CA3"/>
    <w:rsid w:val="00A42D12"/>
    <w:rsid w:val="00A42D39"/>
    <w:rsid w:val="00A42E04"/>
    <w:rsid w:val="00A42F6D"/>
    <w:rsid w:val="00A430AA"/>
    <w:rsid w:val="00A431BF"/>
    <w:rsid w:val="00A433D4"/>
    <w:rsid w:val="00A434EB"/>
    <w:rsid w:val="00A4360D"/>
    <w:rsid w:val="00A4363C"/>
    <w:rsid w:val="00A436E9"/>
    <w:rsid w:val="00A4373E"/>
    <w:rsid w:val="00A438B8"/>
    <w:rsid w:val="00A438D4"/>
    <w:rsid w:val="00A43929"/>
    <w:rsid w:val="00A43DE2"/>
    <w:rsid w:val="00A43E27"/>
    <w:rsid w:val="00A43F60"/>
    <w:rsid w:val="00A440AD"/>
    <w:rsid w:val="00A44220"/>
    <w:rsid w:val="00A44225"/>
    <w:rsid w:val="00A442C1"/>
    <w:rsid w:val="00A4430B"/>
    <w:rsid w:val="00A444DF"/>
    <w:rsid w:val="00A4459C"/>
    <w:rsid w:val="00A445DE"/>
    <w:rsid w:val="00A4470A"/>
    <w:rsid w:val="00A4470B"/>
    <w:rsid w:val="00A447A8"/>
    <w:rsid w:val="00A44886"/>
    <w:rsid w:val="00A448B2"/>
    <w:rsid w:val="00A449A4"/>
    <w:rsid w:val="00A44AD4"/>
    <w:rsid w:val="00A44B39"/>
    <w:rsid w:val="00A44B5B"/>
    <w:rsid w:val="00A44B63"/>
    <w:rsid w:val="00A44B88"/>
    <w:rsid w:val="00A44CBB"/>
    <w:rsid w:val="00A44CE0"/>
    <w:rsid w:val="00A44F74"/>
    <w:rsid w:val="00A44F84"/>
    <w:rsid w:val="00A44F88"/>
    <w:rsid w:val="00A450E8"/>
    <w:rsid w:val="00A451CF"/>
    <w:rsid w:val="00A45231"/>
    <w:rsid w:val="00A452B8"/>
    <w:rsid w:val="00A45440"/>
    <w:rsid w:val="00A455A7"/>
    <w:rsid w:val="00A455E8"/>
    <w:rsid w:val="00A45686"/>
    <w:rsid w:val="00A4575C"/>
    <w:rsid w:val="00A45770"/>
    <w:rsid w:val="00A4589C"/>
    <w:rsid w:val="00A458EE"/>
    <w:rsid w:val="00A45976"/>
    <w:rsid w:val="00A459FF"/>
    <w:rsid w:val="00A45A28"/>
    <w:rsid w:val="00A45A60"/>
    <w:rsid w:val="00A45B47"/>
    <w:rsid w:val="00A45C0F"/>
    <w:rsid w:val="00A45DC9"/>
    <w:rsid w:val="00A45DD1"/>
    <w:rsid w:val="00A45E84"/>
    <w:rsid w:val="00A46002"/>
    <w:rsid w:val="00A46017"/>
    <w:rsid w:val="00A46047"/>
    <w:rsid w:val="00A460F7"/>
    <w:rsid w:val="00A46251"/>
    <w:rsid w:val="00A46391"/>
    <w:rsid w:val="00A46396"/>
    <w:rsid w:val="00A463AE"/>
    <w:rsid w:val="00A463E2"/>
    <w:rsid w:val="00A46437"/>
    <w:rsid w:val="00A46668"/>
    <w:rsid w:val="00A4678E"/>
    <w:rsid w:val="00A468E8"/>
    <w:rsid w:val="00A4692A"/>
    <w:rsid w:val="00A46BDD"/>
    <w:rsid w:val="00A46CBC"/>
    <w:rsid w:val="00A46D57"/>
    <w:rsid w:val="00A470DA"/>
    <w:rsid w:val="00A47200"/>
    <w:rsid w:val="00A47249"/>
    <w:rsid w:val="00A475E7"/>
    <w:rsid w:val="00A4769F"/>
    <w:rsid w:val="00A476EA"/>
    <w:rsid w:val="00A4781D"/>
    <w:rsid w:val="00A4784E"/>
    <w:rsid w:val="00A47959"/>
    <w:rsid w:val="00A479CA"/>
    <w:rsid w:val="00A47A2C"/>
    <w:rsid w:val="00A47A8B"/>
    <w:rsid w:val="00A47AC8"/>
    <w:rsid w:val="00A47DC8"/>
    <w:rsid w:val="00A47E07"/>
    <w:rsid w:val="00A47EB9"/>
    <w:rsid w:val="00A47F52"/>
    <w:rsid w:val="00A47FB2"/>
    <w:rsid w:val="00A47FB9"/>
    <w:rsid w:val="00A500CC"/>
    <w:rsid w:val="00A502FB"/>
    <w:rsid w:val="00A5045E"/>
    <w:rsid w:val="00A504EC"/>
    <w:rsid w:val="00A506B0"/>
    <w:rsid w:val="00A506B3"/>
    <w:rsid w:val="00A50829"/>
    <w:rsid w:val="00A508BF"/>
    <w:rsid w:val="00A508C2"/>
    <w:rsid w:val="00A50986"/>
    <w:rsid w:val="00A509EC"/>
    <w:rsid w:val="00A50BDF"/>
    <w:rsid w:val="00A50E1A"/>
    <w:rsid w:val="00A50F0D"/>
    <w:rsid w:val="00A513FF"/>
    <w:rsid w:val="00A51530"/>
    <w:rsid w:val="00A515F1"/>
    <w:rsid w:val="00A516C9"/>
    <w:rsid w:val="00A51956"/>
    <w:rsid w:val="00A519AC"/>
    <w:rsid w:val="00A51A4B"/>
    <w:rsid w:val="00A51AB7"/>
    <w:rsid w:val="00A51D0E"/>
    <w:rsid w:val="00A51D17"/>
    <w:rsid w:val="00A51E2D"/>
    <w:rsid w:val="00A51E65"/>
    <w:rsid w:val="00A52073"/>
    <w:rsid w:val="00A520FF"/>
    <w:rsid w:val="00A5214A"/>
    <w:rsid w:val="00A521C9"/>
    <w:rsid w:val="00A523FC"/>
    <w:rsid w:val="00A52441"/>
    <w:rsid w:val="00A524A9"/>
    <w:rsid w:val="00A52722"/>
    <w:rsid w:val="00A527F6"/>
    <w:rsid w:val="00A52803"/>
    <w:rsid w:val="00A528FC"/>
    <w:rsid w:val="00A52909"/>
    <w:rsid w:val="00A5297A"/>
    <w:rsid w:val="00A529AC"/>
    <w:rsid w:val="00A52AA1"/>
    <w:rsid w:val="00A52B0A"/>
    <w:rsid w:val="00A52B38"/>
    <w:rsid w:val="00A52B87"/>
    <w:rsid w:val="00A52C7D"/>
    <w:rsid w:val="00A52CAC"/>
    <w:rsid w:val="00A52F36"/>
    <w:rsid w:val="00A530C0"/>
    <w:rsid w:val="00A532AA"/>
    <w:rsid w:val="00A5334E"/>
    <w:rsid w:val="00A53379"/>
    <w:rsid w:val="00A53383"/>
    <w:rsid w:val="00A53486"/>
    <w:rsid w:val="00A53666"/>
    <w:rsid w:val="00A537F8"/>
    <w:rsid w:val="00A53831"/>
    <w:rsid w:val="00A538FE"/>
    <w:rsid w:val="00A53944"/>
    <w:rsid w:val="00A5398D"/>
    <w:rsid w:val="00A539F8"/>
    <w:rsid w:val="00A53A4F"/>
    <w:rsid w:val="00A53A7A"/>
    <w:rsid w:val="00A53CAD"/>
    <w:rsid w:val="00A53CC6"/>
    <w:rsid w:val="00A53CFA"/>
    <w:rsid w:val="00A53D63"/>
    <w:rsid w:val="00A53D6C"/>
    <w:rsid w:val="00A53D8D"/>
    <w:rsid w:val="00A53DD1"/>
    <w:rsid w:val="00A53EE5"/>
    <w:rsid w:val="00A53FED"/>
    <w:rsid w:val="00A54189"/>
    <w:rsid w:val="00A542E2"/>
    <w:rsid w:val="00A54352"/>
    <w:rsid w:val="00A54432"/>
    <w:rsid w:val="00A5445F"/>
    <w:rsid w:val="00A544C4"/>
    <w:rsid w:val="00A54549"/>
    <w:rsid w:val="00A548E5"/>
    <w:rsid w:val="00A549FE"/>
    <w:rsid w:val="00A54A2B"/>
    <w:rsid w:val="00A54B5C"/>
    <w:rsid w:val="00A54B67"/>
    <w:rsid w:val="00A54BD9"/>
    <w:rsid w:val="00A54D11"/>
    <w:rsid w:val="00A54E3C"/>
    <w:rsid w:val="00A54FB7"/>
    <w:rsid w:val="00A5518F"/>
    <w:rsid w:val="00A551C6"/>
    <w:rsid w:val="00A552BD"/>
    <w:rsid w:val="00A55395"/>
    <w:rsid w:val="00A55415"/>
    <w:rsid w:val="00A554B6"/>
    <w:rsid w:val="00A554D7"/>
    <w:rsid w:val="00A555F8"/>
    <w:rsid w:val="00A55606"/>
    <w:rsid w:val="00A55691"/>
    <w:rsid w:val="00A556F6"/>
    <w:rsid w:val="00A55783"/>
    <w:rsid w:val="00A55874"/>
    <w:rsid w:val="00A55903"/>
    <w:rsid w:val="00A55D62"/>
    <w:rsid w:val="00A55D69"/>
    <w:rsid w:val="00A55D96"/>
    <w:rsid w:val="00A55F7D"/>
    <w:rsid w:val="00A561C9"/>
    <w:rsid w:val="00A562E4"/>
    <w:rsid w:val="00A56367"/>
    <w:rsid w:val="00A564DB"/>
    <w:rsid w:val="00A564DE"/>
    <w:rsid w:val="00A56777"/>
    <w:rsid w:val="00A567F2"/>
    <w:rsid w:val="00A56897"/>
    <w:rsid w:val="00A56D33"/>
    <w:rsid w:val="00A56D63"/>
    <w:rsid w:val="00A56D71"/>
    <w:rsid w:val="00A56DCA"/>
    <w:rsid w:val="00A57050"/>
    <w:rsid w:val="00A57094"/>
    <w:rsid w:val="00A57157"/>
    <w:rsid w:val="00A5721A"/>
    <w:rsid w:val="00A57247"/>
    <w:rsid w:val="00A5727C"/>
    <w:rsid w:val="00A57285"/>
    <w:rsid w:val="00A5728A"/>
    <w:rsid w:val="00A57324"/>
    <w:rsid w:val="00A57393"/>
    <w:rsid w:val="00A57415"/>
    <w:rsid w:val="00A57450"/>
    <w:rsid w:val="00A5788D"/>
    <w:rsid w:val="00A578E4"/>
    <w:rsid w:val="00A5799B"/>
    <w:rsid w:val="00A57D23"/>
    <w:rsid w:val="00A57D28"/>
    <w:rsid w:val="00A57D6B"/>
    <w:rsid w:val="00A57E91"/>
    <w:rsid w:val="00A60043"/>
    <w:rsid w:val="00A60049"/>
    <w:rsid w:val="00A601CC"/>
    <w:rsid w:val="00A60243"/>
    <w:rsid w:val="00A6031A"/>
    <w:rsid w:val="00A606BD"/>
    <w:rsid w:val="00A607B4"/>
    <w:rsid w:val="00A60924"/>
    <w:rsid w:val="00A60992"/>
    <w:rsid w:val="00A609CD"/>
    <w:rsid w:val="00A60AD7"/>
    <w:rsid w:val="00A60AF4"/>
    <w:rsid w:val="00A60B33"/>
    <w:rsid w:val="00A60D3A"/>
    <w:rsid w:val="00A60D74"/>
    <w:rsid w:val="00A60E57"/>
    <w:rsid w:val="00A60FC2"/>
    <w:rsid w:val="00A61077"/>
    <w:rsid w:val="00A610A6"/>
    <w:rsid w:val="00A612B4"/>
    <w:rsid w:val="00A612F6"/>
    <w:rsid w:val="00A61315"/>
    <w:rsid w:val="00A614A8"/>
    <w:rsid w:val="00A614B3"/>
    <w:rsid w:val="00A61524"/>
    <w:rsid w:val="00A615FE"/>
    <w:rsid w:val="00A6168D"/>
    <w:rsid w:val="00A616A8"/>
    <w:rsid w:val="00A61701"/>
    <w:rsid w:val="00A61881"/>
    <w:rsid w:val="00A6192E"/>
    <w:rsid w:val="00A61A63"/>
    <w:rsid w:val="00A61A90"/>
    <w:rsid w:val="00A61B1A"/>
    <w:rsid w:val="00A61B20"/>
    <w:rsid w:val="00A61D5F"/>
    <w:rsid w:val="00A61D8E"/>
    <w:rsid w:val="00A61EBB"/>
    <w:rsid w:val="00A622AB"/>
    <w:rsid w:val="00A622C5"/>
    <w:rsid w:val="00A623A3"/>
    <w:rsid w:val="00A623E5"/>
    <w:rsid w:val="00A62446"/>
    <w:rsid w:val="00A6251F"/>
    <w:rsid w:val="00A6257B"/>
    <w:rsid w:val="00A6257E"/>
    <w:rsid w:val="00A625C1"/>
    <w:rsid w:val="00A62613"/>
    <w:rsid w:val="00A627FA"/>
    <w:rsid w:val="00A6287E"/>
    <w:rsid w:val="00A62AE0"/>
    <w:rsid w:val="00A62DBE"/>
    <w:rsid w:val="00A62E2C"/>
    <w:rsid w:val="00A62EDA"/>
    <w:rsid w:val="00A62F16"/>
    <w:rsid w:val="00A6300C"/>
    <w:rsid w:val="00A63030"/>
    <w:rsid w:val="00A6303E"/>
    <w:rsid w:val="00A63048"/>
    <w:rsid w:val="00A630A1"/>
    <w:rsid w:val="00A631DA"/>
    <w:rsid w:val="00A631FE"/>
    <w:rsid w:val="00A6335D"/>
    <w:rsid w:val="00A633E1"/>
    <w:rsid w:val="00A6345C"/>
    <w:rsid w:val="00A6359C"/>
    <w:rsid w:val="00A63659"/>
    <w:rsid w:val="00A636AB"/>
    <w:rsid w:val="00A636E1"/>
    <w:rsid w:val="00A63715"/>
    <w:rsid w:val="00A638B2"/>
    <w:rsid w:val="00A639AD"/>
    <w:rsid w:val="00A63A3B"/>
    <w:rsid w:val="00A63AAA"/>
    <w:rsid w:val="00A63B09"/>
    <w:rsid w:val="00A63C61"/>
    <w:rsid w:val="00A63D50"/>
    <w:rsid w:val="00A63EEF"/>
    <w:rsid w:val="00A64059"/>
    <w:rsid w:val="00A640F3"/>
    <w:rsid w:val="00A64189"/>
    <w:rsid w:val="00A641A6"/>
    <w:rsid w:val="00A641D0"/>
    <w:rsid w:val="00A6435B"/>
    <w:rsid w:val="00A64624"/>
    <w:rsid w:val="00A646D4"/>
    <w:rsid w:val="00A64712"/>
    <w:rsid w:val="00A6476B"/>
    <w:rsid w:val="00A647DC"/>
    <w:rsid w:val="00A64890"/>
    <w:rsid w:val="00A648DC"/>
    <w:rsid w:val="00A6492F"/>
    <w:rsid w:val="00A64A87"/>
    <w:rsid w:val="00A64B65"/>
    <w:rsid w:val="00A64B99"/>
    <w:rsid w:val="00A64BE7"/>
    <w:rsid w:val="00A64C65"/>
    <w:rsid w:val="00A64C66"/>
    <w:rsid w:val="00A64D31"/>
    <w:rsid w:val="00A64D85"/>
    <w:rsid w:val="00A64D96"/>
    <w:rsid w:val="00A64DA2"/>
    <w:rsid w:val="00A64FE4"/>
    <w:rsid w:val="00A650C2"/>
    <w:rsid w:val="00A6539F"/>
    <w:rsid w:val="00A65644"/>
    <w:rsid w:val="00A656EA"/>
    <w:rsid w:val="00A657B4"/>
    <w:rsid w:val="00A65884"/>
    <w:rsid w:val="00A658B5"/>
    <w:rsid w:val="00A65A48"/>
    <w:rsid w:val="00A65B36"/>
    <w:rsid w:val="00A65BC2"/>
    <w:rsid w:val="00A65BE5"/>
    <w:rsid w:val="00A65F3B"/>
    <w:rsid w:val="00A65FC7"/>
    <w:rsid w:val="00A660C9"/>
    <w:rsid w:val="00A660CC"/>
    <w:rsid w:val="00A6616F"/>
    <w:rsid w:val="00A66484"/>
    <w:rsid w:val="00A6648C"/>
    <w:rsid w:val="00A665D7"/>
    <w:rsid w:val="00A6681D"/>
    <w:rsid w:val="00A66B2A"/>
    <w:rsid w:val="00A66E71"/>
    <w:rsid w:val="00A67022"/>
    <w:rsid w:val="00A670A6"/>
    <w:rsid w:val="00A6714A"/>
    <w:rsid w:val="00A67199"/>
    <w:rsid w:val="00A67337"/>
    <w:rsid w:val="00A675F7"/>
    <w:rsid w:val="00A6763F"/>
    <w:rsid w:val="00A6778F"/>
    <w:rsid w:val="00A677D8"/>
    <w:rsid w:val="00A6787D"/>
    <w:rsid w:val="00A67920"/>
    <w:rsid w:val="00A67B1F"/>
    <w:rsid w:val="00A67BA4"/>
    <w:rsid w:val="00A67BE1"/>
    <w:rsid w:val="00A67FF7"/>
    <w:rsid w:val="00A702C3"/>
    <w:rsid w:val="00A70386"/>
    <w:rsid w:val="00A703B0"/>
    <w:rsid w:val="00A704BE"/>
    <w:rsid w:val="00A70580"/>
    <w:rsid w:val="00A706C2"/>
    <w:rsid w:val="00A70C02"/>
    <w:rsid w:val="00A70C48"/>
    <w:rsid w:val="00A70CB0"/>
    <w:rsid w:val="00A70CCE"/>
    <w:rsid w:val="00A70F8C"/>
    <w:rsid w:val="00A71019"/>
    <w:rsid w:val="00A7101E"/>
    <w:rsid w:val="00A7102F"/>
    <w:rsid w:val="00A71146"/>
    <w:rsid w:val="00A71176"/>
    <w:rsid w:val="00A71334"/>
    <w:rsid w:val="00A7133D"/>
    <w:rsid w:val="00A713D2"/>
    <w:rsid w:val="00A71742"/>
    <w:rsid w:val="00A7187D"/>
    <w:rsid w:val="00A718FA"/>
    <w:rsid w:val="00A71A4A"/>
    <w:rsid w:val="00A71E08"/>
    <w:rsid w:val="00A71E29"/>
    <w:rsid w:val="00A7201D"/>
    <w:rsid w:val="00A72053"/>
    <w:rsid w:val="00A7206C"/>
    <w:rsid w:val="00A72279"/>
    <w:rsid w:val="00A72591"/>
    <w:rsid w:val="00A72990"/>
    <w:rsid w:val="00A72CDE"/>
    <w:rsid w:val="00A72D52"/>
    <w:rsid w:val="00A72DE9"/>
    <w:rsid w:val="00A72E18"/>
    <w:rsid w:val="00A72E44"/>
    <w:rsid w:val="00A72E93"/>
    <w:rsid w:val="00A72E96"/>
    <w:rsid w:val="00A72EB8"/>
    <w:rsid w:val="00A72FD2"/>
    <w:rsid w:val="00A731E9"/>
    <w:rsid w:val="00A7333A"/>
    <w:rsid w:val="00A73404"/>
    <w:rsid w:val="00A73471"/>
    <w:rsid w:val="00A735C3"/>
    <w:rsid w:val="00A73828"/>
    <w:rsid w:val="00A7398F"/>
    <w:rsid w:val="00A73996"/>
    <w:rsid w:val="00A739A5"/>
    <w:rsid w:val="00A73ACC"/>
    <w:rsid w:val="00A73C29"/>
    <w:rsid w:val="00A73E4E"/>
    <w:rsid w:val="00A73F7D"/>
    <w:rsid w:val="00A74208"/>
    <w:rsid w:val="00A742B8"/>
    <w:rsid w:val="00A744A9"/>
    <w:rsid w:val="00A74718"/>
    <w:rsid w:val="00A747F4"/>
    <w:rsid w:val="00A748F3"/>
    <w:rsid w:val="00A74944"/>
    <w:rsid w:val="00A7496F"/>
    <w:rsid w:val="00A749F9"/>
    <w:rsid w:val="00A74AF3"/>
    <w:rsid w:val="00A74CA6"/>
    <w:rsid w:val="00A74D17"/>
    <w:rsid w:val="00A74D5E"/>
    <w:rsid w:val="00A74ECC"/>
    <w:rsid w:val="00A75033"/>
    <w:rsid w:val="00A750F2"/>
    <w:rsid w:val="00A75189"/>
    <w:rsid w:val="00A7520B"/>
    <w:rsid w:val="00A7534B"/>
    <w:rsid w:val="00A75368"/>
    <w:rsid w:val="00A75417"/>
    <w:rsid w:val="00A7544A"/>
    <w:rsid w:val="00A755C2"/>
    <w:rsid w:val="00A756B2"/>
    <w:rsid w:val="00A758BD"/>
    <w:rsid w:val="00A758F9"/>
    <w:rsid w:val="00A75991"/>
    <w:rsid w:val="00A75AF9"/>
    <w:rsid w:val="00A75B2A"/>
    <w:rsid w:val="00A75B76"/>
    <w:rsid w:val="00A75C23"/>
    <w:rsid w:val="00A75D5A"/>
    <w:rsid w:val="00A75DA1"/>
    <w:rsid w:val="00A76021"/>
    <w:rsid w:val="00A7607B"/>
    <w:rsid w:val="00A76183"/>
    <w:rsid w:val="00A761A2"/>
    <w:rsid w:val="00A76229"/>
    <w:rsid w:val="00A76263"/>
    <w:rsid w:val="00A76315"/>
    <w:rsid w:val="00A7645E"/>
    <w:rsid w:val="00A764C9"/>
    <w:rsid w:val="00A767EC"/>
    <w:rsid w:val="00A7681E"/>
    <w:rsid w:val="00A76870"/>
    <w:rsid w:val="00A76C51"/>
    <w:rsid w:val="00A76CB9"/>
    <w:rsid w:val="00A76D21"/>
    <w:rsid w:val="00A76E74"/>
    <w:rsid w:val="00A76F44"/>
    <w:rsid w:val="00A76FAF"/>
    <w:rsid w:val="00A77055"/>
    <w:rsid w:val="00A772A7"/>
    <w:rsid w:val="00A77308"/>
    <w:rsid w:val="00A7765F"/>
    <w:rsid w:val="00A7766A"/>
    <w:rsid w:val="00A77961"/>
    <w:rsid w:val="00A77A21"/>
    <w:rsid w:val="00A77C9F"/>
    <w:rsid w:val="00A77D81"/>
    <w:rsid w:val="00A77DF0"/>
    <w:rsid w:val="00A77E3A"/>
    <w:rsid w:val="00A77EE8"/>
    <w:rsid w:val="00A77FDF"/>
    <w:rsid w:val="00A8002F"/>
    <w:rsid w:val="00A800CF"/>
    <w:rsid w:val="00A8021A"/>
    <w:rsid w:val="00A80254"/>
    <w:rsid w:val="00A80391"/>
    <w:rsid w:val="00A80672"/>
    <w:rsid w:val="00A8085C"/>
    <w:rsid w:val="00A80865"/>
    <w:rsid w:val="00A80A90"/>
    <w:rsid w:val="00A80B57"/>
    <w:rsid w:val="00A80B7C"/>
    <w:rsid w:val="00A80BF2"/>
    <w:rsid w:val="00A80CD9"/>
    <w:rsid w:val="00A80E3E"/>
    <w:rsid w:val="00A80FD8"/>
    <w:rsid w:val="00A811F1"/>
    <w:rsid w:val="00A814EB"/>
    <w:rsid w:val="00A81561"/>
    <w:rsid w:val="00A81601"/>
    <w:rsid w:val="00A8162E"/>
    <w:rsid w:val="00A81723"/>
    <w:rsid w:val="00A81738"/>
    <w:rsid w:val="00A81817"/>
    <w:rsid w:val="00A81829"/>
    <w:rsid w:val="00A8183D"/>
    <w:rsid w:val="00A8185B"/>
    <w:rsid w:val="00A81873"/>
    <w:rsid w:val="00A818B3"/>
    <w:rsid w:val="00A818B8"/>
    <w:rsid w:val="00A81AD0"/>
    <w:rsid w:val="00A81C1A"/>
    <w:rsid w:val="00A81E04"/>
    <w:rsid w:val="00A81F23"/>
    <w:rsid w:val="00A820AA"/>
    <w:rsid w:val="00A820EE"/>
    <w:rsid w:val="00A82111"/>
    <w:rsid w:val="00A8213F"/>
    <w:rsid w:val="00A821AE"/>
    <w:rsid w:val="00A82294"/>
    <w:rsid w:val="00A82378"/>
    <w:rsid w:val="00A823E4"/>
    <w:rsid w:val="00A82550"/>
    <w:rsid w:val="00A82582"/>
    <w:rsid w:val="00A825BF"/>
    <w:rsid w:val="00A8267F"/>
    <w:rsid w:val="00A8268F"/>
    <w:rsid w:val="00A827AB"/>
    <w:rsid w:val="00A827F1"/>
    <w:rsid w:val="00A82851"/>
    <w:rsid w:val="00A82A03"/>
    <w:rsid w:val="00A82AEF"/>
    <w:rsid w:val="00A82B46"/>
    <w:rsid w:val="00A82CA6"/>
    <w:rsid w:val="00A82CB0"/>
    <w:rsid w:val="00A82D3A"/>
    <w:rsid w:val="00A82ED4"/>
    <w:rsid w:val="00A82FC5"/>
    <w:rsid w:val="00A8300E"/>
    <w:rsid w:val="00A8311B"/>
    <w:rsid w:val="00A83170"/>
    <w:rsid w:val="00A83271"/>
    <w:rsid w:val="00A833D9"/>
    <w:rsid w:val="00A834C8"/>
    <w:rsid w:val="00A835C7"/>
    <w:rsid w:val="00A83759"/>
    <w:rsid w:val="00A83780"/>
    <w:rsid w:val="00A839DB"/>
    <w:rsid w:val="00A83CC4"/>
    <w:rsid w:val="00A83D8C"/>
    <w:rsid w:val="00A83DA4"/>
    <w:rsid w:val="00A83FDA"/>
    <w:rsid w:val="00A8407B"/>
    <w:rsid w:val="00A8415E"/>
    <w:rsid w:val="00A84297"/>
    <w:rsid w:val="00A84359"/>
    <w:rsid w:val="00A84607"/>
    <w:rsid w:val="00A84612"/>
    <w:rsid w:val="00A84638"/>
    <w:rsid w:val="00A84821"/>
    <w:rsid w:val="00A8488E"/>
    <w:rsid w:val="00A848E9"/>
    <w:rsid w:val="00A84A73"/>
    <w:rsid w:val="00A84AB9"/>
    <w:rsid w:val="00A84AC5"/>
    <w:rsid w:val="00A84C8E"/>
    <w:rsid w:val="00A84CAB"/>
    <w:rsid w:val="00A84CD9"/>
    <w:rsid w:val="00A84CE8"/>
    <w:rsid w:val="00A84D4C"/>
    <w:rsid w:val="00A84DD7"/>
    <w:rsid w:val="00A84DF5"/>
    <w:rsid w:val="00A85056"/>
    <w:rsid w:val="00A851B6"/>
    <w:rsid w:val="00A852B4"/>
    <w:rsid w:val="00A8537C"/>
    <w:rsid w:val="00A853F3"/>
    <w:rsid w:val="00A85732"/>
    <w:rsid w:val="00A85780"/>
    <w:rsid w:val="00A85793"/>
    <w:rsid w:val="00A858A6"/>
    <w:rsid w:val="00A859C0"/>
    <w:rsid w:val="00A85A0B"/>
    <w:rsid w:val="00A85B4E"/>
    <w:rsid w:val="00A85D2B"/>
    <w:rsid w:val="00A85D8D"/>
    <w:rsid w:val="00A85E5A"/>
    <w:rsid w:val="00A85FBE"/>
    <w:rsid w:val="00A860E2"/>
    <w:rsid w:val="00A86101"/>
    <w:rsid w:val="00A86129"/>
    <w:rsid w:val="00A86200"/>
    <w:rsid w:val="00A86598"/>
    <w:rsid w:val="00A86657"/>
    <w:rsid w:val="00A8665E"/>
    <w:rsid w:val="00A8667D"/>
    <w:rsid w:val="00A86868"/>
    <w:rsid w:val="00A86876"/>
    <w:rsid w:val="00A8687A"/>
    <w:rsid w:val="00A868C9"/>
    <w:rsid w:val="00A86AE5"/>
    <w:rsid w:val="00A86B30"/>
    <w:rsid w:val="00A86C39"/>
    <w:rsid w:val="00A86CB9"/>
    <w:rsid w:val="00A86D7E"/>
    <w:rsid w:val="00A86D90"/>
    <w:rsid w:val="00A86F93"/>
    <w:rsid w:val="00A8702E"/>
    <w:rsid w:val="00A870BF"/>
    <w:rsid w:val="00A8739E"/>
    <w:rsid w:val="00A87419"/>
    <w:rsid w:val="00A874AF"/>
    <w:rsid w:val="00A876DF"/>
    <w:rsid w:val="00A877F8"/>
    <w:rsid w:val="00A87826"/>
    <w:rsid w:val="00A878BB"/>
    <w:rsid w:val="00A87942"/>
    <w:rsid w:val="00A87B64"/>
    <w:rsid w:val="00A87B87"/>
    <w:rsid w:val="00A87BE8"/>
    <w:rsid w:val="00A87CF8"/>
    <w:rsid w:val="00A90226"/>
    <w:rsid w:val="00A902DE"/>
    <w:rsid w:val="00A90416"/>
    <w:rsid w:val="00A905C1"/>
    <w:rsid w:val="00A90694"/>
    <w:rsid w:val="00A90840"/>
    <w:rsid w:val="00A908D5"/>
    <w:rsid w:val="00A90998"/>
    <w:rsid w:val="00A90C25"/>
    <w:rsid w:val="00A90C57"/>
    <w:rsid w:val="00A90C6B"/>
    <w:rsid w:val="00A90D24"/>
    <w:rsid w:val="00A90DBD"/>
    <w:rsid w:val="00A90E3D"/>
    <w:rsid w:val="00A90E68"/>
    <w:rsid w:val="00A90F8C"/>
    <w:rsid w:val="00A91004"/>
    <w:rsid w:val="00A91039"/>
    <w:rsid w:val="00A911CE"/>
    <w:rsid w:val="00A9122C"/>
    <w:rsid w:val="00A9126C"/>
    <w:rsid w:val="00A91357"/>
    <w:rsid w:val="00A913FD"/>
    <w:rsid w:val="00A91599"/>
    <w:rsid w:val="00A915BE"/>
    <w:rsid w:val="00A9162B"/>
    <w:rsid w:val="00A91949"/>
    <w:rsid w:val="00A91B4A"/>
    <w:rsid w:val="00A91C81"/>
    <w:rsid w:val="00A91CC1"/>
    <w:rsid w:val="00A91CD2"/>
    <w:rsid w:val="00A91EB9"/>
    <w:rsid w:val="00A91F1D"/>
    <w:rsid w:val="00A91FB4"/>
    <w:rsid w:val="00A92041"/>
    <w:rsid w:val="00A920AE"/>
    <w:rsid w:val="00A92115"/>
    <w:rsid w:val="00A922EB"/>
    <w:rsid w:val="00A92362"/>
    <w:rsid w:val="00A925DA"/>
    <w:rsid w:val="00A92691"/>
    <w:rsid w:val="00A926C6"/>
    <w:rsid w:val="00A926FD"/>
    <w:rsid w:val="00A928AC"/>
    <w:rsid w:val="00A928C3"/>
    <w:rsid w:val="00A9292C"/>
    <w:rsid w:val="00A9295A"/>
    <w:rsid w:val="00A92AF8"/>
    <w:rsid w:val="00A92B4B"/>
    <w:rsid w:val="00A92C28"/>
    <w:rsid w:val="00A92C3B"/>
    <w:rsid w:val="00A9311D"/>
    <w:rsid w:val="00A931D7"/>
    <w:rsid w:val="00A93419"/>
    <w:rsid w:val="00A93428"/>
    <w:rsid w:val="00A93550"/>
    <w:rsid w:val="00A93587"/>
    <w:rsid w:val="00A938BC"/>
    <w:rsid w:val="00A938C9"/>
    <w:rsid w:val="00A93927"/>
    <w:rsid w:val="00A93BD9"/>
    <w:rsid w:val="00A93C15"/>
    <w:rsid w:val="00A93CDF"/>
    <w:rsid w:val="00A93DE2"/>
    <w:rsid w:val="00A93DED"/>
    <w:rsid w:val="00A93E62"/>
    <w:rsid w:val="00A93E9E"/>
    <w:rsid w:val="00A941A8"/>
    <w:rsid w:val="00A9434B"/>
    <w:rsid w:val="00A94387"/>
    <w:rsid w:val="00A943B3"/>
    <w:rsid w:val="00A943FF"/>
    <w:rsid w:val="00A94487"/>
    <w:rsid w:val="00A94536"/>
    <w:rsid w:val="00A9459D"/>
    <w:rsid w:val="00A94686"/>
    <w:rsid w:val="00A948F6"/>
    <w:rsid w:val="00A94909"/>
    <w:rsid w:val="00A94B8D"/>
    <w:rsid w:val="00A94E39"/>
    <w:rsid w:val="00A951C4"/>
    <w:rsid w:val="00A953D1"/>
    <w:rsid w:val="00A95525"/>
    <w:rsid w:val="00A9553C"/>
    <w:rsid w:val="00A95563"/>
    <w:rsid w:val="00A9566B"/>
    <w:rsid w:val="00A95670"/>
    <w:rsid w:val="00A9569F"/>
    <w:rsid w:val="00A956E7"/>
    <w:rsid w:val="00A957C1"/>
    <w:rsid w:val="00A957C6"/>
    <w:rsid w:val="00A958F9"/>
    <w:rsid w:val="00A95ACC"/>
    <w:rsid w:val="00A95C3C"/>
    <w:rsid w:val="00A95E8F"/>
    <w:rsid w:val="00A95EFE"/>
    <w:rsid w:val="00A95F53"/>
    <w:rsid w:val="00A96315"/>
    <w:rsid w:val="00A96425"/>
    <w:rsid w:val="00A96441"/>
    <w:rsid w:val="00A96555"/>
    <w:rsid w:val="00A96686"/>
    <w:rsid w:val="00A9682D"/>
    <w:rsid w:val="00A96A2D"/>
    <w:rsid w:val="00A96A6E"/>
    <w:rsid w:val="00A96A94"/>
    <w:rsid w:val="00A96C31"/>
    <w:rsid w:val="00A96C7B"/>
    <w:rsid w:val="00A96CF8"/>
    <w:rsid w:val="00A96E7D"/>
    <w:rsid w:val="00A96F27"/>
    <w:rsid w:val="00A96F3F"/>
    <w:rsid w:val="00A96FF2"/>
    <w:rsid w:val="00A970A1"/>
    <w:rsid w:val="00A970AD"/>
    <w:rsid w:val="00A97128"/>
    <w:rsid w:val="00A97347"/>
    <w:rsid w:val="00A97572"/>
    <w:rsid w:val="00A97597"/>
    <w:rsid w:val="00A97797"/>
    <w:rsid w:val="00A97A28"/>
    <w:rsid w:val="00A97E6C"/>
    <w:rsid w:val="00A97EC3"/>
    <w:rsid w:val="00A97EFA"/>
    <w:rsid w:val="00AA013E"/>
    <w:rsid w:val="00AA01DA"/>
    <w:rsid w:val="00AA02CA"/>
    <w:rsid w:val="00AA02D7"/>
    <w:rsid w:val="00AA031A"/>
    <w:rsid w:val="00AA0345"/>
    <w:rsid w:val="00AA03AC"/>
    <w:rsid w:val="00AA03BC"/>
    <w:rsid w:val="00AA062D"/>
    <w:rsid w:val="00AA0726"/>
    <w:rsid w:val="00AA0915"/>
    <w:rsid w:val="00AA0A1C"/>
    <w:rsid w:val="00AA0AC5"/>
    <w:rsid w:val="00AA0ACB"/>
    <w:rsid w:val="00AA0ACD"/>
    <w:rsid w:val="00AA0AE3"/>
    <w:rsid w:val="00AA0AFA"/>
    <w:rsid w:val="00AA0B70"/>
    <w:rsid w:val="00AA0B97"/>
    <w:rsid w:val="00AA0C56"/>
    <w:rsid w:val="00AA0EA3"/>
    <w:rsid w:val="00AA0FB0"/>
    <w:rsid w:val="00AA1096"/>
    <w:rsid w:val="00AA1205"/>
    <w:rsid w:val="00AA1270"/>
    <w:rsid w:val="00AA12E4"/>
    <w:rsid w:val="00AA14CC"/>
    <w:rsid w:val="00AA157D"/>
    <w:rsid w:val="00AA1628"/>
    <w:rsid w:val="00AA168D"/>
    <w:rsid w:val="00AA1777"/>
    <w:rsid w:val="00AA190F"/>
    <w:rsid w:val="00AA196C"/>
    <w:rsid w:val="00AA1A64"/>
    <w:rsid w:val="00AA1A88"/>
    <w:rsid w:val="00AA1AA5"/>
    <w:rsid w:val="00AA1C81"/>
    <w:rsid w:val="00AA1D25"/>
    <w:rsid w:val="00AA1D7D"/>
    <w:rsid w:val="00AA1D8D"/>
    <w:rsid w:val="00AA1E30"/>
    <w:rsid w:val="00AA1FB0"/>
    <w:rsid w:val="00AA2003"/>
    <w:rsid w:val="00AA2007"/>
    <w:rsid w:val="00AA20E2"/>
    <w:rsid w:val="00AA21FF"/>
    <w:rsid w:val="00AA2240"/>
    <w:rsid w:val="00AA2287"/>
    <w:rsid w:val="00AA2291"/>
    <w:rsid w:val="00AA2323"/>
    <w:rsid w:val="00AA23BF"/>
    <w:rsid w:val="00AA2435"/>
    <w:rsid w:val="00AA2492"/>
    <w:rsid w:val="00AA24D4"/>
    <w:rsid w:val="00AA253B"/>
    <w:rsid w:val="00AA25CA"/>
    <w:rsid w:val="00AA2670"/>
    <w:rsid w:val="00AA270E"/>
    <w:rsid w:val="00AA2849"/>
    <w:rsid w:val="00AA2AA1"/>
    <w:rsid w:val="00AA2D2F"/>
    <w:rsid w:val="00AA2DBB"/>
    <w:rsid w:val="00AA2DFB"/>
    <w:rsid w:val="00AA2E29"/>
    <w:rsid w:val="00AA2E79"/>
    <w:rsid w:val="00AA2EF7"/>
    <w:rsid w:val="00AA2F5D"/>
    <w:rsid w:val="00AA2F6F"/>
    <w:rsid w:val="00AA2FF4"/>
    <w:rsid w:val="00AA2FF7"/>
    <w:rsid w:val="00AA3042"/>
    <w:rsid w:val="00AA307F"/>
    <w:rsid w:val="00AA3119"/>
    <w:rsid w:val="00AA3332"/>
    <w:rsid w:val="00AA3479"/>
    <w:rsid w:val="00AA354E"/>
    <w:rsid w:val="00AA37CC"/>
    <w:rsid w:val="00AA382D"/>
    <w:rsid w:val="00AA38F4"/>
    <w:rsid w:val="00AA394F"/>
    <w:rsid w:val="00AA39F3"/>
    <w:rsid w:val="00AA3A8B"/>
    <w:rsid w:val="00AA3BDD"/>
    <w:rsid w:val="00AA3CBC"/>
    <w:rsid w:val="00AA3D4A"/>
    <w:rsid w:val="00AA3F1A"/>
    <w:rsid w:val="00AA3FBC"/>
    <w:rsid w:val="00AA3FFD"/>
    <w:rsid w:val="00AA4101"/>
    <w:rsid w:val="00AA4222"/>
    <w:rsid w:val="00AA432B"/>
    <w:rsid w:val="00AA4331"/>
    <w:rsid w:val="00AA43EE"/>
    <w:rsid w:val="00AA47A0"/>
    <w:rsid w:val="00AA47E6"/>
    <w:rsid w:val="00AA4915"/>
    <w:rsid w:val="00AA4B6C"/>
    <w:rsid w:val="00AA4C7C"/>
    <w:rsid w:val="00AA4D4E"/>
    <w:rsid w:val="00AA4DE9"/>
    <w:rsid w:val="00AA4E25"/>
    <w:rsid w:val="00AA4E75"/>
    <w:rsid w:val="00AA5307"/>
    <w:rsid w:val="00AA5354"/>
    <w:rsid w:val="00AA5376"/>
    <w:rsid w:val="00AA53F1"/>
    <w:rsid w:val="00AA5501"/>
    <w:rsid w:val="00AA55BD"/>
    <w:rsid w:val="00AA55BF"/>
    <w:rsid w:val="00AA57A9"/>
    <w:rsid w:val="00AA5870"/>
    <w:rsid w:val="00AA599D"/>
    <w:rsid w:val="00AA59E7"/>
    <w:rsid w:val="00AA60A1"/>
    <w:rsid w:val="00AA612A"/>
    <w:rsid w:val="00AA62EF"/>
    <w:rsid w:val="00AA6698"/>
    <w:rsid w:val="00AA669A"/>
    <w:rsid w:val="00AA66F2"/>
    <w:rsid w:val="00AA6C15"/>
    <w:rsid w:val="00AA6CE0"/>
    <w:rsid w:val="00AA6D31"/>
    <w:rsid w:val="00AA6D75"/>
    <w:rsid w:val="00AA6D82"/>
    <w:rsid w:val="00AA6DAF"/>
    <w:rsid w:val="00AA6E22"/>
    <w:rsid w:val="00AA7162"/>
    <w:rsid w:val="00AA7181"/>
    <w:rsid w:val="00AA71DB"/>
    <w:rsid w:val="00AA7202"/>
    <w:rsid w:val="00AA75C2"/>
    <w:rsid w:val="00AA763E"/>
    <w:rsid w:val="00AA76CB"/>
    <w:rsid w:val="00AA76DA"/>
    <w:rsid w:val="00AA7755"/>
    <w:rsid w:val="00AA7A2A"/>
    <w:rsid w:val="00AA7AD5"/>
    <w:rsid w:val="00AA7E8D"/>
    <w:rsid w:val="00AA7E93"/>
    <w:rsid w:val="00AB0057"/>
    <w:rsid w:val="00AB008E"/>
    <w:rsid w:val="00AB013C"/>
    <w:rsid w:val="00AB03B4"/>
    <w:rsid w:val="00AB03B8"/>
    <w:rsid w:val="00AB0469"/>
    <w:rsid w:val="00AB07DD"/>
    <w:rsid w:val="00AB08BD"/>
    <w:rsid w:val="00AB0917"/>
    <w:rsid w:val="00AB09ED"/>
    <w:rsid w:val="00AB0C0E"/>
    <w:rsid w:val="00AB0D50"/>
    <w:rsid w:val="00AB0DAE"/>
    <w:rsid w:val="00AB0E24"/>
    <w:rsid w:val="00AB0E8D"/>
    <w:rsid w:val="00AB0F95"/>
    <w:rsid w:val="00AB0FBD"/>
    <w:rsid w:val="00AB1058"/>
    <w:rsid w:val="00AB10A5"/>
    <w:rsid w:val="00AB112D"/>
    <w:rsid w:val="00AB13A9"/>
    <w:rsid w:val="00AB13B9"/>
    <w:rsid w:val="00AB141A"/>
    <w:rsid w:val="00AB14CE"/>
    <w:rsid w:val="00AB1592"/>
    <w:rsid w:val="00AB159D"/>
    <w:rsid w:val="00AB16E5"/>
    <w:rsid w:val="00AB17A5"/>
    <w:rsid w:val="00AB1A37"/>
    <w:rsid w:val="00AB1D83"/>
    <w:rsid w:val="00AB1EC7"/>
    <w:rsid w:val="00AB2060"/>
    <w:rsid w:val="00AB21B9"/>
    <w:rsid w:val="00AB22EF"/>
    <w:rsid w:val="00AB2339"/>
    <w:rsid w:val="00AB2345"/>
    <w:rsid w:val="00AB2415"/>
    <w:rsid w:val="00AB2538"/>
    <w:rsid w:val="00AB2544"/>
    <w:rsid w:val="00AB2680"/>
    <w:rsid w:val="00AB26D5"/>
    <w:rsid w:val="00AB28BB"/>
    <w:rsid w:val="00AB2954"/>
    <w:rsid w:val="00AB2967"/>
    <w:rsid w:val="00AB2A7E"/>
    <w:rsid w:val="00AB2D5E"/>
    <w:rsid w:val="00AB2ED5"/>
    <w:rsid w:val="00AB313F"/>
    <w:rsid w:val="00AB31C2"/>
    <w:rsid w:val="00AB324A"/>
    <w:rsid w:val="00AB3271"/>
    <w:rsid w:val="00AB32E0"/>
    <w:rsid w:val="00AB3431"/>
    <w:rsid w:val="00AB366D"/>
    <w:rsid w:val="00AB3817"/>
    <w:rsid w:val="00AB3833"/>
    <w:rsid w:val="00AB388C"/>
    <w:rsid w:val="00AB3989"/>
    <w:rsid w:val="00AB3A40"/>
    <w:rsid w:val="00AB3BCE"/>
    <w:rsid w:val="00AB3E7D"/>
    <w:rsid w:val="00AB3EE4"/>
    <w:rsid w:val="00AB3F09"/>
    <w:rsid w:val="00AB408B"/>
    <w:rsid w:val="00AB41E5"/>
    <w:rsid w:val="00AB423C"/>
    <w:rsid w:val="00AB4455"/>
    <w:rsid w:val="00AB4516"/>
    <w:rsid w:val="00AB4529"/>
    <w:rsid w:val="00AB46AB"/>
    <w:rsid w:val="00AB4880"/>
    <w:rsid w:val="00AB4996"/>
    <w:rsid w:val="00AB49C3"/>
    <w:rsid w:val="00AB4A5B"/>
    <w:rsid w:val="00AB4D2B"/>
    <w:rsid w:val="00AB4E8E"/>
    <w:rsid w:val="00AB4FF6"/>
    <w:rsid w:val="00AB5163"/>
    <w:rsid w:val="00AB51D2"/>
    <w:rsid w:val="00AB5258"/>
    <w:rsid w:val="00AB538C"/>
    <w:rsid w:val="00AB5438"/>
    <w:rsid w:val="00AB566B"/>
    <w:rsid w:val="00AB569A"/>
    <w:rsid w:val="00AB56CF"/>
    <w:rsid w:val="00AB58A3"/>
    <w:rsid w:val="00AB5B97"/>
    <w:rsid w:val="00AB5D65"/>
    <w:rsid w:val="00AB5E43"/>
    <w:rsid w:val="00AB5EC9"/>
    <w:rsid w:val="00AB60BD"/>
    <w:rsid w:val="00AB61C8"/>
    <w:rsid w:val="00AB622C"/>
    <w:rsid w:val="00AB6246"/>
    <w:rsid w:val="00AB625B"/>
    <w:rsid w:val="00AB632F"/>
    <w:rsid w:val="00AB63B5"/>
    <w:rsid w:val="00AB63DF"/>
    <w:rsid w:val="00AB63F2"/>
    <w:rsid w:val="00AB696C"/>
    <w:rsid w:val="00AB6A18"/>
    <w:rsid w:val="00AB6A69"/>
    <w:rsid w:val="00AB6AE0"/>
    <w:rsid w:val="00AB6BFC"/>
    <w:rsid w:val="00AB6C04"/>
    <w:rsid w:val="00AB6C5F"/>
    <w:rsid w:val="00AB6CDA"/>
    <w:rsid w:val="00AB6D02"/>
    <w:rsid w:val="00AB6D27"/>
    <w:rsid w:val="00AB6D57"/>
    <w:rsid w:val="00AB6D91"/>
    <w:rsid w:val="00AB6DA0"/>
    <w:rsid w:val="00AB6DD0"/>
    <w:rsid w:val="00AB6E8F"/>
    <w:rsid w:val="00AB6F65"/>
    <w:rsid w:val="00AB6F6A"/>
    <w:rsid w:val="00AB7097"/>
    <w:rsid w:val="00AB7120"/>
    <w:rsid w:val="00AB73CF"/>
    <w:rsid w:val="00AB7416"/>
    <w:rsid w:val="00AB7458"/>
    <w:rsid w:val="00AB748E"/>
    <w:rsid w:val="00AB756F"/>
    <w:rsid w:val="00AB762E"/>
    <w:rsid w:val="00AB7749"/>
    <w:rsid w:val="00AB77F5"/>
    <w:rsid w:val="00AB780D"/>
    <w:rsid w:val="00AB78C1"/>
    <w:rsid w:val="00AB79B1"/>
    <w:rsid w:val="00AB7A9E"/>
    <w:rsid w:val="00AB7AE1"/>
    <w:rsid w:val="00AB7B2C"/>
    <w:rsid w:val="00AB7C09"/>
    <w:rsid w:val="00AB7CA1"/>
    <w:rsid w:val="00AB7CBA"/>
    <w:rsid w:val="00AB7D54"/>
    <w:rsid w:val="00AB7DA2"/>
    <w:rsid w:val="00AB7E49"/>
    <w:rsid w:val="00AB7EFD"/>
    <w:rsid w:val="00AC0245"/>
    <w:rsid w:val="00AC0255"/>
    <w:rsid w:val="00AC03FD"/>
    <w:rsid w:val="00AC04D8"/>
    <w:rsid w:val="00AC05D9"/>
    <w:rsid w:val="00AC0618"/>
    <w:rsid w:val="00AC095B"/>
    <w:rsid w:val="00AC09FD"/>
    <w:rsid w:val="00AC0B30"/>
    <w:rsid w:val="00AC0D12"/>
    <w:rsid w:val="00AC0DD0"/>
    <w:rsid w:val="00AC0DFB"/>
    <w:rsid w:val="00AC0E8A"/>
    <w:rsid w:val="00AC0E8E"/>
    <w:rsid w:val="00AC0EE2"/>
    <w:rsid w:val="00AC1291"/>
    <w:rsid w:val="00AC14DF"/>
    <w:rsid w:val="00AC14E9"/>
    <w:rsid w:val="00AC15C8"/>
    <w:rsid w:val="00AC15DF"/>
    <w:rsid w:val="00AC1876"/>
    <w:rsid w:val="00AC18EE"/>
    <w:rsid w:val="00AC1A35"/>
    <w:rsid w:val="00AC1A6C"/>
    <w:rsid w:val="00AC1AB0"/>
    <w:rsid w:val="00AC1AC5"/>
    <w:rsid w:val="00AC1B61"/>
    <w:rsid w:val="00AC1CB0"/>
    <w:rsid w:val="00AC1CFC"/>
    <w:rsid w:val="00AC1D3F"/>
    <w:rsid w:val="00AC1E22"/>
    <w:rsid w:val="00AC2226"/>
    <w:rsid w:val="00AC231D"/>
    <w:rsid w:val="00AC2464"/>
    <w:rsid w:val="00AC26D3"/>
    <w:rsid w:val="00AC26D5"/>
    <w:rsid w:val="00AC27AF"/>
    <w:rsid w:val="00AC2866"/>
    <w:rsid w:val="00AC2918"/>
    <w:rsid w:val="00AC29BB"/>
    <w:rsid w:val="00AC2C29"/>
    <w:rsid w:val="00AC2CB7"/>
    <w:rsid w:val="00AC2E1A"/>
    <w:rsid w:val="00AC2E7C"/>
    <w:rsid w:val="00AC2F83"/>
    <w:rsid w:val="00AC3033"/>
    <w:rsid w:val="00AC3038"/>
    <w:rsid w:val="00AC3211"/>
    <w:rsid w:val="00AC32D3"/>
    <w:rsid w:val="00AC32D5"/>
    <w:rsid w:val="00AC32E5"/>
    <w:rsid w:val="00AC3372"/>
    <w:rsid w:val="00AC3475"/>
    <w:rsid w:val="00AC34CE"/>
    <w:rsid w:val="00AC3629"/>
    <w:rsid w:val="00AC36C2"/>
    <w:rsid w:val="00AC3808"/>
    <w:rsid w:val="00AC394D"/>
    <w:rsid w:val="00AC3C36"/>
    <w:rsid w:val="00AC3D1B"/>
    <w:rsid w:val="00AC3DEF"/>
    <w:rsid w:val="00AC3EA6"/>
    <w:rsid w:val="00AC40AD"/>
    <w:rsid w:val="00AC41D9"/>
    <w:rsid w:val="00AC42E8"/>
    <w:rsid w:val="00AC44A0"/>
    <w:rsid w:val="00AC450E"/>
    <w:rsid w:val="00AC4520"/>
    <w:rsid w:val="00AC4578"/>
    <w:rsid w:val="00AC46E1"/>
    <w:rsid w:val="00AC4864"/>
    <w:rsid w:val="00AC491C"/>
    <w:rsid w:val="00AC4A93"/>
    <w:rsid w:val="00AC4B4A"/>
    <w:rsid w:val="00AC4C96"/>
    <w:rsid w:val="00AC4CAC"/>
    <w:rsid w:val="00AC4D42"/>
    <w:rsid w:val="00AC4E73"/>
    <w:rsid w:val="00AC4E75"/>
    <w:rsid w:val="00AC4F58"/>
    <w:rsid w:val="00AC4F61"/>
    <w:rsid w:val="00AC5087"/>
    <w:rsid w:val="00AC50FA"/>
    <w:rsid w:val="00AC51A4"/>
    <w:rsid w:val="00AC5319"/>
    <w:rsid w:val="00AC5358"/>
    <w:rsid w:val="00AC5440"/>
    <w:rsid w:val="00AC5772"/>
    <w:rsid w:val="00AC58A5"/>
    <w:rsid w:val="00AC5993"/>
    <w:rsid w:val="00AC5A54"/>
    <w:rsid w:val="00AC5ADB"/>
    <w:rsid w:val="00AC5C07"/>
    <w:rsid w:val="00AC5C55"/>
    <w:rsid w:val="00AC5D9A"/>
    <w:rsid w:val="00AC5F32"/>
    <w:rsid w:val="00AC5F62"/>
    <w:rsid w:val="00AC6129"/>
    <w:rsid w:val="00AC6296"/>
    <w:rsid w:val="00AC64F7"/>
    <w:rsid w:val="00AC6559"/>
    <w:rsid w:val="00AC6608"/>
    <w:rsid w:val="00AC66B9"/>
    <w:rsid w:val="00AC672B"/>
    <w:rsid w:val="00AC6742"/>
    <w:rsid w:val="00AC677C"/>
    <w:rsid w:val="00AC6862"/>
    <w:rsid w:val="00AC6970"/>
    <w:rsid w:val="00AC69A6"/>
    <w:rsid w:val="00AC6BF5"/>
    <w:rsid w:val="00AC6C23"/>
    <w:rsid w:val="00AC6F5C"/>
    <w:rsid w:val="00AC6FA3"/>
    <w:rsid w:val="00AC7152"/>
    <w:rsid w:val="00AC722B"/>
    <w:rsid w:val="00AC737D"/>
    <w:rsid w:val="00AC7433"/>
    <w:rsid w:val="00AC760C"/>
    <w:rsid w:val="00AC7730"/>
    <w:rsid w:val="00AC77D6"/>
    <w:rsid w:val="00AC78EC"/>
    <w:rsid w:val="00AC78F2"/>
    <w:rsid w:val="00AC7967"/>
    <w:rsid w:val="00AC796A"/>
    <w:rsid w:val="00AC7B1B"/>
    <w:rsid w:val="00AC7B29"/>
    <w:rsid w:val="00AC7BA0"/>
    <w:rsid w:val="00AC7D12"/>
    <w:rsid w:val="00AC7EEE"/>
    <w:rsid w:val="00AC7F7D"/>
    <w:rsid w:val="00AD0010"/>
    <w:rsid w:val="00AD01BC"/>
    <w:rsid w:val="00AD01D8"/>
    <w:rsid w:val="00AD01DC"/>
    <w:rsid w:val="00AD0312"/>
    <w:rsid w:val="00AD0540"/>
    <w:rsid w:val="00AD07C8"/>
    <w:rsid w:val="00AD0906"/>
    <w:rsid w:val="00AD093D"/>
    <w:rsid w:val="00AD0A04"/>
    <w:rsid w:val="00AD0BFA"/>
    <w:rsid w:val="00AD0DC7"/>
    <w:rsid w:val="00AD0F3C"/>
    <w:rsid w:val="00AD1050"/>
    <w:rsid w:val="00AD1152"/>
    <w:rsid w:val="00AD1217"/>
    <w:rsid w:val="00AD1252"/>
    <w:rsid w:val="00AD128E"/>
    <w:rsid w:val="00AD142C"/>
    <w:rsid w:val="00AD15B3"/>
    <w:rsid w:val="00AD1637"/>
    <w:rsid w:val="00AD164B"/>
    <w:rsid w:val="00AD181F"/>
    <w:rsid w:val="00AD1844"/>
    <w:rsid w:val="00AD1907"/>
    <w:rsid w:val="00AD1B7B"/>
    <w:rsid w:val="00AD1F61"/>
    <w:rsid w:val="00AD1F9F"/>
    <w:rsid w:val="00AD1FB4"/>
    <w:rsid w:val="00AD1FDD"/>
    <w:rsid w:val="00AD20DD"/>
    <w:rsid w:val="00AD22BF"/>
    <w:rsid w:val="00AD22D7"/>
    <w:rsid w:val="00AD2302"/>
    <w:rsid w:val="00AD2434"/>
    <w:rsid w:val="00AD278F"/>
    <w:rsid w:val="00AD28BE"/>
    <w:rsid w:val="00AD2926"/>
    <w:rsid w:val="00AD2C89"/>
    <w:rsid w:val="00AD2E9D"/>
    <w:rsid w:val="00AD2F3C"/>
    <w:rsid w:val="00AD2F97"/>
    <w:rsid w:val="00AD3027"/>
    <w:rsid w:val="00AD3082"/>
    <w:rsid w:val="00AD31C8"/>
    <w:rsid w:val="00AD32B2"/>
    <w:rsid w:val="00AD3592"/>
    <w:rsid w:val="00AD3638"/>
    <w:rsid w:val="00AD363C"/>
    <w:rsid w:val="00AD37CD"/>
    <w:rsid w:val="00AD3900"/>
    <w:rsid w:val="00AD3937"/>
    <w:rsid w:val="00AD3962"/>
    <w:rsid w:val="00AD3CFD"/>
    <w:rsid w:val="00AD3E58"/>
    <w:rsid w:val="00AD3F87"/>
    <w:rsid w:val="00AD4035"/>
    <w:rsid w:val="00AD42C9"/>
    <w:rsid w:val="00AD43D7"/>
    <w:rsid w:val="00AD44DF"/>
    <w:rsid w:val="00AD45AA"/>
    <w:rsid w:val="00AD45C4"/>
    <w:rsid w:val="00AD45FE"/>
    <w:rsid w:val="00AD4625"/>
    <w:rsid w:val="00AD46EF"/>
    <w:rsid w:val="00AD4739"/>
    <w:rsid w:val="00AD473D"/>
    <w:rsid w:val="00AD4853"/>
    <w:rsid w:val="00AD488E"/>
    <w:rsid w:val="00AD48EF"/>
    <w:rsid w:val="00AD4E01"/>
    <w:rsid w:val="00AD4E74"/>
    <w:rsid w:val="00AD4EAA"/>
    <w:rsid w:val="00AD4F70"/>
    <w:rsid w:val="00AD508C"/>
    <w:rsid w:val="00AD50EF"/>
    <w:rsid w:val="00AD538A"/>
    <w:rsid w:val="00AD5555"/>
    <w:rsid w:val="00AD55AC"/>
    <w:rsid w:val="00AD55B6"/>
    <w:rsid w:val="00AD55F4"/>
    <w:rsid w:val="00AD569C"/>
    <w:rsid w:val="00AD56BA"/>
    <w:rsid w:val="00AD5811"/>
    <w:rsid w:val="00AD58AA"/>
    <w:rsid w:val="00AD58AC"/>
    <w:rsid w:val="00AD58EA"/>
    <w:rsid w:val="00AD5973"/>
    <w:rsid w:val="00AD5A18"/>
    <w:rsid w:val="00AD5CBB"/>
    <w:rsid w:val="00AD6015"/>
    <w:rsid w:val="00AD616A"/>
    <w:rsid w:val="00AD6262"/>
    <w:rsid w:val="00AD62A4"/>
    <w:rsid w:val="00AD6432"/>
    <w:rsid w:val="00AD64F0"/>
    <w:rsid w:val="00AD65D5"/>
    <w:rsid w:val="00AD66BB"/>
    <w:rsid w:val="00AD673A"/>
    <w:rsid w:val="00AD6745"/>
    <w:rsid w:val="00AD6857"/>
    <w:rsid w:val="00AD695F"/>
    <w:rsid w:val="00AD6970"/>
    <w:rsid w:val="00AD6B0A"/>
    <w:rsid w:val="00AD6B54"/>
    <w:rsid w:val="00AD6BE9"/>
    <w:rsid w:val="00AD6CB9"/>
    <w:rsid w:val="00AD6D0C"/>
    <w:rsid w:val="00AD6D37"/>
    <w:rsid w:val="00AD6F0A"/>
    <w:rsid w:val="00AD6FFA"/>
    <w:rsid w:val="00AD6FFC"/>
    <w:rsid w:val="00AD700B"/>
    <w:rsid w:val="00AD7087"/>
    <w:rsid w:val="00AD7097"/>
    <w:rsid w:val="00AD71F7"/>
    <w:rsid w:val="00AD7323"/>
    <w:rsid w:val="00AD736F"/>
    <w:rsid w:val="00AD7529"/>
    <w:rsid w:val="00AD753D"/>
    <w:rsid w:val="00AD75C7"/>
    <w:rsid w:val="00AD7622"/>
    <w:rsid w:val="00AD77F9"/>
    <w:rsid w:val="00AD796E"/>
    <w:rsid w:val="00AD7A08"/>
    <w:rsid w:val="00AD7A48"/>
    <w:rsid w:val="00AD7D93"/>
    <w:rsid w:val="00AD7E21"/>
    <w:rsid w:val="00AE000B"/>
    <w:rsid w:val="00AE007D"/>
    <w:rsid w:val="00AE028F"/>
    <w:rsid w:val="00AE04AA"/>
    <w:rsid w:val="00AE055C"/>
    <w:rsid w:val="00AE066A"/>
    <w:rsid w:val="00AE070C"/>
    <w:rsid w:val="00AE0892"/>
    <w:rsid w:val="00AE0A19"/>
    <w:rsid w:val="00AE0A34"/>
    <w:rsid w:val="00AE0A66"/>
    <w:rsid w:val="00AE0A7D"/>
    <w:rsid w:val="00AE0DE6"/>
    <w:rsid w:val="00AE1084"/>
    <w:rsid w:val="00AE109F"/>
    <w:rsid w:val="00AE1410"/>
    <w:rsid w:val="00AE146D"/>
    <w:rsid w:val="00AE1598"/>
    <w:rsid w:val="00AE1678"/>
    <w:rsid w:val="00AE17D0"/>
    <w:rsid w:val="00AE17ED"/>
    <w:rsid w:val="00AE187B"/>
    <w:rsid w:val="00AE187E"/>
    <w:rsid w:val="00AE1BEE"/>
    <w:rsid w:val="00AE1DB8"/>
    <w:rsid w:val="00AE1EA7"/>
    <w:rsid w:val="00AE1EAC"/>
    <w:rsid w:val="00AE210D"/>
    <w:rsid w:val="00AE2140"/>
    <w:rsid w:val="00AE2166"/>
    <w:rsid w:val="00AE2221"/>
    <w:rsid w:val="00AE22F3"/>
    <w:rsid w:val="00AE243B"/>
    <w:rsid w:val="00AE24DB"/>
    <w:rsid w:val="00AE2641"/>
    <w:rsid w:val="00AE27B3"/>
    <w:rsid w:val="00AE27E1"/>
    <w:rsid w:val="00AE28D3"/>
    <w:rsid w:val="00AE28FF"/>
    <w:rsid w:val="00AE2B8A"/>
    <w:rsid w:val="00AE2C24"/>
    <w:rsid w:val="00AE2E8C"/>
    <w:rsid w:val="00AE2FEF"/>
    <w:rsid w:val="00AE3020"/>
    <w:rsid w:val="00AE30AB"/>
    <w:rsid w:val="00AE31F4"/>
    <w:rsid w:val="00AE3225"/>
    <w:rsid w:val="00AE3303"/>
    <w:rsid w:val="00AE33CB"/>
    <w:rsid w:val="00AE34C2"/>
    <w:rsid w:val="00AE3605"/>
    <w:rsid w:val="00AE370C"/>
    <w:rsid w:val="00AE3772"/>
    <w:rsid w:val="00AE3827"/>
    <w:rsid w:val="00AE3992"/>
    <w:rsid w:val="00AE3A07"/>
    <w:rsid w:val="00AE3A32"/>
    <w:rsid w:val="00AE3A9F"/>
    <w:rsid w:val="00AE3C85"/>
    <w:rsid w:val="00AE3CCA"/>
    <w:rsid w:val="00AE3D5E"/>
    <w:rsid w:val="00AE3E0E"/>
    <w:rsid w:val="00AE3E53"/>
    <w:rsid w:val="00AE3EE2"/>
    <w:rsid w:val="00AE3F29"/>
    <w:rsid w:val="00AE3F77"/>
    <w:rsid w:val="00AE3FE6"/>
    <w:rsid w:val="00AE401A"/>
    <w:rsid w:val="00AE4032"/>
    <w:rsid w:val="00AE406E"/>
    <w:rsid w:val="00AE4182"/>
    <w:rsid w:val="00AE4276"/>
    <w:rsid w:val="00AE437F"/>
    <w:rsid w:val="00AE43D5"/>
    <w:rsid w:val="00AE4624"/>
    <w:rsid w:val="00AE4716"/>
    <w:rsid w:val="00AE480A"/>
    <w:rsid w:val="00AE49B9"/>
    <w:rsid w:val="00AE49F0"/>
    <w:rsid w:val="00AE4A11"/>
    <w:rsid w:val="00AE4ABB"/>
    <w:rsid w:val="00AE4B3C"/>
    <w:rsid w:val="00AE4C60"/>
    <w:rsid w:val="00AE4C78"/>
    <w:rsid w:val="00AE4CC6"/>
    <w:rsid w:val="00AE4DBA"/>
    <w:rsid w:val="00AE5185"/>
    <w:rsid w:val="00AE52AB"/>
    <w:rsid w:val="00AE554C"/>
    <w:rsid w:val="00AE559C"/>
    <w:rsid w:val="00AE56B8"/>
    <w:rsid w:val="00AE56DD"/>
    <w:rsid w:val="00AE56E6"/>
    <w:rsid w:val="00AE570D"/>
    <w:rsid w:val="00AE58B2"/>
    <w:rsid w:val="00AE59AE"/>
    <w:rsid w:val="00AE59FF"/>
    <w:rsid w:val="00AE5A9B"/>
    <w:rsid w:val="00AE5B4C"/>
    <w:rsid w:val="00AE5B6D"/>
    <w:rsid w:val="00AE5BC2"/>
    <w:rsid w:val="00AE5C12"/>
    <w:rsid w:val="00AE5D03"/>
    <w:rsid w:val="00AE5D18"/>
    <w:rsid w:val="00AE5ED0"/>
    <w:rsid w:val="00AE5FBB"/>
    <w:rsid w:val="00AE603F"/>
    <w:rsid w:val="00AE62B6"/>
    <w:rsid w:val="00AE6709"/>
    <w:rsid w:val="00AE67DB"/>
    <w:rsid w:val="00AE68C8"/>
    <w:rsid w:val="00AE6934"/>
    <w:rsid w:val="00AE6943"/>
    <w:rsid w:val="00AE6960"/>
    <w:rsid w:val="00AE6A94"/>
    <w:rsid w:val="00AE6AC8"/>
    <w:rsid w:val="00AE6D65"/>
    <w:rsid w:val="00AE6D7B"/>
    <w:rsid w:val="00AE6DF0"/>
    <w:rsid w:val="00AE6E0A"/>
    <w:rsid w:val="00AE6E99"/>
    <w:rsid w:val="00AE6F1E"/>
    <w:rsid w:val="00AE700D"/>
    <w:rsid w:val="00AE703A"/>
    <w:rsid w:val="00AE7132"/>
    <w:rsid w:val="00AE7253"/>
    <w:rsid w:val="00AE728A"/>
    <w:rsid w:val="00AE7346"/>
    <w:rsid w:val="00AE7409"/>
    <w:rsid w:val="00AE7455"/>
    <w:rsid w:val="00AE7764"/>
    <w:rsid w:val="00AE77E2"/>
    <w:rsid w:val="00AE7822"/>
    <w:rsid w:val="00AE792D"/>
    <w:rsid w:val="00AE7953"/>
    <w:rsid w:val="00AE79D3"/>
    <w:rsid w:val="00AE7AE4"/>
    <w:rsid w:val="00AE7BFD"/>
    <w:rsid w:val="00AE7C06"/>
    <w:rsid w:val="00AE7DF7"/>
    <w:rsid w:val="00AE7F8D"/>
    <w:rsid w:val="00AF027D"/>
    <w:rsid w:val="00AF02BD"/>
    <w:rsid w:val="00AF035F"/>
    <w:rsid w:val="00AF03FF"/>
    <w:rsid w:val="00AF053C"/>
    <w:rsid w:val="00AF068E"/>
    <w:rsid w:val="00AF06E8"/>
    <w:rsid w:val="00AF0897"/>
    <w:rsid w:val="00AF0A17"/>
    <w:rsid w:val="00AF0B0C"/>
    <w:rsid w:val="00AF0B26"/>
    <w:rsid w:val="00AF0E44"/>
    <w:rsid w:val="00AF0E7B"/>
    <w:rsid w:val="00AF1139"/>
    <w:rsid w:val="00AF1165"/>
    <w:rsid w:val="00AF1179"/>
    <w:rsid w:val="00AF1384"/>
    <w:rsid w:val="00AF152A"/>
    <w:rsid w:val="00AF15A2"/>
    <w:rsid w:val="00AF16B6"/>
    <w:rsid w:val="00AF1726"/>
    <w:rsid w:val="00AF174A"/>
    <w:rsid w:val="00AF1754"/>
    <w:rsid w:val="00AF17C2"/>
    <w:rsid w:val="00AF17F6"/>
    <w:rsid w:val="00AF180D"/>
    <w:rsid w:val="00AF18D8"/>
    <w:rsid w:val="00AF18F1"/>
    <w:rsid w:val="00AF1A99"/>
    <w:rsid w:val="00AF1B38"/>
    <w:rsid w:val="00AF1B3B"/>
    <w:rsid w:val="00AF1BAD"/>
    <w:rsid w:val="00AF1C94"/>
    <w:rsid w:val="00AF1D8F"/>
    <w:rsid w:val="00AF1DDD"/>
    <w:rsid w:val="00AF1F5D"/>
    <w:rsid w:val="00AF215A"/>
    <w:rsid w:val="00AF2342"/>
    <w:rsid w:val="00AF23A3"/>
    <w:rsid w:val="00AF2436"/>
    <w:rsid w:val="00AF25E6"/>
    <w:rsid w:val="00AF279A"/>
    <w:rsid w:val="00AF286A"/>
    <w:rsid w:val="00AF297E"/>
    <w:rsid w:val="00AF2A73"/>
    <w:rsid w:val="00AF2BA5"/>
    <w:rsid w:val="00AF2BD3"/>
    <w:rsid w:val="00AF2CDE"/>
    <w:rsid w:val="00AF2EC2"/>
    <w:rsid w:val="00AF2F25"/>
    <w:rsid w:val="00AF3039"/>
    <w:rsid w:val="00AF327C"/>
    <w:rsid w:val="00AF33AC"/>
    <w:rsid w:val="00AF347F"/>
    <w:rsid w:val="00AF34AC"/>
    <w:rsid w:val="00AF356C"/>
    <w:rsid w:val="00AF35B3"/>
    <w:rsid w:val="00AF37FA"/>
    <w:rsid w:val="00AF385F"/>
    <w:rsid w:val="00AF38CE"/>
    <w:rsid w:val="00AF3C0C"/>
    <w:rsid w:val="00AF3C0D"/>
    <w:rsid w:val="00AF3C46"/>
    <w:rsid w:val="00AF3ED1"/>
    <w:rsid w:val="00AF40F2"/>
    <w:rsid w:val="00AF4101"/>
    <w:rsid w:val="00AF417B"/>
    <w:rsid w:val="00AF423D"/>
    <w:rsid w:val="00AF43A7"/>
    <w:rsid w:val="00AF43CB"/>
    <w:rsid w:val="00AF4428"/>
    <w:rsid w:val="00AF4447"/>
    <w:rsid w:val="00AF4452"/>
    <w:rsid w:val="00AF446C"/>
    <w:rsid w:val="00AF4559"/>
    <w:rsid w:val="00AF45C1"/>
    <w:rsid w:val="00AF4799"/>
    <w:rsid w:val="00AF47D3"/>
    <w:rsid w:val="00AF49DA"/>
    <w:rsid w:val="00AF49EE"/>
    <w:rsid w:val="00AF4A5B"/>
    <w:rsid w:val="00AF4C03"/>
    <w:rsid w:val="00AF4C39"/>
    <w:rsid w:val="00AF4CE1"/>
    <w:rsid w:val="00AF4D20"/>
    <w:rsid w:val="00AF4FED"/>
    <w:rsid w:val="00AF50CD"/>
    <w:rsid w:val="00AF510A"/>
    <w:rsid w:val="00AF5147"/>
    <w:rsid w:val="00AF52BD"/>
    <w:rsid w:val="00AF53A9"/>
    <w:rsid w:val="00AF5473"/>
    <w:rsid w:val="00AF54D0"/>
    <w:rsid w:val="00AF54FA"/>
    <w:rsid w:val="00AF57B9"/>
    <w:rsid w:val="00AF57FD"/>
    <w:rsid w:val="00AF5821"/>
    <w:rsid w:val="00AF58FA"/>
    <w:rsid w:val="00AF59A0"/>
    <w:rsid w:val="00AF59CA"/>
    <w:rsid w:val="00AF5A27"/>
    <w:rsid w:val="00AF5AC9"/>
    <w:rsid w:val="00AF5AFB"/>
    <w:rsid w:val="00AF5D10"/>
    <w:rsid w:val="00AF5E57"/>
    <w:rsid w:val="00AF62B5"/>
    <w:rsid w:val="00AF630F"/>
    <w:rsid w:val="00AF6336"/>
    <w:rsid w:val="00AF6463"/>
    <w:rsid w:val="00AF6639"/>
    <w:rsid w:val="00AF66D9"/>
    <w:rsid w:val="00AF6734"/>
    <w:rsid w:val="00AF6766"/>
    <w:rsid w:val="00AF6866"/>
    <w:rsid w:val="00AF695B"/>
    <w:rsid w:val="00AF699C"/>
    <w:rsid w:val="00AF6AAB"/>
    <w:rsid w:val="00AF6BED"/>
    <w:rsid w:val="00AF6BF1"/>
    <w:rsid w:val="00AF6DEA"/>
    <w:rsid w:val="00AF6E99"/>
    <w:rsid w:val="00AF6F5B"/>
    <w:rsid w:val="00AF6F8D"/>
    <w:rsid w:val="00AF6FF1"/>
    <w:rsid w:val="00AF7167"/>
    <w:rsid w:val="00AF7242"/>
    <w:rsid w:val="00AF72CE"/>
    <w:rsid w:val="00AF731C"/>
    <w:rsid w:val="00AF738F"/>
    <w:rsid w:val="00AF752A"/>
    <w:rsid w:val="00AF7537"/>
    <w:rsid w:val="00AF7576"/>
    <w:rsid w:val="00AF75B2"/>
    <w:rsid w:val="00AF77EE"/>
    <w:rsid w:val="00AF7833"/>
    <w:rsid w:val="00AF785F"/>
    <w:rsid w:val="00AF79E3"/>
    <w:rsid w:val="00AF7C8A"/>
    <w:rsid w:val="00AF7D51"/>
    <w:rsid w:val="00AF7D67"/>
    <w:rsid w:val="00AF7DA1"/>
    <w:rsid w:val="00B0027D"/>
    <w:rsid w:val="00B002F4"/>
    <w:rsid w:val="00B00308"/>
    <w:rsid w:val="00B00324"/>
    <w:rsid w:val="00B007D4"/>
    <w:rsid w:val="00B0093C"/>
    <w:rsid w:val="00B00C57"/>
    <w:rsid w:val="00B00C5E"/>
    <w:rsid w:val="00B00E33"/>
    <w:rsid w:val="00B00EBD"/>
    <w:rsid w:val="00B00F6D"/>
    <w:rsid w:val="00B010A7"/>
    <w:rsid w:val="00B01141"/>
    <w:rsid w:val="00B011DA"/>
    <w:rsid w:val="00B011EE"/>
    <w:rsid w:val="00B013AC"/>
    <w:rsid w:val="00B01458"/>
    <w:rsid w:val="00B01465"/>
    <w:rsid w:val="00B01895"/>
    <w:rsid w:val="00B018B4"/>
    <w:rsid w:val="00B01A13"/>
    <w:rsid w:val="00B01AFF"/>
    <w:rsid w:val="00B01B1E"/>
    <w:rsid w:val="00B01BD3"/>
    <w:rsid w:val="00B01E0A"/>
    <w:rsid w:val="00B01E21"/>
    <w:rsid w:val="00B01F61"/>
    <w:rsid w:val="00B02084"/>
    <w:rsid w:val="00B0230A"/>
    <w:rsid w:val="00B02374"/>
    <w:rsid w:val="00B0264D"/>
    <w:rsid w:val="00B02769"/>
    <w:rsid w:val="00B02C06"/>
    <w:rsid w:val="00B02C14"/>
    <w:rsid w:val="00B02C21"/>
    <w:rsid w:val="00B02CD8"/>
    <w:rsid w:val="00B02D0C"/>
    <w:rsid w:val="00B02EA1"/>
    <w:rsid w:val="00B02F0A"/>
    <w:rsid w:val="00B02F4B"/>
    <w:rsid w:val="00B02FD1"/>
    <w:rsid w:val="00B03028"/>
    <w:rsid w:val="00B030C9"/>
    <w:rsid w:val="00B030F5"/>
    <w:rsid w:val="00B0312D"/>
    <w:rsid w:val="00B031E8"/>
    <w:rsid w:val="00B032A2"/>
    <w:rsid w:val="00B03319"/>
    <w:rsid w:val="00B03495"/>
    <w:rsid w:val="00B0359B"/>
    <w:rsid w:val="00B035C3"/>
    <w:rsid w:val="00B03656"/>
    <w:rsid w:val="00B037C6"/>
    <w:rsid w:val="00B0387B"/>
    <w:rsid w:val="00B038F1"/>
    <w:rsid w:val="00B039DB"/>
    <w:rsid w:val="00B03A47"/>
    <w:rsid w:val="00B03B21"/>
    <w:rsid w:val="00B03C05"/>
    <w:rsid w:val="00B03C46"/>
    <w:rsid w:val="00B03D32"/>
    <w:rsid w:val="00B03D5F"/>
    <w:rsid w:val="00B03DD3"/>
    <w:rsid w:val="00B03FF2"/>
    <w:rsid w:val="00B04052"/>
    <w:rsid w:val="00B04187"/>
    <w:rsid w:val="00B041B3"/>
    <w:rsid w:val="00B041CF"/>
    <w:rsid w:val="00B0422D"/>
    <w:rsid w:val="00B042F7"/>
    <w:rsid w:val="00B044DC"/>
    <w:rsid w:val="00B045F3"/>
    <w:rsid w:val="00B04604"/>
    <w:rsid w:val="00B047C4"/>
    <w:rsid w:val="00B047EF"/>
    <w:rsid w:val="00B04854"/>
    <w:rsid w:val="00B04867"/>
    <w:rsid w:val="00B04AF8"/>
    <w:rsid w:val="00B04B21"/>
    <w:rsid w:val="00B04B8D"/>
    <w:rsid w:val="00B04B96"/>
    <w:rsid w:val="00B04D23"/>
    <w:rsid w:val="00B04E6E"/>
    <w:rsid w:val="00B05012"/>
    <w:rsid w:val="00B0509B"/>
    <w:rsid w:val="00B05181"/>
    <w:rsid w:val="00B05230"/>
    <w:rsid w:val="00B0528B"/>
    <w:rsid w:val="00B05332"/>
    <w:rsid w:val="00B0533B"/>
    <w:rsid w:val="00B053A5"/>
    <w:rsid w:val="00B05417"/>
    <w:rsid w:val="00B05481"/>
    <w:rsid w:val="00B055CA"/>
    <w:rsid w:val="00B05A09"/>
    <w:rsid w:val="00B05A32"/>
    <w:rsid w:val="00B05ADA"/>
    <w:rsid w:val="00B05C38"/>
    <w:rsid w:val="00B05D9E"/>
    <w:rsid w:val="00B05DD6"/>
    <w:rsid w:val="00B05E79"/>
    <w:rsid w:val="00B05EEB"/>
    <w:rsid w:val="00B05F04"/>
    <w:rsid w:val="00B06042"/>
    <w:rsid w:val="00B0606E"/>
    <w:rsid w:val="00B06190"/>
    <w:rsid w:val="00B0624B"/>
    <w:rsid w:val="00B064F8"/>
    <w:rsid w:val="00B0684B"/>
    <w:rsid w:val="00B068D1"/>
    <w:rsid w:val="00B0691D"/>
    <w:rsid w:val="00B06B68"/>
    <w:rsid w:val="00B06B85"/>
    <w:rsid w:val="00B06D0E"/>
    <w:rsid w:val="00B06D79"/>
    <w:rsid w:val="00B06D7A"/>
    <w:rsid w:val="00B06E63"/>
    <w:rsid w:val="00B06E66"/>
    <w:rsid w:val="00B06E80"/>
    <w:rsid w:val="00B07158"/>
    <w:rsid w:val="00B071C4"/>
    <w:rsid w:val="00B074DF"/>
    <w:rsid w:val="00B07716"/>
    <w:rsid w:val="00B0780C"/>
    <w:rsid w:val="00B07B2A"/>
    <w:rsid w:val="00B07C8C"/>
    <w:rsid w:val="00B07E8D"/>
    <w:rsid w:val="00B10083"/>
    <w:rsid w:val="00B101BA"/>
    <w:rsid w:val="00B101D3"/>
    <w:rsid w:val="00B10221"/>
    <w:rsid w:val="00B1036B"/>
    <w:rsid w:val="00B10494"/>
    <w:rsid w:val="00B10495"/>
    <w:rsid w:val="00B10638"/>
    <w:rsid w:val="00B106E9"/>
    <w:rsid w:val="00B10811"/>
    <w:rsid w:val="00B1084A"/>
    <w:rsid w:val="00B108C7"/>
    <w:rsid w:val="00B10A4F"/>
    <w:rsid w:val="00B10CE6"/>
    <w:rsid w:val="00B10D13"/>
    <w:rsid w:val="00B10D1D"/>
    <w:rsid w:val="00B10DD3"/>
    <w:rsid w:val="00B10EA3"/>
    <w:rsid w:val="00B1107F"/>
    <w:rsid w:val="00B110ED"/>
    <w:rsid w:val="00B11185"/>
    <w:rsid w:val="00B1121A"/>
    <w:rsid w:val="00B112D1"/>
    <w:rsid w:val="00B1139B"/>
    <w:rsid w:val="00B11430"/>
    <w:rsid w:val="00B114CD"/>
    <w:rsid w:val="00B114EF"/>
    <w:rsid w:val="00B1153F"/>
    <w:rsid w:val="00B115CA"/>
    <w:rsid w:val="00B11677"/>
    <w:rsid w:val="00B116A8"/>
    <w:rsid w:val="00B116D0"/>
    <w:rsid w:val="00B117EA"/>
    <w:rsid w:val="00B11978"/>
    <w:rsid w:val="00B11A8F"/>
    <w:rsid w:val="00B11B71"/>
    <w:rsid w:val="00B11C82"/>
    <w:rsid w:val="00B11DA3"/>
    <w:rsid w:val="00B11DBC"/>
    <w:rsid w:val="00B11E1F"/>
    <w:rsid w:val="00B12078"/>
    <w:rsid w:val="00B120DA"/>
    <w:rsid w:val="00B1226A"/>
    <w:rsid w:val="00B1228C"/>
    <w:rsid w:val="00B12489"/>
    <w:rsid w:val="00B125B3"/>
    <w:rsid w:val="00B125C9"/>
    <w:rsid w:val="00B1262A"/>
    <w:rsid w:val="00B1270C"/>
    <w:rsid w:val="00B12840"/>
    <w:rsid w:val="00B12877"/>
    <w:rsid w:val="00B12D44"/>
    <w:rsid w:val="00B12D86"/>
    <w:rsid w:val="00B12DC9"/>
    <w:rsid w:val="00B12E5C"/>
    <w:rsid w:val="00B12E73"/>
    <w:rsid w:val="00B12F2E"/>
    <w:rsid w:val="00B13039"/>
    <w:rsid w:val="00B13202"/>
    <w:rsid w:val="00B13214"/>
    <w:rsid w:val="00B132F0"/>
    <w:rsid w:val="00B133CA"/>
    <w:rsid w:val="00B13535"/>
    <w:rsid w:val="00B135B4"/>
    <w:rsid w:val="00B1363B"/>
    <w:rsid w:val="00B1367F"/>
    <w:rsid w:val="00B137D7"/>
    <w:rsid w:val="00B139B9"/>
    <w:rsid w:val="00B139D7"/>
    <w:rsid w:val="00B13A2C"/>
    <w:rsid w:val="00B13ACF"/>
    <w:rsid w:val="00B13C52"/>
    <w:rsid w:val="00B13D95"/>
    <w:rsid w:val="00B13DE4"/>
    <w:rsid w:val="00B13F25"/>
    <w:rsid w:val="00B140F2"/>
    <w:rsid w:val="00B14198"/>
    <w:rsid w:val="00B143B1"/>
    <w:rsid w:val="00B143ED"/>
    <w:rsid w:val="00B144F3"/>
    <w:rsid w:val="00B144FC"/>
    <w:rsid w:val="00B146C5"/>
    <w:rsid w:val="00B146FD"/>
    <w:rsid w:val="00B14817"/>
    <w:rsid w:val="00B14946"/>
    <w:rsid w:val="00B149E4"/>
    <w:rsid w:val="00B14BDC"/>
    <w:rsid w:val="00B14EBD"/>
    <w:rsid w:val="00B14FBF"/>
    <w:rsid w:val="00B1523A"/>
    <w:rsid w:val="00B152B9"/>
    <w:rsid w:val="00B15476"/>
    <w:rsid w:val="00B155CB"/>
    <w:rsid w:val="00B15A10"/>
    <w:rsid w:val="00B15B07"/>
    <w:rsid w:val="00B15D9E"/>
    <w:rsid w:val="00B15E34"/>
    <w:rsid w:val="00B162D3"/>
    <w:rsid w:val="00B16326"/>
    <w:rsid w:val="00B16344"/>
    <w:rsid w:val="00B163E4"/>
    <w:rsid w:val="00B164A2"/>
    <w:rsid w:val="00B165CE"/>
    <w:rsid w:val="00B1672E"/>
    <w:rsid w:val="00B16794"/>
    <w:rsid w:val="00B168AD"/>
    <w:rsid w:val="00B16957"/>
    <w:rsid w:val="00B16BD4"/>
    <w:rsid w:val="00B16C0E"/>
    <w:rsid w:val="00B16CD7"/>
    <w:rsid w:val="00B16CE6"/>
    <w:rsid w:val="00B16D12"/>
    <w:rsid w:val="00B16DD5"/>
    <w:rsid w:val="00B16EA3"/>
    <w:rsid w:val="00B16F70"/>
    <w:rsid w:val="00B17227"/>
    <w:rsid w:val="00B17240"/>
    <w:rsid w:val="00B17309"/>
    <w:rsid w:val="00B173CE"/>
    <w:rsid w:val="00B174D0"/>
    <w:rsid w:val="00B1750F"/>
    <w:rsid w:val="00B176A9"/>
    <w:rsid w:val="00B176D4"/>
    <w:rsid w:val="00B17763"/>
    <w:rsid w:val="00B178BC"/>
    <w:rsid w:val="00B178EC"/>
    <w:rsid w:val="00B17A80"/>
    <w:rsid w:val="00B17A83"/>
    <w:rsid w:val="00B17B23"/>
    <w:rsid w:val="00B17F80"/>
    <w:rsid w:val="00B17F91"/>
    <w:rsid w:val="00B20185"/>
    <w:rsid w:val="00B20292"/>
    <w:rsid w:val="00B20344"/>
    <w:rsid w:val="00B2035A"/>
    <w:rsid w:val="00B203CD"/>
    <w:rsid w:val="00B20425"/>
    <w:rsid w:val="00B204BC"/>
    <w:rsid w:val="00B204C4"/>
    <w:rsid w:val="00B20616"/>
    <w:rsid w:val="00B20834"/>
    <w:rsid w:val="00B20886"/>
    <w:rsid w:val="00B20950"/>
    <w:rsid w:val="00B20958"/>
    <w:rsid w:val="00B209BB"/>
    <w:rsid w:val="00B20B9A"/>
    <w:rsid w:val="00B20FE7"/>
    <w:rsid w:val="00B21023"/>
    <w:rsid w:val="00B2103C"/>
    <w:rsid w:val="00B2118B"/>
    <w:rsid w:val="00B2120D"/>
    <w:rsid w:val="00B212D0"/>
    <w:rsid w:val="00B214C0"/>
    <w:rsid w:val="00B215FA"/>
    <w:rsid w:val="00B2162C"/>
    <w:rsid w:val="00B21692"/>
    <w:rsid w:val="00B217A1"/>
    <w:rsid w:val="00B217CD"/>
    <w:rsid w:val="00B21830"/>
    <w:rsid w:val="00B218B0"/>
    <w:rsid w:val="00B21975"/>
    <w:rsid w:val="00B219E8"/>
    <w:rsid w:val="00B21B56"/>
    <w:rsid w:val="00B21CEA"/>
    <w:rsid w:val="00B21EDC"/>
    <w:rsid w:val="00B21FF9"/>
    <w:rsid w:val="00B2206F"/>
    <w:rsid w:val="00B221D4"/>
    <w:rsid w:val="00B22384"/>
    <w:rsid w:val="00B22642"/>
    <w:rsid w:val="00B227D0"/>
    <w:rsid w:val="00B2280B"/>
    <w:rsid w:val="00B228F2"/>
    <w:rsid w:val="00B2290B"/>
    <w:rsid w:val="00B229C8"/>
    <w:rsid w:val="00B22A48"/>
    <w:rsid w:val="00B22A59"/>
    <w:rsid w:val="00B22AC3"/>
    <w:rsid w:val="00B22D33"/>
    <w:rsid w:val="00B22F2D"/>
    <w:rsid w:val="00B23140"/>
    <w:rsid w:val="00B231CB"/>
    <w:rsid w:val="00B232FC"/>
    <w:rsid w:val="00B23613"/>
    <w:rsid w:val="00B23725"/>
    <w:rsid w:val="00B23896"/>
    <w:rsid w:val="00B23905"/>
    <w:rsid w:val="00B23A2B"/>
    <w:rsid w:val="00B23A36"/>
    <w:rsid w:val="00B23B26"/>
    <w:rsid w:val="00B23CC3"/>
    <w:rsid w:val="00B23D33"/>
    <w:rsid w:val="00B23E16"/>
    <w:rsid w:val="00B23E36"/>
    <w:rsid w:val="00B23ECC"/>
    <w:rsid w:val="00B23F75"/>
    <w:rsid w:val="00B23FFA"/>
    <w:rsid w:val="00B24141"/>
    <w:rsid w:val="00B24477"/>
    <w:rsid w:val="00B24498"/>
    <w:rsid w:val="00B245D4"/>
    <w:rsid w:val="00B24792"/>
    <w:rsid w:val="00B247A0"/>
    <w:rsid w:val="00B24886"/>
    <w:rsid w:val="00B248F3"/>
    <w:rsid w:val="00B2495A"/>
    <w:rsid w:val="00B24A01"/>
    <w:rsid w:val="00B24B41"/>
    <w:rsid w:val="00B24C3D"/>
    <w:rsid w:val="00B24C51"/>
    <w:rsid w:val="00B24CEE"/>
    <w:rsid w:val="00B24E37"/>
    <w:rsid w:val="00B2500F"/>
    <w:rsid w:val="00B25093"/>
    <w:rsid w:val="00B250CF"/>
    <w:rsid w:val="00B25101"/>
    <w:rsid w:val="00B25137"/>
    <w:rsid w:val="00B25285"/>
    <w:rsid w:val="00B25298"/>
    <w:rsid w:val="00B2536F"/>
    <w:rsid w:val="00B25480"/>
    <w:rsid w:val="00B254D5"/>
    <w:rsid w:val="00B2563E"/>
    <w:rsid w:val="00B25681"/>
    <w:rsid w:val="00B257C3"/>
    <w:rsid w:val="00B2580C"/>
    <w:rsid w:val="00B25873"/>
    <w:rsid w:val="00B25A98"/>
    <w:rsid w:val="00B25B03"/>
    <w:rsid w:val="00B25F89"/>
    <w:rsid w:val="00B25FF4"/>
    <w:rsid w:val="00B26215"/>
    <w:rsid w:val="00B2622A"/>
    <w:rsid w:val="00B263A2"/>
    <w:rsid w:val="00B267B9"/>
    <w:rsid w:val="00B26835"/>
    <w:rsid w:val="00B2683D"/>
    <w:rsid w:val="00B2684F"/>
    <w:rsid w:val="00B268A6"/>
    <w:rsid w:val="00B269A1"/>
    <w:rsid w:val="00B26A55"/>
    <w:rsid w:val="00B26AF7"/>
    <w:rsid w:val="00B26AFC"/>
    <w:rsid w:val="00B26BC4"/>
    <w:rsid w:val="00B26C86"/>
    <w:rsid w:val="00B26D62"/>
    <w:rsid w:val="00B26EE6"/>
    <w:rsid w:val="00B26F42"/>
    <w:rsid w:val="00B26FEE"/>
    <w:rsid w:val="00B27041"/>
    <w:rsid w:val="00B271A5"/>
    <w:rsid w:val="00B271AE"/>
    <w:rsid w:val="00B2730F"/>
    <w:rsid w:val="00B27338"/>
    <w:rsid w:val="00B274D5"/>
    <w:rsid w:val="00B2758C"/>
    <w:rsid w:val="00B276F0"/>
    <w:rsid w:val="00B2771F"/>
    <w:rsid w:val="00B27764"/>
    <w:rsid w:val="00B2779B"/>
    <w:rsid w:val="00B277F2"/>
    <w:rsid w:val="00B279C8"/>
    <w:rsid w:val="00B27B41"/>
    <w:rsid w:val="00B27B53"/>
    <w:rsid w:val="00B27CAC"/>
    <w:rsid w:val="00B27F50"/>
    <w:rsid w:val="00B27FC1"/>
    <w:rsid w:val="00B30011"/>
    <w:rsid w:val="00B30017"/>
    <w:rsid w:val="00B300F7"/>
    <w:rsid w:val="00B3019A"/>
    <w:rsid w:val="00B30219"/>
    <w:rsid w:val="00B30434"/>
    <w:rsid w:val="00B30677"/>
    <w:rsid w:val="00B306C7"/>
    <w:rsid w:val="00B30735"/>
    <w:rsid w:val="00B308D4"/>
    <w:rsid w:val="00B309C1"/>
    <w:rsid w:val="00B30B97"/>
    <w:rsid w:val="00B30C57"/>
    <w:rsid w:val="00B30F01"/>
    <w:rsid w:val="00B30F22"/>
    <w:rsid w:val="00B30F91"/>
    <w:rsid w:val="00B31245"/>
    <w:rsid w:val="00B312BD"/>
    <w:rsid w:val="00B31329"/>
    <w:rsid w:val="00B31376"/>
    <w:rsid w:val="00B313DC"/>
    <w:rsid w:val="00B314DE"/>
    <w:rsid w:val="00B316EB"/>
    <w:rsid w:val="00B317EF"/>
    <w:rsid w:val="00B31806"/>
    <w:rsid w:val="00B318D3"/>
    <w:rsid w:val="00B31904"/>
    <w:rsid w:val="00B3196B"/>
    <w:rsid w:val="00B319E4"/>
    <w:rsid w:val="00B31A26"/>
    <w:rsid w:val="00B31BA5"/>
    <w:rsid w:val="00B31C04"/>
    <w:rsid w:val="00B31E2E"/>
    <w:rsid w:val="00B3202D"/>
    <w:rsid w:val="00B32049"/>
    <w:rsid w:val="00B32199"/>
    <w:rsid w:val="00B321EE"/>
    <w:rsid w:val="00B32260"/>
    <w:rsid w:val="00B323BA"/>
    <w:rsid w:val="00B326E5"/>
    <w:rsid w:val="00B32784"/>
    <w:rsid w:val="00B32CEA"/>
    <w:rsid w:val="00B32E5D"/>
    <w:rsid w:val="00B32F7E"/>
    <w:rsid w:val="00B33070"/>
    <w:rsid w:val="00B33166"/>
    <w:rsid w:val="00B33197"/>
    <w:rsid w:val="00B33291"/>
    <w:rsid w:val="00B33434"/>
    <w:rsid w:val="00B33440"/>
    <w:rsid w:val="00B3344A"/>
    <w:rsid w:val="00B33557"/>
    <w:rsid w:val="00B33570"/>
    <w:rsid w:val="00B335F3"/>
    <w:rsid w:val="00B33628"/>
    <w:rsid w:val="00B3380D"/>
    <w:rsid w:val="00B3387C"/>
    <w:rsid w:val="00B33987"/>
    <w:rsid w:val="00B339BB"/>
    <w:rsid w:val="00B339DB"/>
    <w:rsid w:val="00B33AE3"/>
    <w:rsid w:val="00B33C4E"/>
    <w:rsid w:val="00B33EF3"/>
    <w:rsid w:val="00B33F4A"/>
    <w:rsid w:val="00B33FEF"/>
    <w:rsid w:val="00B340E7"/>
    <w:rsid w:val="00B3418D"/>
    <w:rsid w:val="00B34415"/>
    <w:rsid w:val="00B344BF"/>
    <w:rsid w:val="00B346B6"/>
    <w:rsid w:val="00B346F4"/>
    <w:rsid w:val="00B34714"/>
    <w:rsid w:val="00B348B2"/>
    <w:rsid w:val="00B348EA"/>
    <w:rsid w:val="00B34965"/>
    <w:rsid w:val="00B34BC6"/>
    <w:rsid w:val="00B34C8F"/>
    <w:rsid w:val="00B34EB1"/>
    <w:rsid w:val="00B34EF9"/>
    <w:rsid w:val="00B35074"/>
    <w:rsid w:val="00B3534D"/>
    <w:rsid w:val="00B3540F"/>
    <w:rsid w:val="00B35458"/>
    <w:rsid w:val="00B354E2"/>
    <w:rsid w:val="00B354F5"/>
    <w:rsid w:val="00B3551F"/>
    <w:rsid w:val="00B355C3"/>
    <w:rsid w:val="00B3570B"/>
    <w:rsid w:val="00B35808"/>
    <w:rsid w:val="00B35864"/>
    <w:rsid w:val="00B35896"/>
    <w:rsid w:val="00B3595A"/>
    <w:rsid w:val="00B35D0F"/>
    <w:rsid w:val="00B35D35"/>
    <w:rsid w:val="00B35DEB"/>
    <w:rsid w:val="00B35E7E"/>
    <w:rsid w:val="00B35F83"/>
    <w:rsid w:val="00B35FE8"/>
    <w:rsid w:val="00B3606F"/>
    <w:rsid w:val="00B362B4"/>
    <w:rsid w:val="00B3639C"/>
    <w:rsid w:val="00B36597"/>
    <w:rsid w:val="00B36807"/>
    <w:rsid w:val="00B36AF0"/>
    <w:rsid w:val="00B36B1D"/>
    <w:rsid w:val="00B36BD9"/>
    <w:rsid w:val="00B36CD3"/>
    <w:rsid w:val="00B36CDA"/>
    <w:rsid w:val="00B36E10"/>
    <w:rsid w:val="00B36F45"/>
    <w:rsid w:val="00B3714A"/>
    <w:rsid w:val="00B3716F"/>
    <w:rsid w:val="00B37184"/>
    <w:rsid w:val="00B372C5"/>
    <w:rsid w:val="00B3757C"/>
    <w:rsid w:val="00B375D1"/>
    <w:rsid w:val="00B375E6"/>
    <w:rsid w:val="00B37860"/>
    <w:rsid w:val="00B37B3A"/>
    <w:rsid w:val="00B37B65"/>
    <w:rsid w:val="00B37C8C"/>
    <w:rsid w:val="00B37E68"/>
    <w:rsid w:val="00B37F27"/>
    <w:rsid w:val="00B400E9"/>
    <w:rsid w:val="00B4058D"/>
    <w:rsid w:val="00B405AA"/>
    <w:rsid w:val="00B4063E"/>
    <w:rsid w:val="00B406C4"/>
    <w:rsid w:val="00B4085D"/>
    <w:rsid w:val="00B408CE"/>
    <w:rsid w:val="00B40936"/>
    <w:rsid w:val="00B409AB"/>
    <w:rsid w:val="00B40BFD"/>
    <w:rsid w:val="00B40C61"/>
    <w:rsid w:val="00B40CCF"/>
    <w:rsid w:val="00B40F68"/>
    <w:rsid w:val="00B40FA3"/>
    <w:rsid w:val="00B411AB"/>
    <w:rsid w:val="00B413BE"/>
    <w:rsid w:val="00B414D4"/>
    <w:rsid w:val="00B415BE"/>
    <w:rsid w:val="00B416D5"/>
    <w:rsid w:val="00B416DB"/>
    <w:rsid w:val="00B416FA"/>
    <w:rsid w:val="00B4178D"/>
    <w:rsid w:val="00B417BC"/>
    <w:rsid w:val="00B418CD"/>
    <w:rsid w:val="00B41967"/>
    <w:rsid w:val="00B41984"/>
    <w:rsid w:val="00B419AC"/>
    <w:rsid w:val="00B41AAB"/>
    <w:rsid w:val="00B41BD1"/>
    <w:rsid w:val="00B41BF2"/>
    <w:rsid w:val="00B41BF5"/>
    <w:rsid w:val="00B41C9E"/>
    <w:rsid w:val="00B41F70"/>
    <w:rsid w:val="00B41F78"/>
    <w:rsid w:val="00B41F96"/>
    <w:rsid w:val="00B41FB4"/>
    <w:rsid w:val="00B42107"/>
    <w:rsid w:val="00B421D1"/>
    <w:rsid w:val="00B422CA"/>
    <w:rsid w:val="00B42692"/>
    <w:rsid w:val="00B426C1"/>
    <w:rsid w:val="00B42731"/>
    <w:rsid w:val="00B42866"/>
    <w:rsid w:val="00B4296A"/>
    <w:rsid w:val="00B42998"/>
    <w:rsid w:val="00B42AAA"/>
    <w:rsid w:val="00B42B66"/>
    <w:rsid w:val="00B42C4B"/>
    <w:rsid w:val="00B42CF4"/>
    <w:rsid w:val="00B42DF0"/>
    <w:rsid w:val="00B42F09"/>
    <w:rsid w:val="00B42F39"/>
    <w:rsid w:val="00B42FFE"/>
    <w:rsid w:val="00B430E0"/>
    <w:rsid w:val="00B43179"/>
    <w:rsid w:val="00B4319C"/>
    <w:rsid w:val="00B4323C"/>
    <w:rsid w:val="00B432AA"/>
    <w:rsid w:val="00B43335"/>
    <w:rsid w:val="00B43401"/>
    <w:rsid w:val="00B4344A"/>
    <w:rsid w:val="00B43490"/>
    <w:rsid w:val="00B43593"/>
    <w:rsid w:val="00B43692"/>
    <w:rsid w:val="00B4378A"/>
    <w:rsid w:val="00B437F4"/>
    <w:rsid w:val="00B4392C"/>
    <w:rsid w:val="00B43A4E"/>
    <w:rsid w:val="00B43A9B"/>
    <w:rsid w:val="00B43D6D"/>
    <w:rsid w:val="00B43FAA"/>
    <w:rsid w:val="00B43FC2"/>
    <w:rsid w:val="00B43FD0"/>
    <w:rsid w:val="00B440DA"/>
    <w:rsid w:val="00B440F2"/>
    <w:rsid w:val="00B441CE"/>
    <w:rsid w:val="00B441DE"/>
    <w:rsid w:val="00B4421A"/>
    <w:rsid w:val="00B44310"/>
    <w:rsid w:val="00B44359"/>
    <w:rsid w:val="00B4438C"/>
    <w:rsid w:val="00B44548"/>
    <w:rsid w:val="00B445E0"/>
    <w:rsid w:val="00B446AB"/>
    <w:rsid w:val="00B447D6"/>
    <w:rsid w:val="00B447E9"/>
    <w:rsid w:val="00B44A2F"/>
    <w:rsid w:val="00B44A7E"/>
    <w:rsid w:val="00B44BF0"/>
    <w:rsid w:val="00B44CE6"/>
    <w:rsid w:val="00B44D20"/>
    <w:rsid w:val="00B44EC2"/>
    <w:rsid w:val="00B4510C"/>
    <w:rsid w:val="00B45236"/>
    <w:rsid w:val="00B4527B"/>
    <w:rsid w:val="00B4532E"/>
    <w:rsid w:val="00B453A8"/>
    <w:rsid w:val="00B453D1"/>
    <w:rsid w:val="00B454DE"/>
    <w:rsid w:val="00B45533"/>
    <w:rsid w:val="00B4561A"/>
    <w:rsid w:val="00B4587D"/>
    <w:rsid w:val="00B45984"/>
    <w:rsid w:val="00B45A13"/>
    <w:rsid w:val="00B45A50"/>
    <w:rsid w:val="00B45AFD"/>
    <w:rsid w:val="00B45CA4"/>
    <w:rsid w:val="00B45F59"/>
    <w:rsid w:val="00B45FE2"/>
    <w:rsid w:val="00B461D2"/>
    <w:rsid w:val="00B465C0"/>
    <w:rsid w:val="00B46629"/>
    <w:rsid w:val="00B4666E"/>
    <w:rsid w:val="00B46683"/>
    <w:rsid w:val="00B466A1"/>
    <w:rsid w:val="00B468D7"/>
    <w:rsid w:val="00B46AD6"/>
    <w:rsid w:val="00B46C2A"/>
    <w:rsid w:val="00B46EEC"/>
    <w:rsid w:val="00B46EF7"/>
    <w:rsid w:val="00B47073"/>
    <w:rsid w:val="00B47107"/>
    <w:rsid w:val="00B475C3"/>
    <w:rsid w:val="00B47606"/>
    <w:rsid w:val="00B4765E"/>
    <w:rsid w:val="00B4772E"/>
    <w:rsid w:val="00B477C9"/>
    <w:rsid w:val="00B47954"/>
    <w:rsid w:val="00B47A21"/>
    <w:rsid w:val="00B47B82"/>
    <w:rsid w:val="00B47C03"/>
    <w:rsid w:val="00B47C84"/>
    <w:rsid w:val="00B47CF2"/>
    <w:rsid w:val="00B47F03"/>
    <w:rsid w:val="00B50085"/>
    <w:rsid w:val="00B500B4"/>
    <w:rsid w:val="00B50141"/>
    <w:rsid w:val="00B50249"/>
    <w:rsid w:val="00B50308"/>
    <w:rsid w:val="00B5042B"/>
    <w:rsid w:val="00B50774"/>
    <w:rsid w:val="00B50823"/>
    <w:rsid w:val="00B50869"/>
    <w:rsid w:val="00B50884"/>
    <w:rsid w:val="00B50909"/>
    <w:rsid w:val="00B50989"/>
    <w:rsid w:val="00B50EA0"/>
    <w:rsid w:val="00B50F08"/>
    <w:rsid w:val="00B50F26"/>
    <w:rsid w:val="00B50FAE"/>
    <w:rsid w:val="00B510C2"/>
    <w:rsid w:val="00B51113"/>
    <w:rsid w:val="00B51134"/>
    <w:rsid w:val="00B5117F"/>
    <w:rsid w:val="00B511FB"/>
    <w:rsid w:val="00B51402"/>
    <w:rsid w:val="00B51417"/>
    <w:rsid w:val="00B5157B"/>
    <w:rsid w:val="00B5163C"/>
    <w:rsid w:val="00B51662"/>
    <w:rsid w:val="00B51752"/>
    <w:rsid w:val="00B51878"/>
    <w:rsid w:val="00B51A34"/>
    <w:rsid w:val="00B51A77"/>
    <w:rsid w:val="00B51C61"/>
    <w:rsid w:val="00B52018"/>
    <w:rsid w:val="00B52268"/>
    <w:rsid w:val="00B52357"/>
    <w:rsid w:val="00B52680"/>
    <w:rsid w:val="00B5274A"/>
    <w:rsid w:val="00B528F4"/>
    <w:rsid w:val="00B52937"/>
    <w:rsid w:val="00B5295A"/>
    <w:rsid w:val="00B52985"/>
    <w:rsid w:val="00B52E46"/>
    <w:rsid w:val="00B52EAF"/>
    <w:rsid w:val="00B52EED"/>
    <w:rsid w:val="00B52F01"/>
    <w:rsid w:val="00B52F51"/>
    <w:rsid w:val="00B52F7C"/>
    <w:rsid w:val="00B53018"/>
    <w:rsid w:val="00B530CF"/>
    <w:rsid w:val="00B5319E"/>
    <w:rsid w:val="00B531A6"/>
    <w:rsid w:val="00B53379"/>
    <w:rsid w:val="00B53386"/>
    <w:rsid w:val="00B534A8"/>
    <w:rsid w:val="00B53577"/>
    <w:rsid w:val="00B53693"/>
    <w:rsid w:val="00B537E9"/>
    <w:rsid w:val="00B5389E"/>
    <w:rsid w:val="00B53940"/>
    <w:rsid w:val="00B53998"/>
    <w:rsid w:val="00B53C4C"/>
    <w:rsid w:val="00B53D99"/>
    <w:rsid w:val="00B53DC8"/>
    <w:rsid w:val="00B53F28"/>
    <w:rsid w:val="00B53F8F"/>
    <w:rsid w:val="00B53FE0"/>
    <w:rsid w:val="00B5404C"/>
    <w:rsid w:val="00B54070"/>
    <w:rsid w:val="00B54071"/>
    <w:rsid w:val="00B5428F"/>
    <w:rsid w:val="00B543D3"/>
    <w:rsid w:val="00B54505"/>
    <w:rsid w:val="00B5451B"/>
    <w:rsid w:val="00B546A2"/>
    <w:rsid w:val="00B546D5"/>
    <w:rsid w:val="00B5493B"/>
    <w:rsid w:val="00B54993"/>
    <w:rsid w:val="00B54B1C"/>
    <w:rsid w:val="00B54CDD"/>
    <w:rsid w:val="00B54CFC"/>
    <w:rsid w:val="00B54D93"/>
    <w:rsid w:val="00B54DE2"/>
    <w:rsid w:val="00B54E39"/>
    <w:rsid w:val="00B54EA8"/>
    <w:rsid w:val="00B55163"/>
    <w:rsid w:val="00B551BB"/>
    <w:rsid w:val="00B551DF"/>
    <w:rsid w:val="00B55290"/>
    <w:rsid w:val="00B55452"/>
    <w:rsid w:val="00B554D9"/>
    <w:rsid w:val="00B55534"/>
    <w:rsid w:val="00B5569D"/>
    <w:rsid w:val="00B556A6"/>
    <w:rsid w:val="00B556A8"/>
    <w:rsid w:val="00B5576D"/>
    <w:rsid w:val="00B5584F"/>
    <w:rsid w:val="00B55A09"/>
    <w:rsid w:val="00B55C82"/>
    <w:rsid w:val="00B55CF3"/>
    <w:rsid w:val="00B55E25"/>
    <w:rsid w:val="00B55E53"/>
    <w:rsid w:val="00B55E93"/>
    <w:rsid w:val="00B55FC5"/>
    <w:rsid w:val="00B563A0"/>
    <w:rsid w:val="00B563F1"/>
    <w:rsid w:val="00B565A8"/>
    <w:rsid w:val="00B5662F"/>
    <w:rsid w:val="00B566C5"/>
    <w:rsid w:val="00B566DE"/>
    <w:rsid w:val="00B56749"/>
    <w:rsid w:val="00B56759"/>
    <w:rsid w:val="00B56762"/>
    <w:rsid w:val="00B567E6"/>
    <w:rsid w:val="00B568DE"/>
    <w:rsid w:val="00B56C32"/>
    <w:rsid w:val="00B56CD5"/>
    <w:rsid w:val="00B56D17"/>
    <w:rsid w:val="00B56E1E"/>
    <w:rsid w:val="00B56EA5"/>
    <w:rsid w:val="00B56FE9"/>
    <w:rsid w:val="00B56FEB"/>
    <w:rsid w:val="00B57043"/>
    <w:rsid w:val="00B57050"/>
    <w:rsid w:val="00B5708D"/>
    <w:rsid w:val="00B570C2"/>
    <w:rsid w:val="00B5722D"/>
    <w:rsid w:val="00B57254"/>
    <w:rsid w:val="00B57287"/>
    <w:rsid w:val="00B572A0"/>
    <w:rsid w:val="00B57342"/>
    <w:rsid w:val="00B57857"/>
    <w:rsid w:val="00B5793B"/>
    <w:rsid w:val="00B57AE0"/>
    <w:rsid w:val="00B57C6B"/>
    <w:rsid w:val="00B57DA0"/>
    <w:rsid w:val="00B57E50"/>
    <w:rsid w:val="00B60004"/>
    <w:rsid w:val="00B60034"/>
    <w:rsid w:val="00B601ED"/>
    <w:rsid w:val="00B60281"/>
    <w:rsid w:val="00B60304"/>
    <w:rsid w:val="00B603E9"/>
    <w:rsid w:val="00B6043F"/>
    <w:rsid w:val="00B60697"/>
    <w:rsid w:val="00B606A4"/>
    <w:rsid w:val="00B606ED"/>
    <w:rsid w:val="00B60757"/>
    <w:rsid w:val="00B608AB"/>
    <w:rsid w:val="00B60904"/>
    <w:rsid w:val="00B60B17"/>
    <w:rsid w:val="00B60B46"/>
    <w:rsid w:val="00B60BDA"/>
    <w:rsid w:val="00B60D86"/>
    <w:rsid w:val="00B60DC2"/>
    <w:rsid w:val="00B60EEB"/>
    <w:rsid w:val="00B60F37"/>
    <w:rsid w:val="00B60F8B"/>
    <w:rsid w:val="00B60FFC"/>
    <w:rsid w:val="00B610AF"/>
    <w:rsid w:val="00B6119E"/>
    <w:rsid w:val="00B61329"/>
    <w:rsid w:val="00B6155F"/>
    <w:rsid w:val="00B61622"/>
    <w:rsid w:val="00B618AD"/>
    <w:rsid w:val="00B6195A"/>
    <w:rsid w:val="00B61BBB"/>
    <w:rsid w:val="00B61C65"/>
    <w:rsid w:val="00B61D0C"/>
    <w:rsid w:val="00B61D55"/>
    <w:rsid w:val="00B61DFB"/>
    <w:rsid w:val="00B61E3B"/>
    <w:rsid w:val="00B61FC1"/>
    <w:rsid w:val="00B6203C"/>
    <w:rsid w:val="00B62403"/>
    <w:rsid w:val="00B6254C"/>
    <w:rsid w:val="00B625B8"/>
    <w:rsid w:val="00B625C6"/>
    <w:rsid w:val="00B62627"/>
    <w:rsid w:val="00B6294A"/>
    <w:rsid w:val="00B62C4F"/>
    <w:rsid w:val="00B62D27"/>
    <w:rsid w:val="00B62D81"/>
    <w:rsid w:val="00B62E93"/>
    <w:rsid w:val="00B62EED"/>
    <w:rsid w:val="00B62EFB"/>
    <w:rsid w:val="00B62F24"/>
    <w:rsid w:val="00B62F59"/>
    <w:rsid w:val="00B63122"/>
    <w:rsid w:val="00B63180"/>
    <w:rsid w:val="00B631CB"/>
    <w:rsid w:val="00B633F8"/>
    <w:rsid w:val="00B63429"/>
    <w:rsid w:val="00B634AB"/>
    <w:rsid w:val="00B63624"/>
    <w:rsid w:val="00B6392F"/>
    <w:rsid w:val="00B639D4"/>
    <w:rsid w:val="00B63E78"/>
    <w:rsid w:val="00B63EBB"/>
    <w:rsid w:val="00B63F71"/>
    <w:rsid w:val="00B64132"/>
    <w:rsid w:val="00B64167"/>
    <w:rsid w:val="00B6419A"/>
    <w:rsid w:val="00B641C2"/>
    <w:rsid w:val="00B64331"/>
    <w:rsid w:val="00B6444D"/>
    <w:rsid w:val="00B6449B"/>
    <w:rsid w:val="00B6462E"/>
    <w:rsid w:val="00B64649"/>
    <w:rsid w:val="00B646F6"/>
    <w:rsid w:val="00B649F5"/>
    <w:rsid w:val="00B64B16"/>
    <w:rsid w:val="00B64B32"/>
    <w:rsid w:val="00B64BE8"/>
    <w:rsid w:val="00B64D1C"/>
    <w:rsid w:val="00B64D32"/>
    <w:rsid w:val="00B64DA3"/>
    <w:rsid w:val="00B64E8A"/>
    <w:rsid w:val="00B64FDB"/>
    <w:rsid w:val="00B65049"/>
    <w:rsid w:val="00B6505D"/>
    <w:rsid w:val="00B6524C"/>
    <w:rsid w:val="00B65291"/>
    <w:rsid w:val="00B652BC"/>
    <w:rsid w:val="00B65407"/>
    <w:rsid w:val="00B6540F"/>
    <w:rsid w:val="00B654A9"/>
    <w:rsid w:val="00B6556B"/>
    <w:rsid w:val="00B656EF"/>
    <w:rsid w:val="00B65710"/>
    <w:rsid w:val="00B65797"/>
    <w:rsid w:val="00B659FA"/>
    <w:rsid w:val="00B65A86"/>
    <w:rsid w:val="00B65AB3"/>
    <w:rsid w:val="00B65B4D"/>
    <w:rsid w:val="00B65CC5"/>
    <w:rsid w:val="00B65D32"/>
    <w:rsid w:val="00B65E6F"/>
    <w:rsid w:val="00B65EAF"/>
    <w:rsid w:val="00B65F44"/>
    <w:rsid w:val="00B65F61"/>
    <w:rsid w:val="00B661BE"/>
    <w:rsid w:val="00B66233"/>
    <w:rsid w:val="00B6625C"/>
    <w:rsid w:val="00B6633C"/>
    <w:rsid w:val="00B6633D"/>
    <w:rsid w:val="00B66407"/>
    <w:rsid w:val="00B666D8"/>
    <w:rsid w:val="00B6680C"/>
    <w:rsid w:val="00B66877"/>
    <w:rsid w:val="00B668CB"/>
    <w:rsid w:val="00B66A16"/>
    <w:rsid w:val="00B66A4C"/>
    <w:rsid w:val="00B66AF9"/>
    <w:rsid w:val="00B66C39"/>
    <w:rsid w:val="00B66E79"/>
    <w:rsid w:val="00B66E7A"/>
    <w:rsid w:val="00B66E99"/>
    <w:rsid w:val="00B66FA0"/>
    <w:rsid w:val="00B670BE"/>
    <w:rsid w:val="00B670E0"/>
    <w:rsid w:val="00B6717C"/>
    <w:rsid w:val="00B67221"/>
    <w:rsid w:val="00B67242"/>
    <w:rsid w:val="00B673E1"/>
    <w:rsid w:val="00B6757C"/>
    <w:rsid w:val="00B6759E"/>
    <w:rsid w:val="00B675F0"/>
    <w:rsid w:val="00B676A8"/>
    <w:rsid w:val="00B67971"/>
    <w:rsid w:val="00B67A4E"/>
    <w:rsid w:val="00B67B76"/>
    <w:rsid w:val="00B67D89"/>
    <w:rsid w:val="00B67DC7"/>
    <w:rsid w:val="00B67DD0"/>
    <w:rsid w:val="00B67E45"/>
    <w:rsid w:val="00B67E79"/>
    <w:rsid w:val="00B70016"/>
    <w:rsid w:val="00B7010D"/>
    <w:rsid w:val="00B7015A"/>
    <w:rsid w:val="00B70382"/>
    <w:rsid w:val="00B704D8"/>
    <w:rsid w:val="00B705B5"/>
    <w:rsid w:val="00B709CB"/>
    <w:rsid w:val="00B709F3"/>
    <w:rsid w:val="00B70A21"/>
    <w:rsid w:val="00B70AA1"/>
    <w:rsid w:val="00B70B77"/>
    <w:rsid w:val="00B70E19"/>
    <w:rsid w:val="00B70F49"/>
    <w:rsid w:val="00B70F9A"/>
    <w:rsid w:val="00B7101D"/>
    <w:rsid w:val="00B71511"/>
    <w:rsid w:val="00B715EC"/>
    <w:rsid w:val="00B7162B"/>
    <w:rsid w:val="00B71723"/>
    <w:rsid w:val="00B717C8"/>
    <w:rsid w:val="00B71939"/>
    <w:rsid w:val="00B71B4D"/>
    <w:rsid w:val="00B71BC5"/>
    <w:rsid w:val="00B71CF4"/>
    <w:rsid w:val="00B71DCD"/>
    <w:rsid w:val="00B71FAD"/>
    <w:rsid w:val="00B72141"/>
    <w:rsid w:val="00B72376"/>
    <w:rsid w:val="00B72391"/>
    <w:rsid w:val="00B723AA"/>
    <w:rsid w:val="00B7261A"/>
    <w:rsid w:val="00B72640"/>
    <w:rsid w:val="00B72683"/>
    <w:rsid w:val="00B726AC"/>
    <w:rsid w:val="00B726EC"/>
    <w:rsid w:val="00B7286A"/>
    <w:rsid w:val="00B728A2"/>
    <w:rsid w:val="00B7297A"/>
    <w:rsid w:val="00B72A9F"/>
    <w:rsid w:val="00B72AEE"/>
    <w:rsid w:val="00B72BB4"/>
    <w:rsid w:val="00B72C23"/>
    <w:rsid w:val="00B72C8A"/>
    <w:rsid w:val="00B72D0A"/>
    <w:rsid w:val="00B72E3B"/>
    <w:rsid w:val="00B72F56"/>
    <w:rsid w:val="00B72FDE"/>
    <w:rsid w:val="00B731B9"/>
    <w:rsid w:val="00B73219"/>
    <w:rsid w:val="00B7339D"/>
    <w:rsid w:val="00B734F1"/>
    <w:rsid w:val="00B73517"/>
    <w:rsid w:val="00B735B5"/>
    <w:rsid w:val="00B736D1"/>
    <w:rsid w:val="00B7373A"/>
    <w:rsid w:val="00B73807"/>
    <w:rsid w:val="00B73957"/>
    <w:rsid w:val="00B73987"/>
    <w:rsid w:val="00B73A82"/>
    <w:rsid w:val="00B73C85"/>
    <w:rsid w:val="00B73D84"/>
    <w:rsid w:val="00B73DCC"/>
    <w:rsid w:val="00B73F41"/>
    <w:rsid w:val="00B73FEC"/>
    <w:rsid w:val="00B74053"/>
    <w:rsid w:val="00B7406C"/>
    <w:rsid w:val="00B742B7"/>
    <w:rsid w:val="00B74447"/>
    <w:rsid w:val="00B746B3"/>
    <w:rsid w:val="00B74774"/>
    <w:rsid w:val="00B747FF"/>
    <w:rsid w:val="00B74935"/>
    <w:rsid w:val="00B749FE"/>
    <w:rsid w:val="00B74A3A"/>
    <w:rsid w:val="00B74ED1"/>
    <w:rsid w:val="00B7518A"/>
    <w:rsid w:val="00B751A7"/>
    <w:rsid w:val="00B75387"/>
    <w:rsid w:val="00B75442"/>
    <w:rsid w:val="00B755DD"/>
    <w:rsid w:val="00B755F6"/>
    <w:rsid w:val="00B7565D"/>
    <w:rsid w:val="00B7566E"/>
    <w:rsid w:val="00B7577A"/>
    <w:rsid w:val="00B75834"/>
    <w:rsid w:val="00B759FC"/>
    <w:rsid w:val="00B75A21"/>
    <w:rsid w:val="00B75A45"/>
    <w:rsid w:val="00B75A71"/>
    <w:rsid w:val="00B75AE6"/>
    <w:rsid w:val="00B75B20"/>
    <w:rsid w:val="00B75DE8"/>
    <w:rsid w:val="00B75FA7"/>
    <w:rsid w:val="00B7603C"/>
    <w:rsid w:val="00B760C0"/>
    <w:rsid w:val="00B7639B"/>
    <w:rsid w:val="00B763E6"/>
    <w:rsid w:val="00B7651E"/>
    <w:rsid w:val="00B76629"/>
    <w:rsid w:val="00B766ED"/>
    <w:rsid w:val="00B766F0"/>
    <w:rsid w:val="00B76700"/>
    <w:rsid w:val="00B7687C"/>
    <w:rsid w:val="00B76923"/>
    <w:rsid w:val="00B76933"/>
    <w:rsid w:val="00B76B01"/>
    <w:rsid w:val="00B76B12"/>
    <w:rsid w:val="00B76B72"/>
    <w:rsid w:val="00B76C37"/>
    <w:rsid w:val="00B76C4F"/>
    <w:rsid w:val="00B76CCB"/>
    <w:rsid w:val="00B76D32"/>
    <w:rsid w:val="00B76EF8"/>
    <w:rsid w:val="00B76F49"/>
    <w:rsid w:val="00B770B0"/>
    <w:rsid w:val="00B77192"/>
    <w:rsid w:val="00B771C9"/>
    <w:rsid w:val="00B771EF"/>
    <w:rsid w:val="00B7724E"/>
    <w:rsid w:val="00B77404"/>
    <w:rsid w:val="00B7742C"/>
    <w:rsid w:val="00B774C8"/>
    <w:rsid w:val="00B77554"/>
    <w:rsid w:val="00B777E2"/>
    <w:rsid w:val="00B77956"/>
    <w:rsid w:val="00B77A89"/>
    <w:rsid w:val="00B77BBC"/>
    <w:rsid w:val="00B77C4B"/>
    <w:rsid w:val="00B77CA3"/>
    <w:rsid w:val="00B77F35"/>
    <w:rsid w:val="00B77FA6"/>
    <w:rsid w:val="00B80070"/>
    <w:rsid w:val="00B800B2"/>
    <w:rsid w:val="00B802E6"/>
    <w:rsid w:val="00B80525"/>
    <w:rsid w:val="00B8055A"/>
    <w:rsid w:val="00B806D0"/>
    <w:rsid w:val="00B806F2"/>
    <w:rsid w:val="00B8076C"/>
    <w:rsid w:val="00B807B4"/>
    <w:rsid w:val="00B80848"/>
    <w:rsid w:val="00B808E6"/>
    <w:rsid w:val="00B80AE6"/>
    <w:rsid w:val="00B80C2F"/>
    <w:rsid w:val="00B80CF6"/>
    <w:rsid w:val="00B80D61"/>
    <w:rsid w:val="00B80DFD"/>
    <w:rsid w:val="00B80EC8"/>
    <w:rsid w:val="00B80ECE"/>
    <w:rsid w:val="00B80F9F"/>
    <w:rsid w:val="00B8100B"/>
    <w:rsid w:val="00B81023"/>
    <w:rsid w:val="00B81082"/>
    <w:rsid w:val="00B81230"/>
    <w:rsid w:val="00B812CD"/>
    <w:rsid w:val="00B81461"/>
    <w:rsid w:val="00B81585"/>
    <w:rsid w:val="00B815D6"/>
    <w:rsid w:val="00B816C0"/>
    <w:rsid w:val="00B817D9"/>
    <w:rsid w:val="00B817FD"/>
    <w:rsid w:val="00B818AC"/>
    <w:rsid w:val="00B81954"/>
    <w:rsid w:val="00B81ABC"/>
    <w:rsid w:val="00B81B0C"/>
    <w:rsid w:val="00B81BBF"/>
    <w:rsid w:val="00B81C0A"/>
    <w:rsid w:val="00B81C8D"/>
    <w:rsid w:val="00B81C94"/>
    <w:rsid w:val="00B81D07"/>
    <w:rsid w:val="00B81D11"/>
    <w:rsid w:val="00B81D67"/>
    <w:rsid w:val="00B81EC0"/>
    <w:rsid w:val="00B81F35"/>
    <w:rsid w:val="00B8203D"/>
    <w:rsid w:val="00B8208C"/>
    <w:rsid w:val="00B821B6"/>
    <w:rsid w:val="00B821EC"/>
    <w:rsid w:val="00B8221D"/>
    <w:rsid w:val="00B82285"/>
    <w:rsid w:val="00B82299"/>
    <w:rsid w:val="00B822C6"/>
    <w:rsid w:val="00B823C3"/>
    <w:rsid w:val="00B8273A"/>
    <w:rsid w:val="00B828BF"/>
    <w:rsid w:val="00B82ABE"/>
    <w:rsid w:val="00B82B3D"/>
    <w:rsid w:val="00B82BB1"/>
    <w:rsid w:val="00B82BC1"/>
    <w:rsid w:val="00B82C7A"/>
    <w:rsid w:val="00B82E0D"/>
    <w:rsid w:val="00B82F46"/>
    <w:rsid w:val="00B82FEA"/>
    <w:rsid w:val="00B830A4"/>
    <w:rsid w:val="00B830E9"/>
    <w:rsid w:val="00B8316D"/>
    <w:rsid w:val="00B8332F"/>
    <w:rsid w:val="00B8345E"/>
    <w:rsid w:val="00B83583"/>
    <w:rsid w:val="00B836B2"/>
    <w:rsid w:val="00B83ABD"/>
    <w:rsid w:val="00B83B0A"/>
    <w:rsid w:val="00B83B74"/>
    <w:rsid w:val="00B83CD9"/>
    <w:rsid w:val="00B83D75"/>
    <w:rsid w:val="00B83DD6"/>
    <w:rsid w:val="00B83EAB"/>
    <w:rsid w:val="00B83ED4"/>
    <w:rsid w:val="00B83F59"/>
    <w:rsid w:val="00B84038"/>
    <w:rsid w:val="00B84063"/>
    <w:rsid w:val="00B84144"/>
    <w:rsid w:val="00B84156"/>
    <w:rsid w:val="00B84160"/>
    <w:rsid w:val="00B84409"/>
    <w:rsid w:val="00B84494"/>
    <w:rsid w:val="00B844F4"/>
    <w:rsid w:val="00B8453B"/>
    <w:rsid w:val="00B84633"/>
    <w:rsid w:val="00B8463D"/>
    <w:rsid w:val="00B84667"/>
    <w:rsid w:val="00B847B4"/>
    <w:rsid w:val="00B847E5"/>
    <w:rsid w:val="00B847F4"/>
    <w:rsid w:val="00B84835"/>
    <w:rsid w:val="00B8484E"/>
    <w:rsid w:val="00B84891"/>
    <w:rsid w:val="00B848DB"/>
    <w:rsid w:val="00B84A5D"/>
    <w:rsid w:val="00B84A83"/>
    <w:rsid w:val="00B84B71"/>
    <w:rsid w:val="00B84BF8"/>
    <w:rsid w:val="00B84D0C"/>
    <w:rsid w:val="00B84D51"/>
    <w:rsid w:val="00B84F3F"/>
    <w:rsid w:val="00B84FB9"/>
    <w:rsid w:val="00B84FDC"/>
    <w:rsid w:val="00B8518C"/>
    <w:rsid w:val="00B8587C"/>
    <w:rsid w:val="00B858DC"/>
    <w:rsid w:val="00B858EA"/>
    <w:rsid w:val="00B85904"/>
    <w:rsid w:val="00B859B8"/>
    <w:rsid w:val="00B859CD"/>
    <w:rsid w:val="00B859D1"/>
    <w:rsid w:val="00B85BA4"/>
    <w:rsid w:val="00B85E36"/>
    <w:rsid w:val="00B85E86"/>
    <w:rsid w:val="00B86052"/>
    <w:rsid w:val="00B86084"/>
    <w:rsid w:val="00B8612C"/>
    <w:rsid w:val="00B864D6"/>
    <w:rsid w:val="00B86608"/>
    <w:rsid w:val="00B866AB"/>
    <w:rsid w:val="00B86708"/>
    <w:rsid w:val="00B868F2"/>
    <w:rsid w:val="00B86966"/>
    <w:rsid w:val="00B869E6"/>
    <w:rsid w:val="00B86AAF"/>
    <w:rsid w:val="00B86B57"/>
    <w:rsid w:val="00B86B93"/>
    <w:rsid w:val="00B86CB2"/>
    <w:rsid w:val="00B870E6"/>
    <w:rsid w:val="00B87140"/>
    <w:rsid w:val="00B87156"/>
    <w:rsid w:val="00B8727A"/>
    <w:rsid w:val="00B872E5"/>
    <w:rsid w:val="00B87360"/>
    <w:rsid w:val="00B87737"/>
    <w:rsid w:val="00B87744"/>
    <w:rsid w:val="00B87A90"/>
    <w:rsid w:val="00B87B16"/>
    <w:rsid w:val="00B87B8B"/>
    <w:rsid w:val="00B87D9C"/>
    <w:rsid w:val="00B87EB1"/>
    <w:rsid w:val="00B87FB4"/>
    <w:rsid w:val="00B900AA"/>
    <w:rsid w:val="00B90140"/>
    <w:rsid w:val="00B90338"/>
    <w:rsid w:val="00B903EB"/>
    <w:rsid w:val="00B9049E"/>
    <w:rsid w:val="00B90757"/>
    <w:rsid w:val="00B9077F"/>
    <w:rsid w:val="00B90802"/>
    <w:rsid w:val="00B9087D"/>
    <w:rsid w:val="00B908FB"/>
    <w:rsid w:val="00B90C85"/>
    <w:rsid w:val="00B90F50"/>
    <w:rsid w:val="00B910FC"/>
    <w:rsid w:val="00B91181"/>
    <w:rsid w:val="00B91202"/>
    <w:rsid w:val="00B912A6"/>
    <w:rsid w:val="00B912A7"/>
    <w:rsid w:val="00B91510"/>
    <w:rsid w:val="00B91575"/>
    <w:rsid w:val="00B91715"/>
    <w:rsid w:val="00B9173A"/>
    <w:rsid w:val="00B919DF"/>
    <w:rsid w:val="00B91A63"/>
    <w:rsid w:val="00B91C50"/>
    <w:rsid w:val="00B91D27"/>
    <w:rsid w:val="00B91E10"/>
    <w:rsid w:val="00B91EFC"/>
    <w:rsid w:val="00B91F25"/>
    <w:rsid w:val="00B91FE0"/>
    <w:rsid w:val="00B9222D"/>
    <w:rsid w:val="00B92486"/>
    <w:rsid w:val="00B9255C"/>
    <w:rsid w:val="00B92560"/>
    <w:rsid w:val="00B92739"/>
    <w:rsid w:val="00B9277C"/>
    <w:rsid w:val="00B927C5"/>
    <w:rsid w:val="00B927C8"/>
    <w:rsid w:val="00B92A1C"/>
    <w:rsid w:val="00B92AE5"/>
    <w:rsid w:val="00B92D18"/>
    <w:rsid w:val="00B93055"/>
    <w:rsid w:val="00B93097"/>
    <w:rsid w:val="00B931BD"/>
    <w:rsid w:val="00B932D5"/>
    <w:rsid w:val="00B93316"/>
    <w:rsid w:val="00B933C0"/>
    <w:rsid w:val="00B9348F"/>
    <w:rsid w:val="00B934AD"/>
    <w:rsid w:val="00B93537"/>
    <w:rsid w:val="00B93645"/>
    <w:rsid w:val="00B937FE"/>
    <w:rsid w:val="00B93917"/>
    <w:rsid w:val="00B939D6"/>
    <w:rsid w:val="00B93A55"/>
    <w:rsid w:val="00B93AB4"/>
    <w:rsid w:val="00B93B7F"/>
    <w:rsid w:val="00B93D14"/>
    <w:rsid w:val="00B93EBC"/>
    <w:rsid w:val="00B94013"/>
    <w:rsid w:val="00B94041"/>
    <w:rsid w:val="00B9417A"/>
    <w:rsid w:val="00B94265"/>
    <w:rsid w:val="00B94383"/>
    <w:rsid w:val="00B94508"/>
    <w:rsid w:val="00B947F9"/>
    <w:rsid w:val="00B949BD"/>
    <w:rsid w:val="00B94AAA"/>
    <w:rsid w:val="00B94B6F"/>
    <w:rsid w:val="00B94C7B"/>
    <w:rsid w:val="00B94CE8"/>
    <w:rsid w:val="00B94DDE"/>
    <w:rsid w:val="00B94EE3"/>
    <w:rsid w:val="00B95089"/>
    <w:rsid w:val="00B951A6"/>
    <w:rsid w:val="00B951F1"/>
    <w:rsid w:val="00B9550B"/>
    <w:rsid w:val="00B9568F"/>
    <w:rsid w:val="00B957DF"/>
    <w:rsid w:val="00B95853"/>
    <w:rsid w:val="00B95AAD"/>
    <w:rsid w:val="00B95BC9"/>
    <w:rsid w:val="00B95DD5"/>
    <w:rsid w:val="00B95E2E"/>
    <w:rsid w:val="00B9609F"/>
    <w:rsid w:val="00B962D6"/>
    <w:rsid w:val="00B963FE"/>
    <w:rsid w:val="00B9645F"/>
    <w:rsid w:val="00B964B4"/>
    <w:rsid w:val="00B964C5"/>
    <w:rsid w:val="00B965EE"/>
    <w:rsid w:val="00B967F4"/>
    <w:rsid w:val="00B96880"/>
    <w:rsid w:val="00B969C4"/>
    <w:rsid w:val="00B96A22"/>
    <w:rsid w:val="00B96A7D"/>
    <w:rsid w:val="00B96A9D"/>
    <w:rsid w:val="00B96CDE"/>
    <w:rsid w:val="00B96CF8"/>
    <w:rsid w:val="00B96FA3"/>
    <w:rsid w:val="00B970A8"/>
    <w:rsid w:val="00B9712E"/>
    <w:rsid w:val="00B97270"/>
    <w:rsid w:val="00B972BA"/>
    <w:rsid w:val="00B97389"/>
    <w:rsid w:val="00B9741F"/>
    <w:rsid w:val="00B976C5"/>
    <w:rsid w:val="00B976C8"/>
    <w:rsid w:val="00B9783C"/>
    <w:rsid w:val="00B97A07"/>
    <w:rsid w:val="00B97C3C"/>
    <w:rsid w:val="00B97E9F"/>
    <w:rsid w:val="00BA01C4"/>
    <w:rsid w:val="00BA01DE"/>
    <w:rsid w:val="00BA01ED"/>
    <w:rsid w:val="00BA01FE"/>
    <w:rsid w:val="00BA024B"/>
    <w:rsid w:val="00BA0288"/>
    <w:rsid w:val="00BA02F1"/>
    <w:rsid w:val="00BA0309"/>
    <w:rsid w:val="00BA0427"/>
    <w:rsid w:val="00BA05B2"/>
    <w:rsid w:val="00BA07E8"/>
    <w:rsid w:val="00BA0A0F"/>
    <w:rsid w:val="00BA0A58"/>
    <w:rsid w:val="00BA0A90"/>
    <w:rsid w:val="00BA0B62"/>
    <w:rsid w:val="00BA0C82"/>
    <w:rsid w:val="00BA0E39"/>
    <w:rsid w:val="00BA11E6"/>
    <w:rsid w:val="00BA1204"/>
    <w:rsid w:val="00BA1361"/>
    <w:rsid w:val="00BA14EF"/>
    <w:rsid w:val="00BA16CC"/>
    <w:rsid w:val="00BA17D8"/>
    <w:rsid w:val="00BA1915"/>
    <w:rsid w:val="00BA1990"/>
    <w:rsid w:val="00BA1AB9"/>
    <w:rsid w:val="00BA1AE4"/>
    <w:rsid w:val="00BA1B64"/>
    <w:rsid w:val="00BA1B8A"/>
    <w:rsid w:val="00BA217D"/>
    <w:rsid w:val="00BA21D8"/>
    <w:rsid w:val="00BA221C"/>
    <w:rsid w:val="00BA22B2"/>
    <w:rsid w:val="00BA2322"/>
    <w:rsid w:val="00BA2350"/>
    <w:rsid w:val="00BA2370"/>
    <w:rsid w:val="00BA2457"/>
    <w:rsid w:val="00BA26D2"/>
    <w:rsid w:val="00BA27C7"/>
    <w:rsid w:val="00BA283D"/>
    <w:rsid w:val="00BA2960"/>
    <w:rsid w:val="00BA296B"/>
    <w:rsid w:val="00BA2BA4"/>
    <w:rsid w:val="00BA2C64"/>
    <w:rsid w:val="00BA2CF0"/>
    <w:rsid w:val="00BA2DF8"/>
    <w:rsid w:val="00BA2E4C"/>
    <w:rsid w:val="00BA2EB7"/>
    <w:rsid w:val="00BA2F8C"/>
    <w:rsid w:val="00BA2FFA"/>
    <w:rsid w:val="00BA31AA"/>
    <w:rsid w:val="00BA31AC"/>
    <w:rsid w:val="00BA333F"/>
    <w:rsid w:val="00BA336A"/>
    <w:rsid w:val="00BA353B"/>
    <w:rsid w:val="00BA35FA"/>
    <w:rsid w:val="00BA3643"/>
    <w:rsid w:val="00BA3729"/>
    <w:rsid w:val="00BA3734"/>
    <w:rsid w:val="00BA3782"/>
    <w:rsid w:val="00BA38FF"/>
    <w:rsid w:val="00BA3900"/>
    <w:rsid w:val="00BA3AB3"/>
    <w:rsid w:val="00BA3B37"/>
    <w:rsid w:val="00BA3B6C"/>
    <w:rsid w:val="00BA3E5F"/>
    <w:rsid w:val="00BA3FB0"/>
    <w:rsid w:val="00BA4132"/>
    <w:rsid w:val="00BA416B"/>
    <w:rsid w:val="00BA41A2"/>
    <w:rsid w:val="00BA424D"/>
    <w:rsid w:val="00BA4308"/>
    <w:rsid w:val="00BA431B"/>
    <w:rsid w:val="00BA4379"/>
    <w:rsid w:val="00BA4489"/>
    <w:rsid w:val="00BA452D"/>
    <w:rsid w:val="00BA45D8"/>
    <w:rsid w:val="00BA46E0"/>
    <w:rsid w:val="00BA490E"/>
    <w:rsid w:val="00BA4979"/>
    <w:rsid w:val="00BA497F"/>
    <w:rsid w:val="00BA4B57"/>
    <w:rsid w:val="00BA4C30"/>
    <w:rsid w:val="00BA4C31"/>
    <w:rsid w:val="00BA4C3B"/>
    <w:rsid w:val="00BA4F1F"/>
    <w:rsid w:val="00BA4F3D"/>
    <w:rsid w:val="00BA4F9F"/>
    <w:rsid w:val="00BA4FFD"/>
    <w:rsid w:val="00BA5176"/>
    <w:rsid w:val="00BA5347"/>
    <w:rsid w:val="00BA5602"/>
    <w:rsid w:val="00BA5609"/>
    <w:rsid w:val="00BA56F0"/>
    <w:rsid w:val="00BA5837"/>
    <w:rsid w:val="00BA58F4"/>
    <w:rsid w:val="00BA58F6"/>
    <w:rsid w:val="00BA5966"/>
    <w:rsid w:val="00BA5AF8"/>
    <w:rsid w:val="00BA6059"/>
    <w:rsid w:val="00BA62E9"/>
    <w:rsid w:val="00BA6470"/>
    <w:rsid w:val="00BA647A"/>
    <w:rsid w:val="00BA6515"/>
    <w:rsid w:val="00BA65CF"/>
    <w:rsid w:val="00BA664A"/>
    <w:rsid w:val="00BA6792"/>
    <w:rsid w:val="00BA67A2"/>
    <w:rsid w:val="00BA6884"/>
    <w:rsid w:val="00BA6B7D"/>
    <w:rsid w:val="00BA6BB0"/>
    <w:rsid w:val="00BA6C37"/>
    <w:rsid w:val="00BA6D39"/>
    <w:rsid w:val="00BA6E2A"/>
    <w:rsid w:val="00BA6E43"/>
    <w:rsid w:val="00BA6F59"/>
    <w:rsid w:val="00BA6F9D"/>
    <w:rsid w:val="00BA7209"/>
    <w:rsid w:val="00BA732F"/>
    <w:rsid w:val="00BA7335"/>
    <w:rsid w:val="00BA738A"/>
    <w:rsid w:val="00BA7496"/>
    <w:rsid w:val="00BA7858"/>
    <w:rsid w:val="00BA798B"/>
    <w:rsid w:val="00BA7AA2"/>
    <w:rsid w:val="00BA7C1C"/>
    <w:rsid w:val="00BA7DE2"/>
    <w:rsid w:val="00BA7DF7"/>
    <w:rsid w:val="00BA7F05"/>
    <w:rsid w:val="00BA7F86"/>
    <w:rsid w:val="00BB0055"/>
    <w:rsid w:val="00BB0249"/>
    <w:rsid w:val="00BB02B1"/>
    <w:rsid w:val="00BB0323"/>
    <w:rsid w:val="00BB047E"/>
    <w:rsid w:val="00BB05C3"/>
    <w:rsid w:val="00BB0633"/>
    <w:rsid w:val="00BB0737"/>
    <w:rsid w:val="00BB07E9"/>
    <w:rsid w:val="00BB08CA"/>
    <w:rsid w:val="00BB08D8"/>
    <w:rsid w:val="00BB08EB"/>
    <w:rsid w:val="00BB0A2A"/>
    <w:rsid w:val="00BB0AC3"/>
    <w:rsid w:val="00BB0BAE"/>
    <w:rsid w:val="00BB0CFC"/>
    <w:rsid w:val="00BB0D11"/>
    <w:rsid w:val="00BB0D7E"/>
    <w:rsid w:val="00BB0DF6"/>
    <w:rsid w:val="00BB0E01"/>
    <w:rsid w:val="00BB120F"/>
    <w:rsid w:val="00BB1251"/>
    <w:rsid w:val="00BB1361"/>
    <w:rsid w:val="00BB14F4"/>
    <w:rsid w:val="00BB1603"/>
    <w:rsid w:val="00BB1612"/>
    <w:rsid w:val="00BB168B"/>
    <w:rsid w:val="00BB16C4"/>
    <w:rsid w:val="00BB1714"/>
    <w:rsid w:val="00BB1753"/>
    <w:rsid w:val="00BB17E8"/>
    <w:rsid w:val="00BB1831"/>
    <w:rsid w:val="00BB1D19"/>
    <w:rsid w:val="00BB1DB5"/>
    <w:rsid w:val="00BB1E32"/>
    <w:rsid w:val="00BB1E65"/>
    <w:rsid w:val="00BB1F85"/>
    <w:rsid w:val="00BB2039"/>
    <w:rsid w:val="00BB20EC"/>
    <w:rsid w:val="00BB2200"/>
    <w:rsid w:val="00BB2553"/>
    <w:rsid w:val="00BB2560"/>
    <w:rsid w:val="00BB2732"/>
    <w:rsid w:val="00BB2761"/>
    <w:rsid w:val="00BB284B"/>
    <w:rsid w:val="00BB2870"/>
    <w:rsid w:val="00BB2887"/>
    <w:rsid w:val="00BB288A"/>
    <w:rsid w:val="00BB28E9"/>
    <w:rsid w:val="00BB2934"/>
    <w:rsid w:val="00BB298E"/>
    <w:rsid w:val="00BB2B85"/>
    <w:rsid w:val="00BB2B9A"/>
    <w:rsid w:val="00BB2C36"/>
    <w:rsid w:val="00BB2D07"/>
    <w:rsid w:val="00BB2D48"/>
    <w:rsid w:val="00BB2DD5"/>
    <w:rsid w:val="00BB2DDF"/>
    <w:rsid w:val="00BB2E50"/>
    <w:rsid w:val="00BB2EE3"/>
    <w:rsid w:val="00BB2F0F"/>
    <w:rsid w:val="00BB2F10"/>
    <w:rsid w:val="00BB313F"/>
    <w:rsid w:val="00BB3269"/>
    <w:rsid w:val="00BB337D"/>
    <w:rsid w:val="00BB3476"/>
    <w:rsid w:val="00BB358F"/>
    <w:rsid w:val="00BB3820"/>
    <w:rsid w:val="00BB3882"/>
    <w:rsid w:val="00BB3893"/>
    <w:rsid w:val="00BB3903"/>
    <w:rsid w:val="00BB3AF2"/>
    <w:rsid w:val="00BB3B97"/>
    <w:rsid w:val="00BB3BA7"/>
    <w:rsid w:val="00BB3BDD"/>
    <w:rsid w:val="00BB3C36"/>
    <w:rsid w:val="00BB3C61"/>
    <w:rsid w:val="00BB3C7F"/>
    <w:rsid w:val="00BB3CBC"/>
    <w:rsid w:val="00BB3CD1"/>
    <w:rsid w:val="00BB3D31"/>
    <w:rsid w:val="00BB3E5F"/>
    <w:rsid w:val="00BB3EA4"/>
    <w:rsid w:val="00BB3FD8"/>
    <w:rsid w:val="00BB4115"/>
    <w:rsid w:val="00BB4544"/>
    <w:rsid w:val="00BB4588"/>
    <w:rsid w:val="00BB460C"/>
    <w:rsid w:val="00BB4631"/>
    <w:rsid w:val="00BB46F9"/>
    <w:rsid w:val="00BB471F"/>
    <w:rsid w:val="00BB485A"/>
    <w:rsid w:val="00BB4AE6"/>
    <w:rsid w:val="00BB4C07"/>
    <w:rsid w:val="00BB4C4E"/>
    <w:rsid w:val="00BB4CE5"/>
    <w:rsid w:val="00BB4D85"/>
    <w:rsid w:val="00BB4E09"/>
    <w:rsid w:val="00BB4E3E"/>
    <w:rsid w:val="00BB5128"/>
    <w:rsid w:val="00BB5139"/>
    <w:rsid w:val="00BB51EC"/>
    <w:rsid w:val="00BB5219"/>
    <w:rsid w:val="00BB531E"/>
    <w:rsid w:val="00BB533B"/>
    <w:rsid w:val="00BB5398"/>
    <w:rsid w:val="00BB53A6"/>
    <w:rsid w:val="00BB54E9"/>
    <w:rsid w:val="00BB55C8"/>
    <w:rsid w:val="00BB5636"/>
    <w:rsid w:val="00BB567F"/>
    <w:rsid w:val="00BB5789"/>
    <w:rsid w:val="00BB5934"/>
    <w:rsid w:val="00BB5942"/>
    <w:rsid w:val="00BB59E8"/>
    <w:rsid w:val="00BB59F8"/>
    <w:rsid w:val="00BB5A8B"/>
    <w:rsid w:val="00BB5B04"/>
    <w:rsid w:val="00BB5B2C"/>
    <w:rsid w:val="00BB5B6F"/>
    <w:rsid w:val="00BB5BA1"/>
    <w:rsid w:val="00BB5BF5"/>
    <w:rsid w:val="00BB5CD8"/>
    <w:rsid w:val="00BB5E06"/>
    <w:rsid w:val="00BB5F34"/>
    <w:rsid w:val="00BB631F"/>
    <w:rsid w:val="00BB6360"/>
    <w:rsid w:val="00BB63E2"/>
    <w:rsid w:val="00BB6431"/>
    <w:rsid w:val="00BB6508"/>
    <w:rsid w:val="00BB65F2"/>
    <w:rsid w:val="00BB66A4"/>
    <w:rsid w:val="00BB67BE"/>
    <w:rsid w:val="00BB67BF"/>
    <w:rsid w:val="00BB681C"/>
    <w:rsid w:val="00BB68A7"/>
    <w:rsid w:val="00BB693F"/>
    <w:rsid w:val="00BB69AF"/>
    <w:rsid w:val="00BB6BF8"/>
    <w:rsid w:val="00BB6D1C"/>
    <w:rsid w:val="00BB6DD3"/>
    <w:rsid w:val="00BB6FC5"/>
    <w:rsid w:val="00BB7043"/>
    <w:rsid w:val="00BB70B6"/>
    <w:rsid w:val="00BB70C7"/>
    <w:rsid w:val="00BB71E7"/>
    <w:rsid w:val="00BB7488"/>
    <w:rsid w:val="00BB752C"/>
    <w:rsid w:val="00BB7853"/>
    <w:rsid w:val="00BB786F"/>
    <w:rsid w:val="00BB7A07"/>
    <w:rsid w:val="00BB7B0C"/>
    <w:rsid w:val="00BB7B6C"/>
    <w:rsid w:val="00BB7C5F"/>
    <w:rsid w:val="00BB7D46"/>
    <w:rsid w:val="00BB7E10"/>
    <w:rsid w:val="00BB7EDA"/>
    <w:rsid w:val="00BC018A"/>
    <w:rsid w:val="00BC01C4"/>
    <w:rsid w:val="00BC02EA"/>
    <w:rsid w:val="00BC0352"/>
    <w:rsid w:val="00BC0469"/>
    <w:rsid w:val="00BC0511"/>
    <w:rsid w:val="00BC0740"/>
    <w:rsid w:val="00BC07A4"/>
    <w:rsid w:val="00BC087B"/>
    <w:rsid w:val="00BC0954"/>
    <w:rsid w:val="00BC0982"/>
    <w:rsid w:val="00BC0A88"/>
    <w:rsid w:val="00BC0C57"/>
    <w:rsid w:val="00BC0C9E"/>
    <w:rsid w:val="00BC0E2C"/>
    <w:rsid w:val="00BC0E8D"/>
    <w:rsid w:val="00BC0EE3"/>
    <w:rsid w:val="00BC1025"/>
    <w:rsid w:val="00BC1142"/>
    <w:rsid w:val="00BC11BB"/>
    <w:rsid w:val="00BC11E6"/>
    <w:rsid w:val="00BC1267"/>
    <w:rsid w:val="00BC133C"/>
    <w:rsid w:val="00BC1343"/>
    <w:rsid w:val="00BC1426"/>
    <w:rsid w:val="00BC1574"/>
    <w:rsid w:val="00BC1681"/>
    <w:rsid w:val="00BC185F"/>
    <w:rsid w:val="00BC18F3"/>
    <w:rsid w:val="00BC1913"/>
    <w:rsid w:val="00BC1A9B"/>
    <w:rsid w:val="00BC1BEB"/>
    <w:rsid w:val="00BC1D52"/>
    <w:rsid w:val="00BC1E45"/>
    <w:rsid w:val="00BC1FA1"/>
    <w:rsid w:val="00BC2051"/>
    <w:rsid w:val="00BC21AD"/>
    <w:rsid w:val="00BC21F2"/>
    <w:rsid w:val="00BC2381"/>
    <w:rsid w:val="00BC243B"/>
    <w:rsid w:val="00BC257B"/>
    <w:rsid w:val="00BC259F"/>
    <w:rsid w:val="00BC25F1"/>
    <w:rsid w:val="00BC2685"/>
    <w:rsid w:val="00BC26D6"/>
    <w:rsid w:val="00BC27B9"/>
    <w:rsid w:val="00BC27DB"/>
    <w:rsid w:val="00BC27E5"/>
    <w:rsid w:val="00BC28E3"/>
    <w:rsid w:val="00BC2976"/>
    <w:rsid w:val="00BC2AE3"/>
    <w:rsid w:val="00BC2F3B"/>
    <w:rsid w:val="00BC2F6F"/>
    <w:rsid w:val="00BC2FDD"/>
    <w:rsid w:val="00BC3175"/>
    <w:rsid w:val="00BC3313"/>
    <w:rsid w:val="00BC3322"/>
    <w:rsid w:val="00BC3365"/>
    <w:rsid w:val="00BC3619"/>
    <w:rsid w:val="00BC363D"/>
    <w:rsid w:val="00BC36DA"/>
    <w:rsid w:val="00BC36EA"/>
    <w:rsid w:val="00BC3719"/>
    <w:rsid w:val="00BC39C8"/>
    <w:rsid w:val="00BC3B8A"/>
    <w:rsid w:val="00BC3D7C"/>
    <w:rsid w:val="00BC3D9D"/>
    <w:rsid w:val="00BC3E38"/>
    <w:rsid w:val="00BC3E74"/>
    <w:rsid w:val="00BC3E75"/>
    <w:rsid w:val="00BC3E7B"/>
    <w:rsid w:val="00BC3F85"/>
    <w:rsid w:val="00BC4087"/>
    <w:rsid w:val="00BC41C9"/>
    <w:rsid w:val="00BC420B"/>
    <w:rsid w:val="00BC423B"/>
    <w:rsid w:val="00BC424D"/>
    <w:rsid w:val="00BC440A"/>
    <w:rsid w:val="00BC443C"/>
    <w:rsid w:val="00BC443E"/>
    <w:rsid w:val="00BC44F3"/>
    <w:rsid w:val="00BC45BE"/>
    <w:rsid w:val="00BC46CA"/>
    <w:rsid w:val="00BC47C8"/>
    <w:rsid w:val="00BC4896"/>
    <w:rsid w:val="00BC498F"/>
    <w:rsid w:val="00BC4A2E"/>
    <w:rsid w:val="00BC4AEF"/>
    <w:rsid w:val="00BC4CA2"/>
    <w:rsid w:val="00BC4D0F"/>
    <w:rsid w:val="00BC4E1A"/>
    <w:rsid w:val="00BC4E89"/>
    <w:rsid w:val="00BC4F9E"/>
    <w:rsid w:val="00BC4FA3"/>
    <w:rsid w:val="00BC5132"/>
    <w:rsid w:val="00BC51A0"/>
    <w:rsid w:val="00BC54AD"/>
    <w:rsid w:val="00BC5539"/>
    <w:rsid w:val="00BC589B"/>
    <w:rsid w:val="00BC5A74"/>
    <w:rsid w:val="00BC5A7B"/>
    <w:rsid w:val="00BC5C43"/>
    <w:rsid w:val="00BC5EA7"/>
    <w:rsid w:val="00BC60FB"/>
    <w:rsid w:val="00BC61C7"/>
    <w:rsid w:val="00BC63B1"/>
    <w:rsid w:val="00BC63E6"/>
    <w:rsid w:val="00BC6478"/>
    <w:rsid w:val="00BC6486"/>
    <w:rsid w:val="00BC64A1"/>
    <w:rsid w:val="00BC6501"/>
    <w:rsid w:val="00BC6521"/>
    <w:rsid w:val="00BC6686"/>
    <w:rsid w:val="00BC6828"/>
    <w:rsid w:val="00BC69A1"/>
    <w:rsid w:val="00BC69C0"/>
    <w:rsid w:val="00BC6AFB"/>
    <w:rsid w:val="00BC6C8C"/>
    <w:rsid w:val="00BC6CAC"/>
    <w:rsid w:val="00BC6D39"/>
    <w:rsid w:val="00BC6DA1"/>
    <w:rsid w:val="00BC6EA2"/>
    <w:rsid w:val="00BC6FD1"/>
    <w:rsid w:val="00BC702E"/>
    <w:rsid w:val="00BC7346"/>
    <w:rsid w:val="00BC734A"/>
    <w:rsid w:val="00BC745D"/>
    <w:rsid w:val="00BC75DF"/>
    <w:rsid w:val="00BC7863"/>
    <w:rsid w:val="00BC7AEC"/>
    <w:rsid w:val="00BC7B15"/>
    <w:rsid w:val="00BC7C66"/>
    <w:rsid w:val="00BC7FD4"/>
    <w:rsid w:val="00BD0043"/>
    <w:rsid w:val="00BD0073"/>
    <w:rsid w:val="00BD0085"/>
    <w:rsid w:val="00BD0131"/>
    <w:rsid w:val="00BD01B5"/>
    <w:rsid w:val="00BD0303"/>
    <w:rsid w:val="00BD0445"/>
    <w:rsid w:val="00BD044A"/>
    <w:rsid w:val="00BD05E8"/>
    <w:rsid w:val="00BD06B0"/>
    <w:rsid w:val="00BD0789"/>
    <w:rsid w:val="00BD0869"/>
    <w:rsid w:val="00BD0909"/>
    <w:rsid w:val="00BD0955"/>
    <w:rsid w:val="00BD09A2"/>
    <w:rsid w:val="00BD0B6E"/>
    <w:rsid w:val="00BD0BCE"/>
    <w:rsid w:val="00BD0C62"/>
    <w:rsid w:val="00BD0DD7"/>
    <w:rsid w:val="00BD0E00"/>
    <w:rsid w:val="00BD1067"/>
    <w:rsid w:val="00BD116F"/>
    <w:rsid w:val="00BD11E8"/>
    <w:rsid w:val="00BD1285"/>
    <w:rsid w:val="00BD12CD"/>
    <w:rsid w:val="00BD1338"/>
    <w:rsid w:val="00BD179A"/>
    <w:rsid w:val="00BD188E"/>
    <w:rsid w:val="00BD18DA"/>
    <w:rsid w:val="00BD1938"/>
    <w:rsid w:val="00BD19A1"/>
    <w:rsid w:val="00BD1A45"/>
    <w:rsid w:val="00BD1B39"/>
    <w:rsid w:val="00BD1C9B"/>
    <w:rsid w:val="00BD1CD9"/>
    <w:rsid w:val="00BD1D96"/>
    <w:rsid w:val="00BD1E15"/>
    <w:rsid w:val="00BD1E39"/>
    <w:rsid w:val="00BD1EA5"/>
    <w:rsid w:val="00BD201A"/>
    <w:rsid w:val="00BD2027"/>
    <w:rsid w:val="00BD223A"/>
    <w:rsid w:val="00BD24F9"/>
    <w:rsid w:val="00BD2615"/>
    <w:rsid w:val="00BD276B"/>
    <w:rsid w:val="00BD27F2"/>
    <w:rsid w:val="00BD2879"/>
    <w:rsid w:val="00BD293E"/>
    <w:rsid w:val="00BD2BE8"/>
    <w:rsid w:val="00BD2C12"/>
    <w:rsid w:val="00BD2C8E"/>
    <w:rsid w:val="00BD2CA9"/>
    <w:rsid w:val="00BD2D06"/>
    <w:rsid w:val="00BD2D72"/>
    <w:rsid w:val="00BD2D74"/>
    <w:rsid w:val="00BD2EDB"/>
    <w:rsid w:val="00BD2F1F"/>
    <w:rsid w:val="00BD2F3F"/>
    <w:rsid w:val="00BD2F43"/>
    <w:rsid w:val="00BD2FF4"/>
    <w:rsid w:val="00BD31CB"/>
    <w:rsid w:val="00BD3243"/>
    <w:rsid w:val="00BD32BF"/>
    <w:rsid w:val="00BD34B4"/>
    <w:rsid w:val="00BD34DB"/>
    <w:rsid w:val="00BD35FF"/>
    <w:rsid w:val="00BD37A7"/>
    <w:rsid w:val="00BD38A6"/>
    <w:rsid w:val="00BD3CDE"/>
    <w:rsid w:val="00BD3DA9"/>
    <w:rsid w:val="00BD3E9C"/>
    <w:rsid w:val="00BD3F8E"/>
    <w:rsid w:val="00BD3F9F"/>
    <w:rsid w:val="00BD4138"/>
    <w:rsid w:val="00BD4356"/>
    <w:rsid w:val="00BD4400"/>
    <w:rsid w:val="00BD45F8"/>
    <w:rsid w:val="00BD49DA"/>
    <w:rsid w:val="00BD4A98"/>
    <w:rsid w:val="00BD4AF1"/>
    <w:rsid w:val="00BD4B40"/>
    <w:rsid w:val="00BD4E37"/>
    <w:rsid w:val="00BD4E5D"/>
    <w:rsid w:val="00BD4E6F"/>
    <w:rsid w:val="00BD4E77"/>
    <w:rsid w:val="00BD4EB7"/>
    <w:rsid w:val="00BD4FF2"/>
    <w:rsid w:val="00BD5045"/>
    <w:rsid w:val="00BD50E8"/>
    <w:rsid w:val="00BD5335"/>
    <w:rsid w:val="00BD5551"/>
    <w:rsid w:val="00BD5937"/>
    <w:rsid w:val="00BD594A"/>
    <w:rsid w:val="00BD5DB7"/>
    <w:rsid w:val="00BD5DCC"/>
    <w:rsid w:val="00BD5E56"/>
    <w:rsid w:val="00BD5EBB"/>
    <w:rsid w:val="00BD5EDA"/>
    <w:rsid w:val="00BD60B7"/>
    <w:rsid w:val="00BD60FE"/>
    <w:rsid w:val="00BD63BC"/>
    <w:rsid w:val="00BD63EF"/>
    <w:rsid w:val="00BD65DC"/>
    <w:rsid w:val="00BD6648"/>
    <w:rsid w:val="00BD68CD"/>
    <w:rsid w:val="00BD6A3C"/>
    <w:rsid w:val="00BD6A88"/>
    <w:rsid w:val="00BD6AA7"/>
    <w:rsid w:val="00BD6AC1"/>
    <w:rsid w:val="00BD6B1C"/>
    <w:rsid w:val="00BD6C40"/>
    <w:rsid w:val="00BD6DE0"/>
    <w:rsid w:val="00BD6E79"/>
    <w:rsid w:val="00BD6EB6"/>
    <w:rsid w:val="00BD6F71"/>
    <w:rsid w:val="00BD7166"/>
    <w:rsid w:val="00BD7205"/>
    <w:rsid w:val="00BD7207"/>
    <w:rsid w:val="00BD72D4"/>
    <w:rsid w:val="00BD74AD"/>
    <w:rsid w:val="00BD74B2"/>
    <w:rsid w:val="00BD7681"/>
    <w:rsid w:val="00BD771B"/>
    <w:rsid w:val="00BD77B6"/>
    <w:rsid w:val="00BD78D7"/>
    <w:rsid w:val="00BD7965"/>
    <w:rsid w:val="00BD7AC8"/>
    <w:rsid w:val="00BD7BA0"/>
    <w:rsid w:val="00BD7BC2"/>
    <w:rsid w:val="00BD7C29"/>
    <w:rsid w:val="00BD7C89"/>
    <w:rsid w:val="00BD7CD0"/>
    <w:rsid w:val="00BD7D65"/>
    <w:rsid w:val="00BD7DCB"/>
    <w:rsid w:val="00BD7F1C"/>
    <w:rsid w:val="00BD7F55"/>
    <w:rsid w:val="00BE0176"/>
    <w:rsid w:val="00BE01D1"/>
    <w:rsid w:val="00BE037A"/>
    <w:rsid w:val="00BE04A2"/>
    <w:rsid w:val="00BE04FA"/>
    <w:rsid w:val="00BE05A2"/>
    <w:rsid w:val="00BE0612"/>
    <w:rsid w:val="00BE0639"/>
    <w:rsid w:val="00BE06C5"/>
    <w:rsid w:val="00BE0809"/>
    <w:rsid w:val="00BE0877"/>
    <w:rsid w:val="00BE0880"/>
    <w:rsid w:val="00BE09A7"/>
    <w:rsid w:val="00BE09F4"/>
    <w:rsid w:val="00BE0AB3"/>
    <w:rsid w:val="00BE0AC7"/>
    <w:rsid w:val="00BE0B42"/>
    <w:rsid w:val="00BE0D04"/>
    <w:rsid w:val="00BE0EA3"/>
    <w:rsid w:val="00BE0EDE"/>
    <w:rsid w:val="00BE0F19"/>
    <w:rsid w:val="00BE0FE7"/>
    <w:rsid w:val="00BE1000"/>
    <w:rsid w:val="00BE11B4"/>
    <w:rsid w:val="00BE120D"/>
    <w:rsid w:val="00BE12B3"/>
    <w:rsid w:val="00BE138D"/>
    <w:rsid w:val="00BE1429"/>
    <w:rsid w:val="00BE15AF"/>
    <w:rsid w:val="00BE16D6"/>
    <w:rsid w:val="00BE16F8"/>
    <w:rsid w:val="00BE18E3"/>
    <w:rsid w:val="00BE19E0"/>
    <w:rsid w:val="00BE1A47"/>
    <w:rsid w:val="00BE1A94"/>
    <w:rsid w:val="00BE1BFD"/>
    <w:rsid w:val="00BE1CDA"/>
    <w:rsid w:val="00BE1DCB"/>
    <w:rsid w:val="00BE1F5E"/>
    <w:rsid w:val="00BE1FEA"/>
    <w:rsid w:val="00BE2025"/>
    <w:rsid w:val="00BE2064"/>
    <w:rsid w:val="00BE20FA"/>
    <w:rsid w:val="00BE210F"/>
    <w:rsid w:val="00BE2311"/>
    <w:rsid w:val="00BE23F1"/>
    <w:rsid w:val="00BE24C9"/>
    <w:rsid w:val="00BE2729"/>
    <w:rsid w:val="00BE28C9"/>
    <w:rsid w:val="00BE2A0D"/>
    <w:rsid w:val="00BE2A44"/>
    <w:rsid w:val="00BE2C76"/>
    <w:rsid w:val="00BE2E10"/>
    <w:rsid w:val="00BE2F12"/>
    <w:rsid w:val="00BE2F1B"/>
    <w:rsid w:val="00BE3060"/>
    <w:rsid w:val="00BE344C"/>
    <w:rsid w:val="00BE362C"/>
    <w:rsid w:val="00BE36F4"/>
    <w:rsid w:val="00BE37A1"/>
    <w:rsid w:val="00BE3A2E"/>
    <w:rsid w:val="00BE3A62"/>
    <w:rsid w:val="00BE3C3B"/>
    <w:rsid w:val="00BE3C96"/>
    <w:rsid w:val="00BE3CA1"/>
    <w:rsid w:val="00BE3D45"/>
    <w:rsid w:val="00BE3E89"/>
    <w:rsid w:val="00BE3F23"/>
    <w:rsid w:val="00BE3F4D"/>
    <w:rsid w:val="00BE409B"/>
    <w:rsid w:val="00BE4220"/>
    <w:rsid w:val="00BE42D0"/>
    <w:rsid w:val="00BE4409"/>
    <w:rsid w:val="00BE4430"/>
    <w:rsid w:val="00BE4599"/>
    <w:rsid w:val="00BE4772"/>
    <w:rsid w:val="00BE4792"/>
    <w:rsid w:val="00BE4794"/>
    <w:rsid w:val="00BE490A"/>
    <w:rsid w:val="00BE49BA"/>
    <w:rsid w:val="00BE49F8"/>
    <w:rsid w:val="00BE4AF9"/>
    <w:rsid w:val="00BE4B5C"/>
    <w:rsid w:val="00BE4CF1"/>
    <w:rsid w:val="00BE4D23"/>
    <w:rsid w:val="00BE4FEE"/>
    <w:rsid w:val="00BE5084"/>
    <w:rsid w:val="00BE5132"/>
    <w:rsid w:val="00BE5684"/>
    <w:rsid w:val="00BE57C3"/>
    <w:rsid w:val="00BE593A"/>
    <w:rsid w:val="00BE5A32"/>
    <w:rsid w:val="00BE5A4F"/>
    <w:rsid w:val="00BE5A87"/>
    <w:rsid w:val="00BE5B09"/>
    <w:rsid w:val="00BE5C74"/>
    <w:rsid w:val="00BE5CFC"/>
    <w:rsid w:val="00BE5E16"/>
    <w:rsid w:val="00BE5EDD"/>
    <w:rsid w:val="00BE5EFE"/>
    <w:rsid w:val="00BE5FA8"/>
    <w:rsid w:val="00BE5FDF"/>
    <w:rsid w:val="00BE606F"/>
    <w:rsid w:val="00BE6087"/>
    <w:rsid w:val="00BE61BC"/>
    <w:rsid w:val="00BE6249"/>
    <w:rsid w:val="00BE6277"/>
    <w:rsid w:val="00BE6388"/>
    <w:rsid w:val="00BE6445"/>
    <w:rsid w:val="00BE656B"/>
    <w:rsid w:val="00BE668D"/>
    <w:rsid w:val="00BE66FB"/>
    <w:rsid w:val="00BE6776"/>
    <w:rsid w:val="00BE6886"/>
    <w:rsid w:val="00BE6A41"/>
    <w:rsid w:val="00BE6AC6"/>
    <w:rsid w:val="00BE6CC7"/>
    <w:rsid w:val="00BE6DE5"/>
    <w:rsid w:val="00BE6E45"/>
    <w:rsid w:val="00BE6EB1"/>
    <w:rsid w:val="00BE6F6E"/>
    <w:rsid w:val="00BE6FB7"/>
    <w:rsid w:val="00BE6FC6"/>
    <w:rsid w:val="00BE6FD9"/>
    <w:rsid w:val="00BE70B9"/>
    <w:rsid w:val="00BE7308"/>
    <w:rsid w:val="00BE7392"/>
    <w:rsid w:val="00BE7405"/>
    <w:rsid w:val="00BE74D2"/>
    <w:rsid w:val="00BE74DD"/>
    <w:rsid w:val="00BE75D0"/>
    <w:rsid w:val="00BE7627"/>
    <w:rsid w:val="00BE7775"/>
    <w:rsid w:val="00BE777E"/>
    <w:rsid w:val="00BE77F9"/>
    <w:rsid w:val="00BE799A"/>
    <w:rsid w:val="00BE7CBD"/>
    <w:rsid w:val="00BE7D18"/>
    <w:rsid w:val="00BE7E0F"/>
    <w:rsid w:val="00BE7FDD"/>
    <w:rsid w:val="00BF00DA"/>
    <w:rsid w:val="00BF010E"/>
    <w:rsid w:val="00BF059B"/>
    <w:rsid w:val="00BF05B8"/>
    <w:rsid w:val="00BF06CC"/>
    <w:rsid w:val="00BF0731"/>
    <w:rsid w:val="00BF0803"/>
    <w:rsid w:val="00BF0862"/>
    <w:rsid w:val="00BF0B66"/>
    <w:rsid w:val="00BF0D24"/>
    <w:rsid w:val="00BF0F9D"/>
    <w:rsid w:val="00BF0FE2"/>
    <w:rsid w:val="00BF10DE"/>
    <w:rsid w:val="00BF115F"/>
    <w:rsid w:val="00BF1189"/>
    <w:rsid w:val="00BF13A9"/>
    <w:rsid w:val="00BF13BD"/>
    <w:rsid w:val="00BF1467"/>
    <w:rsid w:val="00BF15AF"/>
    <w:rsid w:val="00BF1670"/>
    <w:rsid w:val="00BF18DC"/>
    <w:rsid w:val="00BF18E0"/>
    <w:rsid w:val="00BF1916"/>
    <w:rsid w:val="00BF19EF"/>
    <w:rsid w:val="00BF19F4"/>
    <w:rsid w:val="00BF1BA8"/>
    <w:rsid w:val="00BF1C91"/>
    <w:rsid w:val="00BF1CB0"/>
    <w:rsid w:val="00BF1CDB"/>
    <w:rsid w:val="00BF1D05"/>
    <w:rsid w:val="00BF1D83"/>
    <w:rsid w:val="00BF1EDD"/>
    <w:rsid w:val="00BF1F02"/>
    <w:rsid w:val="00BF1F25"/>
    <w:rsid w:val="00BF206C"/>
    <w:rsid w:val="00BF2189"/>
    <w:rsid w:val="00BF218B"/>
    <w:rsid w:val="00BF21D4"/>
    <w:rsid w:val="00BF2200"/>
    <w:rsid w:val="00BF22C1"/>
    <w:rsid w:val="00BF23F5"/>
    <w:rsid w:val="00BF244C"/>
    <w:rsid w:val="00BF26FB"/>
    <w:rsid w:val="00BF27AC"/>
    <w:rsid w:val="00BF27AE"/>
    <w:rsid w:val="00BF280E"/>
    <w:rsid w:val="00BF2894"/>
    <w:rsid w:val="00BF2961"/>
    <w:rsid w:val="00BF2AAF"/>
    <w:rsid w:val="00BF2B6A"/>
    <w:rsid w:val="00BF2C95"/>
    <w:rsid w:val="00BF2E18"/>
    <w:rsid w:val="00BF2EDF"/>
    <w:rsid w:val="00BF2FE4"/>
    <w:rsid w:val="00BF3432"/>
    <w:rsid w:val="00BF38DA"/>
    <w:rsid w:val="00BF3A65"/>
    <w:rsid w:val="00BF40A1"/>
    <w:rsid w:val="00BF40B9"/>
    <w:rsid w:val="00BF414B"/>
    <w:rsid w:val="00BF423E"/>
    <w:rsid w:val="00BF42BD"/>
    <w:rsid w:val="00BF42BE"/>
    <w:rsid w:val="00BF43BE"/>
    <w:rsid w:val="00BF43EB"/>
    <w:rsid w:val="00BF460D"/>
    <w:rsid w:val="00BF46CF"/>
    <w:rsid w:val="00BF4746"/>
    <w:rsid w:val="00BF48F6"/>
    <w:rsid w:val="00BF4901"/>
    <w:rsid w:val="00BF4A7C"/>
    <w:rsid w:val="00BF4AE6"/>
    <w:rsid w:val="00BF4D4E"/>
    <w:rsid w:val="00BF4D56"/>
    <w:rsid w:val="00BF4D74"/>
    <w:rsid w:val="00BF4DD4"/>
    <w:rsid w:val="00BF5027"/>
    <w:rsid w:val="00BF51D5"/>
    <w:rsid w:val="00BF5380"/>
    <w:rsid w:val="00BF545E"/>
    <w:rsid w:val="00BF5461"/>
    <w:rsid w:val="00BF546C"/>
    <w:rsid w:val="00BF554B"/>
    <w:rsid w:val="00BF558B"/>
    <w:rsid w:val="00BF55F4"/>
    <w:rsid w:val="00BF5717"/>
    <w:rsid w:val="00BF5789"/>
    <w:rsid w:val="00BF5866"/>
    <w:rsid w:val="00BF58DD"/>
    <w:rsid w:val="00BF5928"/>
    <w:rsid w:val="00BF5945"/>
    <w:rsid w:val="00BF598F"/>
    <w:rsid w:val="00BF5A7F"/>
    <w:rsid w:val="00BF5B60"/>
    <w:rsid w:val="00BF5CEA"/>
    <w:rsid w:val="00BF5D59"/>
    <w:rsid w:val="00BF5E41"/>
    <w:rsid w:val="00BF5F82"/>
    <w:rsid w:val="00BF6123"/>
    <w:rsid w:val="00BF621C"/>
    <w:rsid w:val="00BF631E"/>
    <w:rsid w:val="00BF6496"/>
    <w:rsid w:val="00BF653E"/>
    <w:rsid w:val="00BF6643"/>
    <w:rsid w:val="00BF6826"/>
    <w:rsid w:val="00BF6850"/>
    <w:rsid w:val="00BF687C"/>
    <w:rsid w:val="00BF692D"/>
    <w:rsid w:val="00BF6942"/>
    <w:rsid w:val="00BF6AB6"/>
    <w:rsid w:val="00BF6B8B"/>
    <w:rsid w:val="00BF6CAD"/>
    <w:rsid w:val="00BF6D29"/>
    <w:rsid w:val="00BF6E9F"/>
    <w:rsid w:val="00BF6F82"/>
    <w:rsid w:val="00BF707D"/>
    <w:rsid w:val="00BF715C"/>
    <w:rsid w:val="00BF717B"/>
    <w:rsid w:val="00BF72B1"/>
    <w:rsid w:val="00BF7450"/>
    <w:rsid w:val="00BF7555"/>
    <w:rsid w:val="00BF75E1"/>
    <w:rsid w:val="00BF75F0"/>
    <w:rsid w:val="00BF7799"/>
    <w:rsid w:val="00BF78D3"/>
    <w:rsid w:val="00BF79C4"/>
    <w:rsid w:val="00BF79DC"/>
    <w:rsid w:val="00BF7A48"/>
    <w:rsid w:val="00BF7B70"/>
    <w:rsid w:val="00BF7BA7"/>
    <w:rsid w:val="00BF7BD9"/>
    <w:rsid w:val="00BF7CC8"/>
    <w:rsid w:val="00BF7D97"/>
    <w:rsid w:val="00BF7DEB"/>
    <w:rsid w:val="00BF7E9F"/>
    <w:rsid w:val="00C00069"/>
    <w:rsid w:val="00C002D5"/>
    <w:rsid w:val="00C0078B"/>
    <w:rsid w:val="00C0079E"/>
    <w:rsid w:val="00C00817"/>
    <w:rsid w:val="00C008DC"/>
    <w:rsid w:val="00C009B1"/>
    <w:rsid w:val="00C009D3"/>
    <w:rsid w:val="00C00A6E"/>
    <w:rsid w:val="00C00A76"/>
    <w:rsid w:val="00C00B77"/>
    <w:rsid w:val="00C00BD2"/>
    <w:rsid w:val="00C0111B"/>
    <w:rsid w:val="00C01136"/>
    <w:rsid w:val="00C01236"/>
    <w:rsid w:val="00C01253"/>
    <w:rsid w:val="00C0137C"/>
    <w:rsid w:val="00C013A9"/>
    <w:rsid w:val="00C014AD"/>
    <w:rsid w:val="00C014F6"/>
    <w:rsid w:val="00C0153A"/>
    <w:rsid w:val="00C01556"/>
    <w:rsid w:val="00C016A9"/>
    <w:rsid w:val="00C016B5"/>
    <w:rsid w:val="00C01758"/>
    <w:rsid w:val="00C0195C"/>
    <w:rsid w:val="00C0199A"/>
    <w:rsid w:val="00C01AB1"/>
    <w:rsid w:val="00C01B19"/>
    <w:rsid w:val="00C01CE2"/>
    <w:rsid w:val="00C01DD4"/>
    <w:rsid w:val="00C01E39"/>
    <w:rsid w:val="00C01E7B"/>
    <w:rsid w:val="00C0202B"/>
    <w:rsid w:val="00C02394"/>
    <w:rsid w:val="00C02460"/>
    <w:rsid w:val="00C0248B"/>
    <w:rsid w:val="00C024CF"/>
    <w:rsid w:val="00C0253C"/>
    <w:rsid w:val="00C02643"/>
    <w:rsid w:val="00C02716"/>
    <w:rsid w:val="00C027FA"/>
    <w:rsid w:val="00C028E2"/>
    <w:rsid w:val="00C028E3"/>
    <w:rsid w:val="00C02CC0"/>
    <w:rsid w:val="00C02DB5"/>
    <w:rsid w:val="00C02E58"/>
    <w:rsid w:val="00C02E73"/>
    <w:rsid w:val="00C02FB6"/>
    <w:rsid w:val="00C03189"/>
    <w:rsid w:val="00C03220"/>
    <w:rsid w:val="00C0338E"/>
    <w:rsid w:val="00C03397"/>
    <w:rsid w:val="00C034C7"/>
    <w:rsid w:val="00C0351E"/>
    <w:rsid w:val="00C03526"/>
    <w:rsid w:val="00C03630"/>
    <w:rsid w:val="00C0376B"/>
    <w:rsid w:val="00C037D8"/>
    <w:rsid w:val="00C03832"/>
    <w:rsid w:val="00C0384C"/>
    <w:rsid w:val="00C03988"/>
    <w:rsid w:val="00C039B3"/>
    <w:rsid w:val="00C03C68"/>
    <w:rsid w:val="00C03CFB"/>
    <w:rsid w:val="00C03E40"/>
    <w:rsid w:val="00C03E5C"/>
    <w:rsid w:val="00C03ED0"/>
    <w:rsid w:val="00C03F0B"/>
    <w:rsid w:val="00C03F82"/>
    <w:rsid w:val="00C0415C"/>
    <w:rsid w:val="00C041B2"/>
    <w:rsid w:val="00C0424A"/>
    <w:rsid w:val="00C042CB"/>
    <w:rsid w:val="00C04356"/>
    <w:rsid w:val="00C04396"/>
    <w:rsid w:val="00C043D3"/>
    <w:rsid w:val="00C04444"/>
    <w:rsid w:val="00C0445E"/>
    <w:rsid w:val="00C04511"/>
    <w:rsid w:val="00C045C8"/>
    <w:rsid w:val="00C04659"/>
    <w:rsid w:val="00C046FE"/>
    <w:rsid w:val="00C04716"/>
    <w:rsid w:val="00C0481D"/>
    <w:rsid w:val="00C048A0"/>
    <w:rsid w:val="00C04964"/>
    <w:rsid w:val="00C049CC"/>
    <w:rsid w:val="00C04A14"/>
    <w:rsid w:val="00C04A1C"/>
    <w:rsid w:val="00C04B9B"/>
    <w:rsid w:val="00C04BB6"/>
    <w:rsid w:val="00C04D2C"/>
    <w:rsid w:val="00C04DD3"/>
    <w:rsid w:val="00C04EE8"/>
    <w:rsid w:val="00C04F9D"/>
    <w:rsid w:val="00C051D9"/>
    <w:rsid w:val="00C052AE"/>
    <w:rsid w:val="00C052E0"/>
    <w:rsid w:val="00C052F1"/>
    <w:rsid w:val="00C05316"/>
    <w:rsid w:val="00C05586"/>
    <w:rsid w:val="00C055DC"/>
    <w:rsid w:val="00C0581A"/>
    <w:rsid w:val="00C05845"/>
    <w:rsid w:val="00C05858"/>
    <w:rsid w:val="00C058C2"/>
    <w:rsid w:val="00C05975"/>
    <w:rsid w:val="00C059BD"/>
    <w:rsid w:val="00C05A3E"/>
    <w:rsid w:val="00C05AE2"/>
    <w:rsid w:val="00C05C1B"/>
    <w:rsid w:val="00C05C34"/>
    <w:rsid w:val="00C05F82"/>
    <w:rsid w:val="00C05F88"/>
    <w:rsid w:val="00C0619F"/>
    <w:rsid w:val="00C0638D"/>
    <w:rsid w:val="00C0643D"/>
    <w:rsid w:val="00C066DD"/>
    <w:rsid w:val="00C06819"/>
    <w:rsid w:val="00C068FD"/>
    <w:rsid w:val="00C069AD"/>
    <w:rsid w:val="00C06A2F"/>
    <w:rsid w:val="00C06B0B"/>
    <w:rsid w:val="00C06B27"/>
    <w:rsid w:val="00C06B71"/>
    <w:rsid w:val="00C06B7F"/>
    <w:rsid w:val="00C06C5F"/>
    <w:rsid w:val="00C06D14"/>
    <w:rsid w:val="00C06DBA"/>
    <w:rsid w:val="00C07039"/>
    <w:rsid w:val="00C0719B"/>
    <w:rsid w:val="00C073EF"/>
    <w:rsid w:val="00C073F4"/>
    <w:rsid w:val="00C07445"/>
    <w:rsid w:val="00C075F5"/>
    <w:rsid w:val="00C07674"/>
    <w:rsid w:val="00C076C5"/>
    <w:rsid w:val="00C076E5"/>
    <w:rsid w:val="00C07809"/>
    <w:rsid w:val="00C07830"/>
    <w:rsid w:val="00C07AD0"/>
    <w:rsid w:val="00C07B25"/>
    <w:rsid w:val="00C07B8B"/>
    <w:rsid w:val="00C07BE6"/>
    <w:rsid w:val="00C07CD3"/>
    <w:rsid w:val="00C07DDF"/>
    <w:rsid w:val="00C07E1E"/>
    <w:rsid w:val="00C07EA4"/>
    <w:rsid w:val="00C07F53"/>
    <w:rsid w:val="00C07F64"/>
    <w:rsid w:val="00C1003E"/>
    <w:rsid w:val="00C100E4"/>
    <w:rsid w:val="00C1012C"/>
    <w:rsid w:val="00C10191"/>
    <w:rsid w:val="00C10275"/>
    <w:rsid w:val="00C102E7"/>
    <w:rsid w:val="00C10309"/>
    <w:rsid w:val="00C10386"/>
    <w:rsid w:val="00C10586"/>
    <w:rsid w:val="00C10593"/>
    <w:rsid w:val="00C1068C"/>
    <w:rsid w:val="00C106BE"/>
    <w:rsid w:val="00C107A0"/>
    <w:rsid w:val="00C107AF"/>
    <w:rsid w:val="00C10801"/>
    <w:rsid w:val="00C10891"/>
    <w:rsid w:val="00C10CF9"/>
    <w:rsid w:val="00C10D77"/>
    <w:rsid w:val="00C10E32"/>
    <w:rsid w:val="00C10E61"/>
    <w:rsid w:val="00C10F36"/>
    <w:rsid w:val="00C10FF2"/>
    <w:rsid w:val="00C11191"/>
    <w:rsid w:val="00C1123C"/>
    <w:rsid w:val="00C11518"/>
    <w:rsid w:val="00C1163D"/>
    <w:rsid w:val="00C11689"/>
    <w:rsid w:val="00C116C8"/>
    <w:rsid w:val="00C11737"/>
    <w:rsid w:val="00C1181D"/>
    <w:rsid w:val="00C11820"/>
    <w:rsid w:val="00C11A0D"/>
    <w:rsid w:val="00C11C00"/>
    <w:rsid w:val="00C11C07"/>
    <w:rsid w:val="00C11C59"/>
    <w:rsid w:val="00C11D81"/>
    <w:rsid w:val="00C1204A"/>
    <w:rsid w:val="00C1222B"/>
    <w:rsid w:val="00C122A9"/>
    <w:rsid w:val="00C122BE"/>
    <w:rsid w:val="00C12324"/>
    <w:rsid w:val="00C12388"/>
    <w:rsid w:val="00C123F9"/>
    <w:rsid w:val="00C12530"/>
    <w:rsid w:val="00C126FC"/>
    <w:rsid w:val="00C12770"/>
    <w:rsid w:val="00C127BE"/>
    <w:rsid w:val="00C128C1"/>
    <w:rsid w:val="00C128FD"/>
    <w:rsid w:val="00C12A92"/>
    <w:rsid w:val="00C12B0F"/>
    <w:rsid w:val="00C12D4F"/>
    <w:rsid w:val="00C12F5A"/>
    <w:rsid w:val="00C12F75"/>
    <w:rsid w:val="00C1300B"/>
    <w:rsid w:val="00C1311E"/>
    <w:rsid w:val="00C13303"/>
    <w:rsid w:val="00C13328"/>
    <w:rsid w:val="00C1332E"/>
    <w:rsid w:val="00C13342"/>
    <w:rsid w:val="00C13354"/>
    <w:rsid w:val="00C13474"/>
    <w:rsid w:val="00C1366D"/>
    <w:rsid w:val="00C13670"/>
    <w:rsid w:val="00C136F6"/>
    <w:rsid w:val="00C13831"/>
    <w:rsid w:val="00C13875"/>
    <w:rsid w:val="00C138CF"/>
    <w:rsid w:val="00C13A5B"/>
    <w:rsid w:val="00C13B2E"/>
    <w:rsid w:val="00C13B44"/>
    <w:rsid w:val="00C13B7E"/>
    <w:rsid w:val="00C13BA3"/>
    <w:rsid w:val="00C13CF6"/>
    <w:rsid w:val="00C13D44"/>
    <w:rsid w:val="00C13D84"/>
    <w:rsid w:val="00C13E69"/>
    <w:rsid w:val="00C13F08"/>
    <w:rsid w:val="00C13FD3"/>
    <w:rsid w:val="00C140B3"/>
    <w:rsid w:val="00C140C5"/>
    <w:rsid w:val="00C141F9"/>
    <w:rsid w:val="00C1427A"/>
    <w:rsid w:val="00C142DF"/>
    <w:rsid w:val="00C142E3"/>
    <w:rsid w:val="00C1446B"/>
    <w:rsid w:val="00C1465A"/>
    <w:rsid w:val="00C14695"/>
    <w:rsid w:val="00C146E3"/>
    <w:rsid w:val="00C147BF"/>
    <w:rsid w:val="00C14966"/>
    <w:rsid w:val="00C14AF4"/>
    <w:rsid w:val="00C14B95"/>
    <w:rsid w:val="00C14C4E"/>
    <w:rsid w:val="00C14C55"/>
    <w:rsid w:val="00C14CB4"/>
    <w:rsid w:val="00C14D45"/>
    <w:rsid w:val="00C14E01"/>
    <w:rsid w:val="00C14E3D"/>
    <w:rsid w:val="00C15025"/>
    <w:rsid w:val="00C1508A"/>
    <w:rsid w:val="00C15170"/>
    <w:rsid w:val="00C1517D"/>
    <w:rsid w:val="00C15390"/>
    <w:rsid w:val="00C15400"/>
    <w:rsid w:val="00C155D0"/>
    <w:rsid w:val="00C1567B"/>
    <w:rsid w:val="00C1567E"/>
    <w:rsid w:val="00C157AB"/>
    <w:rsid w:val="00C1582F"/>
    <w:rsid w:val="00C15843"/>
    <w:rsid w:val="00C159EE"/>
    <w:rsid w:val="00C15A6E"/>
    <w:rsid w:val="00C15C21"/>
    <w:rsid w:val="00C15CE8"/>
    <w:rsid w:val="00C1602F"/>
    <w:rsid w:val="00C160CB"/>
    <w:rsid w:val="00C160E7"/>
    <w:rsid w:val="00C161C3"/>
    <w:rsid w:val="00C161C8"/>
    <w:rsid w:val="00C16306"/>
    <w:rsid w:val="00C1639C"/>
    <w:rsid w:val="00C16441"/>
    <w:rsid w:val="00C165A7"/>
    <w:rsid w:val="00C1666A"/>
    <w:rsid w:val="00C166D0"/>
    <w:rsid w:val="00C169AC"/>
    <w:rsid w:val="00C169F3"/>
    <w:rsid w:val="00C16B16"/>
    <w:rsid w:val="00C16C0E"/>
    <w:rsid w:val="00C16C7B"/>
    <w:rsid w:val="00C17121"/>
    <w:rsid w:val="00C17150"/>
    <w:rsid w:val="00C172E7"/>
    <w:rsid w:val="00C17349"/>
    <w:rsid w:val="00C17389"/>
    <w:rsid w:val="00C1741C"/>
    <w:rsid w:val="00C17547"/>
    <w:rsid w:val="00C1757A"/>
    <w:rsid w:val="00C175DE"/>
    <w:rsid w:val="00C17646"/>
    <w:rsid w:val="00C17738"/>
    <w:rsid w:val="00C17787"/>
    <w:rsid w:val="00C17805"/>
    <w:rsid w:val="00C178AC"/>
    <w:rsid w:val="00C179E3"/>
    <w:rsid w:val="00C17D36"/>
    <w:rsid w:val="00C17D66"/>
    <w:rsid w:val="00C17D9F"/>
    <w:rsid w:val="00C200B5"/>
    <w:rsid w:val="00C20107"/>
    <w:rsid w:val="00C20200"/>
    <w:rsid w:val="00C2032D"/>
    <w:rsid w:val="00C203B7"/>
    <w:rsid w:val="00C20452"/>
    <w:rsid w:val="00C20636"/>
    <w:rsid w:val="00C2072A"/>
    <w:rsid w:val="00C20965"/>
    <w:rsid w:val="00C20A43"/>
    <w:rsid w:val="00C20ABF"/>
    <w:rsid w:val="00C20B2D"/>
    <w:rsid w:val="00C20C28"/>
    <w:rsid w:val="00C20C38"/>
    <w:rsid w:val="00C20EEF"/>
    <w:rsid w:val="00C21019"/>
    <w:rsid w:val="00C210BA"/>
    <w:rsid w:val="00C21128"/>
    <w:rsid w:val="00C21191"/>
    <w:rsid w:val="00C2123C"/>
    <w:rsid w:val="00C2126A"/>
    <w:rsid w:val="00C212E3"/>
    <w:rsid w:val="00C2130A"/>
    <w:rsid w:val="00C21528"/>
    <w:rsid w:val="00C21600"/>
    <w:rsid w:val="00C21684"/>
    <w:rsid w:val="00C216B1"/>
    <w:rsid w:val="00C216FD"/>
    <w:rsid w:val="00C21773"/>
    <w:rsid w:val="00C217CC"/>
    <w:rsid w:val="00C217FC"/>
    <w:rsid w:val="00C21887"/>
    <w:rsid w:val="00C218B6"/>
    <w:rsid w:val="00C219BB"/>
    <w:rsid w:val="00C21B56"/>
    <w:rsid w:val="00C21E0F"/>
    <w:rsid w:val="00C21E6A"/>
    <w:rsid w:val="00C21F91"/>
    <w:rsid w:val="00C2206E"/>
    <w:rsid w:val="00C22120"/>
    <w:rsid w:val="00C221CE"/>
    <w:rsid w:val="00C2225C"/>
    <w:rsid w:val="00C225BA"/>
    <w:rsid w:val="00C225C8"/>
    <w:rsid w:val="00C226EB"/>
    <w:rsid w:val="00C227B6"/>
    <w:rsid w:val="00C22AF2"/>
    <w:rsid w:val="00C22BB6"/>
    <w:rsid w:val="00C22C35"/>
    <w:rsid w:val="00C22D32"/>
    <w:rsid w:val="00C22D66"/>
    <w:rsid w:val="00C22D6B"/>
    <w:rsid w:val="00C22DC3"/>
    <w:rsid w:val="00C22E0A"/>
    <w:rsid w:val="00C22E28"/>
    <w:rsid w:val="00C22E8A"/>
    <w:rsid w:val="00C2318A"/>
    <w:rsid w:val="00C23236"/>
    <w:rsid w:val="00C2323D"/>
    <w:rsid w:val="00C23602"/>
    <w:rsid w:val="00C237AE"/>
    <w:rsid w:val="00C2385E"/>
    <w:rsid w:val="00C239A2"/>
    <w:rsid w:val="00C23ABA"/>
    <w:rsid w:val="00C23B14"/>
    <w:rsid w:val="00C23DE3"/>
    <w:rsid w:val="00C23FD5"/>
    <w:rsid w:val="00C23FE6"/>
    <w:rsid w:val="00C240DE"/>
    <w:rsid w:val="00C24108"/>
    <w:rsid w:val="00C24200"/>
    <w:rsid w:val="00C2428D"/>
    <w:rsid w:val="00C24367"/>
    <w:rsid w:val="00C2439D"/>
    <w:rsid w:val="00C243B1"/>
    <w:rsid w:val="00C24481"/>
    <w:rsid w:val="00C24497"/>
    <w:rsid w:val="00C244AE"/>
    <w:rsid w:val="00C24600"/>
    <w:rsid w:val="00C24672"/>
    <w:rsid w:val="00C24806"/>
    <w:rsid w:val="00C24885"/>
    <w:rsid w:val="00C24A05"/>
    <w:rsid w:val="00C24B30"/>
    <w:rsid w:val="00C24CA3"/>
    <w:rsid w:val="00C24CB5"/>
    <w:rsid w:val="00C24CD8"/>
    <w:rsid w:val="00C24DBE"/>
    <w:rsid w:val="00C24EBA"/>
    <w:rsid w:val="00C25012"/>
    <w:rsid w:val="00C250AD"/>
    <w:rsid w:val="00C252C6"/>
    <w:rsid w:val="00C252CD"/>
    <w:rsid w:val="00C252F0"/>
    <w:rsid w:val="00C25397"/>
    <w:rsid w:val="00C253F8"/>
    <w:rsid w:val="00C2540C"/>
    <w:rsid w:val="00C255E5"/>
    <w:rsid w:val="00C2568D"/>
    <w:rsid w:val="00C256AA"/>
    <w:rsid w:val="00C256ED"/>
    <w:rsid w:val="00C25715"/>
    <w:rsid w:val="00C25732"/>
    <w:rsid w:val="00C257A7"/>
    <w:rsid w:val="00C25867"/>
    <w:rsid w:val="00C25895"/>
    <w:rsid w:val="00C25BAB"/>
    <w:rsid w:val="00C25DAF"/>
    <w:rsid w:val="00C25E6E"/>
    <w:rsid w:val="00C25F5A"/>
    <w:rsid w:val="00C26064"/>
    <w:rsid w:val="00C2608A"/>
    <w:rsid w:val="00C26112"/>
    <w:rsid w:val="00C262A4"/>
    <w:rsid w:val="00C2633E"/>
    <w:rsid w:val="00C26370"/>
    <w:rsid w:val="00C263D1"/>
    <w:rsid w:val="00C26527"/>
    <w:rsid w:val="00C2656C"/>
    <w:rsid w:val="00C265E4"/>
    <w:rsid w:val="00C26647"/>
    <w:rsid w:val="00C267D3"/>
    <w:rsid w:val="00C267DB"/>
    <w:rsid w:val="00C26921"/>
    <w:rsid w:val="00C26A71"/>
    <w:rsid w:val="00C26BE6"/>
    <w:rsid w:val="00C2702B"/>
    <w:rsid w:val="00C272BE"/>
    <w:rsid w:val="00C27372"/>
    <w:rsid w:val="00C27467"/>
    <w:rsid w:val="00C27489"/>
    <w:rsid w:val="00C276F0"/>
    <w:rsid w:val="00C27725"/>
    <w:rsid w:val="00C27844"/>
    <w:rsid w:val="00C27878"/>
    <w:rsid w:val="00C278B1"/>
    <w:rsid w:val="00C27ABC"/>
    <w:rsid w:val="00C27D33"/>
    <w:rsid w:val="00C27D7F"/>
    <w:rsid w:val="00C27DFD"/>
    <w:rsid w:val="00C27EAB"/>
    <w:rsid w:val="00C30016"/>
    <w:rsid w:val="00C30049"/>
    <w:rsid w:val="00C301A9"/>
    <w:rsid w:val="00C302BB"/>
    <w:rsid w:val="00C3067B"/>
    <w:rsid w:val="00C307DA"/>
    <w:rsid w:val="00C30892"/>
    <w:rsid w:val="00C3093F"/>
    <w:rsid w:val="00C30A56"/>
    <w:rsid w:val="00C30AA1"/>
    <w:rsid w:val="00C30C57"/>
    <w:rsid w:val="00C30DB8"/>
    <w:rsid w:val="00C30E51"/>
    <w:rsid w:val="00C30F3A"/>
    <w:rsid w:val="00C30FCB"/>
    <w:rsid w:val="00C311F9"/>
    <w:rsid w:val="00C31220"/>
    <w:rsid w:val="00C3125F"/>
    <w:rsid w:val="00C31304"/>
    <w:rsid w:val="00C313B1"/>
    <w:rsid w:val="00C313F9"/>
    <w:rsid w:val="00C31517"/>
    <w:rsid w:val="00C3157E"/>
    <w:rsid w:val="00C315B4"/>
    <w:rsid w:val="00C31664"/>
    <w:rsid w:val="00C317AC"/>
    <w:rsid w:val="00C3183B"/>
    <w:rsid w:val="00C31999"/>
    <w:rsid w:val="00C319C5"/>
    <w:rsid w:val="00C31B82"/>
    <w:rsid w:val="00C31E31"/>
    <w:rsid w:val="00C31ED6"/>
    <w:rsid w:val="00C31F38"/>
    <w:rsid w:val="00C31F95"/>
    <w:rsid w:val="00C3202A"/>
    <w:rsid w:val="00C3205C"/>
    <w:rsid w:val="00C32098"/>
    <w:rsid w:val="00C320EA"/>
    <w:rsid w:val="00C3218B"/>
    <w:rsid w:val="00C324CD"/>
    <w:rsid w:val="00C32598"/>
    <w:rsid w:val="00C3267E"/>
    <w:rsid w:val="00C3272B"/>
    <w:rsid w:val="00C32760"/>
    <w:rsid w:val="00C32761"/>
    <w:rsid w:val="00C32832"/>
    <w:rsid w:val="00C3283C"/>
    <w:rsid w:val="00C32859"/>
    <w:rsid w:val="00C32ACE"/>
    <w:rsid w:val="00C32B40"/>
    <w:rsid w:val="00C32B78"/>
    <w:rsid w:val="00C32B82"/>
    <w:rsid w:val="00C32D63"/>
    <w:rsid w:val="00C32EC3"/>
    <w:rsid w:val="00C32F77"/>
    <w:rsid w:val="00C33066"/>
    <w:rsid w:val="00C330C8"/>
    <w:rsid w:val="00C33191"/>
    <w:rsid w:val="00C332BF"/>
    <w:rsid w:val="00C332F7"/>
    <w:rsid w:val="00C33527"/>
    <w:rsid w:val="00C33626"/>
    <w:rsid w:val="00C33785"/>
    <w:rsid w:val="00C337C6"/>
    <w:rsid w:val="00C33868"/>
    <w:rsid w:val="00C33DAE"/>
    <w:rsid w:val="00C33F68"/>
    <w:rsid w:val="00C33FCD"/>
    <w:rsid w:val="00C3402D"/>
    <w:rsid w:val="00C34040"/>
    <w:rsid w:val="00C3406B"/>
    <w:rsid w:val="00C34086"/>
    <w:rsid w:val="00C340A4"/>
    <w:rsid w:val="00C341F8"/>
    <w:rsid w:val="00C3425A"/>
    <w:rsid w:val="00C3425F"/>
    <w:rsid w:val="00C34300"/>
    <w:rsid w:val="00C343AF"/>
    <w:rsid w:val="00C3451B"/>
    <w:rsid w:val="00C34717"/>
    <w:rsid w:val="00C3477A"/>
    <w:rsid w:val="00C34780"/>
    <w:rsid w:val="00C348E4"/>
    <w:rsid w:val="00C34A3D"/>
    <w:rsid w:val="00C34B5B"/>
    <w:rsid w:val="00C34B76"/>
    <w:rsid w:val="00C34BF2"/>
    <w:rsid w:val="00C34D19"/>
    <w:rsid w:val="00C34D5F"/>
    <w:rsid w:val="00C34F16"/>
    <w:rsid w:val="00C34F40"/>
    <w:rsid w:val="00C34F5A"/>
    <w:rsid w:val="00C352B0"/>
    <w:rsid w:val="00C3577D"/>
    <w:rsid w:val="00C357A4"/>
    <w:rsid w:val="00C357D1"/>
    <w:rsid w:val="00C359CF"/>
    <w:rsid w:val="00C35AC5"/>
    <w:rsid w:val="00C35C47"/>
    <w:rsid w:val="00C35D9D"/>
    <w:rsid w:val="00C35ECB"/>
    <w:rsid w:val="00C35EF5"/>
    <w:rsid w:val="00C35EFE"/>
    <w:rsid w:val="00C35F6B"/>
    <w:rsid w:val="00C3604A"/>
    <w:rsid w:val="00C36178"/>
    <w:rsid w:val="00C361B5"/>
    <w:rsid w:val="00C36256"/>
    <w:rsid w:val="00C36345"/>
    <w:rsid w:val="00C363E0"/>
    <w:rsid w:val="00C36419"/>
    <w:rsid w:val="00C3647A"/>
    <w:rsid w:val="00C364B2"/>
    <w:rsid w:val="00C364D5"/>
    <w:rsid w:val="00C36841"/>
    <w:rsid w:val="00C368AC"/>
    <w:rsid w:val="00C3690E"/>
    <w:rsid w:val="00C36BCC"/>
    <w:rsid w:val="00C36C26"/>
    <w:rsid w:val="00C36E99"/>
    <w:rsid w:val="00C36F55"/>
    <w:rsid w:val="00C36F5A"/>
    <w:rsid w:val="00C37063"/>
    <w:rsid w:val="00C37119"/>
    <w:rsid w:val="00C371FD"/>
    <w:rsid w:val="00C3724C"/>
    <w:rsid w:val="00C373CD"/>
    <w:rsid w:val="00C375CD"/>
    <w:rsid w:val="00C375EE"/>
    <w:rsid w:val="00C376A7"/>
    <w:rsid w:val="00C3787F"/>
    <w:rsid w:val="00C37880"/>
    <w:rsid w:val="00C37A19"/>
    <w:rsid w:val="00C37C51"/>
    <w:rsid w:val="00C37D61"/>
    <w:rsid w:val="00C37E0E"/>
    <w:rsid w:val="00C37E72"/>
    <w:rsid w:val="00C37FA1"/>
    <w:rsid w:val="00C40083"/>
    <w:rsid w:val="00C4014B"/>
    <w:rsid w:val="00C4044B"/>
    <w:rsid w:val="00C406D0"/>
    <w:rsid w:val="00C4089C"/>
    <w:rsid w:val="00C409B8"/>
    <w:rsid w:val="00C40AE4"/>
    <w:rsid w:val="00C40B69"/>
    <w:rsid w:val="00C40BE5"/>
    <w:rsid w:val="00C40CD2"/>
    <w:rsid w:val="00C40E03"/>
    <w:rsid w:val="00C40EF5"/>
    <w:rsid w:val="00C41126"/>
    <w:rsid w:val="00C412A7"/>
    <w:rsid w:val="00C4141F"/>
    <w:rsid w:val="00C41466"/>
    <w:rsid w:val="00C4146E"/>
    <w:rsid w:val="00C414A2"/>
    <w:rsid w:val="00C41619"/>
    <w:rsid w:val="00C4174F"/>
    <w:rsid w:val="00C41793"/>
    <w:rsid w:val="00C4191C"/>
    <w:rsid w:val="00C41986"/>
    <w:rsid w:val="00C419CC"/>
    <w:rsid w:val="00C41A0C"/>
    <w:rsid w:val="00C41B45"/>
    <w:rsid w:val="00C41BA9"/>
    <w:rsid w:val="00C41BCA"/>
    <w:rsid w:val="00C41BEF"/>
    <w:rsid w:val="00C41C7C"/>
    <w:rsid w:val="00C41CBC"/>
    <w:rsid w:val="00C41DA1"/>
    <w:rsid w:val="00C42136"/>
    <w:rsid w:val="00C421D2"/>
    <w:rsid w:val="00C4229E"/>
    <w:rsid w:val="00C423B1"/>
    <w:rsid w:val="00C423C5"/>
    <w:rsid w:val="00C423F6"/>
    <w:rsid w:val="00C426DE"/>
    <w:rsid w:val="00C42B9A"/>
    <w:rsid w:val="00C42D67"/>
    <w:rsid w:val="00C42D91"/>
    <w:rsid w:val="00C42DA8"/>
    <w:rsid w:val="00C42EAA"/>
    <w:rsid w:val="00C42F52"/>
    <w:rsid w:val="00C42F96"/>
    <w:rsid w:val="00C430F9"/>
    <w:rsid w:val="00C4327F"/>
    <w:rsid w:val="00C43505"/>
    <w:rsid w:val="00C435D9"/>
    <w:rsid w:val="00C43628"/>
    <w:rsid w:val="00C437CE"/>
    <w:rsid w:val="00C4385B"/>
    <w:rsid w:val="00C43A57"/>
    <w:rsid w:val="00C43AFD"/>
    <w:rsid w:val="00C43C56"/>
    <w:rsid w:val="00C43CC7"/>
    <w:rsid w:val="00C43E34"/>
    <w:rsid w:val="00C43F50"/>
    <w:rsid w:val="00C43F81"/>
    <w:rsid w:val="00C4407F"/>
    <w:rsid w:val="00C4413F"/>
    <w:rsid w:val="00C4418F"/>
    <w:rsid w:val="00C44289"/>
    <w:rsid w:val="00C44302"/>
    <w:rsid w:val="00C44322"/>
    <w:rsid w:val="00C44359"/>
    <w:rsid w:val="00C44402"/>
    <w:rsid w:val="00C44413"/>
    <w:rsid w:val="00C4444C"/>
    <w:rsid w:val="00C444D4"/>
    <w:rsid w:val="00C44543"/>
    <w:rsid w:val="00C445AF"/>
    <w:rsid w:val="00C445D2"/>
    <w:rsid w:val="00C44666"/>
    <w:rsid w:val="00C44671"/>
    <w:rsid w:val="00C4467E"/>
    <w:rsid w:val="00C446C3"/>
    <w:rsid w:val="00C4472C"/>
    <w:rsid w:val="00C44918"/>
    <w:rsid w:val="00C44A18"/>
    <w:rsid w:val="00C44A87"/>
    <w:rsid w:val="00C44B1C"/>
    <w:rsid w:val="00C44B4B"/>
    <w:rsid w:val="00C44D1D"/>
    <w:rsid w:val="00C44E7D"/>
    <w:rsid w:val="00C44E91"/>
    <w:rsid w:val="00C44F94"/>
    <w:rsid w:val="00C4501A"/>
    <w:rsid w:val="00C4503F"/>
    <w:rsid w:val="00C4508C"/>
    <w:rsid w:val="00C450EA"/>
    <w:rsid w:val="00C45175"/>
    <w:rsid w:val="00C4522D"/>
    <w:rsid w:val="00C452ED"/>
    <w:rsid w:val="00C453D5"/>
    <w:rsid w:val="00C453EF"/>
    <w:rsid w:val="00C45535"/>
    <w:rsid w:val="00C45601"/>
    <w:rsid w:val="00C45715"/>
    <w:rsid w:val="00C45797"/>
    <w:rsid w:val="00C457B4"/>
    <w:rsid w:val="00C4597A"/>
    <w:rsid w:val="00C459C8"/>
    <w:rsid w:val="00C45A37"/>
    <w:rsid w:val="00C46045"/>
    <w:rsid w:val="00C4604C"/>
    <w:rsid w:val="00C46086"/>
    <w:rsid w:val="00C4622C"/>
    <w:rsid w:val="00C4626E"/>
    <w:rsid w:val="00C46361"/>
    <w:rsid w:val="00C46422"/>
    <w:rsid w:val="00C46496"/>
    <w:rsid w:val="00C46545"/>
    <w:rsid w:val="00C465F3"/>
    <w:rsid w:val="00C4663D"/>
    <w:rsid w:val="00C467D1"/>
    <w:rsid w:val="00C4680C"/>
    <w:rsid w:val="00C468B5"/>
    <w:rsid w:val="00C46A7B"/>
    <w:rsid w:val="00C46C41"/>
    <w:rsid w:val="00C46C56"/>
    <w:rsid w:val="00C46D34"/>
    <w:rsid w:val="00C46D36"/>
    <w:rsid w:val="00C46E3B"/>
    <w:rsid w:val="00C4736F"/>
    <w:rsid w:val="00C478C6"/>
    <w:rsid w:val="00C47999"/>
    <w:rsid w:val="00C47ADB"/>
    <w:rsid w:val="00C47B8E"/>
    <w:rsid w:val="00C47C58"/>
    <w:rsid w:val="00C47C8D"/>
    <w:rsid w:val="00C47D2A"/>
    <w:rsid w:val="00C47E72"/>
    <w:rsid w:val="00C47F42"/>
    <w:rsid w:val="00C50333"/>
    <w:rsid w:val="00C5077D"/>
    <w:rsid w:val="00C5077E"/>
    <w:rsid w:val="00C508C6"/>
    <w:rsid w:val="00C5093E"/>
    <w:rsid w:val="00C50B04"/>
    <w:rsid w:val="00C50B36"/>
    <w:rsid w:val="00C50B69"/>
    <w:rsid w:val="00C50CB7"/>
    <w:rsid w:val="00C50F78"/>
    <w:rsid w:val="00C51090"/>
    <w:rsid w:val="00C51527"/>
    <w:rsid w:val="00C51A39"/>
    <w:rsid w:val="00C51B3E"/>
    <w:rsid w:val="00C51BB5"/>
    <w:rsid w:val="00C51BBE"/>
    <w:rsid w:val="00C51D94"/>
    <w:rsid w:val="00C51DE8"/>
    <w:rsid w:val="00C51F0F"/>
    <w:rsid w:val="00C51FBD"/>
    <w:rsid w:val="00C520CF"/>
    <w:rsid w:val="00C521C1"/>
    <w:rsid w:val="00C521EF"/>
    <w:rsid w:val="00C52252"/>
    <w:rsid w:val="00C52257"/>
    <w:rsid w:val="00C5225E"/>
    <w:rsid w:val="00C5225F"/>
    <w:rsid w:val="00C52283"/>
    <w:rsid w:val="00C52378"/>
    <w:rsid w:val="00C52477"/>
    <w:rsid w:val="00C52685"/>
    <w:rsid w:val="00C526EC"/>
    <w:rsid w:val="00C52875"/>
    <w:rsid w:val="00C52C46"/>
    <w:rsid w:val="00C52C6E"/>
    <w:rsid w:val="00C52D3E"/>
    <w:rsid w:val="00C52D5B"/>
    <w:rsid w:val="00C52E60"/>
    <w:rsid w:val="00C52FA7"/>
    <w:rsid w:val="00C5302E"/>
    <w:rsid w:val="00C5314D"/>
    <w:rsid w:val="00C5315C"/>
    <w:rsid w:val="00C531E3"/>
    <w:rsid w:val="00C53217"/>
    <w:rsid w:val="00C53399"/>
    <w:rsid w:val="00C533A3"/>
    <w:rsid w:val="00C533AF"/>
    <w:rsid w:val="00C53436"/>
    <w:rsid w:val="00C5345B"/>
    <w:rsid w:val="00C53462"/>
    <w:rsid w:val="00C535A2"/>
    <w:rsid w:val="00C535D9"/>
    <w:rsid w:val="00C53998"/>
    <w:rsid w:val="00C539BE"/>
    <w:rsid w:val="00C539E5"/>
    <w:rsid w:val="00C53A8A"/>
    <w:rsid w:val="00C53DEE"/>
    <w:rsid w:val="00C53EBB"/>
    <w:rsid w:val="00C53FB7"/>
    <w:rsid w:val="00C53FC8"/>
    <w:rsid w:val="00C54045"/>
    <w:rsid w:val="00C54070"/>
    <w:rsid w:val="00C540E7"/>
    <w:rsid w:val="00C542D2"/>
    <w:rsid w:val="00C5433B"/>
    <w:rsid w:val="00C5437D"/>
    <w:rsid w:val="00C543B8"/>
    <w:rsid w:val="00C543E2"/>
    <w:rsid w:val="00C54493"/>
    <w:rsid w:val="00C544A4"/>
    <w:rsid w:val="00C54617"/>
    <w:rsid w:val="00C5489D"/>
    <w:rsid w:val="00C549C5"/>
    <w:rsid w:val="00C54B48"/>
    <w:rsid w:val="00C54C67"/>
    <w:rsid w:val="00C54E76"/>
    <w:rsid w:val="00C54EA8"/>
    <w:rsid w:val="00C54EEB"/>
    <w:rsid w:val="00C54EFE"/>
    <w:rsid w:val="00C54FEA"/>
    <w:rsid w:val="00C55111"/>
    <w:rsid w:val="00C55112"/>
    <w:rsid w:val="00C55366"/>
    <w:rsid w:val="00C5536B"/>
    <w:rsid w:val="00C5546A"/>
    <w:rsid w:val="00C556D0"/>
    <w:rsid w:val="00C55734"/>
    <w:rsid w:val="00C55759"/>
    <w:rsid w:val="00C5579B"/>
    <w:rsid w:val="00C55893"/>
    <w:rsid w:val="00C558D0"/>
    <w:rsid w:val="00C55B3C"/>
    <w:rsid w:val="00C55B3F"/>
    <w:rsid w:val="00C55CBC"/>
    <w:rsid w:val="00C55EA5"/>
    <w:rsid w:val="00C55F08"/>
    <w:rsid w:val="00C55F1B"/>
    <w:rsid w:val="00C55F47"/>
    <w:rsid w:val="00C56093"/>
    <w:rsid w:val="00C560B7"/>
    <w:rsid w:val="00C5628C"/>
    <w:rsid w:val="00C5644E"/>
    <w:rsid w:val="00C564A8"/>
    <w:rsid w:val="00C564ED"/>
    <w:rsid w:val="00C56582"/>
    <w:rsid w:val="00C56815"/>
    <w:rsid w:val="00C56B12"/>
    <w:rsid w:val="00C56C35"/>
    <w:rsid w:val="00C56C46"/>
    <w:rsid w:val="00C56DAD"/>
    <w:rsid w:val="00C56E3E"/>
    <w:rsid w:val="00C56ED6"/>
    <w:rsid w:val="00C56F4F"/>
    <w:rsid w:val="00C56FB5"/>
    <w:rsid w:val="00C56FF9"/>
    <w:rsid w:val="00C57046"/>
    <w:rsid w:val="00C571C0"/>
    <w:rsid w:val="00C5721B"/>
    <w:rsid w:val="00C57602"/>
    <w:rsid w:val="00C57753"/>
    <w:rsid w:val="00C57770"/>
    <w:rsid w:val="00C577F1"/>
    <w:rsid w:val="00C5795B"/>
    <w:rsid w:val="00C57AC7"/>
    <w:rsid w:val="00C57B0C"/>
    <w:rsid w:val="00C57D4D"/>
    <w:rsid w:val="00C57F5E"/>
    <w:rsid w:val="00C57F60"/>
    <w:rsid w:val="00C60221"/>
    <w:rsid w:val="00C603A0"/>
    <w:rsid w:val="00C603EF"/>
    <w:rsid w:val="00C6042B"/>
    <w:rsid w:val="00C60446"/>
    <w:rsid w:val="00C604C4"/>
    <w:rsid w:val="00C605B2"/>
    <w:rsid w:val="00C60601"/>
    <w:rsid w:val="00C60711"/>
    <w:rsid w:val="00C6074A"/>
    <w:rsid w:val="00C608E8"/>
    <w:rsid w:val="00C60A25"/>
    <w:rsid w:val="00C60B01"/>
    <w:rsid w:val="00C60B77"/>
    <w:rsid w:val="00C60BB4"/>
    <w:rsid w:val="00C60C1D"/>
    <w:rsid w:val="00C60C9E"/>
    <w:rsid w:val="00C60D7E"/>
    <w:rsid w:val="00C60D98"/>
    <w:rsid w:val="00C60E16"/>
    <w:rsid w:val="00C60EC2"/>
    <w:rsid w:val="00C60F39"/>
    <w:rsid w:val="00C60F46"/>
    <w:rsid w:val="00C60F4E"/>
    <w:rsid w:val="00C60F7D"/>
    <w:rsid w:val="00C60F8F"/>
    <w:rsid w:val="00C60FF3"/>
    <w:rsid w:val="00C6114E"/>
    <w:rsid w:val="00C611B9"/>
    <w:rsid w:val="00C611F2"/>
    <w:rsid w:val="00C61239"/>
    <w:rsid w:val="00C61290"/>
    <w:rsid w:val="00C612D2"/>
    <w:rsid w:val="00C61535"/>
    <w:rsid w:val="00C6157F"/>
    <w:rsid w:val="00C617AD"/>
    <w:rsid w:val="00C61A5F"/>
    <w:rsid w:val="00C61A8F"/>
    <w:rsid w:val="00C61AE3"/>
    <w:rsid w:val="00C61BC5"/>
    <w:rsid w:val="00C61C11"/>
    <w:rsid w:val="00C61C90"/>
    <w:rsid w:val="00C61CFD"/>
    <w:rsid w:val="00C61D6A"/>
    <w:rsid w:val="00C61FA6"/>
    <w:rsid w:val="00C62194"/>
    <w:rsid w:val="00C621A5"/>
    <w:rsid w:val="00C62200"/>
    <w:rsid w:val="00C62330"/>
    <w:rsid w:val="00C62391"/>
    <w:rsid w:val="00C623C4"/>
    <w:rsid w:val="00C623D3"/>
    <w:rsid w:val="00C62443"/>
    <w:rsid w:val="00C624EB"/>
    <w:rsid w:val="00C624F2"/>
    <w:rsid w:val="00C6263A"/>
    <w:rsid w:val="00C6263D"/>
    <w:rsid w:val="00C62646"/>
    <w:rsid w:val="00C6275A"/>
    <w:rsid w:val="00C6275B"/>
    <w:rsid w:val="00C628F9"/>
    <w:rsid w:val="00C62990"/>
    <w:rsid w:val="00C629DB"/>
    <w:rsid w:val="00C62A26"/>
    <w:rsid w:val="00C630C5"/>
    <w:rsid w:val="00C630F7"/>
    <w:rsid w:val="00C632B8"/>
    <w:rsid w:val="00C6334B"/>
    <w:rsid w:val="00C63360"/>
    <w:rsid w:val="00C6346E"/>
    <w:rsid w:val="00C634DD"/>
    <w:rsid w:val="00C634F1"/>
    <w:rsid w:val="00C63510"/>
    <w:rsid w:val="00C6351F"/>
    <w:rsid w:val="00C636FB"/>
    <w:rsid w:val="00C637A1"/>
    <w:rsid w:val="00C63885"/>
    <w:rsid w:val="00C6393A"/>
    <w:rsid w:val="00C639B4"/>
    <w:rsid w:val="00C63B59"/>
    <w:rsid w:val="00C63BB0"/>
    <w:rsid w:val="00C63BDE"/>
    <w:rsid w:val="00C63C2E"/>
    <w:rsid w:val="00C63D77"/>
    <w:rsid w:val="00C63D89"/>
    <w:rsid w:val="00C63E44"/>
    <w:rsid w:val="00C63FBE"/>
    <w:rsid w:val="00C64349"/>
    <w:rsid w:val="00C6450C"/>
    <w:rsid w:val="00C645CF"/>
    <w:rsid w:val="00C64674"/>
    <w:rsid w:val="00C646B0"/>
    <w:rsid w:val="00C6483D"/>
    <w:rsid w:val="00C64957"/>
    <w:rsid w:val="00C64B52"/>
    <w:rsid w:val="00C64B67"/>
    <w:rsid w:val="00C64C1B"/>
    <w:rsid w:val="00C64C5A"/>
    <w:rsid w:val="00C64D83"/>
    <w:rsid w:val="00C64DB0"/>
    <w:rsid w:val="00C64E6F"/>
    <w:rsid w:val="00C64F47"/>
    <w:rsid w:val="00C64FD8"/>
    <w:rsid w:val="00C65127"/>
    <w:rsid w:val="00C65231"/>
    <w:rsid w:val="00C652B6"/>
    <w:rsid w:val="00C655AD"/>
    <w:rsid w:val="00C6572F"/>
    <w:rsid w:val="00C65910"/>
    <w:rsid w:val="00C65922"/>
    <w:rsid w:val="00C659B9"/>
    <w:rsid w:val="00C65A9B"/>
    <w:rsid w:val="00C65D07"/>
    <w:rsid w:val="00C65D44"/>
    <w:rsid w:val="00C65D8F"/>
    <w:rsid w:val="00C65E25"/>
    <w:rsid w:val="00C65E85"/>
    <w:rsid w:val="00C65F85"/>
    <w:rsid w:val="00C66142"/>
    <w:rsid w:val="00C66333"/>
    <w:rsid w:val="00C66487"/>
    <w:rsid w:val="00C665E6"/>
    <w:rsid w:val="00C666AC"/>
    <w:rsid w:val="00C6679D"/>
    <w:rsid w:val="00C667C5"/>
    <w:rsid w:val="00C668D1"/>
    <w:rsid w:val="00C669CF"/>
    <w:rsid w:val="00C66BC4"/>
    <w:rsid w:val="00C66D8D"/>
    <w:rsid w:val="00C66DD6"/>
    <w:rsid w:val="00C66E97"/>
    <w:rsid w:val="00C66F5D"/>
    <w:rsid w:val="00C6700F"/>
    <w:rsid w:val="00C6706C"/>
    <w:rsid w:val="00C6713F"/>
    <w:rsid w:val="00C6721F"/>
    <w:rsid w:val="00C67419"/>
    <w:rsid w:val="00C67469"/>
    <w:rsid w:val="00C674DB"/>
    <w:rsid w:val="00C67568"/>
    <w:rsid w:val="00C67688"/>
    <w:rsid w:val="00C6771C"/>
    <w:rsid w:val="00C679AE"/>
    <w:rsid w:val="00C67B16"/>
    <w:rsid w:val="00C67BEF"/>
    <w:rsid w:val="00C67CD8"/>
    <w:rsid w:val="00C67CEA"/>
    <w:rsid w:val="00C67E5F"/>
    <w:rsid w:val="00C67EE4"/>
    <w:rsid w:val="00C70194"/>
    <w:rsid w:val="00C703E3"/>
    <w:rsid w:val="00C705D1"/>
    <w:rsid w:val="00C70638"/>
    <w:rsid w:val="00C706E2"/>
    <w:rsid w:val="00C7093C"/>
    <w:rsid w:val="00C70AA3"/>
    <w:rsid w:val="00C70BDB"/>
    <w:rsid w:val="00C70E3D"/>
    <w:rsid w:val="00C71090"/>
    <w:rsid w:val="00C714D5"/>
    <w:rsid w:val="00C71619"/>
    <w:rsid w:val="00C71654"/>
    <w:rsid w:val="00C7170B"/>
    <w:rsid w:val="00C717BE"/>
    <w:rsid w:val="00C717F2"/>
    <w:rsid w:val="00C71850"/>
    <w:rsid w:val="00C71925"/>
    <w:rsid w:val="00C71AD5"/>
    <w:rsid w:val="00C71B25"/>
    <w:rsid w:val="00C71C46"/>
    <w:rsid w:val="00C71F27"/>
    <w:rsid w:val="00C71FCC"/>
    <w:rsid w:val="00C72125"/>
    <w:rsid w:val="00C72307"/>
    <w:rsid w:val="00C7290C"/>
    <w:rsid w:val="00C729F6"/>
    <w:rsid w:val="00C72A54"/>
    <w:rsid w:val="00C72F35"/>
    <w:rsid w:val="00C73004"/>
    <w:rsid w:val="00C7300A"/>
    <w:rsid w:val="00C7314F"/>
    <w:rsid w:val="00C73221"/>
    <w:rsid w:val="00C735E6"/>
    <w:rsid w:val="00C73B5F"/>
    <w:rsid w:val="00C73BE7"/>
    <w:rsid w:val="00C73BF8"/>
    <w:rsid w:val="00C73C1A"/>
    <w:rsid w:val="00C73DE0"/>
    <w:rsid w:val="00C73F68"/>
    <w:rsid w:val="00C7405F"/>
    <w:rsid w:val="00C7408C"/>
    <w:rsid w:val="00C740ED"/>
    <w:rsid w:val="00C7415F"/>
    <w:rsid w:val="00C7421F"/>
    <w:rsid w:val="00C74362"/>
    <w:rsid w:val="00C74463"/>
    <w:rsid w:val="00C74512"/>
    <w:rsid w:val="00C7458F"/>
    <w:rsid w:val="00C745BC"/>
    <w:rsid w:val="00C74660"/>
    <w:rsid w:val="00C748CA"/>
    <w:rsid w:val="00C748E3"/>
    <w:rsid w:val="00C7491C"/>
    <w:rsid w:val="00C7493A"/>
    <w:rsid w:val="00C74B61"/>
    <w:rsid w:val="00C74D0A"/>
    <w:rsid w:val="00C74DF5"/>
    <w:rsid w:val="00C74F81"/>
    <w:rsid w:val="00C75232"/>
    <w:rsid w:val="00C75338"/>
    <w:rsid w:val="00C754A7"/>
    <w:rsid w:val="00C75679"/>
    <w:rsid w:val="00C756C3"/>
    <w:rsid w:val="00C75886"/>
    <w:rsid w:val="00C758BB"/>
    <w:rsid w:val="00C75996"/>
    <w:rsid w:val="00C75B2D"/>
    <w:rsid w:val="00C75BED"/>
    <w:rsid w:val="00C75CA3"/>
    <w:rsid w:val="00C75D0B"/>
    <w:rsid w:val="00C75E4A"/>
    <w:rsid w:val="00C75F66"/>
    <w:rsid w:val="00C76049"/>
    <w:rsid w:val="00C76098"/>
    <w:rsid w:val="00C760E5"/>
    <w:rsid w:val="00C761D3"/>
    <w:rsid w:val="00C7621B"/>
    <w:rsid w:val="00C76291"/>
    <w:rsid w:val="00C76561"/>
    <w:rsid w:val="00C7657D"/>
    <w:rsid w:val="00C76771"/>
    <w:rsid w:val="00C76791"/>
    <w:rsid w:val="00C7679B"/>
    <w:rsid w:val="00C767C1"/>
    <w:rsid w:val="00C768E9"/>
    <w:rsid w:val="00C76A27"/>
    <w:rsid w:val="00C76A66"/>
    <w:rsid w:val="00C76A81"/>
    <w:rsid w:val="00C76FF1"/>
    <w:rsid w:val="00C77007"/>
    <w:rsid w:val="00C77020"/>
    <w:rsid w:val="00C770F6"/>
    <w:rsid w:val="00C77146"/>
    <w:rsid w:val="00C772A5"/>
    <w:rsid w:val="00C773C2"/>
    <w:rsid w:val="00C77404"/>
    <w:rsid w:val="00C774F1"/>
    <w:rsid w:val="00C77696"/>
    <w:rsid w:val="00C77ABD"/>
    <w:rsid w:val="00C77B08"/>
    <w:rsid w:val="00C77BD5"/>
    <w:rsid w:val="00C77BDD"/>
    <w:rsid w:val="00C77C11"/>
    <w:rsid w:val="00C77D05"/>
    <w:rsid w:val="00C77E6D"/>
    <w:rsid w:val="00C77E6F"/>
    <w:rsid w:val="00C77F31"/>
    <w:rsid w:val="00C77FE2"/>
    <w:rsid w:val="00C8002E"/>
    <w:rsid w:val="00C80220"/>
    <w:rsid w:val="00C80293"/>
    <w:rsid w:val="00C802E7"/>
    <w:rsid w:val="00C80349"/>
    <w:rsid w:val="00C80513"/>
    <w:rsid w:val="00C806DE"/>
    <w:rsid w:val="00C806F3"/>
    <w:rsid w:val="00C8077E"/>
    <w:rsid w:val="00C807F4"/>
    <w:rsid w:val="00C80950"/>
    <w:rsid w:val="00C80B53"/>
    <w:rsid w:val="00C80BCE"/>
    <w:rsid w:val="00C80D0F"/>
    <w:rsid w:val="00C80D12"/>
    <w:rsid w:val="00C80D1B"/>
    <w:rsid w:val="00C80DD0"/>
    <w:rsid w:val="00C81234"/>
    <w:rsid w:val="00C81478"/>
    <w:rsid w:val="00C815A9"/>
    <w:rsid w:val="00C81620"/>
    <w:rsid w:val="00C81661"/>
    <w:rsid w:val="00C8170F"/>
    <w:rsid w:val="00C819AB"/>
    <w:rsid w:val="00C819E9"/>
    <w:rsid w:val="00C819EE"/>
    <w:rsid w:val="00C81A8D"/>
    <w:rsid w:val="00C81B17"/>
    <w:rsid w:val="00C81BCD"/>
    <w:rsid w:val="00C82037"/>
    <w:rsid w:val="00C82167"/>
    <w:rsid w:val="00C82462"/>
    <w:rsid w:val="00C82525"/>
    <w:rsid w:val="00C825D1"/>
    <w:rsid w:val="00C82699"/>
    <w:rsid w:val="00C82771"/>
    <w:rsid w:val="00C82779"/>
    <w:rsid w:val="00C82900"/>
    <w:rsid w:val="00C8293D"/>
    <w:rsid w:val="00C829F0"/>
    <w:rsid w:val="00C82AC3"/>
    <w:rsid w:val="00C82B1B"/>
    <w:rsid w:val="00C82BA6"/>
    <w:rsid w:val="00C82BFF"/>
    <w:rsid w:val="00C82C75"/>
    <w:rsid w:val="00C82CE7"/>
    <w:rsid w:val="00C82D61"/>
    <w:rsid w:val="00C82E53"/>
    <w:rsid w:val="00C830D8"/>
    <w:rsid w:val="00C83123"/>
    <w:rsid w:val="00C83135"/>
    <w:rsid w:val="00C831AD"/>
    <w:rsid w:val="00C831FC"/>
    <w:rsid w:val="00C83484"/>
    <w:rsid w:val="00C8358D"/>
    <w:rsid w:val="00C835F2"/>
    <w:rsid w:val="00C8362B"/>
    <w:rsid w:val="00C83686"/>
    <w:rsid w:val="00C83841"/>
    <w:rsid w:val="00C838C5"/>
    <w:rsid w:val="00C838F2"/>
    <w:rsid w:val="00C83C54"/>
    <w:rsid w:val="00C83CFC"/>
    <w:rsid w:val="00C83EBF"/>
    <w:rsid w:val="00C84069"/>
    <w:rsid w:val="00C84081"/>
    <w:rsid w:val="00C84282"/>
    <w:rsid w:val="00C842C4"/>
    <w:rsid w:val="00C844D5"/>
    <w:rsid w:val="00C8451F"/>
    <w:rsid w:val="00C84544"/>
    <w:rsid w:val="00C84767"/>
    <w:rsid w:val="00C84799"/>
    <w:rsid w:val="00C8493C"/>
    <w:rsid w:val="00C84B93"/>
    <w:rsid w:val="00C84D66"/>
    <w:rsid w:val="00C84DD7"/>
    <w:rsid w:val="00C84E30"/>
    <w:rsid w:val="00C84F07"/>
    <w:rsid w:val="00C85190"/>
    <w:rsid w:val="00C852CC"/>
    <w:rsid w:val="00C85321"/>
    <w:rsid w:val="00C85560"/>
    <w:rsid w:val="00C85580"/>
    <w:rsid w:val="00C85616"/>
    <w:rsid w:val="00C85653"/>
    <w:rsid w:val="00C85681"/>
    <w:rsid w:val="00C856EA"/>
    <w:rsid w:val="00C8577D"/>
    <w:rsid w:val="00C857F4"/>
    <w:rsid w:val="00C85A76"/>
    <w:rsid w:val="00C85B47"/>
    <w:rsid w:val="00C85CB4"/>
    <w:rsid w:val="00C85DB9"/>
    <w:rsid w:val="00C85E38"/>
    <w:rsid w:val="00C85EFC"/>
    <w:rsid w:val="00C85F08"/>
    <w:rsid w:val="00C85FE9"/>
    <w:rsid w:val="00C860C3"/>
    <w:rsid w:val="00C86260"/>
    <w:rsid w:val="00C86382"/>
    <w:rsid w:val="00C8653E"/>
    <w:rsid w:val="00C86563"/>
    <w:rsid w:val="00C865E0"/>
    <w:rsid w:val="00C86739"/>
    <w:rsid w:val="00C8675E"/>
    <w:rsid w:val="00C86818"/>
    <w:rsid w:val="00C8685B"/>
    <w:rsid w:val="00C86934"/>
    <w:rsid w:val="00C86998"/>
    <w:rsid w:val="00C86B82"/>
    <w:rsid w:val="00C86C19"/>
    <w:rsid w:val="00C86C9F"/>
    <w:rsid w:val="00C86D60"/>
    <w:rsid w:val="00C86DDD"/>
    <w:rsid w:val="00C86DED"/>
    <w:rsid w:val="00C86F0A"/>
    <w:rsid w:val="00C86F37"/>
    <w:rsid w:val="00C86F40"/>
    <w:rsid w:val="00C871CC"/>
    <w:rsid w:val="00C87262"/>
    <w:rsid w:val="00C873D0"/>
    <w:rsid w:val="00C8756E"/>
    <w:rsid w:val="00C875C0"/>
    <w:rsid w:val="00C876D3"/>
    <w:rsid w:val="00C877D4"/>
    <w:rsid w:val="00C8784C"/>
    <w:rsid w:val="00C87930"/>
    <w:rsid w:val="00C87B35"/>
    <w:rsid w:val="00C87B51"/>
    <w:rsid w:val="00C87C42"/>
    <w:rsid w:val="00C87D49"/>
    <w:rsid w:val="00C87D5C"/>
    <w:rsid w:val="00C87DE8"/>
    <w:rsid w:val="00C87EFD"/>
    <w:rsid w:val="00C90145"/>
    <w:rsid w:val="00C903DC"/>
    <w:rsid w:val="00C903EB"/>
    <w:rsid w:val="00C90452"/>
    <w:rsid w:val="00C90622"/>
    <w:rsid w:val="00C906BC"/>
    <w:rsid w:val="00C906F0"/>
    <w:rsid w:val="00C9074C"/>
    <w:rsid w:val="00C9098B"/>
    <w:rsid w:val="00C90CA0"/>
    <w:rsid w:val="00C90DF7"/>
    <w:rsid w:val="00C90E7B"/>
    <w:rsid w:val="00C90EB0"/>
    <w:rsid w:val="00C90FCB"/>
    <w:rsid w:val="00C90FF8"/>
    <w:rsid w:val="00C911A8"/>
    <w:rsid w:val="00C9132A"/>
    <w:rsid w:val="00C9135C"/>
    <w:rsid w:val="00C9141C"/>
    <w:rsid w:val="00C916AC"/>
    <w:rsid w:val="00C91862"/>
    <w:rsid w:val="00C91940"/>
    <w:rsid w:val="00C9198A"/>
    <w:rsid w:val="00C919B6"/>
    <w:rsid w:val="00C91AE9"/>
    <w:rsid w:val="00C91BA5"/>
    <w:rsid w:val="00C91BD7"/>
    <w:rsid w:val="00C91BE7"/>
    <w:rsid w:val="00C91CCB"/>
    <w:rsid w:val="00C91DDA"/>
    <w:rsid w:val="00C91E17"/>
    <w:rsid w:val="00C91E66"/>
    <w:rsid w:val="00C9206A"/>
    <w:rsid w:val="00C92143"/>
    <w:rsid w:val="00C92156"/>
    <w:rsid w:val="00C921CC"/>
    <w:rsid w:val="00C92251"/>
    <w:rsid w:val="00C92298"/>
    <w:rsid w:val="00C9229C"/>
    <w:rsid w:val="00C92320"/>
    <w:rsid w:val="00C923E0"/>
    <w:rsid w:val="00C923EE"/>
    <w:rsid w:val="00C92445"/>
    <w:rsid w:val="00C92533"/>
    <w:rsid w:val="00C9259E"/>
    <w:rsid w:val="00C925FB"/>
    <w:rsid w:val="00C92648"/>
    <w:rsid w:val="00C92764"/>
    <w:rsid w:val="00C9284C"/>
    <w:rsid w:val="00C9289D"/>
    <w:rsid w:val="00C92BA4"/>
    <w:rsid w:val="00C92BB2"/>
    <w:rsid w:val="00C92C0F"/>
    <w:rsid w:val="00C92CE3"/>
    <w:rsid w:val="00C92D89"/>
    <w:rsid w:val="00C92D95"/>
    <w:rsid w:val="00C92DFB"/>
    <w:rsid w:val="00C92E4B"/>
    <w:rsid w:val="00C92F2A"/>
    <w:rsid w:val="00C931F3"/>
    <w:rsid w:val="00C93268"/>
    <w:rsid w:val="00C932D4"/>
    <w:rsid w:val="00C93358"/>
    <w:rsid w:val="00C93394"/>
    <w:rsid w:val="00C9339A"/>
    <w:rsid w:val="00C933DA"/>
    <w:rsid w:val="00C935F3"/>
    <w:rsid w:val="00C936F6"/>
    <w:rsid w:val="00C93883"/>
    <w:rsid w:val="00C938FF"/>
    <w:rsid w:val="00C93A98"/>
    <w:rsid w:val="00C93AB9"/>
    <w:rsid w:val="00C93AF5"/>
    <w:rsid w:val="00C93D73"/>
    <w:rsid w:val="00C93DFF"/>
    <w:rsid w:val="00C93E09"/>
    <w:rsid w:val="00C93E58"/>
    <w:rsid w:val="00C94146"/>
    <w:rsid w:val="00C942F6"/>
    <w:rsid w:val="00C94337"/>
    <w:rsid w:val="00C9441C"/>
    <w:rsid w:val="00C9441F"/>
    <w:rsid w:val="00C94578"/>
    <w:rsid w:val="00C94872"/>
    <w:rsid w:val="00C949F0"/>
    <w:rsid w:val="00C94A97"/>
    <w:rsid w:val="00C94BCB"/>
    <w:rsid w:val="00C94C27"/>
    <w:rsid w:val="00C94C48"/>
    <w:rsid w:val="00C94CB2"/>
    <w:rsid w:val="00C94D24"/>
    <w:rsid w:val="00C94D61"/>
    <w:rsid w:val="00C94F06"/>
    <w:rsid w:val="00C95044"/>
    <w:rsid w:val="00C950C8"/>
    <w:rsid w:val="00C9510F"/>
    <w:rsid w:val="00C95193"/>
    <w:rsid w:val="00C9527B"/>
    <w:rsid w:val="00C95320"/>
    <w:rsid w:val="00C95382"/>
    <w:rsid w:val="00C95438"/>
    <w:rsid w:val="00C954E6"/>
    <w:rsid w:val="00C955E6"/>
    <w:rsid w:val="00C956A9"/>
    <w:rsid w:val="00C9577F"/>
    <w:rsid w:val="00C95844"/>
    <w:rsid w:val="00C959AF"/>
    <w:rsid w:val="00C95A12"/>
    <w:rsid w:val="00C95BB5"/>
    <w:rsid w:val="00C95BEF"/>
    <w:rsid w:val="00C95E2C"/>
    <w:rsid w:val="00C95FA6"/>
    <w:rsid w:val="00C96078"/>
    <w:rsid w:val="00C96092"/>
    <w:rsid w:val="00C96472"/>
    <w:rsid w:val="00C96515"/>
    <w:rsid w:val="00C965BB"/>
    <w:rsid w:val="00C966B1"/>
    <w:rsid w:val="00C96A54"/>
    <w:rsid w:val="00C96CD1"/>
    <w:rsid w:val="00C96DF9"/>
    <w:rsid w:val="00C96E6E"/>
    <w:rsid w:val="00C96EF7"/>
    <w:rsid w:val="00C96FB9"/>
    <w:rsid w:val="00C97025"/>
    <w:rsid w:val="00C972C4"/>
    <w:rsid w:val="00C972CD"/>
    <w:rsid w:val="00C972CE"/>
    <w:rsid w:val="00C972F4"/>
    <w:rsid w:val="00C97303"/>
    <w:rsid w:val="00C97470"/>
    <w:rsid w:val="00C97483"/>
    <w:rsid w:val="00C97618"/>
    <w:rsid w:val="00C9764B"/>
    <w:rsid w:val="00C976CF"/>
    <w:rsid w:val="00C97725"/>
    <w:rsid w:val="00C977FC"/>
    <w:rsid w:val="00C978AF"/>
    <w:rsid w:val="00C9795B"/>
    <w:rsid w:val="00C97991"/>
    <w:rsid w:val="00C97AEF"/>
    <w:rsid w:val="00C97B79"/>
    <w:rsid w:val="00C97CCF"/>
    <w:rsid w:val="00C97E91"/>
    <w:rsid w:val="00CA0096"/>
    <w:rsid w:val="00CA00B9"/>
    <w:rsid w:val="00CA0271"/>
    <w:rsid w:val="00CA0295"/>
    <w:rsid w:val="00CA0300"/>
    <w:rsid w:val="00CA0376"/>
    <w:rsid w:val="00CA060E"/>
    <w:rsid w:val="00CA0678"/>
    <w:rsid w:val="00CA0685"/>
    <w:rsid w:val="00CA0845"/>
    <w:rsid w:val="00CA0850"/>
    <w:rsid w:val="00CA0949"/>
    <w:rsid w:val="00CA09DE"/>
    <w:rsid w:val="00CA0A27"/>
    <w:rsid w:val="00CA0B26"/>
    <w:rsid w:val="00CA0BB4"/>
    <w:rsid w:val="00CA10DC"/>
    <w:rsid w:val="00CA1161"/>
    <w:rsid w:val="00CA11AC"/>
    <w:rsid w:val="00CA11C8"/>
    <w:rsid w:val="00CA1293"/>
    <w:rsid w:val="00CA134A"/>
    <w:rsid w:val="00CA1377"/>
    <w:rsid w:val="00CA1395"/>
    <w:rsid w:val="00CA1594"/>
    <w:rsid w:val="00CA15DD"/>
    <w:rsid w:val="00CA1830"/>
    <w:rsid w:val="00CA187C"/>
    <w:rsid w:val="00CA19CA"/>
    <w:rsid w:val="00CA1A7D"/>
    <w:rsid w:val="00CA1B26"/>
    <w:rsid w:val="00CA1D4F"/>
    <w:rsid w:val="00CA1D72"/>
    <w:rsid w:val="00CA1EA2"/>
    <w:rsid w:val="00CA1FCC"/>
    <w:rsid w:val="00CA20E6"/>
    <w:rsid w:val="00CA2506"/>
    <w:rsid w:val="00CA253E"/>
    <w:rsid w:val="00CA27B3"/>
    <w:rsid w:val="00CA2A77"/>
    <w:rsid w:val="00CA2B09"/>
    <w:rsid w:val="00CA2B25"/>
    <w:rsid w:val="00CA2C4F"/>
    <w:rsid w:val="00CA2CCA"/>
    <w:rsid w:val="00CA2F25"/>
    <w:rsid w:val="00CA2F64"/>
    <w:rsid w:val="00CA2FA6"/>
    <w:rsid w:val="00CA3180"/>
    <w:rsid w:val="00CA318C"/>
    <w:rsid w:val="00CA320F"/>
    <w:rsid w:val="00CA3214"/>
    <w:rsid w:val="00CA322B"/>
    <w:rsid w:val="00CA3319"/>
    <w:rsid w:val="00CA3454"/>
    <w:rsid w:val="00CA346A"/>
    <w:rsid w:val="00CA353C"/>
    <w:rsid w:val="00CA37FF"/>
    <w:rsid w:val="00CA395C"/>
    <w:rsid w:val="00CA3B88"/>
    <w:rsid w:val="00CA3E5D"/>
    <w:rsid w:val="00CA3FEE"/>
    <w:rsid w:val="00CA428E"/>
    <w:rsid w:val="00CA43A6"/>
    <w:rsid w:val="00CA43CF"/>
    <w:rsid w:val="00CA4491"/>
    <w:rsid w:val="00CA4757"/>
    <w:rsid w:val="00CA48D5"/>
    <w:rsid w:val="00CA4943"/>
    <w:rsid w:val="00CA4998"/>
    <w:rsid w:val="00CA4C32"/>
    <w:rsid w:val="00CA4EB6"/>
    <w:rsid w:val="00CA5140"/>
    <w:rsid w:val="00CA5155"/>
    <w:rsid w:val="00CA5165"/>
    <w:rsid w:val="00CA51B7"/>
    <w:rsid w:val="00CA53BF"/>
    <w:rsid w:val="00CA5449"/>
    <w:rsid w:val="00CA562E"/>
    <w:rsid w:val="00CA584E"/>
    <w:rsid w:val="00CA58B8"/>
    <w:rsid w:val="00CA59AF"/>
    <w:rsid w:val="00CA59F1"/>
    <w:rsid w:val="00CA5A62"/>
    <w:rsid w:val="00CA5ACD"/>
    <w:rsid w:val="00CA5B10"/>
    <w:rsid w:val="00CA5C4B"/>
    <w:rsid w:val="00CA6025"/>
    <w:rsid w:val="00CA60F5"/>
    <w:rsid w:val="00CA6150"/>
    <w:rsid w:val="00CA6177"/>
    <w:rsid w:val="00CA61FF"/>
    <w:rsid w:val="00CA62D1"/>
    <w:rsid w:val="00CA632E"/>
    <w:rsid w:val="00CA633E"/>
    <w:rsid w:val="00CA6483"/>
    <w:rsid w:val="00CA64CD"/>
    <w:rsid w:val="00CA650B"/>
    <w:rsid w:val="00CA6588"/>
    <w:rsid w:val="00CA6816"/>
    <w:rsid w:val="00CA6954"/>
    <w:rsid w:val="00CA6A04"/>
    <w:rsid w:val="00CA6B01"/>
    <w:rsid w:val="00CA6B07"/>
    <w:rsid w:val="00CA6BE3"/>
    <w:rsid w:val="00CA6D96"/>
    <w:rsid w:val="00CA6E7E"/>
    <w:rsid w:val="00CA6EEE"/>
    <w:rsid w:val="00CA6F5E"/>
    <w:rsid w:val="00CA7079"/>
    <w:rsid w:val="00CA7095"/>
    <w:rsid w:val="00CA7121"/>
    <w:rsid w:val="00CA713F"/>
    <w:rsid w:val="00CA71EE"/>
    <w:rsid w:val="00CA72F0"/>
    <w:rsid w:val="00CA72F7"/>
    <w:rsid w:val="00CA73F3"/>
    <w:rsid w:val="00CA74DA"/>
    <w:rsid w:val="00CA7517"/>
    <w:rsid w:val="00CA77E7"/>
    <w:rsid w:val="00CA77EB"/>
    <w:rsid w:val="00CA79A8"/>
    <w:rsid w:val="00CA7A5E"/>
    <w:rsid w:val="00CA7A79"/>
    <w:rsid w:val="00CA7B72"/>
    <w:rsid w:val="00CA7C72"/>
    <w:rsid w:val="00CA7D05"/>
    <w:rsid w:val="00CA7E06"/>
    <w:rsid w:val="00CA7EF6"/>
    <w:rsid w:val="00CB0023"/>
    <w:rsid w:val="00CB0040"/>
    <w:rsid w:val="00CB00A6"/>
    <w:rsid w:val="00CB00B7"/>
    <w:rsid w:val="00CB00C7"/>
    <w:rsid w:val="00CB0302"/>
    <w:rsid w:val="00CB0351"/>
    <w:rsid w:val="00CB036E"/>
    <w:rsid w:val="00CB03C7"/>
    <w:rsid w:val="00CB04E2"/>
    <w:rsid w:val="00CB05A2"/>
    <w:rsid w:val="00CB077C"/>
    <w:rsid w:val="00CB07BB"/>
    <w:rsid w:val="00CB08AA"/>
    <w:rsid w:val="00CB08DE"/>
    <w:rsid w:val="00CB0ADC"/>
    <w:rsid w:val="00CB0AFA"/>
    <w:rsid w:val="00CB0C79"/>
    <w:rsid w:val="00CB0D1D"/>
    <w:rsid w:val="00CB0D8C"/>
    <w:rsid w:val="00CB0EBF"/>
    <w:rsid w:val="00CB0F28"/>
    <w:rsid w:val="00CB0F5E"/>
    <w:rsid w:val="00CB0F7B"/>
    <w:rsid w:val="00CB1079"/>
    <w:rsid w:val="00CB111E"/>
    <w:rsid w:val="00CB119C"/>
    <w:rsid w:val="00CB1412"/>
    <w:rsid w:val="00CB1460"/>
    <w:rsid w:val="00CB1740"/>
    <w:rsid w:val="00CB17B3"/>
    <w:rsid w:val="00CB180D"/>
    <w:rsid w:val="00CB189B"/>
    <w:rsid w:val="00CB18C8"/>
    <w:rsid w:val="00CB18E1"/>
    <w:rsid w:val="00CB194C"/>
    <w:rsid w:val="00CB1A3C"/>
    <w:rsid w:val="00CB1B0B"/>
    <w:rsid w:val="00CB1B8E"/>
    <w:rsid w:val="00CB1BB5"/>
    <w:rsid w:val="00CB1C9D"/>
    <w:rsid w:val="00CB1D15"/>
    <w:rsid w:val="00CB1D39"/>
    <w:rsid w:val="00CB1DF1"/>
    <w:rsid w:val="00CB2081"/>
    <w:rsid w:val="00CB223B"/>
    <w:rsid w:val="00CB226F"/>
    <w:rsid w:val="00CB22BE"/>
    <w:rsid w:val="00CB2337"/>
    <w:rsid w:val="00CB233F"/>
    <w:rsid w:val="00CB23D5"/>
    <w:rsid w:val="00CB245A"/>
    <w:rsid w:val="00CB246E"/>
    <w:rsid w:val="00CB24B0"/>
    <w:rsid w:val="00CB24D1"/>
    <w:rsid w:val="00CB2688"/>
    <w:rsid w:val="00CB2694"/>
    <w:rsid w:val="00CB26A5"/>
    <w:rsid w:val="00CB2736"/>
    <w:rsid w:val="00CB2A0F"/>
    <w:rsid w:val="00CB2A2D"/>
    <w:rsid w:val="00CB2BA3"/>
    <w:rsid w:val="00CB2CAB"/>
    <w:rsid w:val="00CB2DA4"/>
    <w:rsid w:val="00CB2F7D"/>
    <w:rsid w:val="00CB2FF2"/>
    <w:rsid w:val="00CB308D"/>
    <w:rsid w:val="00CB30C1"/>
    <w:rsid w:val="00CB315B"/>
    <w:rsid w:val="00CB34C2"/>
    <w:rsid w:val="00CB355C"/>
    <w:rsid w:val="00CB38CE"/>
    <w:rsid w:val="00CB3928"/>
    <w:rsid w:val="00CB3A09"/>
    <w:rsid w:val="00CB3D16"/>
    <w:rsid w:val="00CB3DAD"/>
    <w:rsid w:val="00CB3DCE"/>
    <w:rsid w:val="00CB3E0A"/>
    <w:rsid w:val="00CB40B6"/>
    <w:rsid w:val="00CB42F5"/>
    <w:rsid w:val="00CB4407"/>
    <w:rsid w:val="00CB445E"/>
    <w:rsid w:val="00CB4797"/>
    <w:rsid w:val="00CB490C"/>
    <w:rsid w:val="00CB4971"/>
    <w:rsid w:val="00CB498B"/>
    <w:rsid w:val="00CB498E"/>
    <w:rsid w:val="00CB49AE"/>
    <w:rsid w:val="00CB4AFE"/>
    <w:rsid w:val="00CB4B4A"/>
    <w:rsid w:val="00CB4C3F"/>
    <w:rsid w:val="00CB4D0B"/>
    <w:rsid w:val="00CB4E5B"/>
    <w:rsid w:val="00CB5137"/>
    <w:rsid w:val="00CB5184"/>
    <w:rsid w:val="00CB53B4"/>
    <w:rsid w:val="00CB54F6"/>
    <w:rsid w:val="00CB57B6"/>
    <w:rsid w:val="00CB5945"/>
    <w:rsid w:val="00CB5C80"/>
    <w:rsid w:val="00CB5C8C"/>
    <w:rsid w:val="00CB5D0A"/>
    <w:rsid w:val="00CB5DB9"/>
    <w:rsid w:val="00CB5E53"/>
    <w:rsid w:val="00CB5F0A"/>
    <w:rsid w:val="00CB5F6D"/>
    <w:rsid w:val="00CB600F"/>
    <w:rsid w:val="00CB6114"/>
    <w:rsid w:val="00CB6144"/>
    <w:rsid w:val="00CB629C"/>
    <w:rsid w:val="00CB6B0F"/>
    <w:rsid w:val="00CB6B8B"/>
    <w:rsid w:val="00CB6D02"/>
    <w:rsid w:val="00CB6D6A"/>
    <w:rsid w:val="00CB6DED"/>
    <w:rsid w:val="00CB6E41"/>
    <w:rsid w:val="00CB6F20"/>
    <w:rsid w:val="00CB70A1"/>
    <w:rsid w:val="00CB72C4"/>
    <w:rsid w:val="00CB731B"/>
    <w:rsid w:val="00CB7579"/>
    <w:rsid w:val="00CB771A"/>
    <w:rsid w:val="00CB7976"/>
    <w:rsid w:val="00CB7A1F"/>
    <w:rsid w:val="00CB7A72"/>
    <w:rsid w:val="00CB7AB3"/>
    <w:rsid w:val="00CB7AB4"/>
    <w:rsid w:val="00CB7B79"/>
    <w:rsid w:val="00CB7F6A"/>
    <w:rsid w:val="00CB7FB6"/>
    <w:rsid w:val="00CC01C9"/>
    <w:rsid w:val="00CC0741"/>
    <w:rsid w:val="00CC082E"/>
    <w:rsid w:val="00CC089D"/>
    <w:rsid w:val="00CC0959"/>
    <w:rsid w:val="00CC0C95"/>
    <w:rsid w:val="00CC0D30"/>
    <w:rsid w:val="00CC0E03"/>
    <w:rsid w:val="00CC1016"/>
    <w:rsid w:val="00CC10A5"/>
    <w:rsid w:val="00CC10D9"/>
    <w:rsid w:val="00CC1189"/>
    <w:rsid w:val="00CC12E6"/>
    <w:rsid w:val="00CC134B"/>
    <w:rsid w:val="00CC13EE"/>
    <w:rsid w:val="00CC1489"/>
    <w:rsid w:val="00CC14C2"/>
    <w:rsid w:val="00CC14D4"/>
    <w:rsid w:val="00CC1523"/>
    <w:rsid w:val="00CC1810"/>
    <w:rsid w:val="00CC18CB"/>
    <w:rsid w:val="00CC1A2F"/>
    <w:rsid w:val="00CC1C49"/>
    <w:rsid w:val="00CC1D57"/>
    <w:rsid w:val="00CC1E0A"/>
    <w:rsid w:val="00CC1EE4"/>
    <w:rsid w:val="00CC2192"/>
    <w:rsid w:val="00CC224E"/>
    <w:rsid w:val="00CC23D7"/>
    <w:rsid w:val="00CC25D9"/>
    <w:rsid w:val="00CC26E1"/>
    <w:rsid w:val="00CC27AA"/>
    <w:rsid w:val="00CC27D0"/>
    <w:rsid w:val="00CC287C"/>
    <w:rsid w:val="00CC2909"/>
    <w:rsid w:val="00CC292B"/>
    <w:rsid w:val="00CC29D6"/>
    <w:rsid w:val="00CC2C72"/>
    <w:rsid w:val="00CC2CA4"/>
    <w:rsid w:val="00CC2DDF"/>
    <w:rsid w:val="00CC2E5B"/>
    <w:rsid w:val="00CC2E67"/>
    <w:rsid w:val="00CC30D3"/>
    <w:rsid w:val="00CC32E3"/>
    <w:rsid w:val="00CC33E9"/>
    <w:rsid w:val="00CC3460"/>
    <w:rsid w:val="00CC36E1"/>
    <w:rsid w:val="00CC36F1"/>
    <w:rsid w:val="00CC37B6"/>
    <w:rsid w:val="00CC3B50"/>
    <w:rsid w:val="00CC3C51"/>
    <w:rsid w:val="00CC3C68"/>
    <w:rsid w:val="00CC3CCD"/>
    <w:rsid w:val="00CC3CE1"/>
    <w:rsid w:val="00CC3E76"/>
    <w:rsid w:val="00CC3EB1"/>
    <w:rsid w:val="00CC3EC1"/>
    <w:rsid w:val="00CC419F"/>
    <w:rsid w:val="00CC42B4"/>
    <w:rsid w:val="00CC42F1"/>
    <w:rsid w:val="00CC463F"/>
    <w:rsid w:val="00CC4666"/>
    <w:rsid w:val="00CC4742"/>
    <w:rsid w:val="00CC4745"/>
    <w:rsid w:val="00CC47C4"/>
    <w:rsid w:val="00CC4A34"/>
    <w:rsid w:val="00CC4B18"/>
    <w:rsid w:val="00CC4B31"/>
    <w:rsid w:val="00CC4B51"/>
    <w:rsid w:val="00CC4B77"/>
    <w:rsid w:val="00CC4D8C"/>
    <w:rsid w:val="00CC4F05"/>
    <w:rsid w:val="00CC4FD2"/>
    <w:rsid w:val="00CC4FDE"/>
    <w:rsid w:val="00CC4FE4"/>
    <w:rsid w:val="00CC50B4"/>
    <w:rsid w:val="00CC5153"/>
    <w:rsid w:val="00CC51C1"/>
    <w:rsid w:val="00CC51DE"/>
    <w:rsid w:val="00CC5262"/>
    <w:rsid w:val="00CC5449"/>
    <w:rsid w:val="00CC55C0"/>
    <w:rsid w:val="00CC56E7"/>
    <w:rsid w:val="00CC58A4"/>
    <w:rsid w:val="00CC58B4"/>
    <w:rsid w:val="00CC5A8F"/>
    <w:rsid w:val="00CC5B6E"/>
    <w:rsid w:val="00CC5B79"/>
    <w:rsid w:val="00CC5D3B"/>
    <w:rsid w:val="00CC5D3D"/>
    <w:rsid w:val="00CC5D84"/>
    <w:rsid w:val="00CC5E88"/>
    <w:rsid w:val="00CC60D3"/>
    <w:rsid w:val="00CC60EF"/>
    <w:rsid w:val="00CC61E7"/>
    <w:rsid w:val="00CC63C3"/>
    <w:rsid w:val="00CC6501"/>
    <w:rsid w:val="00CC6533"/>
    <w:rsid w:val="00CC65D6"/>
    <w:rsid w:val="00CC65ED"/>
    <w:rsid w:val="00CC675A"/>
    <w:rsid w:val="00CC6B8C"/>
    <w:rsid w:val="00CC6BDF"/>
    <w:rsid w:val="00CC6C4A"/>
    <w:rsid w:val="00CC6DCA"/>
    <w:rsid w:val="00CC6EBF"/>
    <w:rsid w:val="00CC7133"/>
    <w:rsid w:val="00CC7170"/>
    <w:rsid w:val="00CC7397"/>
    <w:rsid w:val="00CC75BB"/>
    <w:rsid w:val="00CC76EF"/>
    <w:rsid w:val="00CC773A"/>
    <w:rsid w:val="00CC78BB"/>
    <w:rsid w:val="00CC78C7"/>
    <w:rsid w:val="00CC7979"/>
    <w:rsid w:val="00CC79AC"/>
    <w:rsid w:val="00CC7AA4"/>
    <w:rsid w:val="00CC7C2E"/>
    <w:rsid w:val="00CC7CDB"/>
    <w:rsid w:val="00CC7EAE"/>
    <w:rsid w:val="00CC7F31"/>
    <w:rsid w:val="00CC7F62"/>
    <w:rsid w:val="00CD0019"/>
    <w:rsid w:val="00CD0122"/>
    <w:rsid w:val="00CD0182"/>
    <w:rsid w:val="00CD01FD"/>
    <w:rsid w:val="00CD0306"/>
    <w:rsid w:val="00CD0381"/>
    <w:rsid w:val="00CD03D0"/>
    <w:rsid w:val="00CD048D"/>
    <w:rsid w:val="00CD0771"/>
    <w:rsid w:val="00CD092B"/>
    <w:rsid w:val="00CD0963"/>
    <w:rsid w:val="00CD0975"/>
    <w:rsid w:val="00CD0AB7"/>
    <w:rsid w:val="00CD0AD2"/>
    <w:rsid w:val="00CD0C75"/>
    <w:rsid w:val="00CD0DF9"/>
    <w:rsid w:val="00CD10C7"/>
    <w:rsid w:val="00CD124A"/>
    <w:rsid w:val="00CD124B"/>
    <w:rsid w:val="00CD1266"/>
    <w:rsid w:val="00CD12E0"/>
    <w:rsid w:val="00CD1305"/>
    <w:rsid w:val="00CD131C"/>
    <w:rsid w:val="00CD1356"/>
    <w:rsid w:val="00CD13ED"/>
    <w:rsid w:val="00CD15DA"/>
    <w:rsid w:val="00CD1624"/>
    <w:rsid w:val="00CD1686"/>
    <w:rsid w:val="00CD179D"/>
    <w:rsid w:val="00CD17B8"/>
    <w:rsid w:val="00CD17E8"/>
    <w:rsid w:val="00CD1810"/>
    <w:rsid w:val="00CD1817"/>
    <w:rsid w:val="00CD1972"/>
    <w:rsid w:val="00CD1CB4"/>
    <w:rsid w:val="00CD1CC9"/>
    <w:rsid w:val="00CD1D76"/>
    <w:rsid w:val="00CD2066"/>
    <w:rsid w:val="00CD209D"/>
    <w:rsid w:val="00CD20D1"/>
    <w:rsid w:val="00CD21A5"/>
    <w:rsid w:val="00CD2340"/>
    <w:rsid w:val="00CD23D7"/>
    <w:rsid w:val="00CD244B"/>
    <w:rsid w:val="00CD2624"/>
    <w:rsid w:val="00CD2677"/>
    <w:rsid w:val="00CD28B5"/>
    <w:rsid w:val="00CD2BC2"/>
    <w:rsid w:val="00CD2BD3"/>
    <w:rsid w:val="00CD2C99"/>
    <w:rsid w:val="00CD2D9A"/>
    <w:rsid w:val="00CD2EA7"/>
    <w:rsid w:val="00CD313F"/>
    <w:rsid w:val="00CD3146"/>
    <w:rsid w:val="00CD3481"/>
    <w:rsid w:val="00CD34D5"/>
    <w:rsid w:val="00CD3555"/>
    <w:rsid w:val="00CD363E"/>
    <w:rsid w:val="00CD36ED"/>
    <w:rsid w:val="00CD3938"/>
    <w:rsid w:val="00CD3981"/>
    <w:rsid w:val="00CD3999"/>
    <w:rsid w:val="00CD39A9"/>
    <w:rsid w:val="00CD39BA"/>
    <w:rsid w:val="00CD3B1E"/>
    <w:rsid w:val="00CD3B6E"/>
    <w:rsid w:val="00CD3C76"/>
    <w:rsid w:val="00CD3C7D"/>
    <w:rsid w:val="00CD4056"/>
    <w:rsid w:val="00CD4412"/>
    <w:rsid w:val="00CD4480"/>
    <w:rsid w:val="00CD465E"/>
    <w:rsid w:val="00CD484D"/>
    <w:rsid w:val="00CD4947"/>
    <w:rsid w:val="00CD4B70"/>
    <w:rsid w:val="00CD4C26"/>
    <w:rsid w:val="00CD4D5D"/>
    <w:rsid w:val="00CD4E34"/>
    <w:rsid w:val="00CD4FA6"/>
    <w:rsid w:val="00CD4FCD"/>
    <w:rsid w:val="00CD51B4"/>
    <w:rsid w:val="00CD52E9"/>
    <w:rsid w:val="00CD53B8"/>
    <w:rsid w:val="00CD5429"/>
    <w:rsid w:val="00CD5785"/>
    <w:rsid w:val="00CD57F4"/>
    <w:rsid w:val="00CD58F4"/>
    <w:rsid w:val="00CD591E"/>
    <w:rsid w:val="00CD5A75"/>
    <w:rsid w:val="00CD5B54"/>
    <w:rsid w:val="00CD5C93"/>
    <w:rsid w:val="00CD5CCB"/>
    <w:rsid w:val="00CD5D5B"/>
    <w:rsid w:val="00CD5E1B"/>
    <w:rsid w:val="00CD5E5D"/>
    <w:rsid w:val="00CD5F20"/>
    <w:rsid w:val="00CD6031"/>
    <w:rsid w:val="00CD60E7"/>
    <w:rsid w:val="00CD6113"/>
    <w:rsid w:val="00CD6122"/>
    <w:rsid w:val="00CD6190"/>
    <w:rsid w:val="00CD61AA"/>
    <w:rsid w:val="00CD6310"/>
    <w:rsid w:val="00CD642F"/>
    <w:rsid w:val="00CD6461"/>
    <w:rsid w:val="00CD652E"/>
    <w:rsid w:val="00CD6538"/>
    <w:rsid w:val="00CD68DC"/>
    <w:rsid w:val="00CD6A07"/>
    <w:rsid w:val="00CD6B4D"/>
    <w:rsid w:val="00CD6D76"/>
    <w:rsid w:val="00CD6E89"/>
    <w:rsid w:val="00CD6E8E"/>
    <w:rsid w:val="00CD6F09"/>
    <w:rsid w:val="00CD6FC2"/>
    <w:rsid w:val="00CD7005"/>
    <w:rsid w:val="00CD700E"/>
    <w:rsid w:val="00CD701A"/>
    <w:rsid w:val="00CD709E"/>
    <w:rsid w:val="00CD7119"/>
    <w:rsid w:val="00CD71E7"/>
    <w:rsid w:val="00CD742A"/>
    <w:rsid w:val="00CD74A7"/>
    <w:rsid w:val="00CD75EC"/>
    <w:rsid w:val="00CD768C"/>
    <w:rsid w:val="00CD779B"/>
    <w:rsid w:val="00CD780D"/>
    <w:rsid w:val="00CD7AEE"/>
    <w:rsid w:val="00CD7BEF"/>
    <w:rsid w:val="00CD7CD9"/>
    <w:rsid w:val="00CE00FB"/>
    <w:rsid w:val="00CE01BF"/>
    <w:rsid w:val="00CE0306"/>
    <w:rsid w:val="00CE0397"/>
    <w:rsid w:val="00CE0418"/>
    <w:rsid w:val="00CE043C"/>
    <w:rsid w:val="00CE04EE"/>
    <w:rsid w:val="00CE05FB"/>
    <w:rsid w:val="00CE0688"/>
    <w:rsid w:val="00CE0705"/>
    <w:rsid w:val="00CE0768"/>
    <w:rsid w:val="00CE07B6"/>
    <w:rsid w:val="00CE09BB"/>
    <w:rsid w:val="00CE0A28"/>
    <w:rsid w:val="00CE0B7B"/>
    <w:rsid w:val="00CE0B8C"/>
    <w:rsid w:val="00CE0F5A"/>
    <w:rsid w:val="00CE0FF4"/>
    <w:rsid w:val="00CE1185"/>
    <w:rsid w:val="00CE133C"/>
    <w:rsid w:val="00CE1372"/>
    <w:rsid w:val="00CE1499"/>
    <w:rsid w:val="00CE152C"/>
    <w:rsid w:val="00CE1B10"/>
    <w:rsid w:val="00CE1C6D"/>
    <w:rsid w:val="00CE1D5E"/>
    <w:rsid w:val="00CE1DBD"/>
    <w:rsid w:val="00CE1DE5"/>
    <w:rsid w:val="00CE1ECF"/>
    <w:rsid w:val="00CE1FB3"/>
    <w:rsid w:val="00CE1FE3"/>
    <w:rsid w:val="00CE205C"/>
    <w:rsid w:val="00CE207C"/>
    <w:rsid w:val="00CE2096"/>
    <w:rsid w:val="00CE20F9"/>
    <w:rsid w:val="00CE214C"/>
    <w:rsid w:val="00CE22DC"/>
    <w:rsid w:val="00CE2389"/>
    <w:rsid w:val="00CE238B"/>
    <w:rsid w:val="00CE26DC"/>
    <w:rsid w:val="00CE2786"/>
    <w:rsid w:val="00CE281D"/>
    <w:rsid w:val="00CE2912"/>
    <w:rsid w:val="00CE29B9"/>
    <w:rsid w:val="00CE2A02"/>
    <w:rsid w:val="00CE2B06"/>
    <w:rsid w:val="00CE2B69"/>
    <w:rsid w:val="00CE2C35"/>
    <w:rsid w:val="00CE2CE2"/>
    <w:rsid w:val="00CE2D70"/>
    <w:rsid w:val="00CE2E24"/>
    <w:rsid w:val="00CE2ECB"/>
    <w:rsid w:val="00CE2ED5"/>
    <w:rsid w:val="00CE2FAB"/>
    <w:rsid w:val="00CE32B6"/>
    <w:rsid w:val="00CE32B9"/>
    <w:rsid w:val="00CE3527"/>
    <w:rsid w:val="00CE3567"/>
    <w:rsid w:val="00CE3635"/>
    <w:rsid w:val="00CE36BB"/>
    <w:rsid w:val="00CE394E"/>
    <w:rsid w:val="00CE39DE"/>
    <w:rsid w:val="00CE39E2"/>
    <w:rsid w:val="00CE3A14"/>
    <w:rsid w:val="00CE3A5B"/>
    <w:rsid w:val="00CE3BEE"/>
    <w:rsid w:val="00CE3DB6"/>
    <w:rsid w:val="00CE3DEC"/>
    <w:rsid w:val="00CE3DF9"/>
    <w:rsid w:val="00CE3E6B"/>
    <w:rsid w:val="00CE3ECB"/>
    <w:rsid w:val="00CE3F3C"/>
    <w:rsid w:val="00CE406D"/>
    <w:rsid w:val="00CE40B0"/>
    <w:rsid w:val="00CE4159"/>
    <w:rsid w:val="00CE4371"/>
    <w:rsid w:val="00CE442B"/>
    <w:rsid w:val="00CE4594"/>
    <w:rsid w:val="00CE45F0"/>
    <w:rsid w:val="00CE47AF"/>
    <w:rsid w:val="00CE4867"/>
    <w:rsid w:val="00CE4CFD"/>
    <w:rsid w:val="00CE4D23"/>
    <w:rsid w:val="00CE4D27"/>
    <w:rsid w:val="00CE4D53"/>
    <w:rsid w:val="00CE4D84"/>
    <w:rsid w:val="00CE4D9A"/>
    <w:rsid w:val="00CE4E76"/>
    <w:rsid w:val="00CE4F75"/>
    <w:rsid w:val="00CE5036"/>
    <w:rsid w:val="00CE50C2"/>
    <w:rsid w:val="00CE50E8"/>
    <w:rsid w:val="00CE5102"/>
    <w:rsid w:val="00CE5219"/>
    <w:rsid w:val="00CE53EA"/>
    <w:rsid w:val="00CE5597"/>
    <w:rsid w:val="00CE563D"/>
    <w:rsid w:val="00CE584D"/>
    <w:rsid w:val="00CE5A05"/>
    <w:rsid w:val="00CE5D49"/>
    <w:rsid w:val="00CE5EFC"/>
    <w:rsid w:val="00CE5F53"/>
    <w:rsid w:val="00CE5F72"/>
    <w:rsid w:val="00CE6137"/>
    <w:rsid w:val="00CE6151"/>
    <w:rsid w:val="00CE61EA"/>
    <w:rsid w:val="00CE62C1"/>
    <w:rsid w:val="00CE64CF"/>
    <w:rsid w:val="00CE656E"/>
    <w:rsid w:val="00CE6802"/>
    <w:rsid w:val="00CE689C"/>
    <w:rsid w:val="00CE6955"/>
    <w:rsid w:val="00CE6993"/>
    <w:rsid w:val="00CE6A7D"/>
    <w:rsid w:val="00CE6BC4"/>
    <w:rsid w:val="00CE70F3"/>
    <w:rsid w:val="00CE70F7"/>
    <w:rsid w:val="00CE7246"/>
    <w:rsid w:val="00CE728E"/>
    <w:rsid w:val="00CE735A"/>
    <w:rsid w:val="00CE7436"/>
    <w:rsid w:val="00CE747A"/>
    <w:rsid w:val="00CE74FD"/>
    <w:rsid w:val="00CE76FD"/>
    <w:rsid w:val="00CE7768"/>
    <w:rsid w:val="00CE77D9"/>
    <w:rsid w:val="00CE7860"/>
    <w:rsid w:val="00CE7A3B"/>
    <w:rsid w:val="00CE7B61"/>
    <w:rsid w:val="00CE7B76"/>
    <w:rsid w:val="00CE7BAA"/>
    <w:rsid w:val="00CE7BDB"/>
    <w:rsid w:val="00CE7CA3"/>
    <w:rsid w:val="00CE7CE5"/>
    <w:rsid w:val="00CE7D2F"/>
    <w:rsid w:val="00CE7D98"/>
    <w:rsid w:val="00CE7DBE"/>
    <w:rsid w:val="00CE7DD9"/>
    <w:rsid w:val="00CE7E36"/>
    <w:rsid w:val="00CE7FD4"/>
    <w:rsid w:val="00CF001E"/>
    <w:rsid w:val="00CF0086"/>
    <w:rsid w:val="00CF015E"/>
    <w:rsid w:val="00CF0336"/>
    <w:rsid w:val="00CF03FB"/>
    <w:rsid w:val="00CF0501"/>
    <w:rsid w:val="00CF0512"/>
    <w:rsid w:val="00CF053E"/>
    <w:rsid w:val="00CF05D1"/>
    <w:rsid w:val="00CF0746"/>
    <w:rsid w:val="00CF076C"/>
    <w:rsid w:val="00CF07BB"/>
    <w:rsid w:val="00CF0872"/>
    <w:rsid w:val="00CF08BF"/>
    <w:rsid w:val="00CF09DF"/>
    <w:rsid w:val="00CF0A7B"/>
    <w:rsid w:val="00CF0B05"/>
    <w:rsid w:val="00CF0B5A"/>
    <w:rsid w:val="00CF0D5C"/>
    <w:rsid w:val="00CF0DFA"/>
    <w:rsid w:val="00CF0E9B"/>
    <w:rsid w:val="00CF0EA3"/>
    <w:rsid w:val="00CF0F4E"/>
    <w:rsid w:val="00CF0F5E"/>
    <w:rsid w:val="00CF0FEF"/>
    <w:rsid w:val="00CF1146"/>
    <w:rsid w:val="00CF129D"/>
    <w:rsid w:val="00CF134C"/>
    <w:rsid w:val="00CF1411"/>
    <w:rsid w:val="00CF149E"/>
    <w:rsid w:val="00CF16BC"/>
    <w:rsid w:val="00CF18F4"/>
    <w:rsid w:val="00CF1A3C"/>
    <w:rsid w:val="00CF1BA4"/>
    <w:rsid w:val="00CF1BE4"/>
    <w:rsid w:val="00CF1C23"/>
    <w:rsid w:val="00CF1D3D"/>
    <w:rsid w:val="00CF1E44"/>
    <w:rsid w:val="00CF1F2C"/>
    <w:rsid w:val="00CF2128"/>
    <w:rsid w:val="00CF2223"/>
    <w:rsid w:val="00CF224A"/>
    <w:rsid w:val="00CF22DF"/>
    <w:rsid w:val="00CF23B3"/>
    <w:rsid w:val="00CF245D"/>
    <w:rsid w:val="00CF2531"/>
    <w:rsid w:val="00CF2797"/>
    <w:rsid w:val="00CF27D4"/>
    <w:rsid w:val="00CF2849"/>
    <w:rsid w:val="00CF2854"/>
    <w:rsid w:val="00CF28EF"/>
    <w:rsid w:val="00CF2A72"/>
    <w:rsid w:val="00CF2AD4"/>
    <w:rsid w:val="00CF2B3F"/>
    <w:rsid w:val="00CF2F4D"/>
    <w:rsid w:val="00CF32A1"/>
    <w:rsid w:val="00CF33C7"/>
    <w:rsid w:val="00CF35B4"/>
    <w:rsid w:val="00CF3667"/>
    <w:rsid w:val="00CF380C"/>
    <w:rsid w:val="00CF3825"/>
    <w:rsid w:val="00CF3930"/>
    <w:rsid w:val="00CF39B9"/>
    <w:rsid w:val="00CF3A29"/>
    <w:rsid w:val="00CF3AAE"/>
    <w:rsid w:val="00CF3AC1"/>
    <w:rsid w:val="00CF3BBE"/>
    <w:rsid w:val="00CF3F47"/>
    <w:rsid w:val="00CF4047"/>
    <w:rsid w:val="00CF406E"/>
    <w:rsid w:val="00CF40B3"/>
    <w:rsid w:val="00CF4208"/>
    <w:rsid w:val="00CF4227"/>
    <w:rsid w:val="00CF4284"/>
    <w:rsid w:val="00CF455E"/>
    <w:rsid w:val="00CF464E"/>
    <w:rsid w:val="00CF4651"/>
    <w:rsid w:val="00CF46EE"/>
    <w:rsid w:val="00CF4A40"/>
    <w:rsid w:val="00CF4A8B"/>
    <w:rsid w:val="00CF4B81"/>
    <w:rsid w:val="00CF4C02"/>
    <w:rsid w:val="00CF4D72"/>
    <w:rsid w:val="00CF4E0C"/>
    <w:rsid w:val="00CF4F94"/>
    <w:rsid w:val="00CF503C"/>
    <w:rsid w:val="00CF5043"/>
    <w:rsid w:val="00CF5217"/>
    <w:rsid w:val="00CF521F"/>
    <w:rsid w:val="00CF530F"/>
    <w:rsid w:val="00CF549C"/>
    <w:rsid w:val="00CF5551"/>
    <w:rsid w:val="00CF55A2"/>
    <w:rsid w:val="00CF55B0"/>
    <w:rsid w:val="00CF5C59"/>
    <w:rsid w:val="00CF5D41"/>
    <w:rsid w:val="00CF5D69"/>
    <w:rsid w:val="00CF5E26"/>
    <w:rsid w:val="00CF5E66"/>
    <w:rsid w:val="00CF5E9B"/>
    <w:rsid w:val="00CF5F6D"/>
    <w:rsid w:val="00CF5F93"/>
    <w:rsid w:val="00CF5FDC"/>
    <w:rsid w:val="00CF618F"/>
    <w:rsid w:val="00CF628B"/>
    <w:rsid w:val="00CF6298"/>
    <w:rsid w:val="00CF629E"/>
    <w:rsid w:val="00CF62CE"/>
    <w:rsid w:val="00CF6327"/>
    <w:rsid w:val="00CF6415"/>
    <w:rsid w:val="00CF64BD"/>
    <w:rsid w:val="00CF660C"/>
    <w:rsid w:val="00CF6686"/>
    <w:rsid w:val="00CF6691"/>
    <w:rsid w:val="00CF669A"/>
    <w:rsid w:val="00CF66D2"/>
    <w:rsid w:val="00CF6880"/>
    <w:rsid w:val="00CF690C"/>
    <w:rsid w:val="00CF6A65"/>
    <w:rsid w:val="00CF6A6D"/>
    <w:rsid w:val="00CF6A96"/>
    <w:rsid w:val="00CF6AA1"/>
    <w:rsid w:val="00CF6AFB"/>
    <w:rsid w:val="00CF6B48"/>
    <w:rsid w:val="00CF6D2D"/>
    <w:rsid w:val="00CF6D7A"/>
    <w:rsid w:val="00CF6E25"/>
    <w:rsid w:val="00CF6FED"/>
    <w:rsid w:val="00CF710E"/>
    <w:rsid w:val="00CF7152"/>
    <w:rsid w:val="00CF7194"/>
    <w:rsid w:val="00CF71A6"/>
    <w:rsid w:val="00CF7212"/>
    <w:rsid w:val="00CF721C"/>
    <w:rsid w:val="00CF723B"/>
    <w:rsid w:val="00CF73CF"/>
    <w:rsid w:val="00CF7402"/>
    <w:rsid w:val="00CF7581"/>
    <w:rsid w:val="00CF766C"/>
    <w:rsid w:val="00CF7681"/>
    <w:rsid w:val="00CF7699"/>
    <w:rsid w:val="00CF7700"/>
    <w:rsid w:val="00CF77B8"/>
    <w:rsid w:val="00CF780D"/>
    <w:rsid w:val="00CF7902"/>
    <w:rsid w:val="00CF7916"/>
    <w:rsid w:val="00CF791F"/>
    <w:rsid w:val="00CF795A"/>
    <w:rsid w:val="00CF799E"/>
    <w:rsid w:val="00CF7A63"/>
    <w:rsid w:val="00CF7ABC"/>
    <w:rsid w:val="00CF7AE2"/>
    <w:rsid w:val="00CF7BC0"/>
    <w:rsid w:val="00D00162"/>
    <w:rsid w:val="00D0021B"/>
    <w:rsid w:val="00D003DD"/>
    <w:rsid w:val="00D003FD"/>
    <w:rsid w:val="00D0045B"/>
    <w:rsid w:val="00D007E6"/>
    <w:rsid w:val="00D00829"/>
    <w:rsid w:val="00D0098B"/>
    <w:rsid w:val="00D009DA"/>
    <w:rsid w:val="00D00C6A"/>
    <w:rsid w:val="00D00D3D"/>
    <w:rsid w:val="00D00E76"/>
    <w:rsid w:val="00D00F2A"/>
    <w:rsid w:val="00D00F5A"/>
    <w:rsid w:val="00D010A4"/>
    <w:rsid w:val="00D011DC"/>
    <w:rsid w:val="00D011FC"/>
    <w:rsid w:val="00D012D4"/>
    <w:rsid w:val="00D01452"/>
    <w:rsid w:val="00D015E7"/>
    <w:rsid w:val="00D01797"/>
    <w:rsid w:val="00D018CD"/>
    <w:rsid w:val="00D019A3"/>
    <w:rsid w:val="00D019D5"/>
    <w:rsid w:val="00D01A24"/>
    <w:rsid w:val="00D01ABD"/>
    <w:rsid w:val="00D01CDB"/>
    <w:rsid w:val="00D01DDC"/>
    <w:rsid w:val="00D01E5A"/>
    <w:rsid w:val="00D01EBA"/>
    <w:rsid w:val="00D01F4A"/>
    <w:rsid w:val="00D01F79"/>
    <w:rsid w:val="00D01FF4"/>
    <w:rsid w:val="00D021A3"/>
    <w:rsid w:val="00D02262"/>
    <w:rsid w:val="00D02267"/>
    <w:rsid w:val="00D022BE"/>
    <w:rsid w:val="00D02376"/>
    <w:rsid w:val="00D024CA"/>
    <w:rsid w:val="00D0251C"/>
    <w:rsid w:val="00D026A9"/>
    <w:rsid w:val="00D02798"/>
    <w:rsid w:val="00D02994"/>
    <w:rsid w:val="00D029C2"/>
    <w:rsid w:val="00D02A91"/>
    <w:rsid w:val="00D02BB5"/>
    <w:rsid w:val="00D02C81"/>
    <w:rsid w:val="00D02ED8"/>
    <w:rsid w:val="00D030F7"/>
    <w:rsid w:val="00D031CF"/>
    <w:rsid w:val="00D033B4"/>
    <w:rsid w:val="00D0342E"/>
    <w:rsid w:val="00D0353F"/>
    <w:rsid w:val="00D03923"/>
    <w:rsid w:val="00D0398A"/>
    <w:rsid w:val="00D039A2"/>
    <w:rsid w:val="00D039D8"/>
    <w:rsid w:val="00D03A33"/>
    <w:rsid w:val="00D03AE4"/>
    <w:rsid w:val="00D03C58"/>
    <w:rsid w:val="00D03C6A"/>
    <w:rsid w:val="00D03E91"/>
    <w:rsid w:val="00D03F24"/>
    <w:rsid w:val="00D03F35"/>
    <w:rsid w:val="00D040F4"/>
    <w:rsid w:val="00D041D6"/>
    <w:rsid w:val="00D04249"/>
    <w:rsid w:val="00D042CC"/>
    <w:rsid w:val="00D042E6"/>
    <w:rsid w:val="00D04391"/>
    <w:rsid w:val="00D043F2"/>
    <w:rsid w:val="00D0440D"/>
    <w:rsid w:val="00D0460A"/>
    <w:rsid w:val="00D046DD"/>
    <w:rsid w:val="00D046E7"/>
    <w:rsid w:val="00D0476C"/>
    <w:rsid w:val="00D047B6"/>
    <w:rsid w:val="00D048F7"/>
    <w:rsid w:val="00D049BD"/>
    <w:rsid w:val="00D04A3E"/>
    <w:rsid w:val="00D04AB7"/>
    <w:rsid w:val="00D04C3C"/>
    <w:rsid w:val="00D04DC4"/>
    <w:rsid w:val="00D04ECC"/>
    <w:rsid w:val="00D04F59"/>
    <w:rsid w:val="00D05014"/>
    <w:rsid w:val="00D05197"/>
    <w:rsid w:val="00D05582"/>
    <w:rsid w:val="00D05653"/>
    <w:rsid w:val="00D05762"/>
    <w:rsid w:val="00D05808"/>
    <w:rsid w:val="00D058E2"/>
    <w:rsid w:val="00D05931"/>
    <w:rsid w:val="00D059ED"/>
    <w:rsid w:val="00D059FF"/>
    <w:rsid w:val="00D05B43"/>
    <w:rsid w:val="00D05C5F"/>
    <w:rsid w:val="00D05C6D"/>
    <w:rsid w:val="00D05EF4"/>
    <w:rsid w:val="00D05F8A"/>
    <w:rsid w:val="00D06259"/>
    <w:rsid w:val="00D06624"/>
    <w:rsid w:val="00D06729"/>
    <w:rsid w:val="00D06811"/>
    <w:rsid w:val="00D0681D"/>
    <w:rsid w:val="00D0684B"/>
    <w:rsid w:val="00D068BA"/>
    <w:rsid w:val="00D06911"/>
    <w:rsid w:val="00D0695A"/>
    <w:rsid w:val="00D0699B"/>
    <w:rsid w:val="00D069D8"/>
    <w:rsid w:val="00D06A2E"/>
    <w:rsid w:val="00D06A9F"/>
    <w:rsid w:val="00D06AE3"/>
    <w:rsid w:val="00D06B24"/>
    <w:rsid w:val="00D06B53"/>
    <w:rsid w:val="00D06EAD"/>
    <w:rsid w:val="00D06EF8"/>
    <w:rsid w:val="00D07031"/>
    <w:rsid w:val="00D072AF"/>
    <w:rsid w:val="00D0759E"/>
    <w:rsid w:val="00D07640"/>
    <w:rsid w:val="00D07651"/>
    <w:rsid w:val="00D076AB"/>
    <w:rsid w:val="00D07710"/>
    <w:rsid w:val="00D0780E"/>
    <w:rsid w:val="00D0782B"/>
    <w:rsid w:val="00D07866"/>
    <w:rsid w:val="00D078ED"/>
    <w:rsid w:val="00D07939"/>
    <w:rsid w:val="00D07B53"/>
    <w:rsid w:val="00D07B9D"/>
    <w:rsid w:val="00D07BFD"/>
    <w:rsid w:val="00D07F89"/>
    <w:rsid w:val="00D07F96"/>
    <w:rsid w:val="00D07F9B"/>
    <w:rsid w:val="00D100EC"/>
    <w:rsid w:val="00D101F1"/>
    <w:rsid w:val="00D1021D"/>
    <w:rsid w:val="00D1026B"/>
    <w:rsid w:val="00D10331"/>
    <w:rsid w:val="00D104E2"/>
    <w:rsid w:val="00D10629"/>
    <w:rsid w:val="00D10637"/>
    <w:rsid w:val="00D10677"/>
    <w:rsid w:val="00D10681"/>
    <w:rsid w:val="00D10801"/>
    <w:rsid w:val="00D10948"/>
    <w:rsid w:val="00D10A0A"/>
    <w:rsid w:val="00D10A88"/>
    <w:rsid w:val="00D10ADC"/>
    <w:rsid w:val="00D10C15"/>
    <w:rsid w:val="00D10C31"/>
    <w:rsid w:val="00D10D13"/>
    <w:rsid w:val="00D10DCF"/>
    <w:rsid w:val="00D10E41"/>
    <w:rsid w:val="00D10E9C"/>
    <w:rsid w:val="00D10EE7"/>
    <w:rsid w:val="00D10F4B"/>
    <w:rsid w:val="00D11095"/>
    <w:rsid w:val="00D1110C"/>
    <w:rsid w:val="00D11120"/>
    <w:rsid w:val="00D1113E"/>
    <w:rsid w:val="00D11258"/>
    <w:rsid w:val="00D116A7"/>
    <w:rsid w:val="00D118D8"/>
    <w:rsid w:val="00D11E77"/>
    <w:rsid w:val="00D11EC3"/>
    <w:rsid w:val="00D11FD5"/>
    <w:rsid w:val="00D12276"/>
    <w:rsid w:val="00D12391"/>
    <w:rsid w:val="00D1239C"/>
    <w:rsid w:val="00D1247F"/>
    <w:rsid w:val="00D125C3"/>
    <w:rsid w:val="00D125E9"/>
    <w:rsid w:val="00D1266D"/>
    <w:rsid w:val="00D12757"/>
    <w:rsid w:val="00D12771"/>
    <w:rsid w:val="00D12820"/>
    <w:rsid w:val="00D1293F"/>
    <w:rsid w:val="00D12A9D"/>
    <w:rsid w:val="00D12AAF"/>
    <w:rsid w:val="00D12BA9"/>
    <w:rsid w:val="00D12E52"/>
    <w:rsid w:val="00D12F7A"/>
    <w:rsid w:val="00D12F85"/>
    <w:rsid w:val="00D130B6"/>
    <w:rsid w:val="00D1326A"/>
    <w:rsid w:val="00D1337F"/>
    <w:rsid w:val="00D1359E"/>
    <w:rsid w:val="00D13751"/>
    <w:rsid w:val="00D13785"/>
    <w:rsid w:val="00D13977"/>
    <w:rsid w:val="00D13A3E"/>
    <w:rsid w:val="00D13A9F"/>
    <w:rsid w:val="00D13BFD"/>
    <w:rsid w:val="00D13DCA"/>
    <w:rsid w:val="00D13E3B"/>
    <w:rsid w:val="00D13EB1"/>
    <w:rsid w:val="00D142E4"/>
    <w:rsid w:val="00D14466"/>
    <w:rsid w:val="00D1461F"/>
    <w:rsid w:val="00D14752"/>
    <w:rsid w:val="00D14865"/>
    <w:rsid w:val="00D14A43"/>
    <w:rsid w:val="00D14E5E"/>
    <w:rsid w:val="00D14F36"/>
    <w:rsid w:val="00D1503A"/>
    <w:rsid w:val="00D150CB"/>
    <w:rsid w:val="00D15148"/>
    <w:rsid w:val="00D152CB"/>
    <w:rsid w:val="00D152F7"/>
    <w:rsid w:val="00D15343"/>
    <w:rsid w:val="00D15398"/>
    <w:rsid w:val="00D153CF"/>
    <w:rsid w:val="00D153E0"/>
    <w:rsid w:val="00D15464"/>
    <w:rsid w:val="00D154A8"/>
    <w:rsid w:val="00D155B4"/>
    <w:rsid w:val="00D155EE"/>
    <w:rsid w:val="00D15652"/>
    <w:rsid w:val="00D156AC"/>
    <w:rsid w:val="00D15750"/>
    <w:rsid w:val="00D15753"/>
    <w:rsid w:val="00D15781"/>
    <w:rsid w:val="00D159D5"/>
    <w:rsid w:val="00D15A11"/>
    <w:rsid w:val="00D15AA1"/>
    <w:rsid w:val="00D15BAE"/>
    <w:rsid w:val="00D15BB1"/>
    <w:rsid w:val="00D15C16"/>
    <w:rsid w:val="00D15C2D"/>
    <w:rsid w:val="00D15C42"/>
    <w:rsid w:val="00D1612B"/>
    <w:rsid w:val="00D1615A"/>
    <w:rsid w:val="00D1629E"/>
    <w:rsid w:val="00D16315"/>
    <w:rsid w:val="00D1636C"/>
    <w:rsid w:val="00D16403"/>
    <w:rsid w:val="00D1662C"/>
    <w:rsid w:val="00D1662D"/>
    <w:rsid w:val="00D16788"/>
    <w:rsid w:val="00D167C6"/>
    <w:rsid w:val="00D16883"/>
    <w:rsid w:val="00D16A46"/>
    <w:rsid w:val="00D16A99"/>
    <w:rsid w:val="00D16AE6"/>
    <w:rsid w:val="00D16B0D"/>
    <w:rsid w:val="00D16B97"/>
    <w:rsid w:val="00D16D68"/>
    <w:rsid w:val="00D16DBD"/>
    <w:rsid w:val="00D16E7C"/>
    <w:rsid w:val="00D16E87"/>
    <w:rsid w:val="00D16F34"/>
    <w:rsid w:val="00D16FA2"/>
    <w:rsid w:val="00D170D8"/>
    <w:rsid w:val="00D170F6"/>
    <w:rsid w:val="00D1722D"/>
    <w:rsid w:val="00D173A6"/>
    <w:rsid w:val="00D174A8"/>
    <w:rsid w:val="00D174B5"/>
    <w:rsid w:val="00D17671"/>
    <w:rsid w:val="00D17690"/>
    <w:rsid w:val="00D176C0"/>
    <w:rsid w:val="00D17963"/>
    <w:rsid w:val="00D17B35"/>
    <w:rsid w:val="00D17C10"/>
    <w:rsid w:val="00D17C2A"/>
    <w:rsid w:val="00D17DC0"/>
    <w:rsid w:val="00D17E39"/>
    <w:rsid w:val="00D17EAA"/>
    <w:rsid w:val="00D17F88"/>
    <w:rsid w:val="00D17FAA"/>
    <w:rsid w:val="00D2007B"/>
    <w:rsid w:val="00D2016F"/>
    <w:rsid w:val="00D2033C"/>
    <w:rsid w:val="00D203C9"/>
    <w:rsid w:val="00D20408"/>
    <w:rsid w:val="00D205AD"/>
    <w:rsid w:val="00D20604"/>
    <w:rsid w:val="00D20649"/>
    <w:rsid w:val="00D208E6"/>
    <w:rsid w:val="00D20A89"/>
    <w:rsid w:val="00D20B47"/>
    <w:rsid w:val="00D20D60"/>
    <w:rsid w:val="00D20E0F"/>
    <w:rsid w:val="00D210B4"/>
    <w:rsid w:val="00D211F4"/>
    <w:rsid w:val="00D211F8"/>
    <w:rsid w:val="00D21207"/>
    <w:rsid w:val="00D21571"/>
    <w:rsid w:val="00D21747"/>
    <w:rsid w:val="00D21B0C"/>
    <w:rsid w:val="00D21B2F"/>
    <w:rsid w:val="00D21BFE"/>
    <w:rsid w:val="00D21C8B"/>
    <w:rsid w:val="00D21EE5"/>
    <w:rsid w:val="00D21F37"/>
    <w:rsid w:val="00D22320"/>
    <w:rsid w:val="00D22327"/>
    <w:rsid w:val="00D2234D"/>
    <w:rsid w:val="00D224F6"/>
    <w:rsid w:val="00D22729"/>
    <w:rsid w:val="00D22819"/>
    <w:rsid w:val="00D22855"/>
    <w:rsid w:val="00D22862"/>
    <w:rsid w:val="00D2289F"/>
    <w:rsid w:val="00D229EA"/>
    <w:rsid w:val="00D229F0"/>
    <w:rsid w:val="00D22AC7"/>
    <w:rsid w:val="00D22BA7"/>
    <w:rsid w:val="00D22BDF"/>
    <w:rsid w:val="00D22CE1"/>
    <w:rsid w:val="00D22D15"/>
    <w:rsid w:val="00D22DE7"/>
    <w:rsid w:val="00D22E1E"/>
    <w:rsid w:val="00D23121"/>
    <w:rsid w:val="00D23148"/>
    <w:rsid w:val="00D23238"/>
    <w:rsid w:val="00D23584"/>
    <w:rsid w:val="00D235D4"/>
    <w:rsid w:val="00D23676"/>
    <w:rsid w:val="00D238AC"/>
    <w:rsid w:val="00D239EA"/>
    <w:rsid w:val="00D23A1E"/>
    <w:rsid w:val="00D23A66"/>
    <w:rsid w:val="00D23CF1"/>
    <w:rsid w:val="00D23D7B"/>
    <w:rsid w:val="00D23FE4"/>
    <w:rsid w:val="00D2403F"/>
    <w:rsid w:val="00D24064"/>
    <w:rsid w:val="00D240BE"/>
    <w:rsid w:val="00D24263"/>
    <w:rsid w:val="00D242EB"/>
    <w:rsid w:val="00D244E7"/>
    <w:rsid w:val="00D246E0"/>
    <w:rsid w:val="00D24797"/>
    <w:rsid w:val="00D24A16"/>
    <w:rsid w:val="00D24A39"/>
    <w:rsid w:val="00D24AFF"/>
    <w:rsid w:val="00D24B30"/>
    <w:rsid w:val="00D24BB0"/>
    <w:rsid w:val="00D24C93"/>
    <w:rsid w:val="00D24CBD"/>
    <w:rsid w:val="00D24DB8"/>
    <w:rsid w:val="00D24DCC"/>
    <w:rsid w:val="00D24DF6"/>
    <w:rsid w:val="00D24F7C"/>
    <w:rsid w:val="00D24FC6"/>
    <w:rsid w:val="00D251CD"/>
    <w:rsid w:val="00D251E0"/>
    <w:rsid w:val="00D25305"/>
    <w:rsid w:val="00D25334"/>
    <w:rsid w:val="00D25348"/>
    <w:rsid w:val="00D253DF"/>
    <w:rsid w:val="00D2548B"/>
    <w:rsid w:val="00D256C4"/>
    <w:rsid w:val="00D257CA"/>
    <w:rsid w:val="00D257F3"/>
    <w:rsid w:val="00D25833"/>
    <w:rsid w:val="00D2587E"/>
    <w:rsid w:val="00D25A41"/>
    <w:rsid w:val="00D25AD7"/>
    <w:rsid w:val="00D25C36"/>
    <w:rsid w:val="00D261E3"/>
    <w:rsid w:val="00D26288"/>
    <w:rsid w:val="00D26318"/>
    <w:rsid w:val="00D26798"/>
    <w:rsid w:val="00D267B2"/>
    <w:rsid w:val="00D2681A"/>
    <w:rsid w:val="00D26869"/>
    <w:rsid w:val="00D2691D"/>
    <w:rsid w:val="00D2695D"/>
    <w:rsid w:val="00D26994"/>
    <w:rsid w:val="00D26AE7"/>
    <w:rsid w:val="00D26B5F"/>
    <w:rsid w:val="00D26B93"/>
    <w:rsid w:val="00D26BFA"/>
    <w:rsid w:val="00D26D84"/>
    <w:rsid w:val="00D26D9E"/>
    <w:rsid w:val="00D26E33"/>
    <w:rsid w:val="00D26EFD"/>
    <w:rsid w:val="00D26F5C"/>
    <w:rsid w:val="00D272E3"/>
    <w:rsid w:val="00D2743E"/>
    <w:rsid w:val="00D27448"/>
    <w:rsid w:val="00D275AE"/>
    <w:rsid w:val="00D276CB"/>
    <w:rsid w:val="00D2770B"/>
    <w:rsid w:val="00D27870"/>
    <w:rsid w:val="00D2789B"/>
    <w:rsid w:val="00D27972"/>
    <w:rsid w:val="00D279F4"/>
    <w:rsid w:val="00D27BD1"/>
    <w:rsid w:val="00D27C4B"/>
    <w:rsid w:val="00D27CA5"/>
    <w:rsid w:val="00D27DBC"/>
    <w:rsid w:val="00D27DDD"/>
    <w:rsid w:val="00D3009F"/>
    <w:rsid w:val="00D3037D"/>
    <w:rsid w:val="00D304EA"/>
    <w:rsid w:val="00D30676"/>
    <w:rsid w:val="00D3067F"/>
    <w:rsid w:val="00D307CB"/>
    <w:rsid w:val="00D30A12"/>
    <w:rsid w:val="00D30B6B"/>
    <w:rsid w:val="00D30BD1"/>
    <w:rsid w:val="00D30D75"/>
    <w:rsid w:val="00D30E61"/>
    <w:rsid w:val="00D30EC0"/>
    <w:rsid w:val="00D30F51"/>
    <w:rsid w:val="00D3117F"/>
    <w:rsid w:val="00D31260"/>
    <w:rsid w:val="00D3138B"/>
    <w:rsid w:val="00D31445"/>
    <w:rsid w:val="00D3145B"/>
    <w:rsid w:val="00D314B0"/>
    <w:rsid w:val="00D31550"/>
    <w:rsid w:val="00D3155D"/>
    <w:rsid w:val="00D316D7"/>
    <w:rsid w:val="00D3186A"/>
    <w:rsid w:val="00D318AF"/>
    <w:rsid w:val="00D319DA"/>
    <w:rsid w:val="00D31A63"/>
    <w:rsid w:val="00D31A97"/>
    <w:rsid w:val="00D31B14"/>
    <w:rsid w:val="00D31B75"/>
    <w:rsid w:val="00D31C50"/>
    <w:rsid w:val="00D31D84"/>
    <w:rsid w:val="00D31D9F"/>
    <w:rsid w:val="00D31E04"/>
    <w:rsid w:val="00D31E7F"/>
    <w:rsid w:val="00D31ED5"/>
    <w:rsid w:val="00D320F7"/>
    <w:rsid w:val="00D321F5"/>
    <w:rsid w:val="00D3220D"/>
    <w:rsid w:val="00D322E8"/>
    <w:rsid w:val="00D32407"/>
    <w:rsid w:val="00D3243C"/>
    <w:rsid w:val="00D3250E"/>
    <w:rsid w:val="00D32523"/>
    <w:rsid w:val="00D325D0"/>
    <w:rsid w:val="00D32905"/>
    <w:rsid w:val="00D329B6"/>
    <w:rsid w:val="00D329BC"/>
    <w:rsid w:val="00D32A3B"/>
    <w:rsid w:val="00D32A5C"/>
    <w:rsid w:val="00D32AAA"/>
    <w:rsid w:val="00D32B15"/>
    <w:rsid w:val="00D32B6D"/>
    <w:rsid w:val="00D32BBF"/>
    <w:rsid w:val="00D32CCC"/>
    <w:rsid w:val="00D32E1B"/>
    <w:rsid w:val="00D331A3"/>
    <w:rsid w:val="00D3335A"/>
    <w:rsid w:val="00D334F2"/>
    <w:rsid w:val="00D3352D"/>
    <w:rsid w:val="00D33666"/>
    <w:rsid w:val="00D336B4"/>
    <w:rsid w:val="00D337AC"/>
    <w:rsid w:val="00D33BE1"/>
    <w:rsid w:val="00D33CE8"/>
    <w:rsid w:val="00D33CEB"/>
    <w:rsid w:val="00D33DE0"/>
    <w:rsid w:val="00D33E7C"/>
    <w:rsid w:val="00D33EAA"/>
    <w:rsid w:val="00D33EB5"/>
    <w:rsid w:val="00D33EC9"/>
    <w:rsid w:val="00D33F1A"/>
    <w:rsid w:val="00D33F95"/>
    <w:rsid w:val="00D3400D"/>
    <w:rsid w:val="00D34033"/>
    <w:rsid w:val="00D3406A"/>
    <w:rsid w:val="00D341CA"/>
    <w:rsid w:val="00D341F0"/>
    <w:rsid w:val="00D34208"/>
    <w:rsid w:val="00D34259"/>
    <w:rsid w:val="00D343D7"/>
    <w:rsid w:val="00D345EE"/>
    <w:rsid w:val="00D34661"/>
    <w:rsid w:val="00D3471F"/>
    <w:rsid w:val="00D347C5"/>
    <w:rsid w:val="00D34803"/>
    <w:rsid w:val="00D3487C"/>
    <w:rsid w:val="00D34A22"/>
    <w:rsid w:val="00D34B59"/>
    <w:rsid w:val="00D34BCA"/>
    <w:rsid w:val="00D34BD2"/>
    <w:rsid w:val="00D34BDD"/>
    <w:rsid w:val="00D34CA9"/>
    <w:rsid w:val="00D34CFA"/>
    <w:rsid w:val="00D34D00"/>
    <w:rsid w:val="00D34D0B"/>
    <w:rsid w:val="00D34D0C"/>
    <w:rsid w:val="00D34E90"/>
    <w:rsid w:val="00D34ECC"/>
    <w:rsid w:val="00D34F3C"/>
    <w:rsid w:val="00D34F8B"/>
    <w:rsid w:val="00D35170"/>
    <w:rsid w:val="00D3517F"/>
    <w:rsid w:val="00D35192"/>
    <w:rsid w:val="00D35231"/>
    <w:rsid w:val="00D3535A"/>
    <w:rsid w:val="00D353A3"/>
    <w:rsid w:val="00D353B8"/>
    <w:rsid w:val="00D35592"/>
    <w:rsid w:val="00D355B4"/>
    <w:rsid w:val="00D3568B"/>
    <w:rsid w:val="00D35698"/>
    <w:rsid w:val="00D357D6"/>
    <w:rsid w:val="00D35825"/>
    <w:rsid w:val="00D35909"/>
    <w:rsid w:val="00D35A54"/>
    <w:rsid w:val="00D35A5D"/>
    <w:rsid w:val="00D35E3A"/>
    <w:rsid w:val="00D35F7B"/>
    <w:rsid w:val="00D3618C"/>
    <w:rsid w:val="00D36411"/>
    <w:rsid w:val="00D36550"/>
    <w:rsid w:val="00D36553"/>
    <w:rsid w:val="00D36646"/>
    <w:rsid w:val="00D3683E"/>
    <w:rsid w:val="00D36841"/>
    <w:rsid w:val="00D36999"/>
    <w:rsid w:val="00D369E9"/>
    <w:rsid w:val="00D36AB3"/>
    <w:rsid w:val="00D36BD5"/>
    <w:rsid w:val="00D36C63"/>
    <w:rsid w:val="00D36D49"/>
    <w:rsid w:val="00D36E6F"/>
    <w:rsid w:val="00D36E7A"/>
    <w:rsid w:val="00D37168"/>
    <w:rsid w:val="00D37629"/>
    <w:rsid w:val="00D3763A"/>
    <w:rsid w:val="00D3764A"/>
    <w:rsid w:val="00D3771F"/>
    <w:rsid w:val="00D377A7"/>
    <w:rsid w:val="00D377B2"/>
    <w:rsid w:val="00D37974"/>
    <w:rsid w:val="00D37A55"/>
    <w:rsid w:val="00D37B28"/>
    <w:rsid w:val="00D37C42"/>
    <w:rsid w:val="00D37E1F"/>
    <w:rsid w:val="00D37E92"/>
    <w:rsid w:val="00D37F51"/>
    <w:rsid w:val="00D401D0"/>
    <w:rsid w:val="00D40270"/>
    <w:rsid w:val="00D4027B"/>
    <w:rsid w:val="00D403FC"/>
    <w:rsid w:val="00D40411"/>
    <w:rsid w:val="00D4054C"/>
    <w:rsid w:val="00D406D6"/>
    <w:rsid w:val="00D408A3"/>
    <w:rsid w:val="00D40A26"/>
    <w:rsid w:val="00D40AE9"/>
    <w:rsid w:val="00D40B2E"/>
    <w:rsid w:val="00D40B69"/>
    <w:rsid w:val="00D40DB6"/>
    <w:rsid w:val="00D40E06"/>
    <w:rsid w:val="00D40E28"/>
    <w:rsid w:val="00D40FC3"/>
    <w:rsid w:val="00D41028"/>
    <w:rsid w:val="00D410C8"/>
    <w:rsid w:val="00D410D4"/>
    <w:rsid w:val="00D412A1"/>
    <w:rsid w:val="00D414AA"/>
    <w:rsid w:val="00D41514"/>
    <w:rsid w:val="00D415DA"/>
    <w:rsid w:val="00D415DB"/>
    <w:rsid w:val="00D4163B"/>
    <w:rsid w:val="00D41930"/>
    <w:rsid w:val="00D419B5"/>
    <w:rsid w:val="00D419CF"/>
    <w:rsid w:val="00D41A65"/>
    <w:rsid w:val="00D41C99"/>
    <w:rsid w:val="00D41E66"/>
    <w:rsid w:val="00D41E9A"/>
    <w:rsid w:val="00D42032"/>
    <w:rsid w:val="00D42279"/>
    <w:rsid w:val="00D4228B"/>
    <w:rsid w:val="00D422A2"/>
    <w:rsid w:val="00D42393"/>
    <w:rsid w:val="00D42555"/>
    <w:rsid w:val="00D426BC"/>
    <w:rsid w:val="00D427BE"/>
    <w:rsid w:val="00D427DA"/>
    <w:rsid w:val="00D4290F"/>
    <w:rsid w:val="00D42B27"/>
    <w:rsid w:val="00D42B35"/>
    <w:rsid w:val="00D42BB1"/>
    <w:rsid w:val="00D42BDC"/>
    <w:rsid w:val="00D42BEE"/>
    <w:rsid w:val="00D42D9B"/>
    <w:rsid w:val="00D42DF4"/>
    <w:rsid w:val="00D42E77"/>
    <w:rsid w:val="00D42E85"/>
    <w:rsid w:val="00D42F4A"/>
    <w:rsid w:val="00D42F4F"/>
    <w:rsid w:val="00D43046"/>
    <w:rsid w:val="00D434E1"/>
    <w:rsid w:val="00D434E2"/>
    <w:rsid w:val="00D43554"/>
    <w:rsid w:val="00D4392D"/>
    <w:rsid w:val="00D4393C"/>
    <w:rsid w:val="00D43D44"/>
    <w:rsid w:val="00D44002"/>
    <w:rsid w:val="00D440CF"/>
    <w:rsid w:val="00D440FE"/>
    <w:rsid w:val="00D44211"/>
    <w:rsid w:val="00D44269"/>
    <w:rsid w:val="00D44352"/>
    <w:rsid w:val="00D443AC"/>
    <w:rsid w:val="00D4440A"/>
    <w:rsid w:val="00D444A5"/>
    <w:rsid w:val="00D4457B"/>
    <w:rsid w:val="00D44582"/>
    <w:rsid w:val="00D4473B"/>
    <w:rsid w:val="00D4480E"/>
    <w:rsid w:val="00D4491A"/>
    <w:rsid w:val="00D4491F"/>
    <w:rsid w:val="00D44CD6"/>
    <w:rsid w:val="00D44E03"/>
    <w:rsid w:val="00D44F59"/>
    <w:rsid w:val="00D44F8C"/>
    <w:rsid w:val="00D44FD0"/>
    <w:rsid w:val="00D450C3"/>
    <w:rsid w:val="00D45183"/>
    <w:rsid w:val="00D4534A"/>
    <w:rsid w:val="00D45413"/>
    <w:rsid w:val="00D454CA"/>
    <w:rsid w:val="00D455CE"/>
    <w:rsid w:val="00D4566C"/>
    <w:rsid w:val="00D456A7"/>
    <w:rsid w:val="00D457B2"/>
    <w:rsid w:val="00D4588B"/>
    <w:rsid w:val="00D459E2"/>
    <w:rsid w:val="00D45A3C"/>
    <w:rsid w:val="00D45B29"/>
    <w:rsid w:val="00D45B51"/>
    <w:rsid w:val="00D45B56"/>
    <w:rsid w:val="00D45CA6"/>
    <w:rsid w:val="00D45E01"/>
    <w:rsid w:val="00D45E26"/>
    <w:rsid w:val="00D45E96"/>
    <w:rsid w:val="00D45FF0"/>
    <w:rsid w:val="00D46184"/>
    <w:rsid w:val="00D461A0"/>
    <w:rsid w:val="00D46340"/>
    <w:rsid w:val="00D463DF"/>
    <w:rsid w:val="00D464BF"/>
    <w:rsid w:val="00D466D4"/>
    <w:rsid w:val="00D4683C"/>
    <w:rsid w:val="00D46A3F"/>
    <w:rsid w:val="00D46A50"/>
    <w:rsid w:val="00D46A64"/>
    <w:rsid w:val="00D46B98"/>
    <w:rsid w:val="00D46BDC"/>
    <w:rsid w:val="00D46D82"/>
    <w:rsid w:val="00D46DFF"/>
    <w:rsid w:val="00D46E12"/>
    <w:rsid w:val="00D46E38"/>
    <w:rsid w:val="00D46E48"/>
    <w:rsid w:val="00D46FEC"/>
    <w:rsid w:val="00D4704D"/>
    <w:rsid w:val="00D47172"/>
    <w:rsid w:val="00D471ED"/>
    <w:rsid w:val="00D471FB"/>
    <w:rsid w:val="00D47331"/>
    <w:rsid w:val="00D474DF"/>
    <w:rsid w:val="00D475EA"/>
    <w:rsid w:val="00D4777B"/>
    <w:rsid w:val="00D47A96"/>
    <w:rsid w:val="00D47B2A"/>
    <w:rsid w:val="00D47BAB"/>
    <w:rsid w:val="00D47CD6"/>
    <w:rsid w:val="00D47E8B"/>
    <w:rsid w:val="00D47FE6"/>
    <w:rsid w:val="00D500CD"/>
    <w:rsid w:val="00D500F6"/>
    <w:rsid w:val="00D501E2"/>
    <w:rsid w:val="00D50296"/>
    <w:rsid w:val="00D5031E"/>
    <w:rsid w:val="00D50329"/>
    <w:rsid w:val="00D5040A"/>
    <w:rsid w:val="00D504F0"/>
    <w:rsid w:val="00D505E3"/>
    <w:rsid w:val="00D50636"/>
    <w:rsid w:val="00D5075A"/>
    <w:rsid w:val="00D5087A"/>
    <w:rsid w:val="00D50B31"/>
    <w:rsid w:val="00D50B50"/>
    <w:rsid w:val="00D50C09"/>
    <w:rsid w:val="00D50C3C"/>
    <w:rsid w:val="00D50D24"/>
    <w:rsid w:val="00D50EFB"/>
    <w:rsid w:val="00D50F72"/>
    <w:rsid w:val="00D50F90"/>
    <w:rsid w:val="00D50F96"/>
    <w:rsid w:val="00D51154"/>
    <w:rsid w:val="00D512B9"/>
    <w:rsid w:val="00D51304"/>
    <w:rsid w:val="00D51593"/>
    <w:rsid w:val="00D515ED"/>
    <w:rsid w:val="00D516A7"/>
    <w:rsid w:val="00D517A7"/>
    <w:rsid w:val="00D5185F"/>
    <w:rsid w:val="00D51A34"/>
    <w:rsid w:val="00D51A53"/>
    <w:rsid w:val="00D51B13"/>
    <w:rsid w:val="00D51B14"/>
    <w:rsid w:val="00D51B4D"/>
    <w:rsid w:val="00D51B5A"/>
    <w:rsid w:val="00D51D0E"/>
    <w:rsid w:val="00D51D98"/>
    <w:rsid w:val="00D51E42"/>
    <w:rsid w:val="00D51E48"/>
    <w:rsid w:val="00D51E53"/>
    <w:rsid w:val="00D52036"/>
    <w:rsid w:val="00D520A4"/>
    <w:rsid w:val="00D5211F"/>
    <w:rsid w:val="00D5239B"/>
    <w:rsid w:val="00D524A6"/>
    <w:rsid w:val="00D525DB"/>
    <w:rsid w:val="00D52868"/>
    <w:rsid w:val="00D528AA"/>
    <w:rsid w:val="00D528B3"/>
    <w:rsid w:val="00D52A52"/>
    <w:rsid w:val="00D52A79"/>
    <w:rsid w:val="00D52ADF"/>
    <w:rsid w:val="00D52B65"/>
    <w:rsid w:val="00D52BBC"/>
    <w:rsid w:val="00D52C05"/>
    <w:rsid w:val="00D52D57"/>
    <w:rsid w:val="00D52D6B"/>
    <w:rsid w:val="00D52E74"/>
    <w:rsid w:val="00D52EF8"/>
    <w:rsid w:val="00D52FF0"/>
    <w:rsid w:val="00D5301E"/>
    <w:rsid w:val="00D530A2"/>
    <w:rsid w:val="00D53340"/>
    <w:rsid w:val="00D5365C"/>
    <w:rsid w:val="00D53910"/>
    <w:rsid w:val="00D53942"/>
    <w:rsid w:val="00D53A7D"/>
    <w:rsid w:val="00D53B57"/>
    <w:rsid w:val="00D53CFD"/>
    <w:rsid w:val="00D53DF2"/>
    <w:rsid w:val="00D53F08"/>
    <w:rsid w:val="00D53F3D"/>
    <w:rsid w:val="00D53FFA"/>
    <w:rsid w:val="00D54050"/>
    <w:rsid w:val="00D5409E"/>
    <w:rsid w:val="00D54108"/>
    <w:rsid w:val="00D5413B"/>
    <w:rsid w:val="00D54197"/>
    <w:rsid w:val="00D542A6"/>
    <w:rsid w:val="00D543A5"/>
    <w:rsid w:val="00D543AA"/>
    <w:rsid w:val="00D543FD"/>
    <w:rsid w:val="00D5445F"/>
    <w:rsid w:val="00D54593"/>
    <w:rsid w:val="00D547AF"/>
    <w:rsid w:val="00D5488A"/>
    <w:rsid w:val="00D548D1"/>
    <w:rsid w:val="00D54976"/>
    <w:rsid w:val="00D54A33"/>
    <w:rsid w:val="00D54ADB"/>
    <w:rsid w:val="00D54BCD"/>
    <w:rsid w:val="00D54D0C"/>
    <w:rsid w:val="00D54D9F"/>
    <w:rsid w:val="00D54F32"/>
    <w:rsid w:val="00D54F6A"/>
    <w:rsid w:val="00D54FAA"/>
    <w:rsid w:val="00D55175"/>
    <w:rsid w:val="00D551A6"/>
    <w:rsid w:val="00D5536E"/>
    <w:rsid w:val="00D55373"/>
    <w:rsid w:val="00D554B5"/>
    <w:rsid w:val="00D55539"/>
    <w:rsid w:val="00D5556A"/>
    <w:rsid w:val="00D55718"/>
    <w:rsid w:val="00D55795"/>
    <w:rsid w:val="00D55926"/>
    <w:rsid w:val="00D55A39"/>
    <w:rsid w:val="00D55AB1"/>
    <w:rsid w:val="00D55AD7"/>
    <w:rsid w:val="00D55BF5"/>
    <w:rsid w:val="00D55C5C"/>
    <w:rsid w:val="00D55CA5"/>
    <w:rsid w:val="00D55CB5"/>
    <w:rsid w:val="00D55E5B"/>
    <w:rsid w:val="00D55FEB"/>
    <w:rsid w:val="00D5603B"/>
    <w:rsid w:val="00D56174"/>
    <w:rsid w:val="00D5635F"/>
    <w:rsid w:val="00D563AD"/>
    <w:rsid w:val="00D56522"/>
    <w:rsid w:val="00D56653"/>
    <w:rsid w:val="00D56737"/>
    <w:rsid w:val="00D56849"/>
    <w:rsid w:val="00D5689D"/>
    <w:rsid w:val="00D56A4C"/>
    <w:rsid w:val="00D56D20"/>
    <w:rsid w:val="00D56FD0"/>
    <w:rsid w:val="00D57039"/>
    <w:rsid w:val="00D57075"/>
    <w:rsid w:val="00D57266"/>
    <w:rsid w:val="00D57425"/>
    <w:rsid w:val="00D57735"/>
    <w:rsid w:val="00D57757"/>
    <w:rsid w:val="00D577AE"/>
    <w:rsid w:val="00D57941"/>
    <w:rsid w:val="00D579D5"/>
    <w:rsid w:val="00D57ACC"/>
    <w:rsid w:val="00D57D92"/>
    <w:rsid w:val="00D57F2A"/>
    <w:rsid w:val="00D600BC"/>
    <w:rsid w:val="00D600E5"/>
    <w:rsid w:val="00D60211"/>
    <w:rsid w:val="00D602DB"/>
    <w:rsid w:val="00D60303"/>
    <w:rsid w:val="00D60361"/>
    <w:rsid w:val="00D60527"/>
    <w:rsid w:val="00D605E9"/>
    <w:rsid w:val="00D60846"/>
    <w:rsid w:val="00D60A40"/>
    <w:rsid w:val="00D60C3A"/>
    <w:rsid w:val="00D60C5E"/>
    <w:rsid w:val="00D60CA7"/>
    <w:rsid w:val="00D60D83"/>
    <w:rsid w:val="00D60E4D"/>
    <w:rsid w:val="00D60E8F"/>
    <w:rsid w:val="00D60E90"/>
    <w:rsid w:val="00D60EBE"/>
    <w:rsid w:val="00D60EE9"/>
    <w:rsid w:val="00D60FB0"/>
    <w:rsid w:val="00D61092"/>
    <w:rsid w:val="00D61132"/>
    <w:rsid w:val="00D612DB"/>
    <w:rsid w:val="00D612EB"/>
    <w:rsid w:val="00D61304"/>
    <w:rsid w:val="00D614AB"/>
    <w:rsid w:val="00D615B0"/>
    <w:rsid w:val="00D615BC"/>
    <w:rsid w:val="00D616E4"/>
    <w:rsid w:val="00D61723"/>
    <w:rsid w:val="00D6185A"/>
    <w:rsid w:val="00D61935"/>
    <w:rsid w:val="00D61B39"/>
    <w:rsid w:val="00D61CE4"/>
    <w:rsid w:val="00D61D7F"/>
    <w:rsid w:val="00D620A0"/>
    <w:rsid w:val="00D621E6"/>
    <w:rsid w:val="00D621F2"/>
    <w:rsid w:val="00D62260"/>
    <w:rsid w:val="00D6227F"/>
    <w:rsid w:val="00D62306"/>
    <w:rsid w:val="00D62436"/>
    <w:rsid w:val="00D6274F"/>
    <w:rsid w:val="00D629AB"/>
    <w:rsid w:val="00D62B17"/>
    <w:rsid w:val="00D62C19"/>
    <w:rsid w:val="00D62C56"/>
    <w:rsid w:val="00D62FD3"/>
    <w:rsid w:val="00D62FEB"/>
    <w:rsid w:val="00D63189"/>
    <w:rsid w:val="00D632D7"/>
    <w:rsid w:val="00D6343F"/>
    <w:rsid w:val="00D63557"/>
    <w:rsid w:val="00D63710"/>
    <w:rsid w:val="00D63732"/>
    <w:rsid w:val="00D637B7"/>
    <w:rsid w:val="00D63837"/>
    <w:rsid w:val="00D63A40"/>
    <w:rsid w:val="00D63A59"/>
    <w:rsid w:val="00D63CC4"/>
    <w:rsid w:val="00D63CD4"/>
    <w:rsid w:val="00D63E0C"/>
    <w:rsid w:val="00D63F2A"/>
    <w:rsid w:val="00D63F80"/>
    <w:rsid w:val="00D63FBE"/>
    <w:rsid w:val="00D64165"/>
    <w:rsid w:val="00D641EC"/>
    <w:rsid w:val="00D6427A"/>
    <w:rsid w:val="00D642B9"/>
    <w:rsid w:val="00D64547"/>
    <w:rsid w:val="00D6458A"/>
    <w:rsid w:val="00D645E1"/>
    <w:rsid w:val="00D648B6"/>
    <w:rsid w:val="00D64920"/>
    <w:rsid w:val="00D649C3"/>
    <w:rsid w:val="00D64A2B"/>
    <w:rsid w:val="00D64A74"/>
    <w:rsid w:val="00D64BB3"/>
    <w:rsid w:val="00D64C20"/>
    <w:rsid w:val="00D64D1A"/>
    <w:rsid w:val="00D64D3D"/>
    <w:rsid w:val="00D64DCB"/>
    <w:rsid w:val="00D64E90"/>
    <w:rsid w:val="00D64F42"/>
    <w:rsid w:val="00D64F8A"/>
    <w:rsid w:val="00D65333"/>
    <w:rsid w:val="00D653A6"/>
    <w:rsid w:val="00D654A3"/>
    <w:rsid w:val="00D65847"/>
    <w:rsid w:val="00D6591A"/>
    <w:rsid w:val="00D65A2A"/>
    <w:rsid w:val="00D65B18"/>
    <w:rsid w:val="00D65B4B"/>
    <w:rsid w:val="00D65BBB"/>
    <w:rsid w:val="00D65C19"/>
    <w:rsid w:val="00D65C71"/>
    <w:rsid w:val="00D65C85"/>
    <w:rsid w:val="00D65CC0"/>
    <w:rsid w:val="00D65D89"/>
    <w:rsid w:val="00D65E7D"/>
    <w:rsid w:val="00D66031"/>
    <w:rsid w:val="00D661AC"/>
    <w:rsid w:val="00D662B4"/>
    <w:rsid w:val="00D66388"/>
    <w:rsid w:val="00D6647E"/>
    <w:rsid w:val="00D6663C"/>
    <w:rsid w:val="00D66648"/>
    <w:rsid w:val="00D667D3"/>
    <w:rsid w:val="00D668B7"/>
    <w:rsid w:val="00D668CA"/>
    <w:rsid w:val="00D66A07"/>
    <w:rsid w:val="00D66B1E"/>
    <w:rsid w:val="00D66B2A"/>
    <w:rsid w:val="00D66BC8"/>
    <w:rsid w:val="00D66C8F"/>
    <w:rsid w:val="00D66DFF"/>
    <w:rsid w:val="00D66F09"/>
    <w:rsid w:val="00D66F0B"/>
    <w:rsid w:val="00D671B3"/>
    <w:rsid w:val="00D67469"/>
    <w:rsid w:val="00D67511"/>
    <w:rsid w:val="00D67583"/>
    <w:rsid w:val="00D67667"/>
    <w:rsid w:val="00D67834"/>
    <w:rsid w:val="00D6789B"/>
    <w:rsid w:val="00D678E7"/>
    <w:rsid w:val="00D679C3"/>
    <w:rsid w:val="00D67B33"/>
    <w:rsid w:val="00D67BA7"/>
    <w:rsid w:val="00D67D27"/>
    <w:rsid w:val="00D67E00"/>
    <w:rsid w:val="00D67F1D"/>
    <w:rsid w:val="00D67FAB"/>
    <w:rsid w:val="00D70039"/>
    <w:rsid w:val="00D702BD"/>
    <w:rsid w:val="00D70502"/>
    <w:rsid w:val="00D7062A"/>
    <w:rsid w:val="00D706C3"/>
    <w:rsid w:val="00D707DF"/>
    <w:rsid w:val="00D70896"/>
    <w:rsid w:val="00D7098E"/>
    <w:rsid w:val="00D709EC"/>
    <w:rsid w:val="00D70C62"/>
    <w:rsid w:val="00D70CB7"/>
    <w:rsid w:val="00D70DB6"/>
    <w:rsid w:val="00D70DD7"/>
    <w:rsid w:val="00D70DDD"/>
    <w:rsid w:val="00D70E0D"/>
    <w:rsid w:val="00D70F09"/>
    <w:rsid w:val="00D70FA5"/>
    <w:rsid w:val="00D71152"/>
    <w:rsid w:val="00D7144A"/>
    <w:rsid w:val="00D7149F"/>
    <w:rsid w:val="00D71573"/>
    <w:rsid w:val="00D7165A"/>
    <w:rsid w:val="00D7179D"/>
    <w:rsid w:val="00D71885"/>
    <w:rsid w:val="00D7188C"/>
    <w:rsid w:val="00D71A2E"/>
    <w:rsid w:val="00D71B2B"/>
    <w:rsid w:val="00D71B32"/>
    <w:rsid w:val="00D71C3A"/>
    <w:rsid w:val="00D71C51"/>
    <w:rsid w:val="00D71DA3"/>
    <w:rsid w:val="00D71F72"/>
    <w:rsid w:val="00D71FC6"/>
    <w:rsid w:val="00D72148"/>
    <w:rsid w:val="00D72318"/>
    <w:rsid w:val="00D7235B"/>
    <w:rsid w:val="00D72361"/>
    <w:rsid w:val="00D7239C"/>
    <w:rsid w:val="00D72485"/>
    <w:rsid w:val="00D725AB"/>
    <w:rsid w:val="00D7261C"/>
    <w:rsid w:val="00D72798"/>
    <w:rsid w:val="00D727CC"/>
    <w:rsid w:val="00D727DD"/>
    <w:rsid w:val="00D727FA"/>
    <w:rsid w:val="00D728BC"/>
    <w:rsid w:val="00D72AD6"/>
    <w:rsid w:val="00D72BC7"/>
    <w:rsid w:val="00D72C96"/>
    <w:rsid w:val="00D72D14"/>
    <w:rsid w:val="00D73093"/>
    <w:rsid w:val="00D730BA"/>
    <w:rsid w:val="00D73143"/>
    <w:rsid w:val="00D731B2"/>
    <w:rsid w:val="00D73249"/>
    <w:rsid w:val="00D7343C"/>
    <w:rsid w:val="00D7345D"/>
    <w:rsid w:val="00D73519"/>
    <w:rsid w:val="00D735B8"/>
    <w:rsid w:val="00D736C6"/>
    <w:rsid w:val="00D73732"/>
    <w:rsid w:val="00D737B3"/>
    <w:rsid w:val="00D737FF"/>
    <w:rsid w:val="00D73882"/>
    <w:rsid w:val="00D739FD"/>
    <w:rsid w:val="00D73E70"/>
    <w:rsid w:val="00D73FFF"/>
    <w:rsid w:val="00D74154"/>
    <w:rsid w:val="00D74205"/>
    <w:rsid w:val="00D742CA"/>
    <w:rsid w:val="00D742F8"/>
    <w:rsid w:val="00D74448"/>
    <w:rsid w:val="00D7460B"/>
    <w:rsid w:val="00D746C1"/>
    <w:rsid w:val="00D74747"/>
    <w:rsid w:val="00D7493A"/>
    <w:rsid w:val="00D7496C"/>
    <w:rsid w:val="00D749CB"/>
    <w:rsid w:val="00D74AC4"/>
    <w:rsid w:val="00D74B9E"/>
    <w:rsid w:val="00D74BC0"/>
    <w:rsid w:val="00D74C26"/>
    <w:rsid w:val="00D74D44"/>
    <w:rsid w:val="00D74E17"/>
    <w:rsid w:val="00D74ECB"/>
    <w:rsid w:val="00D75153"/>
    <w:rsid w:val="00D7525A"/>
    <w:rsid w:val="00D75353"/>
    <w:rsid w:val="00D75364"/>
    <w:rsid w:val="00D75542"/>
    <w:rsid w:val="00D75646"/>
    <w:rsid w:val="00D75695"/>
    <w:rsid w:val="00D756DD"/>
    <w:rsid w:val="00D756E0"/>
    <w:rsid w:val="00D7597F"/>
    <w:rsid w:val="00D75D92"/>
    <w:rsid w:val="00D75F3E"/>
    <w:rsid w:val="00D760BB"/>
    <w:rsid w:val="00D76203"/>
    <w:rsid w:val="00D762CC"/>
    <w:rsid w:val="00D76352"/>
    <w:rsid w:val="00D7646D"/>
    <w:rsid w:val="00D764D3"/>
    <w:rsid w:val="00D76506"/>
    <w:rsid w:val="00D76833"/>
    <w:rsid w:val="00D7683D"/>
    <w:rsid w:val="00D768E4"/>
    <w:rsid w:val="00D76AB9"/>
    <w:rsid w:val="00D76AD2"/>
    <w:rsid w:val="00D76B79"/>
    <w:rsid w:val="00D76BD9"/>
    <w:rsid w:val="00D76BEB"/>
    <w:rsid w:val="00D76D90"/>
    <w:rsid w:val="00D76EFB"/>
    <w:rsid w:val="00D76F5E"/>
    <w:rsid w:val="00D76FA3"/>
    <w:rsid w:val="00D770C3"/>
    <w:rsid w:val="00D770E9"/>
    <w:rsid w:val="00D770EF"/>
    <w:rsid w:val="00D771C0"/>
    <w:rsid w:val="00D7725D"/>
    <w:rsid w:val="00D7735B"/>
    <w:rsid w:val="00D774A7"/>
    <w:rsid w:val="00D775E9"/>
    <w:rsid w:val="00D77733"/>
    <w:rsid w:val="00D77803"/>
    <w:rsid w:val="00D7794F"/>
    <w:rsid w:val="00D779AB"/>
    <w:rsid w:val="00D77B98"/>
    <w:rsid w:val="00D77D01"/>
    <w:rsid w:val="00D77E55"/>
    <w:rsid w:val="00D77EB5"/>
    <w:rsid w:val="00D77F23"/>
    <w:rsid w:val="00D80068"/>
    <w:rsid w:val="00D8007E"/>
    <w:rsid w:val="00D800C9"/>
    <w:rsid w:val="00D802CE"/>
    <w:rsid w:val="00D803BF"/>
    <w:rsid w:val="00D808A1"/>
    <w:rsid w:val="00D80A00"/>
    <w:rsid w:val="00D80B1B"/>
    <w:rsid w:val="00D80B97"/>
    <w:rsid w:val="00D80C2F"/>
    <w:rsid w:val="00D80CD7"/>
    <w:rsid w:val="00D80D5A"/>
    <w:rsid w:val="00D81084"/>
    <w:rsid w:val="00D811A5"/>
    <w:rsid w:val="00D8125D"/>
    <w:rsid w:val="00D81299"/>
    <w:rsid w:val="00D8131A"/>
    <w:rsid w:val="00D8145E"/>
    <w:rsid w:val="00D8166E"/>
    <w:rsid w:val="00D81680"/>
    <w:rsid w:val="00D81911"/>
    <w:rsid w:val="00D8196E"/>
    <w:rsid w:val="00D819DD"/>
    <w:rsid w:val="00D81ACA"/>
    <w:rsid w:val="00D81BAC"/>
    <w:rsid w:val="00D81BB8"/>
    <w:rsid w:val="00D81C61"/>
    <w:rsid w:val="00D81E7C"/>
    <w:rsid w:val="00D8215C"/>
    <w:rsid w:val="00D8220E"/>
    <w:rsid w:val="00D82293"/>
    <w:rsid w:val="00D822D7"/>
    <w:rsid w:val="00D824B7"/>
    <w:rsid w:val="00D8258F"/>
    <w:rsid w:val="00D828B1"/>
    <w:rsid w:val="00D82A15"/>
    <w:rsid w:val="00D82B2A"/>
    <w:rsid w:val="00D82B6C"/>
    <w:rsid w:val="00D82D65"/>
    <w:rsid w:val="00D82DAE"/>
    <w:rsid w:val="00D82E6B"/>
    <w:rsid w:val="00D82E86"/>
    <w:rsid w:val="00D82ED4"/>
    <w:rsid w:val="00D830B7"/>
    <w:rsid w:val="00D83142"/>
    <w:rsid w:val="00D8370C"/>
    <w:rsid w:val="00D83858"/>
    <w:rsid w:val="00D839B7"/>
    <w:rsid w:val="00D83B0C"/>
    <w:rsid w:val="00D83B51"/>
    <w:rsid w:val="00D83B6A"/>
    <w:rsid w:val="00D83BF8"/>
    <w:rsid w:val="00D83C1C"/>
    <w:rsid w:val="00D83C95"/>
    <w:rsid w:val="00D83CA6"/>
    <w:rsid w:val="00D83CD6"/>
    <w:rsid w:val="00D83D81"/>
    <w:rsid w:val="00D83F36"/>
    <w:rsid w:val="00D83FEB"/>
    <w:rsid w:val="00D840C2"/>
    <w:rsid w:val="00D8416A"/>
    <w:rsid w:val="00D843EE"/>
    <w:rsid w:val="00D844D8"/>
    <w:rsid w:val="00D845EE"/>
    <w:rsid w:val="00D845F4"/>
    <w:rsid w:val="00D84677"/>
    <w:rsid w:val="00D8474C"/>
    <w:rsid w:val="00D84797"/>
    <w:rsid w:val="00D84930"/>
    <w:rsid w:val="00D849D8"/>
    <w:rsid w:val="00D84AA5"/>
    <w:rsid w:val="00D84CAF"/>
    <w:rsid w:val="00D84CF9"/>
    <w:rsid w:val="00D84D4F"/>
    <w:rsid w:val="00D84D81"/>
    <w:rsid w:val="00D84F7A"/>
    <w:rsid w:val="00D85001"/>
    <w:rsid w:val="00D85152"/>
    <w:rsid w:val="00D85331"/>
    <w:rsid w:val="00D85333"/>
    <w:rsid w:val="00D85446"/>
    <w:rsid w:val="00D8552B"/>
    <w:rsid w:val="00D85570"/>
    <w:rsid w:val="00D85629"/>
    <w:rsid w:val="00D8571A"/>
    <w:rsid w:val="00D85C14"/>
    <w:rsid w:val="00D85D07"/>
    <w:rsid w:val="00D86004"/>
    <w:rsid w:val="00D8631F"/>
    <w:rsid w:val="00D86404"/>
    <w:rsid w:val="00D864C3"/>
    <w:rsid w:val="00D86670"/>
    <w:rsid w:val="00D86710"/>
    <w:rsid w:val="00D8685C"/>
    <w:rsid w:val="00D869A1"/>
    <w:rsid w:val="00D86AC6"/>
    <w:rsid w:val="00D86B92"/>
    <w:rsid w:val="00D86C8E"/>
    <w:rsid w:val="00D86CE2"/>
    <w:rsid w:val="00D86CE3"/>
    <w:rsid w:val="00D86DAA"/>
    <w:rsid w:val="00D86E7D"/>
    <w:rsid w:val="00D86E85"/>
    <w:rsid w:val="00D86F5F"/>
    <w:rsid w:val="00D870D8"/>
    <w:rsid w:val="00D8711C"/>
    <w:rsid w:val="00D87285"/>
    <w:rsid w:val="00D872BC"/>
    <w:rsid w:val="00D8735E"/>
    <w:rsid w:val="00D873E2"/>
    <w:rsid w:val="00D8748E"/>
    <w:rsid w:val="00D8781C"/>
    <w:rsid w:val="00D87AA4"/>
    <w:rsid w:val="00D87D5C"/>
    <w:rsid w:val="00D87DC5"/>
    <w:rsid w:val="00D9009C"/>
    <w:rsid w:val="00D90441"/>
    <w:rsid w:val="00D90445"/>
    <w:rsid w:val="00D904BE"/>
    <w:rsid w:val="00D904E4"/>
    <w:rsid w:val="00D906E4"/>
    <w:rsid w:val="00D9071B"/>
    <w:rsid w:val="00D9075B"/>
    <w:rsid w:val="00D907B3"/>
    <w:rsid w:val="00D90980"/>
    <w:rsid w:val="00D90981"/>
    <w:rsid w:val="00D9099D"/>
    <w:rsid w:val="00D909F9"/>
    <w:rsid w:val="00D90AF2"/>
    <w:rsid w:val="00D90C7A"/>
    <w:rsid w:val="00D90D17"/>
    <w:rsid w:val="00D90D18"/>
    <w:rsid w:val="00D90D45"/>
    <w:rsid w:val="00D90D48"/>
    <w:rsid w:val="00D90D75"/>
    <w:rsid w:val="00D90DA7"/>
    <w:rsid w:val="00D90DE1"/>
    <w:rsid w:val="00D90E86"/>
    <w:rsid w:val="00D90EB9"/>
    <w:rsid w:val="00D90ECD"/>
    <w:rsid w:val="00D90F8B"/>
    <w:rsid w:val="00D90FA0"/>
    <w:rsid w:val="00D90FE1"/>
    <w:rsid w:val="00D91073"/>
    <w:rsid w:val="00D910C8"/>
    <w:rsid w:val="00D9118A"/>
    <w:rsid w:val="00D91388"/>
    <w:rsid w:val="00D9139F"/>
    <w:rsid w:val="00D91421"/>
    <w:rsid w:val="00D9152A"/>
    <w:rsid w:val="00D91555"/>
    <w:rsid w:val="00D91558"/>
    <w:rsid w:val="00D915D3"/>
    <w:rsid w:val="00D9167F"/>
    <w:rsid w:val="00D9170D"/>
    <w:rsid w:val="00D91783"/>
    <w:rsid w:val="00D91837"/>
    <w:rsid w:val="00D91863"/>
    <w:rsid w:val="00D91AE0"/>
    <w:rsid w:val="00D91CBC"/>
    <w:rsid w:val="00D91D28"/>
    <w:rsid w:val="00D91DB1"/>
    <w:rsid w:val="00D91DC3"/>
    <w:rsid w:val="00D91DFD"/>
    <w:rsid w:val="00D91EB4"/>
    <w:rsid w:val="00D91EE7"/>
    <w:rsid w:val="00D9226A"/>
    <w:rsid w:val="00D922AF"/>
    <w:rsid w:val="00D92479"/>
    <w:rsid w:val="00D92492"/>
    <w:rsid w:val="00D924D1"/>
    <w:rsid w:val="00D924EB"/>
    <w:rsid w:val="00D924FD"/>
    <w:rsid w:val="00D92522"/>
    <w:rsid w:val="00D9260C"/>
    <w:rsid w:val="00D92641"/>
    <w:rsid w:val="00D92772"/>
    <w:rsid w:val="00D928AC"/>
    <w:rsid w:val="00D928C0"/>
    <w:rsid w:val="00D92992"/>
    <w:rsid w:val="00D92B73"/>
    <w:rsid w:val="00D92C3F"/>
    <w:rsid w:val="00D92DBF"/>
    <w:rsid w:val="00D92F1E"/>
    <w:rsid w:val="00D92FDC"/>
    <w:rsid w:val="00D93147"/>
    <w:rsid w:val="00D93163"/>
    <w:rsid w:val="00D934D8"/>
    <w:rsid w:val="00D93555"/>
    <w:rsid w:val="00D935CD"/>
    <w:rsid w:val="00D93792"/>
    <w:rsid w:val="00D93879"/>
    <w:rsid w:val="00D93886"/>
    <w:rsid w:val="00D9393D"/>
    <w:rsid w:val="00D9399A"/>
    <w:rsid w:val="00D9399C"/>
    <w:rsid w:val="00D93ACE"/>
    <w:rsid w:val="00D93B05"/>
    <w:rsid w:val="00D93B0C"/>
    <w:rsid w:val="00D93C95"/>
    <w:rsid w:val="00D93D1C"/>
    <w:rsid w:val="00D93D46"/>
    <w:rsid w:val="00D93D5A"/>
    <w:rsid w:val="00D93F6A"/>
    <w:rsid w:val="00D94009"/>
    <w:rsid w:val="00D94102"/>
    <w:rsid w:val="00D941FB"/>
    <w:rsid w:val="00D9427C"/>
    <w:rsid w:val="00D942E0"/>
    <w:rsid w:val="00D9433E"/>
    <w:rsid w:val="00D94362"/>
    <w:rsid w:val="00D94651"/>
    <w:rsid w:val="00D9482F"/>
    <w:rsid w:val="00D94AC5"/>
    <w:rsid w:val="00D94AE7"/>
    <w:rsid w:val="00D94C2A"/>
    <w:rsid w:val="00D94CDB"/>
    <w:rsid w:val="00D94DA0"/>
    <w:rsid w:val="00D94F7B"/>
    <w:rsid w:val="00D950F8"/>
    <w:rsid w:val="00D95105"/>
    <w:rsid w:val="00D9518A"/>
    <w:rsid w:val="00D95197"/>
    <w:rsid w:val="00D95231"/>
    <w:rsid w:val="00D95312"/>
    <w:rsid w:val="00D9534B"/>
    <w:rsid w:val="00D953C7"/>
    <w:rsid w:val="00D9544B"/>
    <w:rsid w:val="00D9551B"/>
    <w:rsid w:val="00D9552C"/>
    <w:rsid w:val="00D9566C"/>
    <w:rsid w:val="00D958C3"/>
    <w:rsid w:val="00D95902"/>
    <w:rsid w:val="00D95A4B"/>
    <w:rsid w:val="00D95ADF"/>
    <w:rsid w:val="00D95B25"/>
    <w:rsid w:val="00D95B87"/>
    <w:rsid w:val="00D95BE2"/>
    <w:rsid w:val="00D95BF9"/>
    <w:rsid w:val="00D95C8D"/>
    <w:rsid w:val="00D95E08"/>
    <w:rsid w:val="00D95ED9"/>
    <w:rsid w:val="00D95F2D"/>
    <w:rsid w:val="00D95F8F"/>
    <w:rsid w:val="00D960BC"/>
    <w:rsid w:val="00D9610F"/>
    <w:rsid w:val="00D96147"/>
    <w:rsid w:val="00D96167"/>
    <w:rsid w:val="00D961F5"/>
    <w:rsid w:val="00D96455"/>
    <w:rsid w:val="00D964D6"/>
    <w:rsid w:val="00D96680"/>
    <w:rsid w:val="00D9673B"/>
    <w:rsid w:val="00D96748"/>
    <w:rsid w:val="00D96766"/>
    <w:rsid w:val="00D967A1"/>
    <w:rsid w:val="00D96981"/>
    <w:rsid w:val="00D969A1"/>
    <w:rsid w:val="00D969FA"/>
    <w:rsid w:val="00D96B7C"/>
    <w:rsid w:val="00D96DF5"/>
    <w:rsid w:val="00D970F4"/>
    <w:rsid w:val="00D9722D"/>
    <w:rsid w:val="00D97254"/>
    <w:rsid w:val="00D972CA"/>
    <w:rsid w:val="00D974B0"/>
    <w:rsid w:val="00D974C1"/>
    <w:rsid w:val="00D97562"/>
    <w:rsid w:val="00D97638"/>
    <w:rsid w:val="00D976E2"/>
    <w:rsid w:val="00D9774D"/>
    <w:rsid w:val="00D97E9D"/>
    <w:rsid w:val="00D97EE2"/>
    <w:rsid w:val="00D97F3D"/>
    <w:rsid w:val="00D97F8B"/>
    <w:rsid w:val="00DA0029"/>
    <w:rsid w:val="00DA01DD"/>
    <w:rsid w:val="00DA0274"/>
    <w:rsid w:val="00DA02CF"/>
    <w:rsid w:val="00DA02F8"/>
    <w:rsid w:val="00DA039C"/>
    <w:rsid w:val="00DA0492"/>
    <w:rsid w:val="00DA04F4"/>
    <w:rsid w:val="00DA067A"/>
    <w:rsid w:val="00DA0707"/>
    <w:rsid w:val="00DA085B"/>
    <w:rsid w:val="00DA0891"/>
    <w:rsid w:val="00DA0985"/>
    <w:rsid w:val="00DA0A69"/>
    <w:rsid w:val="00DA0B79"/>
    <w:rsid w:val="00DA0BE2"/>
    <w:rsid w:val="00DA0C1C"/>
    <w:rsid w:val="00DA0D60"/>
    <w:rsid w:val="00DA0D9A"/>
    <w:rsid w:val="00DA0E1F"/>
    <w:rsid w:val="00DA0E59"/>
    <w:rsid w:val="00DA0F3E"/>
    <w:rsid w:val="00DA0FE7"/>
    <w:rsid w:val="00DA124E"/>
    <w:rsid w:val="00DA1253"/>
    <w:rsid w:val="00DA131C"/>
    <w:rsid w:val="00DA1353"/>
    <w:rsid w:val="00DA13B2"/>
    <w:rsid w:val="00DA1460"/>
    <w:rsid w:val="00DA1484"/>
    <w:rsid w:val="00DA14BF"/>
    <w:rsid w:val="00DA1517"/>
    <w:rsid w:val="00DA1533"/>
    <w:rsid w:val="00DA1689"/>
    <w:rsid w:val="00DA17BC"/>
    <w:rsid w:val="00DA1805"/>
    <w:rsid w:val="00DA18B4"/>
    <w:rsid w:val="00DA18D6"/>
    <w:rsid w:val="00DA18D8"/>
    <w:rsid w:val="00DA19FE"/>
    <w:rsid w:val="00DA1AA5"/>
    <w:rsid w:val="00DA1CDB"/>
    <w:rsid w:val="00DA1DB3"/>
    <w:rsid w:val="00DA1E4A"/>
    <w:rsid w:val="00DA1E6C"/>
    <w:rsid w:val="00DA1EB9"/>
    <w:rsid w:val="00DA20F4"/>
    <w:rsid w:val="00DA220C"/>
    <w:rsid w:val="00DA22F5"/>
    <w:rsid w:val="00DA23E7"/>
    <w:rsid w:val="00DA242B"/>
    <w:rsid w:val="00DA25D1"/>
    <w:rsid w:val="00DA25EB"/>
    <w:rsid w:val="00DA2620"/>
    <w:rsid w:val="00DA2BB1"/>
    <w:rsid w:val="00DA2BC1"/>
    <w:rsid w:val="00DA2C34"/>
    <w:rsid w:val="00DA2D1D"/>
    <w:rsid w:val="00DA2D54"/>
    <w:rsid w:val="00DA2D56"/>
    <w:rsid w:val="00DA2FE2"/>
    <w:rsid w:val="00DA2FE9"/>
    <w:rsid w:val="00DA3049"/>
    <w:rsid w:val="00DA304C"/>
    <w:rsid w:val="00DA306C"/>
    <w:rsid w:val="00DA30CE"/>
    <w:rsid w:val="00DA31A7"/>
    <w:rsid w:val="00DA3258"/>
    <w:rsid w:val="00DA3523"/>
    <w:rsid w:val="00DA3548"/>
    <w:rsid w:val="00DA3590"/>
    <w:rsid w:val="00DA37C6"/>
    <w:rsid w:val="00DA3880"/>
    <w:rsid w:val="00DA3982"/>
    <w:rsid w:val="00DA3AB8"/>
    <w:rsid w:val="00DA3B92"/>
    <w:rsid w:val="00DA3C91"/>
    <w:rsid w:val="00DA3D32"/>
    <w:rsid w:val="00DA3F00"/>
    <w:rsid w:val="00DA4042"/>
    <w:rsid w:val="00DA4087"/>
    <w:rsid w:val="00DA4114"/>
    <w:rsid w:val="00DA4121"/>
    <w:rsid w:val="00DA4291"/>
    <w:rsid w:val="00DA43B9"/>
    <w:rsid w:val="00DA43BD"/>
    <w:rsid w:val="00DA43C0"/>
    <w:rsid w:val="00DA44AB"/>
    <w:rsid w:val="00DA45C7"/>
    <w:rsid w:val="00DA465D"/>
    <w:rsid w:val="00DA46BF"/>
    <w:rsid w:val="00DA4719"/>
    <w:rsid w:val="00DA4724"/>
    <w:rsid w:val="00DA48BE"/>
    <w:rsid w:val="00DA4986"/>
    <w:rsid w:val="00DA4AA8"/>
    <w:rsid w:val="00DA4C8E"/>
    <w:rsid w:val="00DA4CBD"/>
    <w:rsid w:val="00DA4E19"/>
    <w:rsid w:val="00DA4E53"/>
    <w:rsid w:val="00DA4EAD"/>
    <w:rsid w:val="00DA4EB1"/>
    <w:rsid w:val="00DA4EC2"/>
    <w:rsid w:val="00DA4F62"/>
    <w:rsid w:val="00DA50B3"/>
    <w:rsid w:val="00DA541F"/>
    <w:rsid w:val="00DA547C"/>
    <w:rsid w:val="00DA54AB"/>
    <w:rsid w:val="00DA5507"/>
    <w:rsid w:val="00DA5529"/>
    <w:rsid w:val="00DA58A1"/>
    <w:rsid w:val="00DA58B5"/>
    <w:rsid w:val="00DA58F3"/>
    <w:rsid w:val="00DA5B3D"/>
    <w:rsid w:val="00DA5BB2"/>
    <w:rsid w:val="00DA5CBD"/>
    <w:rsid w:val="00DA5E81"/>
    <w:rsid w:val="00DA62CF"/>
    <w:rsid w:val="00DA63EA"/>
    <w:rsid w:val="00DA6410"/>
    <w:rsid w:val="00DA6487"/>
    <w:rsid w:val="00DA64E9"/>
    <w:rsid w:val="00DA6532"/>
    <w:rsid w:val="00DA659B"/>
    <w:rsid w:val="00DA67FE"/>
    <w:rsid w:val="00DA6841"/>
    <w:rsid w:val="00DA691E"/>
    <w:rsid w:val="00DA69BB"/>
    <w:rsid w:val="00DA6A30"/>
    <w:rsid w:val="00DA6A62"/>
    <w:rsid w:val="00DA6B37"/>
    <w:rsid w:val="00DA6B86"/>
    <w:rsid w:val="00DA6CC6"/>
    <w:rsid w:val="00DA6D05"/>
    <w:rsid w:val="00DA6DFA"/>
    <w:rsid w:val="00DA6E1A"/>
    <w:rsid w:val="00DA6EDE"/>
    <w:rsid w:val="00DA6F89"/>
    <w:rsid w:val="00DA7002"/>
    <w:rsid w:val="00DA700D"/>
    <w:rsid w:val="00DA704B"/>
    <w:rsid w:val="00DA726A"/>
    <w:rsid w:val="00DA72AB"/>
    <w:rsid w:val="00DA739B"/>
    <w:rsid w:val="00DA73AB"/>
    <w:rsid w:val="00DA74F7"/>
    <w:rsid w:val="00DA7591"/>
    <w:rsid w:val="00DA774B"/>
    <w:rsid w:val="00DA77C8"/>
    <w:rsid w:val="00DA77CE"/>
    <w:rsid w:val="00DA7923"/>
    <w:rsid w:val="00DA79C7"/>
    <w:rsid w:val="00DA7A01"/>
    <w:rsid w:val="00DA7B94"/>
    <w:rsid w:val="00DA7BE7"/>
    <w:rsid w:val="00DA7DB1"/>
    <w:rsid w:val="00DA7E96"/>
    <w:rsid w:val="00DA7EDB"/>
    <w:rsid w:val="00DB0020"/>
    <w:rsid w:val="00DB005C"/>
    <w:rsid w:val="00DB00FB"/>
    <w:rsid w:val="00DB011C"/>
    <w:rsid w:val="00DB01E7"/>
    <w:rsid w:val="00DB028F"/>
    <w:rsid w:val="00DB0292"/>
    <w:rsid w:val="00DB035E"/>
    <w:rsid w:val="00DB0395"/>
    <w:rsid w:val="00DB03A0"/>
    <w:rsid w:val="00DB04E7"/>
    <w:rsid w:val="00DB05CA"/>
    <w:rsid w:val="00DB063F"/>
    <w:rsid w:val="00DB0702"/>
    <w:rsid w:val="00DB0735"/>
    <w:rsid w:val="00DB0818"/>
    <w:rsid w:val="00DB08F9"/>
    <w:rsid w:val="00DB0A15"/>
    <w:rsid w:val="00DB0A91"/>
    <w:rsid w:val="00DB0B44"/>
    <w:rsid w:val="00DB0B4D"/>
    <w:rsid w:val="00DB0B55"/>
    <w:rsid w:val="00DB0BAD"/>
    <w:rsid w:val="00DB0C26"/>
    <w:rsid w:val="00DB0C59"/>
    <w:rsid w:val="00DB0CC7"/>
    <w:rsid w:val="00DB0E3F"/>
    <w:rsid w:val="00DB0F28"/>
    <w:rsid w:val="00DB0F49"/>
    <w:rsid w:val="00DB0F6E"/>
    <w:rsid w:val="00DB0FE8"/>
    <w:rsid w:val="00DB1005"/>
    <w:rsid w:val="00DB1023"/>
    <w:rsid w:val="00DB1072"/>
    <w:rsid w:val="00DB116E"/>
    <w:rsid w:val="00DB123F"/>
    <w:rsid w:val="00DB1442"/>
    <w:rsid w:val="00DB148E"/>
    <w:rsid w:val="00DB1599"/>
    <w:rsid w:val="00DB1706"/>
    <w:rsid w:val="00DB1B8A"/>
    <w:rsid w:val="00DB1BFC"/>
    <w:rsid w:val="00DB1C05"/>
    <w:rsid w:val="00DB1C18"/>
    <w:rsid w:val="00DB1DA3"/>
    <w:rsid w:val="00DB1DFD"/>
    <w:rsid w:val="00DB1FD3"/>
    <w:rsid w:val="00DB2091"/>
    <w:rsid w:val="00DB20A1"/>
    <w:rsid w:val="00DB2201"/>
    <w:rsid w:val="00DB22A8"/>
    <w:rsid w:val="00DB2312"/>
    <w:rsid w:val="00DB24BD"/>
    <w:rsid w:val="00DB2567"/>
    <w:rsid w:val="00DB268E"/>
    <w:rsid w:val="00DB274B"/>
    <w:rsid w:val="00DB2832"/>
    <w:rsid w:val="00DB290C"/>
    <w:rsid w:val="00DB2AC6"/>
    <w:rsid w:val="00DB2BBF"/>
    <w:rsid w:val="00DB2C28"/>
    <w:rsid w:val="00DB2E42"/>
    <w:rsid w:val="00DB2E8F"/>
    <w:rsid w:val="00DB2ED0"/>
    <w:rsid w:val="00DB2F1E"/>
    <w:rsid w:val="00DB3005"/>
    <w:rsid w:val="00DB30A8"/>
    <w:rsid w:val="00DB3123"/>
    <w:rsid w:val="00DB3135"/>
    <w:rsid w:val="00DB314C"/>
    <w:rsid w:val="00DB31AE"/>
    <w:rsid w:val="00DB32AD"/>
    <w:rsid w:val="00DB3437"/>
    <w:rsid w:val="00DB3584"/>
    <w:rsid w:val="00DB390D"/>
    <w:rsid w:val="00DB3B83"/>
    <w:rsid w:val="00DB3C54"/>
    <w:rsid w:val="00DB3C8B"/>
    <w:rsid w:val="00DB3F68"/>
    <w:rsid w:val="00DB3F82"/>
    <w:rsid w:val="00DB4199"/>
    <w:rsid w:val="00DB42CB"/>
    <w:rsid w:val="00DB4362"/>
    <w:rsid w:val="00DB4471"/>
    <w:rsid w:val="00DB44C6"/>
    <w:rsid w:val="00DB4548"/>
    <w:rsid w:val="00DB4696"/>
    <w:rsid w:val="00DB4854"/>
    <w:rsid w:val="00DB48DF"/>
    <w:rsid w:val="00DB4A4C"/>
    <w:rsid w:val="00DB4A7E"/>
    <w:rsid w:val="00DB4B6C"/>
    <w:rsid w:val="00DB4D87"/>
    <w:rsid w:val="00DB4EBB"/>
    <w:rsid w:val="00DB4EFB"/>
    <w:rsid w:val="00DB51C9"/>
    <w:rsid w:val="00DB51CA"/>
    <w:rsid w:val="00DB5429"/>
    <w:rsid w:val="00DB5441"/>
    <w:rsid w:val="00DB561E"/>
    <w:rsid w:val="00DB5725"/>
    <w:rsid w:val="00DB5742"/>
    <w:rsid w:val="00DB5875"/>
    <w:rsid w:val="00DB5A2F"/>
    <w:rsid w:val="00DB5A9F"/>
    <w:rsid w:val="00DB5CB5"/>
    <w:rsid w:val="00DB5F71"/>
    <w:rsid w:val="00DB610F"/>
    <w:rsid w:val="00DB633C"/>
    <w:rsid w:val="00DB6495"/>
    <w:rsid w:val="00DB64D3"/>
    <w:rsid w:val="00DB64E5"/>
    <w:rsid w:val="00DB66B4"/>
    <w:rsid w:val="00DB6A7C"/>
    <w:rsid w:val="00DB6AB4"/>
    <w:rsid w:val="00DB6B84"/>
    <w:rsid w:val="00DB6BEE"/>
    <w:rsid w:val="00DB6C76"/>
    <w:rsid w:val="00DB6C99"/>
    <w:rsid w:val="00DB6CFA"/>
    <w:rsid w:val="00DB6F8F"/>
    <w:rsid w:val="00DB7114"/>
    <w:rsid w:val="00DB71E3"/>
    <w:rsid w:val="00DB7230"/>
    <w:rsid w:val="00DB7333"/>
    <w:rsid w:val="00DB738E"/>
    <w:rsid w:val="00DB74DF"/>
    <w:rsid w:val="00DB752E"/>
    <w:rsid w:val="00DB762E"/>
    <w:rsid w:val="00DB76C2"/>
    <w:rsid w:val="00DB7728"/>
    <w:rsid w:val="00DB794C"/>
    <w:rsid w:val="00DB7A88"/>
    <w:rsid w:val="00DB7A8C"/>
    <w:rsid w:val="00DB7B28"/>
    <w:rsid w:val="00DB7B3B"/>
    <w:rsid w:val="00DB7CBE"/>
    <w:rsid w:val="00DB7E7B"/>
    <w:rsid w:val="00DC0058"/>
    <w:rsid w:val="00DC0092"/>
    <w:rsid w:val="00DC021B"/>
    <w:rsid w:val="00DC02BD"/>
    <w:rsid w:val="00DC02C0"/>
    <w:rsid w:val="00DC02CD"/>
    <w:rsid w:val="00DC033F"/>
    <w:rsid w:val="00DC03DD"/>
    <w:rsid w:val="00DC044D"/>
    <w:rsid w:val="00DC0465"/>
    <w:rsid w:val="00DC07E9"/>
    <w:rsid w:val="00DC08FF"/>
    <w:rsid w:val="00DC0969"/>
    <w:rsid w:val="00DC0975"/>
    <w:rsid w:val="00DC0A88"/>
    <w:rsid w:val="00DC0B30"/>
    <w:rsid w:val="00DC0B74"/>
    <w:rsid w:val="00DC0C04"/>
    <w:rsid w:val="00DC0D8A"/>
    <w:rsid w:val="00DC0DF1"/>
    <w:rsid w:val="00DC0E50"/>
    <w:rsid w:val="00DC0F23"/>
    <w:rsid w:val="00DC1205"/>
    <w:rsid w:val="00DC12B7"/>
    <w:rsid w:val="00DC1355"/>
    <w:rsid w:val="00DC135A"/>
    <w:rsid w:val="00DC13B5"/>
    <w:rsid w:val="00DC13D2"/>
    <w:rsid w:val="00DC1487"/>
    <w:rsid w:val="00DC14FC"/>
    <w:rsid w:val="00DC150C"/>
    <w:rsid w:val="00DC1575"/>
    <w:rsid w:val="00DC1655"/>
    <w:rsid w:val="00DC180E"/>
    <w:rsid w:val="00DC197D"/>
    <w:rsid w:val="00DC19C6"/>
    <w:rsid w:val="00DC1ACE"/>
    <w:rsid w:val="00DC20AB"/>
    <w:rsid w:val="00DC20EB"/>
    <w:rsid w:val="00DC213D"/>
    <w:rsid w:val="00DC2197"/>
    <w:rsid w:val="00DC21B9"/>
    <w:rsid w:val="00DC2214"/>
    <w:rsid w:val="00DC22C0"/>
    <w:rsid w:val="00DC22D0"/>
    <w:rsid w:val="00DC22DB"/>
    <w:rsid w:val="00DC2342"/>
    <w:rsid w:val="00DC2371"/>
    <w:rsid w:val="00DC239E"/>
    <w:rsid w:val="00DC2478"/>
    <w:rsid w:val="00DC24C1"/>
    <w:rsid w:val="00DC253D"/>
    <w:rsid w:val="00DC2619"/>
    <w:rsid w:val="00DC26A0"/>
    <w:rsid w:val="00DC27E4"/>
    <w:rsid w:val="00DC2823"/>
    <w:rsid w:val="00DC2A18"/>
    <w:rsid w:val="00DC2A85"/>
    <w:rsid w:val="00DC2B5D"/>
    <w:rsid w:val="00DC2CB1"/>
    <w:rsid w:val="00DC2EA5"/>
    <w:rsid w:val="00DC3058"/>
    <w:rsid w:val="00DC30D9"/>
    <w:rsid w:val="00DC3201"/>
    <w:rsid w:val="00DC320A"/>
    <w:rsid w:val="00DC3238"/>
    <w:rsid w:val="00DC3311"/>
    <w:rsid w:val="00DC33EC"/>
    <w:rsid w:val="00DC348E"/>
    <w:rsid w:val="00DC351B"/>
    <w:rsid w:val="00DC3544"/>
    <w:rsid w:val="00DC394F"/>
    <w:rsid w:val="00DC39DD"/>
    <w:rsid w:val="00DC3ACD"/>
    <w:rsid w:val="00DC3C25"/>
    <w:rsid w:val="00DC3C85"/>
    <w:rsid w:val="00DC3E0C"/>
    <w:rsid w:val="00DC3E12"/>
    <w:rsid w:val="00DC3EED"/>
    <w:rsid w:val="00DC3F69"/>
    <w:rsid w:val="00DC402A"/>
    <w:rsid w:val="00DC404B"/>
    <w:rsid w:val="00DC425F"/>
    <w:rsid w:val="00DC434B"/>
    <w:rsid w:val="00DC452E"/>
    <w:rsid w:val="00DC4540"/>
    <w:rsid w:val="00DC4587"/>
    <w:rsid w:val="00DC46FD"/>
    <w:rsid w:val="00DC46FF"/>
    <w:rsid w:val="00DC4863"/>
    <w:rsid w:val="00DC4878"/>
    <w:rsid w:val="00DC48BB"/>
    <w:rsid w:val="00DC48F1"/>
    <w:rsid w:val="00DC4AA4"/>
    <w:rsid w:val="00DC4B45"/>
    <w:rsid w:val="00DC4CBE"/>
    <w:rsid w:val="00DC4EBE"/>
    <w:rsid w:val="00DC4F58"/>
    <w:rsid w:val="00DC4F74"/>
    <w:rsid w:val="00DC505B"/>
    <w:rsid w:val="00DC5136"/>
    <w:rsid w:val="00DC5147"/>
    <w:rsid w:val="00DC532F"/>
    <w:rsid w:val="00DC5351"/>
    <w:rsid w:val="00DC53BA"/>
    <w:rsid w:val="00DC53CB"/>
    <w:rsid w:val="00DC54BD"/>
    <w:rsid w:val="00DC555B"/>
    <w:rsid w:val="00DC555D"/>
    <w:rsid w:val="00DC56E8"/>
    <w:rsid w:val="00DC571A"/>
    <w:rsid w:val="00DC57D1"/>
    <w:rsid w:val="00DC5AD5"/>
    <w:rsid w:val="00DC5BE5"/>
    <w:rsid w:val="00DC5C7C"/>
    <w:rsid w:val="00DC5DC9"/>
    <w:rsid w:val="00DC5E74"/>
    <w:rsid w:val="00DC5FDC"/>
    <w:rsid w:val="00DC6059"/>
    <w:rsid w:val="00DC60A9"/>
    <w:rsid w:val="00DC6126"/>
    <w:rsid w:val="00DC621D"/>
    <w:rsid w:val="00DC62C6"/>
    <w:rsid w:val="00DC632F"/>
    <w:rsid w:val="00DC63C7"/>
    <w:rsid w:val="00DC6521"/>
    <w:rsid w:val="00DC6599"/>
    <w:rsid w:val="00DC66CA"/>
    <w:rsid w:val="00DC6700"/>
    <w:rsid w:val="00DC6902"/>
    <w:rsid w:val="00DC6A03"/>
    <w:rsid w:val="00DC6A50"/>
    <w:rsid w:val="00DC6B7E"/>
    <w:rsid w:val="00DC6CEC"/>
    <w:rsid w:val="00DC6DBF"/>
    <w:rsid w:val="00DC6DD5"/>
    <w:rsid w:val="00DC6E61"/>
    <w:rsid w:val="00DC6F2F"/>
    <w:rsid w:val="00DC6FF5"/>
    <w:rsid w:val="00DC727C"/>
    <w:rsid w:val="00DC7338"/>
    <w:rsid w:val="00DC74A0"/>
    <w:rsid w:val="00DC74B8"/>
    <w:rsid w:val="00DC75A0"/>
    <w:rsid w:val="00DC77AA"/>
    <w:rsid w:val="00DC77B3"/>
    <w:rsid w:val="00DC79CA"/>
    <w:rsid w:val="00DC7C0C"/>
    <w:rsid w:val="00DC7C5E"/>
    <w:rsid w:val="00DC7F6A"/>
    <w:rsid w:val="00DD01C8"/>
    <w:rsid w:val="00DD02A0"/>
    <w:rsid w:val="00DD02BF"/>
    <w:rsid w:val="00DD030D"/>
    <w:rsid w:val="00DD03F4"/>
    <w:rsid w:val="00DD044D"/>
    <w:rsid w:val="00DD04DA"/>
    <w:rsid w:val="00DD063E"/>
    <w:rsid w:val="00DD064C"/>
    <w:rsid w:val="00DD07FF"/>
    <w:rsid w:val="00DD082B"/>
    <w:rsid w:val="00DD086C"/>
    <w:rsid w:val="00DD08BD"/>
    <w:rsid w:val="00DD099D"/>
    <w:rsid w:val="00DD09AE"/>
    <w:rsid w:val="00DD09DB"/>
    <w:rsid w:val="00DD0A24"/>
    <w:rsid w:val="00DD0A89"/>
    <w:rsid w:val="00DD0C71"/>
    <w:rsid w:val="00DD0DCF"/>
    <w:rsid w:val="00DD0F83"/>
    <w:rsid w:val="00DD1010"/>
    <w:rsid w:val="00DD104A"/>
    <w:rsid w:val="00DD10D7"/>
    <w:rsid w:val="00DD10E0"/>
    <w:rsid w:val="00DD14FF"/>
    <w:rsid w:val="00DD16F4"/>
    <w:rsid w:val="00DD1BB1"/>
    <w:rsid w:val="00DD1CE3"/>
    <w:rsid w:val="00DD1E1E"/>
    <w:rsid w:val="00DD1EC0"/>
    <w:rsid w:val="00DD1EF8"/>
    <w:rsid w:val="00DD200F"/>
    <w:rsid w:val="00DD2042"/>
    <w:rsid w:val="00DD2070"/>
    <w:rsid w:val="00DD215D"/>
    <w:rsid w:val="00DD2244"/>
    <w:rsid w:val="00DD23F8"/>
    <w:rsid w:val="00DD25AB"/>
    <w:rsid w:val="00DD2706"/>
    <w:rsid w:val="00DD270D"/>
    <w:rsid w:val="00DD283B"/>
    <w:rsid w:val="00DD28C9"/>
    <w:rsid w:val="00DD2950"/>
    <w:rsid w:val="00DD2966"/>
    <w:rsid w:val="00DD2A3D"/>
    <w:rsid w:val="00DD2B81"/>
    <w:rsid w:val="00DD2CD4"/>
    <w:rsid w:val="00DD2F0C"/>
    <w:rsid w:val="00DD314B"/>
    <w:rsid w:val="00DD31DE"/>
    <w:rsid w:val="00DD337A"/>
    <w:rsid w:val="00DD361D"/>
    <w:rsid w:val="00DD366D"/>
    <w:rsid w:val="00DD3694"/>
    <w:rsid w:val="00DD380C"/>
    <w:rsid w:val="00DD3981"/>
    <w:rsid w:val="00DD3AD2"/>
    <w:rsid w:val="00DD3BE7"/>
    <w:rsid w:val="00DD3DAE"/>
    <w:rsid w:val="00DD3F7D"/>
    <w:rsid w:val="00DD3F7F"/>
    <w:rsid w:val="00DD40DD"/>
    <w:rsid w:val="00DD4262"/>
    <w:rsid w:val="00DD42C4"/>
    <w:rsid w:val="00DD4319"/>
    <w:rsid w:val="00DD4332"/>
    <w:rsid w:val="00DD443B"/>
    <w:rsid w:val="00DD44ED"/>
    <w:rsid w:val="00DD4756"/>
    <w:rsid w:val="00DD4773"/>
    <w:rsid w:val="00DD4786"/>
    <w:rsid w:val="00DD48ED"/>
    <w:rsid w:val="00DD49A8"/>
    <w:rsid w:val="00DD4AC7"/>
    <w:rsid w:val="00DD4AE0"/>
    <w:rsid w:val="00DD4C2A"/>
    <w:rsid w:val="00DD4C4F"/>
    <w:rsid w:val="00DD4C9E"/>
    <w:rsid w:val="00DD4DE0"/>
    <w:rsid w:val="00DD4F99"/>
    <w:rsid w:val="00DD4FFC"/>
    <w:rsid w:val="00DD5145"/>
    <w:rsid w:val="00DD519E"/>
    <w:rsid w:val="00DD5378"/>
    <w:rsid w:val="00DD54D6"/>
    <w:rsid w:val="00DD54E0"/>
    <w:rsid w:val="00DD5519"/>
    <w:rsid w:val="00DD5551"/>
    <w:rsid w:val="00DD5829"/>
    <w:rsid w:val="00DD5847"/>
    <w:rsid w:val="00DD59C5"/>
    <w:rsid w:val="00DD5A81"/>
    <w:rsid w:val="00DD5B14"/>
    <w:rsid w:val="00DD5B1E"/>
    <w:rsid w:val="00DD5B61"/>
    <w:rsid w:val="00DD5BBB"/>
    <w:rsid w:val="00DD5BD5"/>
    <w:rsid w:val="00DD5BED"/>
    <w:rsid w:val="00DD5D0D"/>
    <w:rsid w:val="00DD5D3E"/>
    <w:rsid w:val="00DD5D68"/>
    <w:rsid w:val="00DD5F77"/>
    <w:rsid w:val="00DD6070"/>
    <w:rsid w:val="00DD60EC"/>
    <w:rsid w:val="00DD61F7"/>
    <w:rsid w:val="00DD6205"/>
    <w:rsid w:val="00DD62A5"/>
    <w:rsid w:val="00DD6469"/>
    <w:rsid w:val="00DD652C"/>
    <w:rsid w:val="00DD66ED"/>
    <w:rsid w:val="00DD66F5"/>
    <w:rsid w:val="00DD676B"/>
    <w:rsid w:val="00DD678F"/>
    <w:rsid w:val="00DD6882"/>
    <w:rsid w:val="00DD689A"/>
    <w:rsid w:val="00DD69B1"/>
    <w:rsid w:val="00DD69C0"/>
    <w:rsid w:val="00DD6A9E"/>
    <w:rsid w:val="00DD6B80"/>
    <w:rsid w:val="00DD6DD1"/>
    <w:rsid w:val="00DD6E4A"/>
    <w:rsid w:val="00DD6FAD"/>
    <w:rsid w:val="00DD70C1"/>
    <w:rsid w:val="00DD7166"/>
    <w:rsid w:val="00DD7310"/>
    <w:rsid w:val="00DD7407"/>
    <w:rsid w:val="00DD7537"/>
    <w:rsid w:val="00DD7904"/>
    <w:rsid w:val="00DD7ABD"/>
    <w:rsid w:val="00DD7D06"/>
    <w:rsid w:val="00DD7F74"/>
    <w:rsid w:val="00DE009F"/>
    <w:rsid w:val="00DE019E"/>
    <w:rsid w:val="00DE01ED"/>
    <w:rsid w:val="00DE027D"/>
    <w:rsid w:val="00DE034E"/>
    <w:rsid w:val="00DE0410"/>
    <w:rsid w:val="00DE041D"/>
    <w:rsid w:val="00DE0431"/>
    <w:rsid w:val="00DE044B"/>
    <w:rsid w:val="00DE0483"/>
    <w:rsid w:val="00DE0609"/>
    <w:rsid w:val="00DE0610"/>
    <w:rsid w:val="00DE070A"/>
    <w:rsid w:val="00DE0BE0"/>
    <w:rsid w:val="00DE0D89"/>
    <w:rsid w:val="00DE0EC6"/>
    <w:rsid w:val="00DE1043"/>
    <w:rsid w:val="00DE10AC"/>
    <w:rsid w:val="00DE12EF"/>
    <w:rsid w:val="00DE1345"/>
    <w:rsid w:val="00DE1378"/>
    <w:rsid w:val="00DE13DB"/>
    <w:rsid w:val="00DE1635"/>
    <w:rsid w:val="00DE171C"/>
    <w:rsid w:val="00DE185B"/>
    <w:rsid w:val="00DE1876"/>
    <w:rsid w:val="00DE1A42"/>
    <w:rsid w:val="00DE1A7F"/>
    <w:rsid w:val="00DE1A91"/>
    <w:rsid w:val="00DE1C50"/>
    <w:rsid w:val="00DE1F0C"/>
    <w:rsid w:val="00DE2006"/>
    <w:rsid w:val="00DE20DB"/>
    <w:rsid w:val="00DE2154"/>
    <w:rsid w:val="00DE22DC"/>
    <w:rsid w:val="00DE25C9"/>
    <w:rsid w:val="00DE2621"/>
    <w:rsid w:val="00DE272E"/>
    <w:rsid w:val="00DE275E"/>
    <w:rsid w:val="00DE277F"/>
    <w:rsid w:val="00DE28AF"/>
    <w:rsid w:val="00DE28FC"/>
    <w:rsid w:val="00DE2A1A"/>
    <w:rsid w:val="00DE2A5A"/>
    <w:rsid w:val="00DE2AFA"/>
    <w:rsid w:val="00DE2B68"/>
    <w:rsid w:val="00DE2B73"/>
    <w:rsid w:val="00DE2C5E"/>
    <w:rsid w:val="00DE2FD2"/>
    <w:rsid w:val="00DE3019"/>
    <w:rsid w:val="00DE311F"/>
    <w:rsid w:val="00DE322D"/>
    <w:rsid w:val="00DE333A"/>
    <w:rsid w:val="00DE34DB"/>
    <w:rsid w:val="00DE3524"/>
    <w:rsid w:val="00DE3591"/>
    <w:rsid w:val="00DE3624"/>
    <w:rsid w:val="00DE3668"/>
    <w:rsid w:val="00DE3A6C"/>
    <w:rsid w:val="00DE3A93"/>
    <w:rsid w:val="00DE3B21"/>
    <w:rsid w:val="00DE3F0B"/>
    <w:rsid w:val="00DE3FAE"/>
    <w:rsid w:val="00DE4045"/>
    <w:rsid w:val="00DE411B"/>
    <w:rsid w:val="00DE414E"/>
    <w:rsid w:val="00DE418A"/>
    <w:rsid w:val="00DE4289"/>
    <w:rsid w:val="00DE4337"/>
    <w:rsid w:val="00DE44BE"/>
    <w:rsid w:val="00DE468C"/>
    <w:rsid w:val="00DE4696"/>
    <w:rsid w:val="00DE46C1"/>
    <w:rsid w:val="00DE46EE"/>
    <w:rsid w:val="00DE474A"/>
    <w:rsid w:val="00DE4A44"/>
    <w:rsid w:val="00DE4A7D"/>
    <w:rsid w:val="00DE4B78"/>
    <w:rsid w:val="00DE4C59"/>
    <w:rsid w:val="00DE4C5A"/>
    <w:rsid w:val="00DE4E91"/>
    <w:rsid w:val="00DE5114"/>
    <w:rsid w:val="00DE51F3"/>
    <w:rsid w:val="00DE5274"/>
    <w:rsid w:val="00DE5339"/>
    <w:rsid w:val="00DE5470"/>
    <w:rsid w:val="00DE557F"/>
    <w:rsid w:val="00DE5812"/>
    <w:rsid w:val="00DE585A"/>
    <w:rsid w:val="00DE5D5B"/>
    <w:rsid w:val="00DE5EB2"/>
    <w:rsid w:val="00DE5F48"/>
    <w:rsid w:val="00DE5F75"/>
    <w:rsid w:val="00DE60C1"/>
    <w:rsid w:val="00DE615A"/>
    <w:rsid w:val="00DE620B"/>
    <w:rsid w:val="00DE62DF"/>
    <w:rsid w:val="00DE6369"/>
    <w:rsid w:val="00DE63E0"/>
    <w:rsid w:val="00DE6441"/>
    <w:rsid w:val="00DE6470"/>
    <w:rsid w:val="00DE64A1"/>
    <w:rsid w:val="00DE64C4"/>
    <w:rsid w:val="00DE656F"/>
    <w:rsid w:val="00DE681B"/>
    <w:rsid w:val="00DE68ED"/>
    <w:rsid w:val="00DE6963"/>
    <w:rsid w:val="00DE698C"/>
    <w:rsid w:val="00DE6A97"/>
    <w:rsid w:val="00DE6C11"/>
    <w:rsid w:val="00DE6C30"/>
    <w:rsid w:val="00DE6F82"/>
    <w:rsid w:val="00DE71B3"/>
    <w:rsid w:val="00DE7347"/>
    <w:rsid w:val="00DE7482"/>
    <w:rsid w:val="00DE762C"/>
    <w:rsid w:val="00DE7878"/>
    <w:rsid w:val="00DE78A8"/>
    <w:rsid w:val="00DE78FE"/>
    <w:rsid w:val="00DE7AAF"/>
    <w:rsid w:val="00DE7B1A"/>
    <w:rsid w:val="00DE7CBA"/>
    <w:rsid w:val="00DE7D18"/>
    <w:rsid w:val="00DE7DA0"/>
    <w:rsid w:val="00DE7E3A"/>
    <w:rsid w:val="00DE7E7F"/>
    <w:rsid w:val="00DF017F"/>
    <w:rsid w:val="00DF0224"/>
    <w:rsid w:val="00DF033E"/>
    <w:rsid w:val="00DF049A"/>
    <w:rsid w:val="00DF052A"/>
    <w:rsid w:val="00DF05CE"/>
    <w:rsid w:val="00DF06A3"/>
    <w:rsid w:val="00DF06DE"/>
    <w:rsid w:val="00DF071A"/>
    <w:rsid w:val="00DF074E"/>
    <w:rsid w:val="00DF0788"/>
    <w:rsid w:val="00DF0866"/>
    <w:rsid w:val="00DF0AB2"/>
    <w:rsid w:val="00DF0B32"/>
    <w:rsid w:val="00DF0B3F"/>
    <w:rsid w:val="00DF0C17"/>
    <w:rsid w:val="00DF0CEA"/>
    <w:rsid w:val="00DF0FBC"/>
    <w:rsid w:val="00DF114D"/>
    <w:rsid w:val="00DF1315"/>
    <w:rsid w:val="00DF1529"/>
    <w:rsid w:val="00DF1715"/>
    <w:rsid w:val="00DF1760"/>
    <w:rsid w:val="00DF19DC"/>
    <w:rsid w:val="00DF1ACE"/>
    <w:rsid w:val="00DF1BD6"/>
    <w:rsid w:val="00DF1C17"/>
    <w:rsid w:val="00DF1CDB"/>
    <w:rsid w:val="00DF2048"/>
    <w:rsid w:val="00DF20C7"/>
    <w:rsid w:val="00DF21F2"/>
    <w:rsid w:val="00DF2275"/>
    <w:rsid w:val="00DF2352"/>
    <w:rsid w:val="00DF26A4"/>
    <w:rsid w:val="00DF26BC"/>
    <w:rsid w:val="00DF29B1"/>
    <w:rsid w:val="00DF2A46"/>
    <w:rsid w:val="00DF2AC9"/>
    <w:rsid w:val="00DF2B25"/>
    <w:rsid w:val="00DF2C71"/>
    <w:rsid w:val="00DF2CCB"/>
    <w:rsid w:val="00DF2D9F"/>
    <w:rsid w:val="00DF30AB"/>
    <w:rsid w:val="00DF3169"/>
    <w:rsid w:val="00DF32AB"/>
    <w:rsid w:val="00DF33AD"/>
    <w:rsid w:val="00DF34B2"/>
    <w:rsid w:val="00DF34C6"/>
    <w:rsid w:val="00DF350D"/>
    <w:rsid w:val="00DF3650"/>
    <w:rsid w:val="00DF36E2"/>
    <w:rsid w:val="00DF376E"/>
    <w:rsid w:val="00DF37DC"/>
    <w:rsid w:val="00DF39FD"/>
    <w:rsid w:val="00DF3BB0"/>
    <w:rsid w:val="00DF3C54"/>
    <w:rsid w:val="00DF3C62"/>
    <w:rsid w:val="00DF3F0C"/>
    <w:rsid w:val="00DF419F"/>
    <w:rsid w:val="00DF433A"/>
    <w:rsid w:val="00DF43A3"/>
    <w:rsid w:val="00DF449D"/>
    <w:rsid w:val="00DF477A"/>
    <w:rsid w:val="00DF47B9"/>
    <w:rsid w:val="00DF484B"/>
    <w:rsid w:val="00DF48A8"/>
    <w:rsid w:val="00DF4BB4"/>
    <w:rsid w:val="00DF4C97"/>
    <w:rsid w:val="00DF4D58"/>
    <w:rsid w:val="00DF4DD0"/>
    <w:rsid w:val="00DF4E50"/>
    <w:rsid w:val="00DF5214"/>
    <w:rsid w:val="00DF5236"/>
    <w:rsid w:val="00DF5355"/>
    <w:rsid w:val="00DF54F3"/>
    <w:rsid w:val="00DF55E7"/>
    <w:rsid w:val="00DF56A1"/>
    <w:rsid w:val="00DF56CB"/>
    <w:rsid w:val="00DF585E"/>
    <w:rsid w:val="00DF5B2A"/>
    <w:rsid w:val="00DF5BEB"/>
    <w:rsid w:val="00DF5EC4"/>
    <w:rsid w:val="00DF5F4D"/>
    <w:rsid w:val="00DF5FAF"/>
    <w:rsid w:val="00DF5FBF"/>
    <w:rsid w:val="00DF611C"/>
    <w:rsid w:val="00DF612F"/>
    <w:rsid w:val="00DF61AA"/>
    <w:rsid w:val="00DF6237"/>
    <w:rsid w:val="00DF6351"/>
    <w:rsid w:val="00DF6560"/>
    <w:rsid w:val="00DF65C1"/>
    <w:rsid w:val="00DF66BC"/>
    <w:rsid w:val="00DF67A4"/>
    <w:rsid w:val="00DF67BE"/>
    <w:rsid w:val="00DF683A"/>
    <w:rsid w:val="00DF6844"/>
    <w:rsid w:val="00DF6868"/>
    <w:rsid w:val="00DF68E5"/>
    <w:rsid w:val="00DF6953"/>
    <w:rsid w:val="00DF6B04"/>
    <w:rsid w:val="00DF6B83"/>
    <w:rsid w:val="00DF6C82"/>
    <w:rsid w:val="00DF6CF7"/>
    <w:rsid w:val="00DF6E3E"/>
    <w:rsid w:val="00DF6F24"/>
    <w:rsid w:val="00DF6FD0"/>
    <w:rsid w:val="00DF7120"/>
    <w:rsid w:val="00DF7154"/>
    <w:rsid w:val="00DF71A5"/>
    <w:rsid w:val="00DF7268"/>
    <w:rsid w:val="00DF7290"/>
    <w:rsid w:val="00DF73DA"/>
    <w:rsid w:val="00DF7458"/>
    <w:rsid w:val="00DF7563"/>
    <w:rsid w:val="00DF7567"/>
    <w:rsid w:val="00DF75EC"/>
    <w:rsid w:val="00DF773E"/>
    <w:rsid w:val="00DF7838"/>
    <w:rsid w:val="00DF796F"/>
    <w:rsid w:val="00DF7A46"/>
    <w:rsid w:val="00DF7AB0"/>
    <w:rsid w:val="00DF7C1A"/>
    <w:rsid w:val="00DF7E57"/>
    <w:rsid w:val="00DF7F72"/>
    <w:rsid w:val="00E001E4"/>
    <w:rsid w:val="00E00216"/>
    <w:rsid w:val="00E00283"/>
    <w:rsid w:val="00E0033C"/>
    <w:rsid w:val="00E00384"/>
    <w:rsid w:val="00E0040A"/>
    <w:rsid w:val="00E00458"/>
    <w:rsid w:val="00E0056C"/>
    <w:rsid w:val="00E00703"/>
    <w:rsid w:val="00E00814"/>
    <w:rsid w:val="00E00A0F"/>
    <w:rsid w:val="00E00A43"/>
    <w:rsid w:val="00E00AB4"/>
    <w:rsid w:val="00E00B9F"/>
    <w:rsid w:val="00E00C81"/>
    <w:rsid w:val="00E00C8C"/>
    <w:rsid w:val="00E00D8D"/>
    <w:rsid w:val="00E00DFD"/>
    <w:rsid w:val="00E00ED0"/>
    <w:rsid w:val="00E00EEF"/>
    <w:rsid w:val="00E00F13"/>
    <w:rsid w:val="00E00F44"/>
    <w:rsid w:val="00E00FDD"/>
    <w:rsid w:val="00E012EA"/>
    <w:rsid w:val="00E0137D"/>
    <w:rsid w:val="00E01398"/>
    <w:rsid w:val="00E013EA"/>
    <w:rsid w:val="00E01420"/>
    <w:rsid w:val="00E016B9"/>
    <w:rsid w:val="00E0170A"/>
    <w:rsid w:val="00E0172D"/>
    <w:rsid w:val="00E01796"/>
    <w:rsid w:val="00E0188D"/>
    <w:rsid w:val="00E01ABF"/>
    <w:rsid w:val="00E01C80"/>
    <w:rsid w:val="00E01C99"/>
    <w:rsid w:val="00E01CD8"/>
    <w:rsid w:val="00E01D75"/>
    <w:rsid w:val="00E01E08"/>
    <w:rsid w:val="00E01E1B"/>
    <w:rsid w:val="00E01E38"/>
    <w:rsid w:val="00E01EE0"/>
    <w:rsid w:val="00E0203F"/>
    <w:rsid w:val="00E0219B"/>
    <w:rsid w:val="00E022C9"/>
    <w:rsid w:val="00E02353"/>
    <w:rsid w:val="00E02389"/>
    <w:rsid w:val="00E0238D"/>
    <w:rsid w:val="00E0239B"/>
    <w:rsid w:val="00E02595"/>
    <w:rsid w:val="00E025B7"/>
    <w:rsid w:val="00E027D5"/>
    <w:rsid w:val="00E02B0D"/>
    <w:rsid w:val="00E02C3C"/>
    <w:rsid w:val="00E02DA3"/>
    <w:rsid w:val="00E02EBE"/>
    <w:rsid w:val="00E02FCA"/>
    <w:rsid w:val="00E030AA"/>
    <w:rsid w:val="00E030B6"/>
    <w:rsid w:val="00E03309"/>
    <w:rsid w:val="00E033CD"/>
    <w:rsid w:val="00E0342A"/>
    <w:rsid w:val="00E03469"/>
    <w:rsid w:val="00E034DD"/>
    <w:rsid w:val="00E0356F"/>
    <w:rsid w:val="00E035C1"/>
    <w:rsid w:val="00E03692"/>
    <w:rsid w:val="00E03757"/>
    <w:rsid w:val="00E038A3"/>
    <w:rsid w:val="00E03901"/>
    <w:rsid w:val="00E0399B"/>
    <w:rsid w:val="00E039CF"/>
    <w:rsid w:val="00E03D0A"/>
    <w:rsid w:val="00E03D2D"/>
    <w:rsid w:val="00E03DF6"/>
    <w:rsid w:val="00E03F99"/>
    <w:rsid w:val="00E03FBA"/>
    <w:rsid w:val="00E04022"/>
    <w:rsid w:val="00E04116"/>
    <w:rsid w:val="00E0411C"/>
    <w:rsid w:val="00E04281"/>
    <w:rsid w:val="00E0440F"/>
    <w:rsid w:val="00E04440"/>
    <w:rsid w:val="00E0445A"/>
    <w:rsid w:val="00E044FA"/>
    <w:rsid w:val="00E045AF"/>
    <w:rsid w:val="00E045BA"/>
    <w:rsid w:val="00E046C2"/>
    <w:rsid w:val="00E046DB"/>
    <w:rsid w:val="00E04762"/>
    <w:rsid w:val="00E04830"/>
    <w:rsid w:val="00E0486A"/>
    <w:rsid w:val="00E04A9C"/>
    <w:rsid w:val="00E04ACA"/>
    <w:rsid w:val="00E04ACB"/>
    <w:rsid w:val="00E04B95"/>
    <w:rsid w:val="00E04C15"/>
    <w:rsid w:val="00E04C33"/>
    <w:rsid w:val="00E04CE7"/>
    <w:rsid w:val="00E04E68"/>
    <w:rsid w:val="00E04ED9"/>
    <w:rsid w:val="00E04FD2"/>
    <w:rsid w:val="00E05105"/>
    <w:rsid w:val="00E0521F"/>
    <w:rsid w:val="00E05485"/>
    <w:rsid w:val="00E055C4"/>
    <w:rsid w:val="00E0566E"/>
    <w:rsid w:val="00E05803"/>
    <w:rsid w:val="00E05831"/>
    <w:rsid w:val="00E058ED"/>
    <w:rsid w:val="00E05A3A"/>
    <w:rsid w:val="00E05E7A"/>
    <w:rsid w:val="00E0606A"/>
    <w:rsid w:val="00E06237"/>
    <w:rsid w:val="00E06290"/>
    <w:rsid w:val="00E062D2"/>
    <w:rsid w:val="00E063DC"/>
    <w:rsid w:val="00E063EE"/>
    <w:rsid w:val="00E06575"/>
    <w:rsid w:val="00E0667F"/>
    <w:rsid w:val="00E066A7"/>
    <w:rsid w:val="00E06A55"/>
    <w:rsid w:val="00E06CD7"/>
    <w:rsid w:val="00E06D51"/>
    <w:rsid w:val="00E06EC8"/>
    <w:rsid w:val="00E06FFF"/>
    <w:rsid w:val="00E07130"/>
    <w:rsid w:val="00E07141"/>
    <w:rsid w:val="00E071B6"/>
    <w:rsid w:val="00E07245"/>
    <w:rsid w:val="00E0727E"/>
    <w:rsid w:val="00E07334"/>
    <w:rsid w:val="00E07457"/>
    <w:rsid w:val="00E07517"/>
    <w:rsid w:val="00E0754B"/>
    <w:rsid w:val="00E0758F"/>
    <w:rsid w:val="00E075F6"/>
    <w:rsid w:val="00E076B0"/>
    <w:rsid w:val="00E078A3"/>
    <w:rsid w:val="00E07922"/>
    <w:rsid w:val="00E07A09"/>
    <w:rsid w:val="00E07AB9"/>
    <w:rsid w:val="00E07E4C"/>
    <w:rsid w:val="00E10040"/>
    <w:rsid w:val="00E10455"/>
    <w:rsid w:val="00E104BB"/>
    <w:rsid w:val="00E1055C"/>
    <w:rsid w:val="00E107AC"/>
    <w:rsid w:val="00E10A06"/>
    <w:rsid w:val="00E10B36"/>
    <w:rsid w:val="00E10B8E"/>
    <w:rsid w:val="00E10B9B"/>
    <w:rsid w:val="00E10E1A"/>
    <w:rsid w:val="00E10E3A"/>
    <w:rsid w:val="00E10E53"/>
    <w:rsid w:val="00E10E74"/>
    <w:rsid w:val="00E11023"/>
    <w:rsid w:val="00E11084"/>
    <w:rsid w:val="00E110F0"/>
    <w:rsid w:val="00E11146"/>
    <w:rsid w:val="00E112ED"/>
    <w:rsid w:val="00E1134F"/>
    <w:rsid w:val="00E113B6"/>
    <w:rsid w:val="00E11485"/>
    <w:rsid w:val="00E115C3"/>
    <w:rsid w:val="00E118B9"/>
    <w:rsid w:val="00E118FE"/>
    <w:rsid w:val="00E11A14"/>
    <w:rsid w:val="00E11AD0"/>
    <w:rsid w:val="00E11AE1"/>
    <w:rsid w:val="00E11CF8"/>
    <w:rsid w:val="00E12018"/>
    <w:rsid w:val="00E12095"/>
    <w:rsid w:val="00E1209B"/>
    <w:rsid w:val="00E12133"/>
    <w:rsid w:val="00E122AB"/>
    <w:rsid w:val="00E12318"/>
    <w:rsid w:val="00E12667"/>
    <w:rsid w:val="00E126F6"/>
    <w:rsid w:val="00E12794"/>
    <w:rsid w:val="00E127AC"/>
    <w:rsid w:val="00E12822"/>
    <w:rsid w:val="00E12A23"/>
    <w:rsid w:val="00E12A5E"/>
    <w:rsid w:val="00E12AA8"/>
    <w:rsid w:val="00E12C5F"/>
    <w:rsid w:val="00E12C74"/>
    <w:rsid w:val="00E12D2F"/>
    <w:rsid w:val="00E12D41"/>
    <w:rsid w:val="00E12DF7"/>
    <w:rsid w:val="00E12F6A"/>
    <w:rsid w:val="00E131E3"/>
    <w:rsid w:val="00E13344"/>
    <w:rsid w:val="00E13391"/>
    <w:rsid w:val="00E1348A"/>
    <w:rsid w:val="00E13548"/>
    <w:rsid w:val="00E1362A"/>
    <w:rsid w:val="00E1367F"/>
    <w:rsid w:val="00E1368F"/>
    <w:rsid w:val="00E1369B"/>
    <w:rsid w:val="00E13804"/>
    <w:rsid w:val="00E13848"/>
    <w:rsid w:val="00E13857"/>
    <w:rsid w:val="00E138C2"/>
    <w:rsid w:val="00E13908"/>
    <w:rsid w:val="00E13AC6"/>
    <w:rsid w:val="00E13C92"/>
    <w:rsid w:val="00E13D68"/>
    <w:rsid w:val="00E13E5C"/>
    <w:rsid w:val="00E13EB3"/>
    <w:rsid w:val="00E13EF6"/>
    <w:rsid w:val="00E14057"/>
    <w:rsid w:val="00E14387"/>
    <w:rsid w:val="00E14675"/>
    <w:rsid w:val="00E14A77"/>
    <w:rsid w:val="00E14C55"/>
    <w:rsid w:val="00E14E78"/>
    <w:rsid w:val="00E14ECF"/>
    <w:rsid w:val="00E14F1C"/>
    <w:rsid w:val="00E14F37"/>
    <w:rsid w:val="00E14FEE"/>
    <w:rsid w:val="00E153D0"/>
    <w:rsid w:val="00E1542B"/>
    <w:rsid w:val="00E1545A"/>
    <w:rsid w:val="00E15467"/>
    <w:rsid w:val="00E15538"/>
    <w:rsid w:val="00E1554B"/>
    <w:rsid w:val="00E15692"/>
    <w:rsid w:val="00E15842"/>
    <w:rsid w:val="00E1588D"/>
    <w:rsid w:val="00E159A7"/>
    <w:rsid w:val="00E159CC"/>
    <w:rsid w:val="00E15A9A"/>
    <w:rsid w:val="00E15C59"/>
    <w:rsid w:val="00E15CFC"/>
    <w:rsid w:val="00E15DE9"/>
    <w:rsid w:val="00E15DEA"/>
    <w:rsid w:val="00E15DFF"/>
    <w:rsid w:val="00E15E7D"/>
    <w:rsid w:val="00E15EE9"/>
    <w:rsid w:val="00E15FCE"/>
    <w:rsid w:val="00E15FD4"/>
    <w:rsid w:val="00E16228"/>
    <w:rsid w:val="00E16255"/>
    <w:rsid w:val="00E162FA"/>
    <w:rsid w:val="00E1631D"/>
    <w:rsid w:val="00E163A0"/>
    <w:rsid w:val="00E164D2"/>
    <w:rsid w:val="00E165B8"/>
    <w:rsid w:val="00E1663F"/>
    <w:rsid w:val="00E167BA"/>
    <w:rsid w:val="00E16A6A"/>
    <w:rsid w:val="00E16F0E"/>
    <w:rsid w:val="00E16F2E"/>
    <w:rsid w:val="00E1708A"/>
    <w:rsid w:val="00E171AD"/>
    <w:rsid w:val="00E171F6"/>
    <w:rsid w:val="00E173B8"/>
    <w:rsid w:val="00E173CA"/>
    <w:rsid w:val="00E17461"/>
    <w:rsid w:val="00E17530"/>
    <w:rsid w:val="00E175FA"/>
    <w:rsid w:val="00E17689"/>
    <w:rsid w:val="00E17691"/>
    <w:rsid w:val="00E17889"/>
    <w:rsid w:val="00E178A0"/>
    <w:rsid w:val="00E17B53"/>
    <w:rsid w:val="00E17D7A"/>
    <w:rsid w:val="00E17D94"/>
    <w:rsid w:val="00E17DAD"/>
    <w:rsid w:val="00E17FC8"/>
    <w:rsid w:val="00E2006E"/>
    <w:rsid w:val="00E200F2"/>
    <w:rsid w:val="00E201AC"/>
    <w:rsid w:val="00E2023C"/>
    <w:rsid w:val="00E2027F"/>
    <w:rsid w:val="00E204CB"/>
    <w:rsid w:val="00E20577"/>
    <w:rsid w:val="00E205BB"/>
    <w:rsid w:val="00E206C7"/>
    <w:rsid w:val="00E206F3"/>
    <w:rsid w:val="00E20715"/>
    <w:rsid w:val="00E207D0"/>
    <w:rsid w:val="00E20923"/>
    <w:rsid w:val="00E20C17"/>
    <w:rsid w:val="00E20E0F"/>
    <w:rsid w:val="00E2100F"/>
    <w:rsid w:val="00E2101B"/>
    <w:rsid w:val="00E2101F"/>
    <w:rsid w:val="00E21291"/>
    <w:rsid w:val="00E21386"/>
    <w:rsid w:val="00E214B3"/>
    <w:rsid w:val="00E21591"/>
    <w:rsid w:val="00E215A3"/>
    <w:rsid w:val="00E21611"/>
    <w:rsid w:val="00E21641"/>
    <w:rsid w:val="00E21893"/>
    <w:rsid w:val="00E218C7"/>
    <w:rsid w:val="00E2192D"/>
    <w:rsid w:val="00E21A12"/>
    <w:rsid w:val="00E21A94"/>
    <w:rsid w:val="00E21B15"/>
    <w:rsid w:val="00E21C22"/>
    <w:rsid w:val="00E21C45"/>
    <w:rsid w:val="00E21C68"/>
    <w:rsid w:val="00E21CC1"/>
    <w:rsid w:val="00E21CF8"/>
    <w:rsid w:val="00E21D62"/>
    <w:rsid w:val="00E21EE3"/>
    <w:rsid w:val="00E22011"/>
    <w:rsid w:val="00E2236C"/>
    <w:rsid w:val="00E22411"/>
    <w:rsid w:val="00E224CE"/>
    <w:rsid w:val="00E224DE"/>
    <w:rsid w:val="00E2254A"/>
    <w:rsid w:val="00E227CC"/>
    <w:rsid w:val="00E22851"/>
    <w:rsid w:val="00E228B6"/>
    <w:rsid w:val="00E22A30"/>
    <w:rsid w:val="00E22A8F"/>
    <w:rsid w:val="00E22AB5"/>
    <w:rsid w:val="00E22ABE"/>
    <w:rsid w:val="00E22BA8"/>
    <w:rsid w:val="00E22C63"/>
    <w:rsid w:val="00E22D0E"/>
    <w:rsid w:val="00E22D9B"/>
    <w:rsid w:val="00E22DE1"/>
    <w:rsid w:val="00E22E6A"/>
    <w:rsid w:val="00E22FC1"/>
    <w:rsid w:val="00E23034"/>
    <w:rsid w:val="00E23131"/>
    <w:rsid w:val="00E23194"/>
    <w:rsid w:val="00E23266"/>
    <w:rsid w:val="00E233B5"/>
    <w:rsid w:val="00E2352D"/>
    <w:rsid w:val="00E23573"/>
    <w:rsid w:val="00E23964"/>
    <w:rsid w:val="00E239A0"/>
    <w:rsid w:val="00E23B8C"/>
    <w:rsid w:val="00E23CC5"/>
    <w:rsid w:val="00E23D3D"/>
    <w:rsid w:val="00E23D3F"/>
    <w:rsid w:val="00E23E5E"/>
    <w:rsid w:val="00E23E73"/>
    <w:rsid w:val="00E23EEF"/>
    <w:rsid w:val="00E23F67"/>
    <w:rsid w:val="00E24201"/>
    <w:rsid w:val="00E243C7"/>
    <w:rsid w:val="00E2450C"/>
    <w:rsid w:val="00E2466F"/>
    <w:rsid w:val="00E2479E"/>
    <w:rsid w:val="00E24817"/>
    <w:rsid w:val="00E24930"/>
    <w:rsid w:val="00E2496B"/>
    <w:rsid w:val="00E24A33"/>
    <w:rsid w:val="00E24BE6"/>
    <w:rsid w:val="00E24D60"/>
    <w:rsid w:val="00E252C4"/>
    <w:rsid w:val="00E252D0"/>
    <w:rsid w:val="00E252E5"/>
    <w:rsid w:val="00E2536F"/>
    <w:rsid w:val="00E2538D"/>
    <w:rsid w:val="00E25422"/>
    <w:rsid w:val="00E2549B"/>
    <w:rsid w:val="00E254E4"/>
    <w:rsid w:val="00E25665"/>
    <w:rsid w:val="00E25734"/>
    <w:rsid w:val="00E2580C"/>
    <w:rsid w:val="00E25955"/>
    <w:rsid w:val="00E25B84"/>
    <w:rsid w:val="00E25B85"/>
    <w:rsid w:val="00E25C23"/>
    <w:rsid w:val="00E25C39"/>
    <w:rsid w:val="00E25CD1"/>
    <w:rsid w:val="00E25D5B"/>
    <w:rsid w:val="00E26013"/>
    <w:rsid w:val="00E26104"/>
    <w:rsid w:val="00E26170"/>
    <w:rsid w:val="00E261C5"/>
    <w:rsid w:val="00E26207"/>
    <w:rsid w:val="00E26321"/>
    <w:rsid w:val="00E266D0"/>
    <w:rsid w:val="00E26945"/>
    <w:rsid w:val="00E26962"/>
    <w:rsid w:val="00E26A8D"/>
    <w:rsid w:val="00E26AA7"/>
    <w:rsid w:val="00E26AFE"/>
    <w:rsid w:val="00E26B8B"/>
    <w:rsid w:val="00E26C25"/>
    <w:rsid w:val="00E26C94"/>
    <w:rsid w:val="00E26D80"/>
    <w:rsid w:val="00E26DAF"/>
    <w:rsid w:val="00E26E37"/>
    <w:rsid w:val="00E26F34"/>
    <w:rsid w:val="00E26FE8"/>
    <w:rsid w:val="00E27030"/>
    <w:rsid w:val="00E27070"/>
    <w:rsid w:val="00E2717D"/>
    <w:rsid w:val="00E271EC"/>
    <w:rsid w:val="00E272FE"/>
    <w:rsid w:val="00E2743D"/>
    <w:rsid w:val="00E275CC"/>
    <w:rsid w:val="00E276D0"/>
    <w:rsid w:val="00E276DF"/>
    <w:rsid w:val="00E27709"/>
    <w:rsid w:val="00E27A81"/>
    <w:rsid w:val="00E27B38"/>
    <w:rsid w:val="00E27E20"/>
    <w:rsid w:val="00E27F12"/>
    <w:rsid w:val="00E27FA6"/>
    <w:rsid w:val="00E30119"/>
    <w:rsid w:val="00E301DC"/>
    <w:rsid w:val="00E301E0"/>
    <w:rsid w:val="00E302A6"/>
    <w:rsid w:val="00E30315"/>
    <w:rsid w:val="00E3031E"/>
    <w:rsid w:val="00E30414"/>
    <w:rsid w:val="00E30537"/>
    <w:rsid w:val="00E306F5"/>
    <w:rsid w:val="00E3082B"/>
    <w:rsid w:val="00E3084E"/>
    <w:rsid w:val="00E30870"/>
    <w:rsid w:val="00E308CA"/>
    <w:rsid w:val="00E30995"/>
    <w:rsid w:val="00E30B74"/>
    <w:rsid w:val="00E30C4D"/>
    <w:rsid w:val="00E30C69"/>
    <w:rsid w:val="00E30DDA"/>
    <w:rsid w:val="00E30F56"/>
    <w:rsid w:val="00E30FA9"/>
    <w:rsid w:val="00E31195"/>
    <w:rsid w:val="00E3130D"/>
    <w:rsid w:val="00E313A0"/>
    <w:rsid w:val="00E3141F"/>
    <w:rsid w:val="00E3154D"/>
    <w:rsid w:val="00E316A7"/>
    <w:rsid w:val="00E317AD"/>
    <w:rsid w:val="00E31943"/>
    <w:rsid w:val="00E31B12"/>
    <w:rsid w:val="00E31BF6"/>
    <w:rsid w:val="00E31C24"/>
    <w:rsid w:val="00E31D54"/>
    <w:rsid w:val="00E31D68"/>
    <w:rsid w:val="00E31E54"/>
    <w:rsid w:val="00E31FBE"/>
    <w:rsid w:val="00E3218F"/>
    <w:rsid w:val="00E32620"/>
    <w:rsid w:val="00E3263B"/>
    <w:rsid w:val="00E3270F"/>
    <w:rsid w:val="00E3273B"/>
    <w:rsid w:val="00E32790"/>
    <w:rsid w:val="00E329C0"/>
    <w:rsid w:val="00E329C4"/>
    <w:rsid w:val="00E32A92"/>
    <w:rsid w:val="00E32B26"/>
    <w:rsid w:val="00E32BB2"/>
    <w:rsid w:val="00E32CB5"/>
    <w:rsid w:val="00E32D7C"/>
    <w:rsid w:val="00E32D82"/>
    <w:rsid w:val="00E32D8C"/>
    <w:rsid w:val="00E32E36"/>
    <w:rsid w:val="00E32E69"/>
    <w:rsid w:val="00E32E93"/>
    <w:rsid w:val="00E32F1E"/>
    <w:rsid w:val="00E32FDB"/>
    <w:rsid w:val="00E3308A"/>
    <w:rsid w:val="00E330EE"/>
    <w:rsid w:val="00E3311C"/>
    <w:rsid w:val="00E3328C"/>
    <w:rsid w:val="00E332BB"/>
    <w:rsid w:val="00E33326"/>
    <w:rsid w:val="00E3363F"/>
    <w:rsid w:val="00E33718"/>
    <w:rsid w:val="00E3374D"/>
    <w:rsid w:val="00E33808"/>
    <w:rsid w:val="00E338AD"/>
    <w:rsid w:val="00E338B0"/>
    <w:rsid w:val="00E3397C"/>
    <w:rsid w:val="00E33A97"/>
    <w:rsid w:val="00E33AB2"/>
    <w:rsid w:val="00E33BAD"/>
    <w:rsid w:val="00E33C69"/>
    <w:rsid w:val="00E33D26"/>
    <w:rsid w:val="00E33DB8"/>
    <w:rsid w:val="00E33E49"/>
    <w:rsid w:val="00E33F9E"/>
    <w:rsid w:val="00E33FB8"/>
    <w:rsid w:val="00E34070"/>
    <w:rsid w:val="00E34095"/>
    <w:rsid w:val="00E34158"/>
    <w:rsid w:val="00E341A4"/>
    <w:rsid w:val="00E342A1"/>
    <w:rsid w:val="00E343F9"/>
    <w:rsid w:val="00E345AE"/>
    <w:rsid w:val="00E34707"/>
    <w:rsid w:val="00E34769"/>
    <w:rsid w:val="00E347C0"/>
    <w:rsid w:val="00E3484D"/>
    <w:rsid w:val="00E3485E"/>
    <w:rsid w:val="00E348F7"/>
    <w:rsid w:val="00E34A9F"/>
    <w:rsid w:val="00E34D3D"/>
    <w:rsid w:val="00E34DEE"/>
    <w:rsid w:val="00E34EBA"/>
    <w:rsid w:val="00E3501A"/>
    <w:rsid w:val="00E35125"/>
    <w:rsid w:val="00E355AF"/>
    <w:rsid w:val="00E35767"/>
    <w:rsid w:val="00E35D18"/>
    <w:rsid w:val="00E35E7E"/>
    <w:rsid w:val="00E35EA7"/>
    <w:rsid w:val="00E3641D"/>
    <w:rsid w:val="00E3650F"/>
    <w:rsid w:val="00E36684"/>
    <w:rsid w:val="00E36795"/>
    <w:rsid w:val="00E36831"/>
    <w:rsid w:val="00E36844"/>
    <w:rsid w:val="00E3687C"/>
    <w:rsid w:val="00E3690D"/>
    <w:rsid w:val="00E36A77"/>
    <w:rsid w:val="00E36CB3"/>
    <w:rsid w:val="00E36CE1"/>
    <w:rsid w:val="00E36E1A"/>
    <w:rsid w:val="00E36E4C"/>
    <w:rsid w:val="00E37006"/>
    <w:rsid w:val="00E37210"/>
    <w:rsid w:val="00E373AE"/>
    <w:rsid w:val="00E37482"/>
    <w:rsid w:val="00E374A5"/>
    <w:rsid w:val="00E37678"/>
    <w:rsid w:val="00E37679"/>
    <w:rsid w:val="00E37A44"/>
    <w:rsid w:val="00E37BE1"/>
    <w:rsid w:val="00E37C09"/>
    <w:rsid w:val="00E37D29"/>
    <w:rsid w:val="00E37D2D"/>
    <w:rsid w:val="00E37DEC"/>
    <w:rsid w:val="00E400AC"/>
    <w:rsid w:val="00E401EC"/>
    <w:rsid w:val="00E402D0"/>
    <w:rsid w:val="00E40407"/>
    <w:rsid w:val="00E40539"/>
    <w:rsid w:val="00E405EA"/>
    <w:rsid w:val="00E4061F"/>
    <w:rsid w:val="00E40795"/>
    <w:rsid w:val="00E40937"/>
    <w:rsid w:val="00E40951"/>
    <w:rsid w:val="00E409AC"/>
    <w:rsid w:val="00E40AAA"/>
    <w:rsid w:val="00E40ADE"/>
    <w:rsid w:val="00E40C12"/>
    <w:rsid w:val="00E40C2B"/>
    <w:rsid w:val="00E40DEB"/>
    <w:rsid w:val="00E40DFC"/>
    <w:rsid w:val="00E40F7B"/>
    <w:rsid w:val="00E410B8"/>
    <w:rsid w:val="00E41128"/>
    <w:rsid w:val="00E411B4"/>
    <w:rsid w:val="00E4126F"/>
    <w:rsid w:val="00E4136A"/>
    <w:rsid w:val="00E4137B"/>
    <w:rsid w:val="00E415EE"/>
    <w:rsid w:val="00E4164B"/>
    <w:rsid w:val="00E417F0"/>
    <w:rsid w:val="00E418A0"/>
    <w:rsid w:val="00E419CD"/>
    <w:rsid w:val="00E41A81"/>
    <w:rsid w:val="00E41ACE"/>
    <w:rsid w:val="00E41B15"/>
    <w:rsid w:val="00E41B6B"/>
    <w:rsid w:val="00E41BCA"/>
    <w:rsid w:val="00E41C68"/>
    <w:rsid w:val="00E41C9E"/>
    <w:rsid w:val="00E41D87"/>
    <w:rsid w:val="00E41E45"/>
    <w:rsid w:val="00E41E4C"/>
    <w:rsid w:val="00E41EAD"/>
    <w:rsid w:val="00E41EAE"/>
    <w:rsid w:val="00E41FC8"/>
    <w:rsid w:val="00E42071"/>
    <w:rsid w:val="00E420CA"/>
    <w:rsid w:val="00E420FA"/>
    <w:rsid w:val="00E42161"/>
    <w:rsid w:val="00E42332"/>
    <w:rsid w:val="00E424F0"/>
    <w:rsid w:val="00E42655"/>
    <w:rsid w:val="00E426E1"/>
    <w:rsid w:val="00E42705"/>
    <w:rsid w:val="00E42A83"/>
    <w:rsid w:val="00E42C02"/>
    <w:rsid w:val="00E42CC6"/>
    <w:rsid w:val="00E42DAC"/>
    <w:rsid w:val="00E42DB4"/>
    <w:rsid w:val="00E42ED7"/>
    <w:rsid w:val="00E43321"/>
    <w:rsid w:val="00E433C5"/>
    <w:rsid w:val="00E4341D"/>
    <w:rsid w:val="00E43545"/>
    <w:rsid w:val="00E436E7"/>
    <w:rsid w:val="00E436F0"/>
    <w:rsid w:val="00E4377A"/>
    <w:rsid w:val="00E43797"/>
    <w:rsid w:val="00E43964"/>
    <w:rsid w:val="00E43A8F"/>
    <w:rsid w:val="00E43B1D"/>
    <w:rsid w:val="00E43C43"/>
    <w:rsid w:val="00E43E4F"/>
    <w:rsid w:val="00E43E69"/>
    <w:rsid w:val="00E44024"/>
    <w:rsid w:val="00E44051"/>
    <w:rsid w:val="00E44087"/>
    <w:rsid w:val="00E44109"/>
    <w:rsid w:val="00E44255"/>
    <w:rsid w:val="00E4431A"/>
    <w:rsid w:val="00E443D4"/>
    <w:rsid w:val="00E44434"/>
    <w:rsid w:val="00E444F6"/>
    <w:rsid w:val="00E4461D"/>
    <w:rsid w:val="00E4466E"/>
    <w:rsid w:val="00E44825"/>
    <w:rsid w:val="00E4488E"/>
    <w:rsid w:val="00E448A8"/>
    <w:rsid w:val="00E448AF"/>
    <w:rsid w:val="00E44A98"/>
    <w:rsid w:val="00E44AEA"/>
    <w:rsid w:val="00E44B7B"/>
    <w:rsid w:val="00E44C58"/>
    <w:rsid w:val="00E44CDC"/>
    <w:rsid w:val="00E44D93"/>
    <w:rsid w:val="00E44E42"/>
    <w:rsid w:val="00E44EE9"/>
    <w:rsid w:val="00E44EEC"/>
    <w:rsid w:val="00E44FB3"/>
    <w:rsid w:val="00E44FEB"/>
    <w:rsid w:val="00E4523A"/>
    <w:rsid w:val="00E45344"/>
    <w:rsid w:val="00E4535C"/>
    <w:rsid w:val="00E455F6"/>
    <w:rsid w:val="00E456EB"/>
    <w:rsid w:val="00E45705"/>
    <w:rsid w:val="00E457F6"/>
    <w:rsid w:val="00E45807"/>
    <w:rsid w:val="00E45850"/>
    <w:rsid w:val="00E45862"/>
    <w:rsid w:val="00E45880"/>
    <w:rsid w:val="00E458DC"/>
    <w:rsid w:val="00E45A89"/>
    <w:rsid w:val="00E45DDF"/>
    <w:rsid w:val="00E45DFA"/>
    <w:rsid w:val="00E45E15"/>
    <w:rsid w:val="00E45E30"/>
    <w:rsid w:val="00E45E48"/>
    <w:rsid w:val="00E45F3E"/>
    <w:rsid w:val="00E45F58"/>
    <w:rsid w:val="00E45FC6"/>
    <w:rsid w:val="00E4601A"/>
    <w:rsid w:val="00E461AE"/>
    <w:rsid w:val="00E4630E"/>
    <w:rsid w:val="00E46561"/>
    <w:rsid w:val="00E4659B"/>
    <w:rsid w:val="00E46601"/>
    <w:rsid w:val="00E466CD"/>
    <w:rsid w:val="00E4673F"/>
    <w:rsid w:val="00E4680C"/>
    <w:rsid w:val="00E468B6"/>
    <w:rsid w:val="00E46970"/>
    <w:rsid w:val="00E46B53"/>
    <w:rsid w:val="00E46C96"/>
    <w:rsid w:val="00E46CF7"/>
    <w:rsid w:val="00E46E7E"/>
    <w:rsid w:val="00E46FFE"/>
    <w:rsid w:val="00E470B1"/>
    <w:rsid w:val="00E4721C"/>
    <w:rsid w:val="00E47290"/>
    <w:rsid w:val="00E473D3"/>
    <w:rsid w:val="00E47433"/>
    <w:rsid w:val="00E47459"/>
    <w:rsid w:val="00E474D3"/>
    <w:rsid w:val="00E47523"/>
    <w:rsid w:val="00E47537"/>
    <w:rsid w:val="00E47540"/>
    <w:rsid w:val="00E476F4"/>
    <w:rsid w:val="00E4777D"/>
    <w:rsid w:val="00E47809"/>
    <w:rsid w:val="00E4781B"/>
    <w:rsid w:val="00E479CB"/>
    <w:rsid w:val="00E47A69"/>
    <w:rsid w:val="00E47DC6"/>
    <w:rsid w:val="00E47DEA"/>
    <w:rsid w:val="00E47F09"/>
    <w:rsid w:val="00E47F17"/>
    <w:rsid w:val="00E47F1F"/>
    <w:rsid w:val="00E47FA6"/>
    <w:rsid w:val="00E47FAC"/>
    <w:rsid w:val="00E5015D"/>
    <w:rsid w:val="00E50295"/>
    <w:rsid w:val="00E504D5"/>
    <w:rsid w:val="00E504DA"/>
    <w:rsid w:val="00E506E7"/>
    <w:rsid w:val="00E50715"/>
    <w:rsid w:val="00E507BE"/>
    <w:rsid w:val="00E509BC"/>
    <w:rsid w:val="00E50A61"/>
    <w:rsid w:val="00E50AD5"/>
    <w:rsid w:val="00E50ADA"/>
    <w:rsid w:val="00E50C7E"/>
    <w:rsid w:val="00E50E06"/>
    <w:rsid w:val="00E50E46"/>
    <w:rsid w:val="00E50E7E"/>
    <w:rsid w:val="00E50FC5"/>
    <w:rsid w:val="00E5109B"/>
    <w:rsid w:val="00E51156"/>
    <w:rsid w:val="00E51183"/>
    <w:rsid w:val="00E51204"/>
    <w:rsid w:val="00E51354"/>
    <w:rsid w:val="00E514E7"/>
    <w:rsid w:val="00E5150B"/>
    <w:rsid w:val="00E51573"/>
    <w:rsid w:val="00E51620"/>
    <w:rsid w:val="00E51728"/>
    <w:rsid w:val="00E51811"/>
    <w:rsid w:val="00E518D3"/>
    <w:rsid w:val="00E51929"/>
    <w:rsid w:val="00E51969"/>
    <w:rsid w:val="00E51970"/>
    <w:rsid w:val="00E51995"/>
    <w:rsid w:val="00E51AA3"/>
    <w:rsid w:val="00E51C16"/>
    <w:rsid w:val="00E51D01"/>
    <w:rsid w:val="00E51D5E"/>
    <w:rsid w:val="00E51DC9"/>
    <w:rsid w:val="00E51E0B"/>
    <w:rsid w:val="00E51E7A"/>
    <w:rsid w:val="00E51F16"/>
    <w:rsid w:val="00E52068"/>
    <w:rsid w:val="00E52506"/>
    <w:rsid w:val="00E525D2"/>
    <w:rsid w:val="00E52705"/>
    <w:rsid w:val="00E527C2"/>
    <w:rsid w:val="00E52803"/>
    <w:rsid w:val="00E5281F"/>
    <w:rsid w:val="00E52935"/>
    <w:rsid w:val="00E52942"/>
    <w:rsid w:val="00E529CD"/>
    <w:rsid w:val="00E52CA4"/>
    <w:rsid w:val="00E52E52"/>
    <w:rsid w:val="00E52EB1"/>
    <w:rsid w:val="00E52F21"/>
    <w:rsid w:val="00E52F62"/>
    <w:rsid w:val="00E52FDB"/>
    <w:rsid w:val="00E53086"/>
    <w:rsid w:val="00E53090"/>
    <w:rsid w:val="00E531A3"/>
    <w:rsid w:val="00E531F5"/>
    <w:rsid w:val="00E5323C"/>
    <w:rsid w:val="00E532EB"/>
    <w:rsid w:val="00E53312"/>
    <w:rsid w:val="00E53362"/>
    <w:rsid w:val="00E534C6"/>
    <w:rsid w:val="00E53506"/>
    <w:rsid w:val="00E5351E"/>
    <w:rsid w:val="00E535B6"/>
    <w:rsid w:val="00E53675"/>
    <w:rsid w:val="00E536EA"/>
    <w:rsid w:val="00E538B8"/>
    <w:rsid w:val="00E53A89"/>
    <w:rsid w:val="00E53AA0"/>
    <w:rsid w:val="00E53E7B"/>
    <w:rsid w:val="00E53EEC"/>
    <w:rsid w:val="00E53FAF"/>
    <w:rsid w:val="00E53FC3"/>
    <w:rsid w:val="00E5402A"/>
    <w:rsid w:val="00E54072"/>
    <w:rsid w:val="00E540EF"/>
    <w:rsid w:val="00E54228"/>
    <w:rsid w:val="00E54379"/>
    <w:rsid w:val="00E543EC"/>
    <w:rsid w:val="00E544D4"/>
    <w:rsid w:val="00E545CD"/>
    <w:rsid w:val="00E54607"/>
    <w:rsid w:val="00E5492B"/>
    <w:rsid w:val="00E54B67"/>
    <w:rsid w:val="00E54BCD"/>
    <w:rsid w:val="00E54CE0"/>
    <w:rsid w:val="00E54D1A"/>
    <w:rsid w:val="00E54E6C"/>
    <w:rsid w:val="00E54E74"/>
    <w:rsid w:val="00E54FCF"/>
    <w:rsid w:val="00E5526B"/>
    <w:rsid w:val="00E552AE"/>
    <w:rsid w:val="00E55454"/>
    <w:rsid w:val="00E556FD"/>
    <w:rsid w:val="00E557F3"/>
    <w:rsid w:val="00E559E6"/>
    <w:rsid w:val="00E55B63"/>
    <w:rsid w:val="00E55CE6"/>
    <w:rsid w:val="00E55E77"/>
    <w:rsid w:val="00E55EBA"/>
    <w:rsid w:val="00E55F46"/>
    <w:rsid w:val="00E55FA5"/>
    <w:rsid w:val="00E560E1"/>
    <w:rsid w:val="00E56244"/>
    <w:rsid w:val="00E562F6"/>
    <w:rsid w:val="00E5630B"/>
    <w:rsid w:val="00E563AA"/>
    <w:rsid w:val="00E56452"/>
    <w:rsid w:val="00E5650B"/>
    <w:rsid w:val="00E56533"/>
    <w:rsid w:val="00E5665D"/>
    <w:rsid w:val="00E566D1"/>
    <w:rsid w:val="00E567CE"/>
    <w:rsid w:val="00E568C2"/>
    <w:rsid w:val="00E56B6A"/>
    <w:rsid w:val="00E56C5C"/>
    <w:rsid w:val="00E56CA9"/>
    <w:rsid w:val="00E56D99"/>
    <w:rsid w:val="00E56DDD"/>
    <w:rsid w:val="00E56EFD"/>
    <w:rsid w:val="00E56F0D"/>
    <w:rsid w:val="00E56F21"/>
    <w:rsid w:val="00E56F61"/>
    <w:rsid w:val="00E56F8A"/>
    <w:rsid w:val="00E56F96"/>
    <w:rsid w:val="00E56FA0"/>
    <w:rsid w:val="00E57062"/>
    <w:rsid w:val="00E57080"/>
    <w:rsid w:val="00E57266"/>
    <w:rsid w:val="00E572D2"/>
    <w:rsid w:val="00E574D5"/>
    <w:rsid w:val="00E57636"/>
    <w:rsid w:val="00E57659"/>
    <w:rsid w:val="00E57718"/>
    <w:rsid w:val="00E577ED"/>
    <w:rsid w:val="00E57821"/>
    <w:rsid w:val="00E57844"/>
    <w:rsid w:val="00E57917"/>
    <w:rsid w:val="00E57944"/>
    <w:rsid w:val="00E57A49"/>
    <w:rsid w:val="00E57AA6"/>
    <w:rsid w:val="00E57C00"/>
    <w:rsid w:val="00E57C5B"/>
    <w:rsid w:val="00E57C91"/>
    <w:rsid w:val="00E57C99"/>
    <w:rsid w:val="00E57D2C"/>
    <w:rsid w:val="00E57D37"/>
    <w:rsid w:val="00E57DB5"/>
    <w:rsid w:val="00E57E16"/>
    <w:rsid w:val="00E57FF3"/>
    <w:rsid w:val="00E60242"/>
    <w:rsid w:val="00E6033B"/>
    <w:rsid w:val="00E60402"/>
    <w:rsid w:val="00E60599"/>
    <w:rsid w:val="00E605E4"/>
    <w:rsid w:val="00E6060E"/>
    <w:rsid w:val="00E6074B"/>
    <w:rsid w:val="00E60855"/>
    <w:rsid w:val="00E608A6"/>
    <w:rsid w:val="00E60AA5"/>
    <w:rsid w:val="00E60C9B"/>
    <w:rsid w:val="00E60DB1"/>
    <w:rsid w:val="00E6109F"/>
    <w:rsid w:val="00E610BE"/>
    <w:rsid w:val="00E61143"/>
    <w:rsid w:val="00E611D1"/>
    <w:rsid w:val="00E611DF"/>
    <w:rsid w:val="00E612F5"/>
    <w:rsid w:val="00E61541"/>
    <w:rsid w:val="00E6163B"/>
    <w:rsid w:val="00E616D8"/>
    <w:rsid w:val="00E61778"/>
    <w:rsid w:val="00E618EC"/>
    <w:rsid w:val="00E619EE"/>
    <w:rsid w:val="00E61A0D"/>
    <w:rsid w:val="00E61A3C"/>
    <w:rsid w:val="00E61AA9"/>
    <w:rsid w:val="00E61B68"/>
    <w:rsid w:val="00E61C0D"/>
    <w:rsid w:val="00E61CB2"/>
    <w:rsid w:val="00E61DAE"/>
    <w:rsid w:val="00E61E03"/>
    <w:rsid w:val="00E61EB5"/>
    <w:rsid w:val="00E61EDB"/>
    <w:rsid w:val="00E6230C"/>
    <w:rsid w:val="00E62315"/>
    <w:rsid w:val="00E62351"/>
    <w:rsid w:val="00E62470"/>
    <w:rsid w:val="00E6248B"/>
    <w:rsid w:val="00E624FF"/>
    <w:rsid w:val="00E6256D"/>
    <w:rsid w:val="00E62724"/>
    <w:rsid w:val="00E62797"/>
    <w:rsid w:val="00E628CC"/>
    <w:rsid w:val="00E628D3"/>
    <w:rsid w:val="00E62A49"/>
    <w:rsid w:val="00E62BB9"/>
    <w:rsid w:val="00E62C3E"/>
    <w:rsid w:val="00E62CB5"/>
    <w:rsid w:val="00E62CE8"/>
    <w:rsid w:val="00E62D75"/>
    <w:rsid w:val="00E63063"/>
    <w:rsid w:val="00E63177"/>
    <w:rsid w:val="00E63204"/>
    <w:rsid w:val="00E6323F"/>
    <w:rsid w:val="00E63370"/>
    <w:rsid w:val="00E63537"/>
    <w:rsid w:val="00E63642"/>
    <w:rsid w:val="00E638CC"/>
    <w:rsid w:val="00E63AA5"/>
    <w:rsid w:val="00E63AC3"/>
    <w:rsid w:val="00E63C99"/>
    <w:rsid w:val="00E63CC9"/>
    <w:rsid w:val="00E63E87"/>
    <w:rsid w:val="00E63F7B"/>
    <w:rsid w:val="00E64076"/>
    <w:rsid w:val="00E6445D"/>
    <w:rsid w:val="00E64464"/>
    <w:rsid w:val="00E644C0"/>
    <w:rsid w:val="00E645ED"/>
    <w:rsid w:val="00E6462D"/>
    <w:rsid w:val="00E6464E"/>
    <w:rsid w:val="00E646A5"/>
    <w:rsid w:val="00E647C1"/>
    <w:rsid w:val="00E64827"/>
    <w:rsid w:val="00E649EE"/>
    <w:rsid w:val="00E64A4A"/>
    <w:rsid w:val="00E64C7B"/>
    <w:rsid w:val="00E64CB8"/>
    <w:rsid w:val="00E64E55"/>
    <w:rsid w:val="00E64EAD"/>
    <w:rsid w:val="00E64FDD"/>
    <w:rsid w:val="00E64FF7"/>
    <w:rsid w:val="00E650E7"/>
    <w:rsid w:val="00E65325"/>
    <w:rsid w:val="00E65497"/>
    <w:rsid w:val="00E654EE"/>
    <w:rsid w:val="00E654F5"/>
    <w:rsid w:val="00E6552A"/>
    <w:rsid w:val="00E65544"/>
    <w:rsid w:val="00E6558F"/>
    <w:rsid w:val="00E6571A"/>
    <w:rsid w:val="00E659D4"/>
    <w:rsid w:val="00E65AC2"/>
    <w:rsid w:val="00E65B43"/>
    <w:rsid w:val="00E65E9C"/>
    <w:rsid w:val="00E65EE6"/>
    <w:rsid w:val="00E65F0E"/>
    <w:rsid w:val="00E65F84"/>
    <w:rsid w:val="00E660F6"/>
    <w:rsid w:val="00E6611C"/>
    <w:rsid w:val="00E662C7"/>
    <w:rsid w:val="00E66541"/>
    <w:rsid w:val="00E66710"/>
    <w:rsid w:val="00E66A2B"/>
    <w:rsid w:val="00E66AD7"/>
    <w:rsid w:val="00E66D41"/>
    <w:rsid w:val="00E66F70"/>
    <w:rsid w:val="00E671A4"/>
    <w:rsid w:val="00E67262"/>
    <w:rsid w:val="00E6726E"/>
    <w:rsid w:val="00E672A4"/>
    <w:rsid w:val="00E6755F"/>
    <w:rsid w:val="00E675AF"/>
    <w:rsid w:val="00E67640"/>
    <w:rsid w:val="00E6770D"/>
    <w:rsid w:val="00E67729"/>
    <w:rsid w:val="00E67785"/>
    <w:rsid w:val="00E67814"/>
    <w:rsid w:val="00E678B3"/>
    <w:rsid w:val="00E679DD"/>
    <w:rsid w:val="00E67B9A"/>
    <w:rsid w:val="00E67C34"/>
    <w:rsid w:val="00E67D29"/>
    <w:rsid w:val="00E67D7F"/>
    <w:rsid w:val="00E67D93"/>
    <w:rsid w:val="00E67DB7"/>
    <w:rsid w:val="00E67F03"/>
    <w:rsid w:val="00E67F41"/>
    <w:rsid w:val="00E7000D"/>
    <w:rsid w:val="00E70395"/>
    <w:rsid w:val="00E70400"/>
    <w:rsid w:val="00E70404"/>
    <w:rsid w:val="00E705A0"/>
    <w:rsid w:val="00E7074D"/>
    <w:rsid w:val="00E707B7"/>
    <w:rsid w:val="00E707D1"/>
    <w:rsid w:val="00E7085E"/>
    <w:rsid w:val="00E70934"/>
    <w:rsid w:val="00E70947"/>
    <w:rsid w:val="00E7098D"/>
    <w:rsid w:val="00E70C88"/>
    <w:rsid w:val="00E70D1D"/>
    <w:rsid w:val="00E70D4D"/>
    <w:rsid w:val="00E70EFA"/>
    <w:rsid w:val="00E70F9A"/>
    <w:rsid w:val="00E7101A"/>
    <w:rsid w:val="00E7103A"/>
    <w:rsid w:val="00E710D2"/>
    <w:rsid w:val="00E71143"/>
    <w:rsid w:val="00E71180"/>
    <w:rsid w:val="00E711DC"/>
    <w:rsid w:val="00E7129E"/>
    <w:rsid w:val="00E7159C"/>
    <w:rsid w:val="00E715A9"/>
    <w:rsid w:val="00E715D0"/>
    <w:rsid w:val="00E71831"/>
    <w:rsid w:val="00E71839"/>
    <w:rsid w:val="00E719A8"/>
    <w:rsid w:val="00E71A17"/>
    <w:rsid w:val="00E71ADF"/>
    <w:rsid w:val="00E71B11"/>
    <w:rsid w:val="00E71C74"/>
    <w:rsid w:val="00E71D68"/>
    <w:rsid w:val="00E71E2A"/>
    <w:rsid w:val="00E71E68"/>
    <w:rsid w:val="00E71EC2"/>
    <w:rsid w:val="00E71F5F"/>
    <w:rsid w:val="00E71F84"/>
    <w:rsid w:val="00E71F8D"/>
    <w:rsid w:val="00E72083"/>
    <w:rsid w:val="00E7212B"/>
    <w:rsid w:val="00E72167"/>
    <w:rsid w:val="00E721E3"/>
    <w:rsid w:val="00E7237D"/>
    <w:rsid w:val="00E72546"/>
    <w:rsid w:val="00E7271D"/>
    <w:rsid w:val="00E7279F"/>
    <w:rsid w:val="00E727D2"/>
    <w:rsid w:val="00E727D3"/>
    <w:rsid w:val="00E727DC"/>
    <w:rsid w:val="00E7290D"/>
    <w:rsid w:val="00E72A3F"/>
    <w:rsid w:val="00E72B70"/>
    <w:rsid w:val="00E72B77"/>
    <w:rsid w:val="00E72D11"/>
    <w:rsid w:val="00E72DDA"/>
    <w:rsid w:val="00E72E01"/>
    <w:rsid w:val="00E72ED7"/>
    <w:rsid w:val="00E730D3"/>
    <w:rsid w:val="00E730E8"/>
    <w:rsid w:val="00E732B8"/>
    <w:rsid w:val="00E732F6"/>
    <w:rsid w:val="00E73337"/>
    <w:rsid w:val="00E7336E"/>
    <w:rsid w:val="00E734A4"/>
    <w:rsid w:val="00E73549"/>
    <w:rsid w:val="00E7371C"/>
    <w:rsid w:val="00E73763"/>
    <w:rsid w:val="00E73861"/>
    <w:rsid w:val="00E738AE"/>
    <w:rsid w:val="00E738CD"/>
    <w:rsid w:val="00E7391B"/>
    <w:rsid w:val="00E73B2C"/>
    <w:rsid w:val="00E73BA3"/>
    <w:rsid w:val="00E73CC3"/>
    <w:rsid w:val="00E73E13"/>
    <w:rsid w:val="00E73E32"/>
    <w:rsid w:val="00E73E77"/>
    <w:rsid w:val="00E73E8A"/>
    <w:rsid w:val="00E73E90"/>
    <w:rsid w:val="00E73F08"/>
    <w:rsid w:val="00E74023"/>
    <w:rsid w:val="00E741B5"/>
    <w:rsid w:val="00E74359"/>
    <w:rsid w:val="00E7449B"/>
    <w:rsid w:val="00E74513"/>
    <w:rsid w:val="00E745E6"/>
    <w:rsid w:val="00E74624"/>
    <w:rsid w:val="00E7466E"/>
    <w:rsid w:val="00E746E7"/>
    <w:rsid w:val="00E74728"/>
    <w:rsid w:val="00E748BB"/>
    <w:rsid w:val="00E749A3"/>
    <w:rsid w:val="00E74A26"/>
    <w:rsid w:val="00E74AE8"/>
    <w:rsid w:val="00E74B2D"/>
    <w:rsid w:val="00E74C4B"/>
    <w:rsid w:val="00E74D15"/>
    <w:rsid w:val="00E74D6B"/>
    <w:rsid w:val="00E74DA4"/>
    <w:rsid w:val="00E74DD3"/>
    <w:rsid w:val="00E74E48"/>
    <w:rsid w:val="00E74F20"/>
    <w:rsid w:val="00E75053"/>
    <w:rsid w:val="00E750B8"/>
    <w:rsid w:val="00E7511D"/>
    <w:rsid w:val="00E75130"/>
    <w:rsid w:val="00E7515E"/>
    <w:rsid w:val="00E75232"/>
    <w:rsid w:val="00E752B4"/>
    <w:rsid w:val="00E75345"/>
    <w:rsid w:val="00E755B3"/>
    <w:rsid w:val="00E7566B"/>
    <w:rsid w:val="00E75829"/>
    <w:rsid w:val="00E75872"/>
    <w:rsid w:val="00E758DB"/>
    <w:rsid w:val="00E75B71"/>
    <w:rsid w:val="00E75D3F"/>
    <w:rsid w:val="00E75DA4"/>
    <w:rsid w:val="00E75DE7"/>
    <w:rsid w:val="00E75E00"/>
    <w:rsid w:val="00E760C3"/>
    <w:rsid w:val="00E762FE"/>
    <w:rsid w:val="00E763B7"/>
    <w:rsid w:val="00E765ED"/>
    <w:rsid w:val="00E766F8"/>
    <w:rsid w:val="00E769D4"/>
    <w:rsid w:val="00E76A6F"/>
    <w:rsid w:val="00E76A76"/>
    <w:rsid w:val="00E76C9F"/>
    <w:rsid w:val="00E76D8B"/>
    <w:rsid w:val="00E770D5"/>
    <w:rsid w:val="00E7714E"/>
    <w:rsid w:val="00E774C3"/>
    <w:rsid w:val="00E77522"/>
    <w:rsid w:val="00E775C9"/>
    <w:rsid w:val="00E7761D"/>
    <w:rsid w:val="00E77628"/>
    <w:rsid w:val="00E7775E"/>
    <w:rsid w:val="00E778C1"/>
    <w:rsid w:val="00E7791B"/>
    <w:rsid w:val="00E77A24"/>
    <w:rsid w:val="00E77AA3"/>
    <w:rsid w:val="00E77AC0"/>
    <w:rsid w:val="00E77AE8"/>
    <w:rsid w:val="00E77B52"/>
    <w:rsid w:val="00E77BB9"/>
    <w:rsid w:val="00E77CE3"/>
    <w:rsid w:val="00E77D83"/>
    <w:rsid w:val="00E77F9F"/>
    <w:rsid w:val="00E80110"/>
    <w:rsid w:val="00E8012B"/>
    <w:rsid w:val="00E80265"/>
    <w:rsid w:val="00E8028A"/>
    <w:rsid w:val="00E80420"/>
    <w:rsid w:val="00E8043E"/>
    <w:rsid w:val="00E80505"/>
    <w:rsid w:val="00E80616"/>
    <w:rsid w:val="00E806BD"/>
    <w:rsid w:val="00E8086D"/>
    <w:rsid w:val="00E808A1"/>
    <w:rsid w:val="00E809E9"/>
    <w:rsid w:val="00E80A29"/>
    <w:rsid w:val="00E80BF3"/>
    <w:rsid w:val="00E80C69"/>
    <w:rsid w:val="00E80CE1"/>
    <w:rsid w:val="00E80D32"/>
    <w:rsid w:val="00E80D38"/>
    <w:rsid w:val="00E80DAC"/>
    <w:rsid w:val="00E80EB0"/>
    <w:rsid w:val="00E810DA"/>
    <w:rsid w:val="00E8118F"/>
    <w:rsid w:val="00E81252"/>
    <w:rsid w:val="00E812EB"/>
    <w:rsid w:val="00E81406"/>
    <w:rsid w:val="00E814F1"/>
    <w:rsid w:val="00E81664"/>
    <w:rsid w:val="00E8171E"/>
    <w:rsid w:val="00E8172D"/>
    <w:rsid w:val="00E81757"/>
    <w:rsid w:val="00E8178D"/>
    <w:rsid w:val="00E81793"/>
    <w:rsid w:val="00E81949"/>
    <w:rsid w:val="00E81A26"/>
    <w:rsid w:val="00E81A2E"/>
    <w:rsid w:val="00E81AD5"/>
    <w:rsid w:val="00E81AF0"/>
    <w:rsid w:val="00E81CB9"/>
    <w:rsid w:val="00E81D93"/>
    <w:rsid w:val="00E81E10"/>
    <w:rsid w:val="00E81E53"/>
    <w:rsid w:val="00E81EC6"/>
    <w:rsid w:val="00E82081"/>
    <w:rsid w:val="00E82372"/>
    <w:rsid w:val="00E823F6"/>
    <w:rsid w:val="00E8243B"/>
    <w:rsid w:val="00E8244F"/>
    <w:rsid w:val="00E8262A"/>
    <w:rsid w:val="00E826A6"/>
    <w:rsid w:val="00E82708"/>
    <w:rsid w:val="00E8273B"/>
    <w:rsid w:val="00E827A7"/>
    <w:rsid w:val="00E827BE"/>
    <w:rsid w:val="00E8287A"/>
    <w:rsid w:val="00E8294E"/>
    <w:rsid w:val="00E82A44"/>
    <w:rsid w:val="00E82A4E"/>
    <w:rsid w:val="00E82B82"/>
    <w:rsid w:val="00E82C7C"/>
    <w:rsid w:val="00E82C93"/>
    <w:rsid w:val="00E82D0B"/>
    <w:rsid w:val="00E82EB7"/>
    <w:rsid w:val="00E82ECF"/>
    <w:rsid w:val="00E83368"/>
    <w:rsid w:val="00E833B4"/>
    <w:rsid w:val="00E8340F"/>
    <w:rsid w:val="00E83444"/>
    <w:rsid w:val="00E83642"/>
    <w:rsid w:val="00E836A5"/>
    <w:rsid w:val="00E836BD"/>
    <w:rsid w:val="00E836FD"/>
    <w:rsid w:val="00E83804"/>
    <w:rsid w:val="00E8382D"/>
    <w:rsid w:val="00E83831"/>
    <w:rsid w:val="00E83952"/>
    <w:rsid w:val="00E839D1"/>
    <w:rsid w:val="00E83A0F"/>
    <w:rsid w:val="00E83B48"/>
    <w:rsid w:val="00E83B9E"/>
    <w:rsid w:val="00E83CB4"/>
    <w:rsid w:val="00E83CC7"/>
    <w:rsid w:val="00E83D89"/>
    <w:rsid w:val="00E83E2B"/>
    <w:rsid w:val="00E83F77"/>
    <w:rsid w:val="00E83FC4"/>
    <w:rsid w:val="00E842C8"/>
    <w:rsid w:val="00E842E5"/>
    <w:rsid w:val="00E843DA"/>
    <w:rsid w:val="00E8451F"/>
    <w:rsid w:val="00E845F9"/>
    <w:rsid w:val="00E847CD"/>
    <w:rsid w:val="00E8483C"/>
    <w:rsid w:val="00E84954"/>
    <w:rsid w:val="00E849D5"/>
    <w:rsid w:val="00E84A9F"/>
    <w:rsid w:val="00E84AA2"/>
    <w:rsid w:val="00E84BC5"/>
    <w:rsid w:val="00E84C68"/>
    <w:rsid w:val="00E84CC0"/>
    <w:rsid w:val="00E84EA8"/>
    <w:rsid w:val="00E84F21"/>
    <w:rsid w:val="00E84FB5"/>
    <w:rsid w:val="00E851C2"/>
    <w:rsid w:val="00E852AA"/>
    <w:rsid w:val="00E8535C"/>
    <w:rsid w:val="00E854C2"/>
    <w:rsid w:val="00E854D9"/>
    <w:rsid w:val="00E855AE"/>
    <w:rsid w:val="00E855CA"/>
    <w:rsid w:val="00E857C8"/>
    <w:rsid w:val="00E859ED"/>
    <w:rsid w:val="00E859F5"/>
    <w:rsid w:val="00E85BA1"/>
    <w:rsid w:val="00E85BB9"/>
    <w:rsid w:val="00E85FC7"/>
    <w:rsid w:val="00E8611C"/>
    <w:rsid w:val="00E86155"/>
    <w:rsid w:val="00E8617C"/>
    <w:rsid w:val="00E86267"/>
    <w:rsid w:val="00E86273"/>
    <w:rsid w:val="00E864CB"/>
    <w:rsid w:val="00E8651D"/>
    <w:rsid w:val="00E8655C"/>
    <w:rsid w:val="00E86955"/>
    <w:rsid w:val="00E869F4"/>
    <w:rsid w:val="00E86B41"/>
    <w:rsid w:val="00E86B75"/>
    <w:rsid w:val="00E86BA6"/>
    <w:rsid w:val="00E86BA8"/>
    <w:rsid w:val="00E86BC6"/>
    <w:rsid w:val="00E86D77"/>
    <w:rsid w:val="00E86E45"/>
    <w:rsid w:val="00E86ED2"/>
    <w:rsid w:val="00E86EFD"/>
    <w:rsid w:val="00E86F32"/>
    <w:rsid w:val="00E8720A"/>
    <w:rsid w:val="00E87386"/>
    <w:rsid w:val="00E87547"/>
    <w:rsid w:val="00E875F2"/>
    <w:rsid w:val="00E87611"/>
    <w:rsid w:val="00E8775A"/>
    <w:rsid w:val="00E878B3"/>
    <w:rsid w:val="00E878CE"/>
    <w:rsid w:val="00E879A1"/>
    <w:rsid w:val="00E879CC"/>
    <w:rsid w:val="00E87A8E"/>
    <w:rsid w:val="00E87B7C"/>
    <w:rsid w:val="00E87B7E"/>
    <w:rsid w:val="00E87C8E"/>
    <w:rsid w:val="00E87CE4"/>
    <w:rsid w:val="00E87D5D"/>
    <w:rsid w:val="00E87DCB"/>
    <w:rsid w:val="00E87F29"/>
    <w:rsid w:val="00E87F8E"/>
    <w:rsid w:val="00E87FAA"/>
    <w:rsid w:val="00E87FCD"/>
    <w:rsid w:val="00E900A9"/>
    <w:rsid w:val="00E901CC"/>
    <w:rsid w:val="00E9029E"/>
    <w:rsid w:val="00E90388"/>
    <w:rsid w:val="00E90426"/>
    <w:rsid w:val="00E9042D"/>
    <w:rsid w:val="00E905D7"/>
    <w:rsid w:val="00E90618"/>
    <w:rsid w:val="00E9063A"/>
    <w:rsid w:val="00E90646"/>
    <w:rsid w:val="00E9064C"/>
    <w:rsid w:val="00E9076B"/>
    <w:rsid w:val="00E9087C"/>
    <w:rsid w:val="00E909AE"/>
    <w:rsid w:val="00E90B0C"/>
    <w:rsid w:val="00E90BBC"/>
    <w:rsid w:val="00E90BCE"/>
    <w:rsid w:val="00E90DAF"/>
    <w:rsid w:val="00E90DE3"/>
    <w:rsid w:val="00E90E98"/>
    <w:rsid w:val="00E90EA6"/>
    <w:rsid w:val="00E90F9E"/>
    <w:rsid w:val="00E90FCB"/>
    <w:rsid w:val="00E91180"/>
    <w:rsid w:val="00E911C9"/>
    <w:rsid w:val="00E911F7"/>
    <w:rsid w:val="00E91221"/>
    <w:rsid w:val="00E91256"/>
    <w:rsid w:val="00E91273"/>
    <w:rsid w:val="00E91370"/>
    <w:rsid w:val="00E916B8"/>
    <w:rsid w:val="00E916F5"/>
    <w:rsid w:val="00E9176E"/>
    <w:rsid w:val="00E91934"/>
    <w:rsid w:val="00E91941"/>
    <w:rsid w:val="00E91ADB"/>
    <w:rsid w:val="00E91C4B"/>
    <w:rsid w:val="00E91C55"/>
    <w:rsid w:val="00E91CCC"/>
    <w:rsid w:val="00E91DAA"/>
    <w:rsid w:val="00E91EAF"/>
    <w:rsid w:val="00E91EB9"/>
    <w:rsid w:val="00E91FE1"/>
    <w:rsid w:val="00E92116"/>
    <w:rsid w:val="00E92300"/>
    <w:rsid w:val="00E92485"/>
    <w:rsid w:val="00E92486"/>
    <w:rsid w:val="00E92621"/>
    <w:rsid w:val="00E92680"/>
    <w:rsid w:val="00E926C6"/>
    <w:rsid w:val="00E926D5"/>
    <w:rsid w:val="00E92748"/>
    <w:rsid w:val="00E92801"/>
    <w:rsid w:val="00E92AFD"/>
    <w:rsid w:val="00E92B85"/>
    <w:rsid w:val="00E92C0B"/>
    <w:rsid w:val="00E92C25"/>
    <w:rsid w:val="00E92D31"/>
    <w:rsid w:val="00E92E67"/>
    <w:rsid w:val="00E93009"/>
    <w:rsid w:val="00E93232"/>
    <w:rsid w:val="00E93256"/>
    <w:rsid w:val="00E9329D"/>
    <w:rsid w:val="00E9332D"/>
    <w:rsid w:val="00E934EA"/>
    <w:rsid w:val="00E934F4"/>
    <w:rsid w:val="00E93597"/>
    <w:rsid w:val="00E935CD"/>
    <w:rsid w:val="00E935E1"/>
    <w:rsid w:val="00E936BC"/>
    <w:rsid w:val="00E93732"/>
    <w:rsid w:val="00E93754"/>
    <w:rsid w:val="00E938DB"/>
    <w:rsid w:val="00E939E8"/>
    <w:rsid w:val="00E93AA7"/>
    <w:rsid w:val="00E93C46"/>
    <w:rsid w:val="00E93D1F"/>
    <w:rsid w:val="00E93E17"/>
    <w:rsid w:val="00E93EBC"/>
    <w:rsid w:val="00E94023"/>
    <w:rsid w:val="00E940FF"/>
    <w:rsid w:val="00E94105"/>
    <w:rsid w:val="00E94191"/>
    <w:rsid w:val="00E94517"/>
    <w:rsid w:val="00E945DE"/>
    <w:rsid w:val="00E949CC"/>
    <w:rsid w:val="00E94CAB"/>
    <w:rsid w:val="00E94DA4"/>
    <w:rsid w:val="00E94E1D"/>
    <w:rsid w:val="00E94EF3"/>
    <w:rsid w:val="00E94FDC"/>
    <w:rsid w:val="00E95075"/>
    <w:rsid w:val="00E9515F"/>
    <w:rsid w:val="00E95544"/>
    <w:rsid w:val="00E95738"/>
    <w:rsid w:val="00E958B6"/>
    <w:rsid w:val="00E959C1"/>
    <w:rsid w:val="00E95A26"/>
    <w:rsid w:val="00E95B89"/>
    <w:rsid w:val="00E95C55"/>
    <w:rsid w:val="00E95D50"/>
    <w:rsid w:val="00E95D63"/>
    <w:rsid w:val="00E95DF3"/>
    <w:rsid w:val="00E95E73"/>
    <w:rsid w:val="00E95E87"/>
    <w:rsid w:val="00E95F13"/>
    <w:rsid w:val="00E95F2C"/>
    <w:rsid w:val="00E9619C"/>
    <w:rsid w:val="00E961BF"/>
    <w:rsid w:val="00E9659E"/>
    <w:rsid w:val="00E966A3"/>
    <w:rsid w:val="00E96706"/>
    <w:rsid w:val="00E96716"/>
    <w:rsid w:val="00E967D7"/>
    <w:rsid w:val="00E968CF"/>
    <w:rsid w:val="00E96A7A"/>
    <w:rsid w:val="00E96D8E"/>
    <w:rsid w:val="00E96DEC"/>
    <w:rsid w:val="00E96EBA"/>
    <w:rsid w:val="00E96F47"/>
    <w:rsid w:val="00E97016"/>
    <w:rsid w:val="00E970DB"/>
    <w:rsid w:val="00E97222"/>
    <w:rsid w:val="00E97282"/>
    <w:rsid w:val="00E97336"/>
    <w:rsid w:val="00E973E8"/>
    <w:rsid w:val="00E97477"/>
    <w:rsid w:val="00E9748D"/>
    <w:rsid w:val="00E97512"/>
    <w:rsid w:val="00E97720"/>
    <w:rsid w:val="00E9779C"/>
    <w:rsid w:val="00E9795B"/>
    <w:rsid w:val="00E979AA"/>
    <w:rsid w:val="00E979D8"/>
    <w:rsid w:val="00E97AE1"/>
    <w:rsid w:val="00E97D89"/>
    <w:rsid w:val="00E97E85"/>
    <w:rsid w:val="00E97F4A"/>
    <w:rsid w:val="00EA006E"/>
    <w:rsid w:val="00EA01C2"/>
    <w:rsid w:val="00EA0313"/>
    <w:rsid w:val="00EA0533"/>
    <w:rsid w:val="00EA0568"/>
    <w:rsid w:val="00EA0572"/>
    <w:rsid w:val="00EA05F4"/>
    <w:rsid w:val="00EA0633"/>
    <w:rsid w:val="00EA067C"/>
    <w:rsid w:val="00EA06B5"/>
    <w:rsid w:val="00EA0763"/>
    <w:rsid w:val="00EA0AC4"/>
    <w:rsid w:val="00EA0CF7"/>
    <w:rsid w:val="00EA0E52"/>
    <w:rsid w:val="00EA0FE9"/>
    <w:rsid w:val="00EA1078"/>
    <w:rsid w:val="00EA10DF"/>
    <w:rsid w:val="00EA13B7"/>
    <w:rsid w:val="00EA1434"/>
    <w:rsid w:val="00EA166B"/>
    <w:rsid w:val="00EA1714"/>
    <w:rsid w:val="00EA1B52"/>
    <w:rsid w:val="00EA1C63"/>
    <w:rsid w:val="00EA1D5C"/>
    <w:rsid w:val="00EA1E06"/>
    <w:rsid w:val="00EA1E0E"/>
    <w:rsid w:val="00EA1E15"/>
    <w:rsid w:val="00EA1FAF"/>
    <w:rsid w:val="00EA1FFB"/>
    <w:rsid w:val="00EA2005"/>
    <w:rsid w:val="00EA2024"/>
    <w:rsid w:val="00EA20FB"/>
    <w:rsid w:val="00EA2142"/>
    <w:rsid w:val="00EA231F"/>
    <w:rsid w:val="00EA24AD"/>
    <w:rsid w:val="00EA264D"/>
    <w:rsid w:val="00EA276C"/>
    <w:rsid w:val="00EA27FE"/>
    <w:rsid w:val="00EA2A2B"/>
    <w:rsid w:val="00EA2CD7"/>
    <w:rsid w:val="00EA2DAA"/>
    <w:rsid w:val="00EA2DC5"/>
    <w:rsid w:val="00EA2E1F"/>
    <w:rsid w:val="00EA2FA0"/>
    <w:rsid w:val="00EA31D6"/>
    <w:rsid w:val="00EA32AA"/>
    <w:rsid w:val="00EA32BD"/>
    <w:rsid w:val="00EA33B2"/>
    <w:rsid w:val="00EA33DE"/>
    <w:rsid w:val="00EA34BA"/>
    <w:rsid w:val="00EA3575"/>
    <w:rsid w:val="00EA3589"/>
    <w:rsid w:val="00EA35CD"/>
    <w:rsid w:val="00EA36C8"/>
    <w:rsid w:val="00EA371A"/>
    <w:rsid w:val="00EA3845"/>
    <w:rsid w:val="00EA38A9"/>
    <w:rsid w:val="00EA394B"/>
    <w:rsid w:val="00EA396A"/>
    <w:rsid w:val="00EA397E"/>
    <w:rsid w:val="00EA3A2F"/>
    <w:rsid w:val="00EA3AA2"/>
    <w:rsid w:val="00EA3AAA"/>
    <w:rsid w:val="00EA3AD2"/>
    <w:rsid w:val="00EA3B39"/>
    <w:rsid w:val="00EA3B8D"/>
    <w:rsid w:val="00EA3D13"/>
    <w:rsid w:val="00EA3D48"/>
    <w:rsid w:val="00EA3F81"/>
    <w:rsid w:val="00EA4086"/>
    <w:rsid w:val="00EA4133"/>
    <w:rsid w:val="00EA417E"/>
    <w:rsid w:val="00EA421A"/>
    <w:rsid w:val="00EA44D3"/>
    <w:rsid w:val="00EA4638"/>
    <w:rsid w:val="00EA46ED"/>
    <w:rsid w:val="00EA4729"/>
    <w:rsid w:val="00EA48C3"/>
    <w:rsid w:val="00EA4952"/>
    <w:rsid w:val="00EA4A61"/>
    <w:rsid w:val="00EA4BF8"/>
    <w:rsid w:val="00EA4D8D"/>
    <w:rsid w:val="00EA4DF4"/>
    <w:rsid w:val="00EA50A2"/>
    <w:rsid w:val="00EA50BF"/>
    <w:rsid w:val="00EA5184"/>
    <w:rsid w:val="00EA5345"/>
    <w:rsid w:val="00EA555C"/>
    <w:rsid w:val="00EA5578"/>
    <w:rsid w:val="00EA5624"/>
    <w:rsid w:val="00EA5708"/>
    <w:rsid w:val="00EA5732"/>
    <w:rsid w:val="00EA575F"/>
    <w:rsid w:val="00EA5771"/>
    <w:rsid w:val="00EA5BA6"/>
    <w:rsid w:val="00EA5D34"/>
    <w:rsid w:val="00EA5D99"/>
    <w:rsid w:val="00EA5DD0"/>
    <w:rsid w:val="00EA5FDD"/>
    <w:rsid w:val="00EA6005"/>
    <w:rsid w:val="00EA61B5"/>
    <w:rsid w:val="00EA62DE"/>
    <w:rsid w:val="00EA666A"/>
    <w:rsid w:val="00EA6790"/>
    <w:rsid w:val="00EA688F"/>
    <w:rsid w:val="00EA68A5"/>
    <w:rsid w:val="00EA69C6"/>
    <w:rsid w:val="00EA69F8"/>
    <w:rsid w:val="00EA6A7A"/>
    <w:rsid w:val="00EA6C84"/>
    <w:rsid w:val="00EA6CCC"/>
    <w:rsid w:val="00EA6EA0"/>
    <w:rsid w:val="00EA7075"/>
    <w:rsid w:val="00EA70AB"/>
    <w:rsid w:val="00EA7275"/>
    <w:rsid w:val="00EA7302"/>
    <w:rsid w:val="00EA73DC"/>
    <w:rsid w:val="00EA73E9"/>
    <w:rsid w:val="00EA7449"/>
    <w:rsid w:val="00EA7518"/>
    <w:rsid w:val="00EA768D"/>
    <w:rsid w:val="00EA76EF"/>
    <w:rsid w:val="00EA7780"/>
    <w:rsid w:val="00EA77AF"/>
    <w:rsid w:val="00EA783F"/>
    <w:rsid w:val="00EA7948"/>
    <w:rsid w:val="00EA7B25"/>
    <w:rsid w:val="00EA7BD9"/>
    <w:rsid w:val="00EA7CAE"/>
    <w:rsid w:val="00EA7EC3"/>
    <w:rsid w:val="00EB019A"/>
    <w:rsid w:val="00EB01D6"/>
    <w:rsid w:val="00EB04DB"/>
    <w:rsid w:val="00EB04E7"/>
    <w:rsid w:val="00EB04F5"/>
    <w:rsid w:val="00EB0576"/>
    <w:rsid w:val="00EB05BC"/>
    <w:rsid w:val="00EB05BF"/>
    <w:rsid w:val="00EB077D"/>
    <w:rsid w:val="00EB0850"/>
    <w:rsid w:val="00EB0975"/>
    <w:rsid w:val="00EB09AE"/>
    <w:rsid w:val="00EB0A87"/>
    <w:rsid w:val="00EB0A90"/>
    <w:rsid w:val="00EB0F0A"/>
    <w:rsid w:val="00EB0FD8"/>
    <w:rsid w:val="00EB1156"/>
    <w:rsid w:val="00EB11B6"/>
    <w:rsid w:val="00EB128B"/>
    <w:rsid w:val="00EB1322"/>
    <w:rsid w:val="00EB1371"/>
    <w:rsid w:val="00EB141C"/>
    <w:rsid w:val="00EB147E"/>
    <w:rsid w:val="00EB151F"/>
    <w:rsid w:val="00EB1781"/>
    <w:rsid w:val="00EB187E"/>
    <w:rsid w:val="00EB188C"/>
    <w:rsid w:val="00EB194B"/>
    <w:rsid w:val="00EB1976"/>
    <w:rsid w:val="00EB1982"/>
    <w:rsid w:val="00EB1A9C"/>
    <w:rsid w:val="00EB1AF1"/>
    <w:rsid w:val="00EB1B39"/>
    <w:rsid w:val="00EB1DBD"/>
    <w:rsid w:val="00EB1DD4"/>
    <w:rsid w:val="00EB212A"/>
    <w:rsid w:val="00EB22F7"/>
    <w:rsid w:val="00EB233B"/>
    <w:rsid w:val="00EB235F"/>
    <w:rsid w:val="00EB2372"/>
    <w:rsid w:val="00EB2448"/>
    <w:rsid w:val="00EB24C8"/>
    <w:rsid w:val="00EB24CD"/>
    <w:rsid w:val="00EB253B"/>
    <w:rsid w:val="00EB25A0"/>
    <w:rsid w:val="00EB2726"/>
    <w:rsid w:val="00EB275A"/>
    <w:rsid w:val="00EB28F8"/>
    <w:rsid w:val="00EB29FF"/>
    <w:rsid w:val="00EB2B14"/>
    <w:rsid w:val="00EB2B64"/>
    <w:rsid w:val="00EB2C09"/>
    <w:rsid w:val="00EB2C28"/>
    <w:rsid w:val="00EB2C3B"/>
    <w:rsid w:val="00EB2C44"/>
    <w:rsid w:val="00EB2D86"/>
    <w:rsid w:val="00EB2FDC"/>
    <w:rsid w:val="00EB301D"/>
    <w:rsid w:val="00EB3376"/>
    <w:rsid w:val="00EB34B8"/>
    <w:rsid w:val="00EB34E0"/>
    <w:rsid w:val="00EB3524"/>
    <w:rsid w:val="00EB3563"/>
    <w:rsid w:val="00EB35AB"/>
    <w:rsid w:val="00EB3719"/>
    <w:rsid w:val="00EB375C"/>
    <w:rsid w:val="00EB3887"/>
    <w:rsid w:val="00EB3B4D"/>
    <w:rsid w:val="00EB3B69"/>
    <w:rsid w:val="00EB3C01"/>
    <w:rsid w:val="00EB3D07"/>
    <w:rsid w:val="00EB3D15"/>
    <w:rsid w:val="00EB3D2F"/>
    <w:rsid w:val="00EB3D3C"/>
    <w:rsid w:val="00EB4151"/>
    <w:rsid w:val="00EB4158"/>
    <w:rsid w:val="00EB431A"/>
    <w:rsid w:val="00EB4385"/>
    <w:rsid w:val="00EB453B"/>
    <w:rsid w:val="00EB46B1"/>
    <w:rsid w:val="00EB46FB"/>
    <w:rsid w:val="00EB470D"/>
    <w:rsid w:val="00EB4843"/>
    <w:rsid w:val="00EB4B00"/>
    <w:rsid w:val="00EB4BD0"/>
    <w:rsid w:val="00EB4BF8"/>
    <w:rsid w:val="00EB4C51"/>
    <w:rsid w:val="00EB4CFC"/>
    <w:rsid w:val="00EB4D7F"/>
    <w:rsid w:val="00EB4F8C"/>
    <w:rsid w:val="00EB5033"/>
    <w:rsid w:val="00EB50D9"/>
    <w:rsid w:val="00EB5109"/>
    <w:rsid w:val="00EB520F"/>
    <w:rsid w:val="00EB5323"/>
    <w:rsid w:val="00EB549D"/>
    <w:rsid w:val="00EB554F"/>
    <w:rsid w:val="00EB55FA"/>
    <w:rsid w:val="00EB5675"/>
    <w:rsid w:val="00EB581A"/>
    <w:rsid w:val="00EB5854"/>
    <w:rsid w:val="00EB5925"/>
    <w:rsid w:val="00EB5D05"/>
    <w:rsid w:val="00EB5D37"/>
    <w:rsid w:val="00EB5DBB"/>
    <w:rsid w:val="00EB5E29"/>
    <w:rsid w:val="00EB5E55"/>
    <w:rsid w:val="00EB5F49"/>
    <w:rsid w:val="00EB613D"/>
    <w:rsid w:val="00EB6218"/>
    <w:rsid w:val="00EB646C"/>
    <w:rsid w:val="00EB6569"/>
    <w:rsid w:val="00EB65C5"/>
    <w:rsid w:val="00EB687D"/>
    <w:rsid w:val="00EB6901"/>
    <w:rsid w:val="00EB6A0C"/>
    <w:rsid w:val="00EB6A0D"/>
    <w:rsid w:val="00EB6A7D"/>
    <w:rsid w:val="00EB6AA9"/>
    <w:rsid w:val="00EB6C7F"/>
    <w:rsid w:val="00EB6CBC"/>
    <w:rsid w:val="00EB6CC9"/>
    <w:rsid w:val="00EB6D7F"/>
    <w:rsid w:val="00EB6DC7"/>
    <w:rsid w:val="00EB6DE9"/>
    <w:rsid w:val="00EB6E65"/>
    <w:rsid w:val="00EB7017"/>
    <w:rsid w:val="00EB7048"/>
    <w:rsid w:val="00EB7061"/>
    <w:rsid w:val="00EB70B3"/>
    <w:rsid w:val="00EB72BC"/>
    <w:rsid w:val="00EB733B"/>
    <w:rsid w:val="00EB736B"/>
    <w:rsid w:val="00EB7481"/>
    <w:rsid w:val="00EB75D6"/>
    <w:rsid w:val="00EB761E"/>
    <w:rsid w:val="00EB7643"/>
    <w:rsid w:val="00EB76C5"/>
    <w:rsid w:val="00EB7807"/>
    <w:rsid w:val="00EB7896"/>
    <w:rsid w:val="00EB7A59"/>
    <w:rsid w:val="00EB7B36"/>
    <w:rsid w:val="00EB7D63"/>
    <w:rsid w:val="00EB7ECC"/>
    <w:rsid w:val="00EB7F0A"/>
    <w:rsid w:val="00EB7FCF"/>
    <w:rsid w:val="00EC005A"/>
    <w:rsid w:val="00EC009A"/>
    <w:rsid w:val="00EC00CE"/>
    <w:rsid w:val="00EC00FA"/>
    <w:rsid w:val="00EC03C3"/>
    <w:rsid w:val="00EC0473"/>
    <w:rsid w:val="00EC04C1"/>
    <w:rsid w:val="00EC0622"/>
    <w:rsid w:val="00EC07F8"/>
    <w:rsid w:val="00EC08FE"/>
    <w:rsid w:val="00EC0904"/>
    <w:rsid w:val="00EC0A39"/>
    <w:rsid w:val="00EC0B46"/>
    <w:rsid w:val="00EC0B60"/>
    <w:rsid w:val="00EC0CA3"/>
    <w:rsid w:val="00EC0E01"/>
    <w:rsid w:val="00EC0E74"/>
    <w:rsid w:val="00EC0E89"/>
    <w:rsid w:val="00EC0F0D"/>
    <w:rsid w:val="00EC100A"/>
    <w:rsid w:val="00EC111D"/>
    <w:rsid w:val="00EC1386"/>
    <w:rsid w:val="00EC1497"/>
    <w:rsid w:val="00EC15EE"/>
    <w:rsid w:val="00EC1657"/>
    <w:rsid w:val="00EC16AA"/>
    <w:rsid w:val="00EC16BE"/>
    <w:rsid w:val="00EC1749"/>
    <w:rsid w:val="00EC1751"/>
    <w:rsid w:val="00EC1A1E"/>
    <w:rsid w:val="00EC1BEB"/>
    <w:rsid w:val="00EC1C02"/>
    <w:rsid w:val="00EC1DF9"/>
    <w:rsid w:val="00EC1EBB"/>
    <w:rsid w:val="00EC1F4F"/>
    <w:rsid w:val="00EC2305"/>
    <w:rsid w:val="00EC2360"/>
    <w:rsid w:val="00EC24EE"/>
    <w:rsid w:val="00EC260B"/>
    <w:rsid w:val="00EC26B1"/>
    <w:rsid w:val="00EC27A1"/>
    <w:rsid w:val="00EC2803"/>
    <w:rsid w:val="00EC2893"/>
    <w:rsid w:val="00EC28F8"/>
    <w:rsid w:val="00EC29D4"/>
    <w:rsid w:val="00EC2A05"/>
    <w:rsid w:val="00EC2A39"/>
    <w:rsid w:val="00EC2A3A"/>
    <w:rsid w:val="00EC2A9C"/>
    <w:rsid w:val="00EC2E9D"/>
    <w:rsid w:val="00EC2F1C"/>
    <w:rsid w:val="00EC2FCF"/>
    <w:rsid w:val="00EC312F"/>
    <w:rsid w:val="00EC32AB"/>
    <w:rsid w:val="00EC334F"/>
    <w:rsid w:val="00EC33FC"/>
    <w:rsid w:val="00EC359E"/>
    <w:rsid w:val="00EC359F"/>
    <w:rsid w:val="00EC35CD"/>
    <w:rsid w:val="00EC36DC"/>
    <w:rsid w:val="00EC38A8"/>
    <w:rsid w:val="00EC39AB"/>
    <w:rsid w:val="00EC3AF3"/>
    <w:rsid w:val="00EC3BDD"/>
    <w:rsid w:val="00EC3BE5"/>
    <w:rsid w:val="00EC3C96"/>
    <w:rsid w:val="00EC3CD8"/>
    <w:rsid w:val="00EC3F58"/>
    <w:rsid w:val="00EC3F67"/>
    <w:rsid w:val="00EC3FFD"/>
    <w:rsid w:val="00EC40B9"/>
    <w:rsid w:val="00EC4181"/>
    <w:rsid w:val="00EC418D"/>
    <w:rsid w:val="00EC41A1"/>
    <w:rsid w:val="00EC41B1"/>
    <w:rsid w:val="00EC41C9"/>
    <w:rsid w:val="00EC4398"/>
    <w:rsid w:val="00EC44E6"/>
    <w:rsid w:val="00EC4587"/>
    <w:rsid w:val="00EC465A"/>
    <w:rsid w:val="00EC4671"/>
    <w:rsid w:val="00EC46D5"/>
    <w:rsid w:val="00EC479B"/>
    <w:rsid w:val="00EC483B"/>
    <w:rsid w:val="00EC489A"/>
    <w:rsid w:val="00EC491E"/>
    <w:rsid w:val="00EC4BA4"/>
    <w:rsid w:val="00EC4C5D"/>
    <w:rsid w:val="00EC4F15"/>
    <w:rsid w:val="00EC50D8"/>
    <w:rsid w:val="00EC52B2"/>
    <w:rsid w:val="00EC530E"/>
    <w:rsid w:val="00EC531C"/>
    <w:rsid w:val="00EC533E"/>
    <w:rsid w:val="00EC5386"/>
    <w:rsid w:val="00EC539E"/>
    <w:rsid w:val="00EC5477"/>
    <w:rsid w:val="00EC5523"/>
    <w:rsid w:val="00EC567C"/>
    <w:rsid w:val="00EC5820"/>
    <w:rsid w:val="00EC5938"/>
    <w:rsid w:val="00EC5955"/>
    <w:rsid w:val="00EC5A39"/>
    <w:rsid w:val="00EC5A4A"/>
    <w:rsid w:val="00EC5B9C"/>
    <w:rsid w:val="00EC5BA7"/>
    <w:rsid w:val="00EC5D0D"/>
    <w:rsid w:val="00EC61E9"/>
    <w:rsid w:val="00EC621C"/>
    <w:rsid w:val="00EC62CE"/>
    <w:rsid w:val="00EC64A5"/>
    <w:rsid w:val="00EC653B"/>
    <w:rsid w:val="00EC6689"/>
    <w:rsid w:val="00EC67C7"/>
    <w:rsid w:val="00EC6852"/>
    <w:rsid w:val="00EC685A"/>
    <w:rsid w:val="00EC68B1"/>
    <w:rsid w:val="00EC68CF"/>
    <w:rsid w:val="00EC693C"/>
    <w:rsid w:val="00EC694F"/>
    <w:rsid w:val="00EC6A47"/>
    <w:rsid w:val="00EC6AF1"/>
    <w:rsid w:val="00EC6CF0"/>
    <w:rsid w:val="00EC6D40"/>
    <w:rsid w:val="00EC6D7F"/>
    <w:rsid w:val="00EC6F9F"/>
    <w:rsid w:val="00EC6FB0"/>
    <w:rsid w:val="00EC71E6"/>
    <w:rsid w:val="00EC71F2"/>
    <w:rsid w:val="00EC7205"/>
    <w:rsid w:val="00EC7226"/>
    <w:rsid w:val="00EC7367"/>
    <w:rsid w:val="00EC73DB"/>
    <w:rsid w:val="00EC7467"/>
    <w:rsid w:val="00EC74D0"/>
    <w:rsid w:val="00EC753B"/>
    <w:rsid w:val="00EC75AF"/>
    <w:rsid w:val="00EC773C"/>
    <w:rsid w:val="00EC786C"/>
    <w:rsid w:val="00EC7996"/>
    <w:rsid w:val="00EC79E8"/>
    <w:rsid w:val="00EC7A1C"/>
    <w:rsid w:val="00EC7C74"/>
    <w:rsid w:val="00EC7DCF"/>
    <w:rsid w:val="00ED0158"/>
    <w:rsid w:val="00ED0422"/>
    <w:rsid w:val="00ED0459"/>
    <w:rsid w:val="00ED0516"/>
    <w:rsid w:val="00ED059D"/>
    <w:rsid w:val="00ED06CE"/>
    <w:rsid w:val="00ED071B"/>
    <w:rsid w:val="00ED076A"/>
    <w:rsid w:val="00ED0816"/>
    <w:rsid w:val="00ED0829"/>
    <w:rsid w:val="00ED092C"/>
    <w:rsid w:val="00ED0950"/>
    <w:rsid w:val="00ED0A7F"/>
    <w:rsid w:val="00ED0B69"/>
    <w:rsid w:val="00ED0B91"/>
    <w:rsid w:val="00ED0C13"/>
    <w:rsid w:val="00ED0D15"/>
    <w:rsid w:val="00ED0D9A"/>
    <w:rsid w:val="00ED0F91"/>
    <w:rsid w:val="00ED0FCF"/>
    <w:rsid w:val="00ED114E"/>
    <w:rsid w:val="00ED11E6"/>
    <w:rsid w:val="00ED11F0"/>
    <w:rsid w:val="00ED1490"/>
    <w:rsid w:val="00ED14C2"/>
    <w:rsid w:val="00ED14E7"/>
    <w:rsid w:val="00ED1591"/>
    <w:rsid w:val="00ED173E"/>
    <w:rsid w:val="00ED17AF"/>
    <w:rsid w:val="00ED1826"/>
    <w:rsid w:val="00ED196D"/>
    <w:rsid w:val="00ED1A0A"/>
    <w:rsid w:val="00ED1C2A"/>
    <w:rsid w:val="00ED1C34"/>
    <w:rsid w:val="00ED1DCC"/>
    <w:rsid w:val="00ED1EA2"/>
    <w:rsid w:val="00ED1EF4"/>
    <w:rsid w:val="00ED1F49"/>
    <w:rsid w:val="00ED2261"/>
    <w:rsid w:val="00ED2282"/>
    <w:rsid w:val="00ED234B"/>
    <w:rsid w:val="00ED23B0"/>
    <w:rsid w:val="00ED23CA"/>
    <w:rsid w:val="00ED245C"/>
    <w:rsid w:val="00ED26A4"/>
    <w:rsid w:val="00ED27BA"/>
    <w:rsid w:val="00ED283A"/>
    <w:rsid w:val="00ED2988"/>
    <w:rsid w:val="00ED2AB4"/>
    <w:rsid w:val="00ED2C24"/>
    <w:rsid w:val="00ED2C3D"/>
    <w:rsid w:val="00ED2C72"/>
    <w:rsid w:val="00ED2E1E"/>
    <w:rsid w:val="00ED2E90"/>
    <w:rsid w:val="00ED2EA2"/>
    <w:rsid w:val="00ED2EDB"/>
    <w:rsid w:val="00ED2EFD"/>
    <w:rsid w:val="00ED2F1D"/>
    <w:rsid w:val="00ED3088"/>
    <w:rsid w:val="00ED30D5"/>
    <w:rsid w:val="00ED32AC"/>
    <w:rsid w:val="00ED34AF"/>
    <w:rsid w:val="00ED366C"/>
    <w:rsid w:val="00ED3803"/>
    <w:rsid w:val="00ED3839"/>
    <w:rsid w:val="00ED394C"/>
    <w:rsid w:val="00ED3AAB"/>
    <w:rsid w:val="00ED3AE5"/>
    <w:rsid w:val="00ED3BF2"/>
    <w:rsid w:val="00ED3BF5"/>
    <w:rsid w:val="00ED3EF0"/>
    <w:rsid w:val="00ED3F3B"/>
    <w:rsid w:val="00ED41B5"/>
    <w:rsid w:val="00ED41BA"/>
    <w:rsid w:val="00ED420D"/>
    <w:rsid w:val="00ED423D"/>
    <w:rsid w:val="00ED4246"/>
    <w:rsid w:val="00ED42D5"/>
    <w:rsid w:val="00ED441E"/>
    <w:rsid w:val="00ED44D8"/>
    <w:rsid w:val="00ED4542"/>
    <w:rsid w:val="00ED45F5"/>
    <w:rsid w:val="00ED46F8"/>
    <w:rsid w:val="00ED4751"/>
    <w:rsid w:val="00ED4BE7"/>
    <w:rsid w:val="00ED4CC3"/>
    <w:rsid w:val="00ED4DD5"/>
    <w:rsid w:val="00ED4E0C"/>
    <w:rsid w:val="00ED4F1A"/>
    <w:rsid w:val="00ED4FFF"/>
    <w:rsid w:val="00ED502E"/>
    <w:rsid w:val="00ED50C0"/>
    <w:rsid w:val="00ED51B3"/>
    <w:rsid w:val="00ED53F3"/>
    <w:rsid w:val="00ED540E"/>
    <w:rsid w:val="00ED5525"/>
    <w:rsid w:val="00ED55C2"/>
    <w:rsid w:val="00ED5658"/>
    <w:rsid w:val="00ED5710"/>
    <w:rsid w:val="00ED5755"/>
    <w:rsid w:val="00ED5823"/>
    <w:rsid w:val="00ED5836"/>
    <w:rsid w:val="00ED5927"/>
    <w:rsid w:val="00ED59D7"/>
    <w:rsid w:val="00ED5BB3"/>
    <w:rsid w:val="00ED5C9D"/>
    <w:rsid w:val="00ED5CE4"/>
    <w:rsid w:val="00ED5DB2"/>
    <w:rsid w:val="00ED5E2A"/>
    <w:rsid w:val="00ED5EE6"/>
    <w:rsid w:val="00ED5F6B"/>
    <w:rsid w:val="00ED5F90"/>
    <w:rsid w:val="00ED6046"/>
    <w:rsid w:val="00ED62CB"/>
    <w:rsid w:val="00ED62F2"/>
    <w:rsid w:val="00ED63E3"/>
    <w:rsid w:val="00ED646A"/>
    <w:rsid w:val="00ED6531"/>
    <w:rsid w:val="00ED66E5"/>
    <w:rsid w:val="00ED69B9"/>
    <w:rsid w:val="00ED6AC8"/>
    <w:rsid w:val="00ED6B88"/>
    <w:rsid w:val="00ED6BD1"/>
    <w:rsid w:val="00ED6C51"/>
    <w:rsid w:val="00ED6D22"/>
    <w:rsid w:val="00ED6D79"/>
    <w:rsid w:val="00ED6EC8"/>
    <w:rsid w:val="00ED6F23"/>
    <w:rsid w:val="00ED7056"/>
    <w:rsid w:val="00ED712F"/>
    <w:rsid w:val="00ED71ED"/>
    <w:rsid w:val="00ED74FD"/>
    <w:rsid w:val="00ED7606"/>
    <w:rsid w:val="00ED7673"/>
    <w:rsid w:val="00ED7AD9"/>
    <w:rsid w:val="00ED7D65"/>
    <w:rsid w:val="00ED7D68"/>
    <w:rsid w:val="00ED7D95"/>
    <w:rsid w:val="00ED7DFC"/>
    <w:rsid w:val="00ED7FE1"/>
    <w:rsid w:val="00EE000F"/>
    <w:rsid w:val="00EE00FE"/>
    <w:rsid w:val="00EE013E"/>
    <w:rsid w:val="00EE0279"/>
    <w:rsid w:val="00EE03A6"/>
    <w:rsid w:val="00EE05F2"/>
    <w:rsid w:val="00EE0692"/>
    <w:rsid w:val="00EE0695"/>
    <w:rsid w:val="00EE079F"/>
    <w:rsid w:val="00EE08F2"/>
    <w:rsid w:val="00EE09FD"/>
    <w:rsid w:val="00EE0B63"/>
    <w:rsid w:val="00EE0C0D"/>
    <w:rsid w:val="00EE0EA2"/>
    <w:rsid w:val="00EE0FD3"/>
    <w:rsid w:val="00EE102E"/>
    <w:rsid w:val="00EE10B8"/>
    <w:rsid w:val="00EE11FF"/>
    <w:rsid w:val="00EE12BC"/>
    <w:rsid w:val="00EE1400"/>
    <w:rsid w:val="00EE15C6"/>
    <w:rsid w:val="00EE15FC"/>
    <w:rsid w:val="00EE167B"/>
    <w:rsid w:val="00EE177F"/>
    <w:rsid w:val="00EE1781"/>
    <w:rsid w:val="00EE184D"/>
    <w:rsid w:val="00EE1917"/>
    <w:rsid w:val="00EE1930"/>
    <w:rsid w:val="00EE1A6C"/>
    <w:rsid w:val="00EE1C8C"/>
    <w:rsid w:val="00EE1F7B"/>
    <w:rsid w:val="00EE2099"/>
    <w:rsid w:val="00EE21FF"/>
    <w:rsid w:val="00EE22E2"/>
    <w:rsid w:val="00EE2518"/>
    <w:rsid w:val="00EE254E"/>
    <w:rsid w:val="00EE2589"/>
    <w:rsid w:val="00EE263F"/>
    <w:rsid w:val="00EE28BE"/>
    <w:rsid w:val="00EE297E"/>
    <w:rsid w:val="00EE29B2"/>
    <w:rsid w:val="00EE2A23"/>
    <w:rsid w:val="00EE2BDB"/>
    <w:rsid w:val="00EE2D48"/>
    <w:rsid w:val="00EE2D8F"/>
    <w:rsid w:val="00EE2E11"/>
    <w:rsid w:val="00EE2E1B"/>
    <w:rsid w:val="00EE2E44"/>
    <w:rsid w:val="00EE2E9A"/>
    <w:rsid w:val="00EE30F1"/>
    <w:rsid w:val="00EE3130"/>
    <w:rsid w:val="00EE33A2"/>
    <w:rsid w:val="00EE3560"/>
    <w:rsid w:val="00EE3590"/>
    <w:rsid w:val="00EE3683"/>
    <w:rsid w:val="00EE36D7"/>
    <w:rsid w:val="00EE3710"/>
    <w:rsid w:val="00EE372A"/>
    <w:rsid w:val="00EE3789"/>
    <w:rsid w:val="00EE378C"/>
    <w:rsid w:val="00EE3841"/>
    <w:rsid w:val="00EE38EA"/>
    <w:rsid w:val="00EE3902"/>
    <w:rsid w:val="00EE3B8C"/>
    <w:rsid w:val="00EE3BF0"/>
    <w:rsid w:val="00EE4168"/>
    <w:rsid w:val="00EE417F"/>
    <w:rsid w:val="00EE428F"/>
    <w:rsid w:val="00EE43BA"/>
    <w:rsid w:val="00EE4645"/>
    <w:rsid w:val="00EE46E9"/>
    <w:rsid w:val="00EE4757"/>
    <w:rsid w:val="00EE477E"/>
    <w:rsid w:val="00EE4AAA"/>
    <w:rsid w:val="00EE4B2A"/>
    <w:rsid w:val="00EE4B7E"/>
    <w:rsid w:val="00EE4BE5"/>
    <w:rsid w:val="00EE4D18"/>
    <w:rsid w:val="00EE4DC4"/>
    <w:rsid w:val="00EE4FA1"/>
    <w:rsid w:val="00EE509E"/>
    <w:rsid w:val="00EE530E"/>
    <w:rsid w:val="00EE542F"/>
    <w:rsid w:val="00EE5493"/>
    <w:rsid w:val="00EE5534"/>
    <w:rsid w:val="00EE56E3"/>
    <w:rsid w:val="00EE57BE"/>
    <w:rsid w:val="00EE57CD"/>
    <w:rsid w:val="00EE5877"/>
    <w:rsid w:val="00EE58B2"/>
    <w:rsid w:val="00EE5965"/>
    <w:rsid w:val="00EE59E1"/>
    <w:rsid w:val="00EE5B1C"/>
    <w:rsid w:val="00EE5C96"/>
    <w:rsid w:val="00EE5DD5"/>
    <w:rsid w:val="00EE5FB0"/>
    <w:rsid w:val="00EE5FED"/>
    <w:rsid w:val="00EE606C"/>
    <w:rsid w:val="00EE6095"/>
    <w:rsid w:val="00EE60AA"/>
    <w:rsid w:val="00EE6167"/>
    <w:rsid w:val="00EE6236"/>
    <w:rsid w:val="00EE62C6"/>
    <w:rsid w:val="00EE633E"/>
    <w:rsid w:val="00EE63C7"/>
    <w:rsid w:val="00EE640B"/>
    <w:rsid w:val="00EE6632"/>
    <w:rsid w:val="00EE66EB"/>
    <w:rsid w:val="00EE677E"/>
    <w:rsid w:val="00EE67E0"/>
    <w:rsid w:val="00EE688A"/>
    <w:rsid w:val="00EE690C"/>
    <w:rsid w:val="00EE69F5"/>
    <w:rsid w:val="00EE6C10"/>
    <w:rsid w:val="00EE6C2C"/>
    <w:rsid w:val="00EE6E38"/>
    <w:rsid w:val="00EE6E3E"/>
    <w:rsid w:val="00EE6F90"/>
    <w:rsid w:val="00EE70A9"/>
    <w:rsid w:val="00EE717D"/>
    <w:rsid w:val="00EE71F9"/>
    <w:rsid w:val="00EE734D"/>
    <w:rsid w:val="00EE7470"/>
    <w:rsid w:val="00EE7847"/>
    <w:rsid w:val="00EE78E5"/>
    <w:rsid w:val="00EE795B"/>
    <w:rsid w:val="00EE79D8"/>
    <w:rsid w:val="00EE7B1A"/>
    <w:rsid w:val="00EE7B7F"/>
    <w:rsid w:val="00EE7BC9"/>
    <w:rsid w:val="00EE7D7D"/>
    <w:rsid w:val="00EE7FDE"/>
    <w:rsid w:val="00EED733"/>
    <w:rsid w:val="00EF02CA"/>
    <w:rsid w:val="00EF030A"/>
    <w:rsid w:val="00EF03C5"/>
    <w:rsid w:val="00EF0473"/>
    <w:rsid w:val="00EF048F"/>
    <w:rsid w:val="00EF05B0"/>
    <w:rsid w:val="00EF05CB"/>
    <w:rsid w:val="00EF06F2"/>
    <w:rsid w:val="00EF079A"/>
    <w:rsid w:val="00EF079E"/>
    <w:rsid w:val="00EF07BA"/>
    <w:rsid w:val="00EF07ED"/>
    <w:rsid w:val="00EF0897"/>
    <w:rsid w:val="00EF0B0B"/>
    <w:rsid w:val="00EF0B17"/>
    <w:rsid w:val="00EF0C79"/>
    <w:rsid w:val="00EF0CFA"/>
    <w:rsid w:val="00EF0F6C"/>
    <w:rsid w:val="00EF1092"/>
    <w:rsid w:val="00EF1162"/>
    <w:rsid w:val="00EF11EE"/>
    <w:rsid w:val="00EF12BE"/>
    <w:rsid w:val="00EF1339"/>
    <w:rsid w:val="00EF14AE"/>
    <w:rsid w:val="00EF14D5"/>
    <w:rsid w:val="00EF15C8"/>
    <w:rsid w:val="00EF164A"/>
    <w:rsid w:val="00EF1672"/>
    <w:rsid w:val="00EF17D6"/>
    <w:rsid w:val="00EF1813"/>
    <w:rsid w:val="00EF194A"/>
    <w:rsid w:val="00EF1A68"/>
    <w:rsid w:val="00EF1B54"/>
    <w:rsid w:val="00EF1CE6"/>
    <w:rsid w:val="00EF1D09"/>
    <w:rsid w:val="00EF1ECC"/>
    <w:rsid w:val="00EF1F2C"/>
    <w:rsid w:val="00EF2026"/>
    <w:rsid w:val="00EF205C"/>
    <w:rsid w:val="00EF219D"/>
    <w:rsid w:val="00EF21B3"/>
    <w:rsid w:val="00EF228C"/>
    <w:rsid w:val="00EF22E1"/>
    <w:rsid w:val="00EF2525"/>
    <w:rsid w:val="00EF259A"/>
    <w:rsid w:val="00EF282C"/>
    <w:rsid w:val="00EF2ABF"/>
    <w:rsid w:val="00EF2C49"/>
    <w:rsid w:val="00EF2CBB"/>
    <w:rsid w:val="00EF2E0F"/>
    <w:rsid w:val="00EF2FBF"/>
    <w:rsid w:val="00EF2FD1"/>
    <w:rsid w:val="00EF301C"/>
    <w:rsid w:val="00EF31AA"/>
    <w:rsid w:val="00EF32C0"/>
    <w:rsid w:val="00EF330A"/>
    <w:rsid w:val="00EF330E"/>
    <w:rsid w:val="00EF3346"/>
    <w:rsid w:val="00EF347F"/>
    <w:rsid w:val="00EF3517"/>
    <w:rsid w:val="00EF3556"/>
    <w:rsid w:val="00EF3768"/>
    <w:rsid w:val="00EF37C0"/>
    <w:rsid w:val="00EF37E7"/>
    <w:rsid w:val="00EF3BDF"/>
    <w:rsid w:val="00EF3D74"/>
    <w:rsid w:val="00EF3E21"/>
    <w:rsid w:val="00EF3E5F"/>
    <w:rsid w:val="00EF3FCD"/>
    <w:rsid w:val="00EF40C9"/>
    <w:rsid w:val="00EF429E"/>
    <w:rsid w:val="00EF44E6"/>
    <w:rsid w:val="00EF4530"/>
    <w:rsid w:val="00EF4674"/>
    <w:rsid w:val="00EF4682"/>
    <w:rsid w:val="00EF4786"/>
    <w:rsid w:val="00EF4867"/>
    <w:rsid w:val="00EF491E"/>
    <w:rsid w:val="00EF4921"/>
    <w:rsid w:val="00EF4972"/>
    <w:rsid w:val="00EF4A87"/>
    <w:rsid w:val="00EF4AC8"/>
    <w:rsid w:val="00EF4BD0"/>
    <w:rsid w:val="00EF4C2A"/>
    <w:rsid w:val="00EF4C3D"/>
    <w:rsid w:val="00EF4D0D"/>
    <w:rsid w:val="00EF4DF5"/>
    <w:rsid w:val="00EF4E56"/>
    <w:rsid w:val="00EF4E64"/>
    <w:rsid w:val="00EF4F4F"/>
    <w:rsid w:val="00EF4FD5"/>
    <w:rsid w:val="00EF52E2"/>
    <w:rsid w:val="00EF5619"/>
    <w:rsid w:val="00EF56EF"/>
    <w:rsid w:val="00EF5832"/>
    <w:rsid w:val="00EF593F"/>
    <w:rsid w:val="00EF5999"/>
    <w:rsid w:val="00EF5A5F"/>
    <w:rsid w:val="00EF5BE6"/>
    <w:rsid w:val="00EF5C08"/>
    <w:rsid w:val="00EF5C20"/>
    <w:rsid w:val="00EF5E19"/>
    <w:rsid w:val="00EF5E60"/>
    <w:rsid w:val="00EF5F79"/>
    <w:rsid w:val="00EF5FD1"/>
    <w:rsid w:val="00EF6056"/>
    <w:rsid w:val="00EF607C"/>
    <w:rsid w:val="00EF608A"/>
    <w:rsid w:val="00EF6099"/>
    <w:rsid w:val="00EF614E"/>
    <w:rsid w:val="00EF62B4"/>
    <w:rsid w:val="00EF643E"/>
    <w:rsid w:val="00EF6487"/>
    <w:rsid w:val="00EF6570"/>
    <w:rsid w:val="00EF66F7"/>
    <w:rsid w:val="00EF68D7"/>
    <w:rsid w:val="00EF6920"/>
    <w:rsid w:val="00EF6A1A"/>
    <w:rsid w:val="00EF6A6F"/>
    <w:rsid w:val="00EF6CD8"/>
    <w:rsid w:val="00EF6D0A"/>
    <w:rsid w:val="00EF6D2A"/>
    <w:rsid w:val="00EF6DA1"/>
    <w:rsid w:val="00EF6DEA"/>
    <w:rsid w:val="00EF6EBB"/>
    <w:rsid w:val="00EF6EE3"/>
    <w:rsid w:val="00EF7160"/>
    <w:rsid w:val="00EF721A"/>
    <w:rsid w:val="00EF7330"/>
    <w:rsid w:val="00EF741A"/>
    <w:rsid w:val="00EF7462"/>
    <w:rsid w:val="00EF762A"/>
    <w:rsid w:val="00EF77F0"/>
    <w:rsid w:val="00EF782A"/>
    <w:rsid w:val="00EF7846"/>
    <w:rsid w:val="00EF791C"/>
    <w:rsid w:val="00EF7A13"/>
    <w:rsid w:val="00EF7BA6"/>
    <w:rsid w:val="00EF7BCF"/>
    <w:rsid w:val="00EF7C51"/>
    <w:rsid w:val="00EF7D98"/>
    <w:rsid w:val="00EF7EA9"/>
    <w:rsid w:val="00EF7EE4"/>
    <w:rsid w:val="00F00314"/>
    <w:rsid w:val="00F005F4"/>
    <w:rsid w:val="00F00609"/>
    <w:rsid w:val="00F008E0"/>
    <w:rsid w:val="00F00935"/>
    <w:rsid w:val="00F00962"/>
    <w:rsid w:val="00F00A31"/>
    <w:rsid w:val="00F00AF4"/>
    <w:rsid w:val="00F00B99"/>
    <w:rsid w:val="00F00BBF"/>
    <w:rsid w:val="00F00C8F"/>
    <w:rsid w:val="00F00E4A"/>
    <w:rsid w:val="00F01053"/>
    <w:rsid w:val="00F010D1"/>
    <w:rsid w:val="00F012E7"/>
    <w:rsid w:val="00F01365"/>
    <w:rsid w:val="00F01476"/>
    <w:rsid w:val="00F0171A"/>
    <w:rsid w:val="00F01865"/>
    <w:rsid w:val="00F01953"/>
    <w:rsid w:val="00F019FD"/>
    <w:rsid w:val="00F01A5E"/>
    <w:rsid w:val="00F01AAA"/>
    <w:rsid w:val="00F01B99"/>
    <w:rsid w:val="00F01C4F"/>
    <w:rsid w:val="00F01C86"/>
    <w:rsid w:val="00F01DDB"/>
    <w:rsid w:val="00F01E4A"/>
    <w:rsid w:val="00F01E6A"/>
    <w:rsid w:val="00F01F01"/>
    <w:rsid w:val="00F02121"/>
    <w:rsid w:val="00F02182"/>
    <w:rsid w:val="00F02183"/>
    <w:rsid w:val="00F021A3"/>
    <w:rsid w:val="00F021E0"/>
    <w:rsid w:val="00F021E6"/>
    <w:rsid w:val="00F022DD"/>
    <w:rsid w:val="00F022FF"/>
    <w:rsid w:val="00F0232D"/>
    <w:rsid w:val="00F02684"/>
    <w:rsid w:val="00F0272A"/>
    <w:rsid w:val="00F0275F"/>
    <w:rsid w:val="00F02763"/>
    <w:rsid w:val="00F02862"/>
    <w:rsid w:val="00F0298C"/>
    <w:rsid w:val="00F029A9"/>
    <w:rsid w:val="00F02B2A"/>
    <w:rsid w:val="00F02BD5"/>
    <w:rsid w:val="00F02CB8"/>
    <w:rsid w:val="00F02CC3"/>
    <w:rsid w:val="00F02CC5"/>
    <w:rsid w:val="00F02EDB"/>
    <w:rsid w:val="00F02F0A"/>
    <w:rsid w:val="00F03064"/>
    <w:rsid w:val="00F03136"/>
    <w:rsid w:val="00F03210"/>
    <w:rsid w:val="00F03340"/>
    <w:rsid w:val="00F03415"/>
    <w:rsid w:val="00F03497"/>
    <w:rsid w:val="00F036BA"/>
    <w:rsid w:val="00F0387F"/>
    <w:rsid w:val="00F038EA"/>
    <w:rsid w:val="00F03900"/>
    <w:rsid w:val="00F03913"/>
    <w:rsid w:val="00F0391F"/>
    <w:rsid w:val="00F03A62"/>
    <w:rsid w:val="00F03A92"/>
    <w:rsid w:val="00F03B70"/>
    <w:rsid w:val="00F03C3E"/>
    <w:rsid w:val="00F03D03"/>
    <w:rsid w:val="00F03DC2"/>
    <w:rsid w:val="00F04185"/>
    <w:rsid w:val="00F04237"/>
    <w:rsid w:val="00F04350"/>
    <w:rsid w:val="00F0438B"/>
    <w:rsid w:val="00F04409"/>
    <w:rsid w:val="00F0451B"/>
    <w:rsid w:val="00F04543"/>
    <w:rsid w:val="00F047D4"/>
    <w:rsid w:val="00F04A0E"/>
    <w:rsid w:val="00F04B86"/>
    <w:rsid w:val="00F04C49"/>
    <w:rsid w:val="00F04C77"/>
    <w:rsid w:val="00F04D38"/>
    <w:rsid w:val="00F04D4D"/>
    <w:rsid w:val="00F04D8F"/>
    <w:rsid w:val="00F04E1C"/>
    <w:rsid w:val="00F04EB7"/>
    <w:rsid w:val="00F04EE2"/>
    <w:rsid w:val="00F0500B"/>
    <w:rsid w:val="00F05046"/>
    <w:rsid w:val="00F050BE"/>
    <w:rsid w:val="00F052C2"/>
    <w:rsid w:val="00F052D0"/>
    <w:rsid w:val="00F055A1"/>
    <w:rsid w:val="00F05678"/>
    <w:rsid w:val="00F05771"/>
    <w:rsid w:val="00F05988"/>
    <w:rsid w:val="00F05D5C"/>
    <w:rsid w:val="00F05FCF"/>
    <w:rsid w:val="00F06042"/>
    <w:rsid w:val="00F06062"/>
    <w:rsid w:val="00F06065"/>
    <w:rsid w:val="00F0613A"/>
    <w:rsid w:val="00F062D6"/>
    <w:rsid w:val="00F063BF"/>
    <w:rsid w:val="00F06443"/>
    <w:rsid w:val="00F0648A"/>
    <w:rsid w:val="00F06491"/>
    <w:rsid w:val="00F0662F"/>
    <w:rsid w:val="00F06716"/>
    <w:rsid w:val="00F068AC"/>
    <w:rsid w:val="00F06A0E"/>
    <w:rsid w:val="00F06AA8"/>
    <w:rsid w:val="00F06AFC"/>
    <w:rsid w:val="00F06B3D"/>
    <w:rsid w:val="00F06B89"/>
    <w:rsid w:val="00F06BE5"/>
    <w:rsid w:val="00F06E92"/>
    <w:rsid w:val="00F06F3B"/>
    <w:rsid w:val="00F06F69"/>
    <w:rsid w:val="00F06FED"/>
    <w:rsid w:val="00F070CE"/>
    <w:rsid w:val="00F07168"/>
    <w:rsid w:val="00F0742B"/>
    <w:rsid w:val="00F0753C"/>
    <w:rsid w:val="00F07674"/>
    <w:rsid w:val="00F07742"/>
    <w:rsid w:val="00F0779E"/>
    <w:rsid w:val="00F077BD"/>
    <w:rsid w:val="00F07802"/>
    <w:rsid w:val="00F078A6"/>
    <w:rsid w:val="00F078FA"/>
    <w:rsid w:val="00F07C76"/>
    <w:rsid w:val="00F07D80"/>
    <w:rsid w:val="00F07DAB"/>
    <w:rsid w:val="00F07DD5"/>
    <w:rsid w:val="00F07E09"/>
    <w:rsid w:val="00F07E2C"/>
    <w:rsid w:val="00F07F55"/>
    <w:rsid w:val="00F1008B"/>
    <w:rsid w:val="00F100AF"/>
    <w:rsid w:val="00F100D0"/>
    <w:rsid w:val="00F100D8"/>
    <w:rsid w:val="00F1013A"/>
    <w:rsid w:val="00F10248"/>
    <w:rsid w:val="00F1030D"/>
    <w:rsid w:val="00F1047D"/>
    <w:rsid w:val="00F10626"/>
    <w:rsid w:val="00F10661"/>
    <w:rsid w:val="00F10669"/>
    <w:rsid w:val="00F1070F"/>
    <w:rsid w:val="00F1095C"/>
    <w:rsid w:val="00F10AD0"/>
    <w:rsid w:val="00F10B25"/>
    <w:rsid w:val="00F10C54"/>
    <w:rsid w:val="00F10EB5"/>
    <w:rsid w:val="00F10FC8"/>
    <w:rsid w:val="00F1104A"/>
    <w:rsid w:val="00F11110"/>
    <w:rsid w:val="00F1117D"/>
    <w:rsid w:val="00F1123A"/>
    <w:rsid w:val="00F11536"/>
    <w:rsid w:val="00F116FF"/>
    <w:rsid w:val="00F1173F"/>
    <w:rsid w:val="00F118D9"/>
    <w:rsid w:val="00F11AEA"/>
    <w:rsid w:val="00F11CB0"/>
    <w:rsid w:val="00F11ECD"/>
    <w:rsid w:val="00F11ED7"/>
    <w:rsid w:val="00F11EDC"/>
    <w:rsid w:val="00F121F6"/>
    <w:rsid w:val="00F12240"/>
    <w:rsid w:val="00F12241"/>
    <w:rsid w:val="00F12389"/>
    <w:rsid w:val="00F123B7"/>
    <w:rsid w:val="00F12409"/>
    <w:rsid w:val="00F124EF"/>
    <w:rsid w:val="00F125D3"/>
    <w:rsid w:val="00F125EC"/>
    <w:rsid w:val="00F12608"/>
    <w:rsid w:val="00F12679"/>
    <w:rsid w:val="00F12699"/>
    <w:rsid w:val="00F129B0"/>
    <w:rsid w:val="00F12B61"/>
    <w:rsid w:val="00F12BF5"/>
    <w:rsid w:val="00F12CC1"/>
    <w:rsid w:val="00F12D37"/>
    <w:rsid w:val="00F12E5F"/>
    <w:rsid w:val="00F12EE9"/>
    <w:rsid w:val="00F1304D"/>
    <w:rsid w:val="00F1308F"/>
    <w:rsid w:val="00F130AB"/>
    <w:rsid w:val="00F1319A"/>
    <w:rsid w:val="00F131F5"/>
    <w:rsid w:val="00F132AA"/>
    <w:rsid w:val="00F1336A"/>
    <w:rsid w:val="00F1366D"/>
    <w:rsid w:val="00F13910"/>
    <w:rsid w:val="00F13958"/>
    <w:rsid w:val="00F13C42"/>
    <w:rsid w:val="00F13CE6"/>
    <w:rsid w:val="00F141FE"/>
    <w:rsid w:val="00F14252"/>
    <w:rsid w:val="00F14445"/>
    <w:rsid w:val="00F14721"/>
    <w:rsid w:val="00F147DB"/>
    <w:rsid w:val="00F14938"/>
    <w:rsid w:val="00F14A20"/>
    <w:rsid w:val="00F14BBC"/>
    <w:rsid w:val="00F14C6F"/>
    <w:rsid w:val="00F14D7B"/>
    <w:rsid w:val="00F151A4"/>
    <w:rsid w:val="00F152F2"/>
    <w:rsid w:val="00F15358"/>
    <w:rsid w:val="00F155AE"/>
    <w:rsid w:val="00F157BE"/>
    <w:rsid w:val="00F159C2"/>
    <w:rsid w:val="00F15A18"/>
    <w:rsid w:val="00F15AC6"/>
    <w:rsid w:val="00F15C5A"/>
    <w:rsid w:val="00F15D07"/>
    <w:rsid w:val="00F15E7E"/>
    <w:rsid w:val="00F15EE4"/>
    <w:rsid w:val="00F15F2E"/>
    <w:rsid w:val="00F161C4"/>
    <w:rsid w:val="00F16216"/>
    <w:rsid w:val="00F162B5"/>
    <w:rsid w:val="00F16355"/>
    <w:rsid w:val="00F16367"/>
    <w:rsid w:val="00F16375"/>
    <w:rsid w:val="00F163BD"/>
    <w:rsid w:val="00F1652F"/>
    <w:rsid w:val="00F165C5"/>
    <w:rsid w:val="00F16833"/>
    <w:rsid w:val="00F16A32"/>
    <w:rsid w:val="00F16B47"/>
    <w:rsid w:val="00F16DAE"/>
    <w:rsid w:val="00F16E32"/>
    <w:rsid w:val="00F16E67"/>
    <w:rsid w:val="00F16EEF"/>
    <w:rsid w:val="00F16F15"/>
    <w:rsid w:val="00F1700F"/>
    <w:rsid w:val="00F170D7"/>
    <w:rsid w:val="00F17201"/>
    <w:rsid w:val="00F1721A"/>
    <w:rsid w:val="00F172EA"/>
    <w:rsid w:val="00F17318"/>
    <w:rsid w:val="00F1738D"/>
    <w:rsid w:val="00F174F8"/>
    <w:rsid w:val="00F17699"/>
    <w:rsid w:val="00F17706"/>
    <w:rsid w:val="00F178B7"/>
    <w:rsid w:val="00F17A8E"/>
    <w:rsid w:val="00F17C82"/>
    <w:rsid w:val="00F17CF7"/>
    <w:rsid w:val="00F17E15"/>
    <w:rsid w:val="00F17E39"/>
    <w:rsid w:val="00F17ECA"/>
    <w:rsid w:val="00F1CA97"/>
    <w:rsid w:val="00F2008C"/>
    <w:rsid w:val="00F20572"/>
    <w:rsid w:val="00F2060C"/>
    <w:rsid w:val="00F207BB"/>
    <w:rsid w:val="00F20805"/>
    <w:rsid w:val="00F20899"/>
    <w:rsid w:val="00F20A0B"/>
    <w:rsid w:val="00F20A84"/>
    <w:rsid w:val="00F20CB1"/>
    <w:rsid w:val="00F20CC2"/>
    <w:rsid w:val="00F20EBB"/>
    <w:rsid w:val="00F20EDD"/>
    <w:rsid w:val="00F21030"/>
    <w:rsid w:val="00F2105D"/>
    <w:rsid w:val="00F210A6"/>
    <w:rsid w:val="00F211B1"/>
    <w:rsid w:val="00F21237"/>
    <w:rsid w:val="00F213BF"/>
    <w:rsid w:val="00F2157A"/>
    <w:rsid w:val="00F2177B"/>
    <w:rsid w:val="00F21799"/>
    <w:rsid w:val="00F217C9"/>
    <w:rsid w:val="00F21B11"/>
    <w:rsid w:val="00F21EA5"/>
    <w:rsid w:val="00F22028"/>
    <w:rsid w:val="00F221CC"/>
    <w:rsid w:val="00F22353"/>
    <w:rsid w:val="00F224C6"/>
    <w:rsid w:val="00F224D2"/>
    <w:rsid w:val="00F22664"/>
    <w:rsid w:val="00F22838"/>
    <w:rsid w:val="00F22840"/>
    <w:rsid w:val="00F22A08"/>
    <w:rsid w:val="00F22AF1"/>
    <w:rsid w:val="00F22AF8"/>
    <w:rsid w:val="00F22B60"/>
    <w:rsid w:val="00F22CA2"/>
    <w:rsid w:val="00F22CED"/>
    <w:rsid w:val="00F22F32"/>
    <w:rsid w:val="00F2309C"/>
    <w:rsid w:val="00F23198"/>
    <w:rsid w:val="00F231D4"/>
    <w:rsid w:val="00F2320A"/>
    <w:rsid w:val="00F232EE"/>
    <w:rsid w:val="00F233E2"/>
    <w:rsid w:val="00F23402"/>
    <w:rsid w:val="00F23422"/>
    <w:rsid w:val="00F23530"/>
    <w:rsid w:val="00F2361B"/>
    <w:rsid w:val="00F2372E"/>
    <w:rsid w:val="00F23735"/>
    <w:rsid w:val="00F23762"/>
    <w:rsid w:val="00F237A9"/>
    <w:rsid w:val="00F23805"/>
    <w:rsid w:val="00F23928"/>
    <w:rsid w:val="00F2394D"/>
    <w:rsid w:val="00F23A23"/>
    <w:rsid w:val="00F23AFF"/>
    <w:rsid w:val="00F23BF2"/>
    <w:rsid w:val="00F23CB4"/>
    <w:rsid w:val="00F23D28"/>
    <w:rsid w:val="00F23DD6"/>
    <w:rsid w:val="00F24059"/>
    <w:rsid w:val="00F24060"/>
    <w:rsid w:val="00F241E5"/>
    <w:rsid w:val="00F24250"/>
    <w:rsid w:val="00F242C5"/>
    <w:rsid w:val="00F2458B"/>
    <w:rsid w:val="00F2466C"/>
    <w:rsid w:val="00F247C2"/>
    <w:rsid w:val="00F247C6"/>
    <w:rsid w:val="00F24853"/>
    <w:rsid w:val="00F248B3"/>
    <w:rsid w:val="00F24A17"/>
    <w:rsid w:val="00F24D04"/>
    <w:rsid w:val="00F24D73"/>
    <w:rsid w:val="00F24F0F"/>
    <w:rsid w:val="00F24F6C"/>
    <w:rsid w:val="00F25131"/>
    <w:rsid w:val="00F25292"/>
    <w:rsid w:val="00F25387"/>
    <w:rsid w:val="00F25496"/>
    <w:rsid w:val="00F254C3"/>
    <w:rsid w:val="00F255F9"/>
    <w:rsid w:val="00F25644"/>
    <w:rsid w:val="00F25683"/>
    <w:rsid w:val="00F257FA"/>
    <w:rsid w:val="00F25824"/>
    <w:rsid w:val="00F2590B"/>
    <w:rsid w:val="00F25A7B"/>
    <w:rsid w:val="00F25C24"/>
    <w:rsid w:val="00F25D8A"/>
    <w:rsid w:val="00F25E0D"/>
    <w:rsid w:val="00F25E93"/>
    <w:rsid w:val="00F2608F"/>
    <w:rsid w:val="00F2609E"/>
    <w:rsid w:val="00F26187"/>
    <w:rsid w:val="00F261A0"/>
    <w:rsid w:val="00F261F6"/>
    <w:rsid w:val="00F26204"/>
    <w:rsid w:val="00F26227"/>
    <w:rsid w:val="00F2628E"/>
    <w:rsid w:val="00F263F0"/>
    <w:rsid w:val="00F2645C"/>
    <w:rsid w:val="00F264FE"/>
    <w:rsid w:val="00F2659C"/>
    <w:rsid w:val="00F265F6"/>
    <w:rsid w:val="00F26691"/>
    <w:rsid w:val="00F268F3"/>
    <w:rsid w:val="00F26A96"/>
    <w:rsid w:val="00F26B34"/>
    <w:rsid w:val="00F26C2D"/>
    <w:rsid w:val="00F26C3B"/>
    <w:rsid w:val="00F26C87"/>
    <w:rsid w:val="00F26DE1"/>
    <w:rsid w:val="00F26F75"/>
    <w:rsid w:val="00F26F77"/>
    <w:rsid w:val="00F26F81"/>
    <w:rsid w:val="00F26FB1"/>
    <w:rsid w:val="00F26FBA"/>
    <w:rsid w:val="00F26FD8"/>
    <w:rsid w:val="00F27143"/>
    <w:rsid w:val="00F27301"/>
    <w:rsid w:val="00F2743A"/>
    <w:rsid w:val="00F275B0"/>
    <w:rsid w:val="00F275BC"/>
    <w:rsid w:val="00F275E9"/>
    <w:rsid w:val="00F275F9"/>
    <w:rsid w:val="00F2776E"/>
    <w:rsid w:val="00F277DC"/>
    <w:rsid w:val="00F278B9"/>
    <w:rsid w:val="00F27955"/>
    <w:rsid w:val="00F27A36"/>
    <w:rsid w:val="00F27A39"/>
    <w:rsid w:val="00F27D35"/>
    <w:rsid w:val="00F27E13"/>
    <w:rsid w:val="00F27FAB"/>
    <w:rsid w:val="00F300CF"/>
    <w:rsid w:val="00F300EC"/>
    <w:rsid w:val="00F300F1"/>
    <w:rsid w:val="00F3010E"/>
    <w:rsid w:val="00F30219"/>
    <w:rsid w:val="00F30234"/>
    <w:rsid w:val="00F302FF"/>
    <w:rsid w:val="00F303B6"/>
    <w:rsid w:val="00F3049B"/>
    <w:rsid w:val="00F3053D"/>
    <w:rsid w:val="00F3079F"/>
    <w:rsid w:val="00F30825"/>
    <w:rsid w:val="00F3082A"/>
    <w:rsid w:val="00F3086E"/>
    <w:rsid w:val="00F30A03"/>
    <w:rsid w:val="00F30B7E"/>
    <w:rsid w:val="00F30DC0"/>
    <w:rsid w:val="00F30DDF"/>
    <w:rsid w:val="00F30E92"/>
    <w:rsid w:val="00F31093"/>
    <w:rsid w:val="00F310E1"/>
    <w:rsid w:val="00F31109"/>
    <w:rsid w:val="00F31689"/>
    <w:rsid w:val="00F316BA"/>
    <w:rsid w:val="00F3170C"/>
    <w:rsid w:val="00F31781"/>
    <w:rsid w:val="00F3178D"/>
    <w:rsid w:val="00F318D2"/>
    <w:rsid w:val="00F31980"/>
    <w:rsid w:val="00F3198F"/>
    <w:rsid w:val="00F319E6"/>
    <w:rsid w:val="00F319F9"/>
    <w:rsid w:val="00F31B18"/>
    <w:rsid w:val="00F31BB8"/>
    <w:rsid w:val="00F31CB6"/>
    <w:rsid w:val="00F31CD6"/>
    <w:rsid w:val="00F31D69"/>
    <w:rsid w:val="00F31D8E"/>
    <w:rsid w:val="00F31DE5"/>
    <w:rsid w:val="00F31EDF"/>
    <w:rsid w:val="00F31F79"/>
    <w:rsid w:val="00F3211B"/>
    <w:rsid w:val="00F32292"/>
    <w:rsid w:val="00F32351"/>
    <w:rsid w:val="00F3236B"/>
    <w:rsid w:val="00F32375"/>
    <w:rsid w:val="00F32380"/>
    <w:rsid w:val="00F324CC"/>
    <w:rsid w:val="00F3251A"/>
    <w:rsid w:val="00F32569"/>
    <w:rsid w:val="00F326F1"/>
    <w:rsid w:val="00F326F7"/>
    <w:rsid w:val="00F32744"/>
    <w:rsid w:val="00F328B3"/>
    <w:rsid w:val="00F32B01"/>
    <w:rsid w:val="00F32B9E"/>
    <w:rsid w:val="00F32BEF"/>
    <w:rsid w:val="00F32CF5"/>
    <w:rsid w:val="00F32D46"/>
    <w:rsid w:val="00F32D8C"/>
    <w:rsid w:val="00F32E25"/>
    <w:rsid w:val="00F32EF1"/>
    <w:rsid w:val="00F33076"/>
    <w:rsid w:val="00F3307B"/>
    <w:rsid w:val="00F33095"/>
    <w:rsid w:val="00F334B9"/>
    <w:rsid w:val="00F334CB"/>
    <w:rsid w:val="00F335C3"/>
    <w:rsid w:val="00F335EF"/>
    <w:rsid w:val="00F336B2"/>
    <w:rsid w:val="00F336BB"/>
    <w:rsid w:val="00F336CB"/>
    <w:rsid w:val="00F33BB0"/>
    <w:rsid w:val="00F33F0C"/>
    <w:rsid w:val="00F33FFD"/>
    <w:rsid w:val="00F3421A"/>
    <w:rsid w:val="00F34242"/>
    <w:rsid w:val="00F3436A"/>
    <w:rsid w:val="00F344D5"/>
    <w:rsid w:val="00F34558"/>
    <w:rsid w:val="00F345D3"/>
    <w:rsid w:val="00F34900"/>
    <w:rsid w:val="00F34A50"/>
    <w:rsid w:val="00F34A62"/>
    <w:rsid w:val="00F34A86"/>
    <w:rsid w:val="00F34C2E"/>
    <w:rsid w:val="00F34DC8"/>
    <w:rsid w:val="00F34E54"/>
    <w:rsid w:val="00F34F3A"/>
    <w:rsid w:val="00F35059"/>
    <w:rsid w:val="00F3509F"/>
    <w:rsid w:val="00F351D7"/>
    <w:rsid w:val="00F3541A"/>
    <w:rsid w:val="00F35567"/>
    <w:rsid w:val="00F35724"/>
    <w:rsid w:val="00F3593A"/>
    <w:rsid w:val="00F35956"/>
    <w:rsid w:val="00F359D5"/>
    <w:rsid w:val="00F35AAF"/>
    <w:rsid w:val="00F35AB7"/>
    <w:rsid w:val="00F35AFD"/>
    <w:rsid w:val="00F35C8A"/>
    <w:rsid w:val="00F35F4E"/>
    <w:rsid w:val="00F35FB7"/>
    <w:rsid w:val="00F36214"/>
    <w:rsid w:val="00F3624A"/>
    <w:rsid w:val="00F362A8"/>
    <w:rsid w:val="00F36323"/>
    <w:rsid w:val="00F3633A"/>
    <w:rsid w:val="00F363AB"/>
    <w:rsid w:val="00F36529"/>
    <w:rsid w:val="00F36535"/>
    <w:rsid w:val="00F36596"/>
    <w:rsid w:val="00F365E7"/>
    <w:rsid w:val="00F3677A"/>
    <w:rsid w:val="00F3683D"/>
    <w:rsid w:val="00F36CEC"/>
    <w:rsid w:val="00F36D92"/>
    <w:rsid w:val="00F36E0B"/>
    <w:rsid w:val="00F37187"/>
    <w:rsid w:val="00F3724F"/>
    <w:rsid w:val="00F3752B"/>
    <w:rsid w:val="00F37549"/>
    <w:rsid w:val="00F3757B"/>
    <w:rsid w:val="00F3759E"/>
    <w:rsid w:val="00F375A1"/>
    <w:rsid w:val="00F3768E"/>
    <w:rsid w:val="00F37968"/>
    <w:rsid w:val="00F379DE"/>
    <w:rsid w:val="00F379F6"/>
    <w:rsid w:val="00F37D0F"/>
    <w:rsid w:val="00F37D18"/>
    <w:rsid w:val="00F4010F"/>
    <w:rsid w:val="00F40179"/>
    <w:rsid w:val="00F403D4"/>
    <w:rsid w:val="00F4051B"/>
    <w:rsid w:val="00F405AB"/>
    <w:rsid w:val="00F405B6"/>
    <w:rsid w:val="00F40684"/>
    <w:rsid w:val="00F40966"/>
    <w:rsid w:val="00F40A7A"/>
    <w:rsid w:val="00F40AC3"/>
    <w:rsid w:val="00F40B50"/>
    <w:rsid w:val="00F40C45"/>
    <w:rsid w:val="00F40C71"/>
    <w:rsid w:val="00F40D1A"/>
    <w:rsid w:val="00F40D37"/>
    <w:rsid w:val="00F40D8B"/>
    <w:rsid w:val="00F40DDF"/>
    <w:rsid w:val="00F40EBF"/>
    <w:rsid w:val="00F40F6F"/>
    <w:rsid w:val="00F40F83"/>
    <w:rsid w:val="00F41133"/>
    <w:rsid w:val="00F41362"/>
    <w:rsid w:val="00F413F4"/>
    <w:rsid w:val="00F41423"/>
    <w:rsid w:val="00F414D9"/>
    <w:rsid w:val="00F41624"/>
    <w:rsid w:val="00F41636"/>
    <w:rsid w:val="00F41642"/>
    <w:rsid w:val="00F41789"/>
    <w:rsid w:val="00F41929"/>
    <w:rsid w:val="00F41D63"/>
    <w:rsid w:val="00F420FA"/>
    <w:rsid w:val="00F421AE"/>
    <w:rsid w:val="00F42205"/>
    <w:rsid w:val="00F424D9"/>
    <w:rsid w:val="00F425A6"/>
    <w:rsid w:val="00F426E9"/>
    <w:rsid w:val="00F42743"/>
    <w:rsid w:val="00F427BF"/>
    <w:rsid w:val="00F4286C"/>
    <w:rsid w:val="00F4290D"/>
    <w:rsid w:val="00F42CEE"/>
    <w:rsid w:val="00F42DDF"/>
    <w:rsid w:val="00F42E00"/>
    <w:rsid w:val="00F42E5A"/>
    <w:rsid w:val="00F42EDE"/>
    <w:rsid w:val="00F42F69"/>
    <w:rsid w:val="00F43280"/>
    <w:rsid w:val="00F4343B"/>
    <w:rsid w:val="00F43572"/>
    <w:rsid w:val="00F435B2"/>
    <w:rsid w:val="00F439F8"/>
    <w:rsid w:val="00F43AF0"/>
    <w:rsid w:val="00F43B14"/>
    <w:rsid w:val="00F43B61"/>
    <w:rsid w:val="00F43B62"/>
    <w:rsid w:val="00F43E98"/>
    <w:rsid w:val="00F43EBB"/>
    <w:rsid w:val="00F43FD2"/>
    <w:rsid w:val="00F44083"/>
    <w:rsid w:val="00F442BC"/>
    <w:rsid w:val="00F44304"/>
    <w:rsid w:val="00F44331"/>
    <w:rsid w:val="00F446A2"/>
    <w:rsid w:val="00F447B7"/>
    <w:rsid w:val="00F447BE"/>
    <w:rsid w:val="00F448F2"/>
    <w:rsid w:val="00F44944"/>
    <w:rsid w:val="00F44B19"/>
    <w:rsid w:val="00F44B50"/>
    <w:rsid w:val="00F44DBF"/>
    <w:rsid w:val="00F44E77"/>
    <w:rsid w:val="00F44E99"/>
    <w:rsid w:val="00F44F91"/>
    <w:rsid w:val="00F4506A"/>
    <w:rsid w:val="00F451DF"/>
    <w:rsid w:val="00F4530B"/>
    <w:rsid w:val="00F45367"/>
    <w:rsid w:val="00F45397"/>
    <w:rsid w:val="00F453CF"/>
    <w:rsid w:val="00F45441"/>
    <w:rsid w:val="00F454E2"/>
    <w:rsid w:val="00F45623"/>
    <w:rsid w:val="00F45627"/>
    <w:rsid w:val="00F45742"/>
    <w:rsid w:val="00F4574D"/>
    <w:rsid w:val="00F459C1"/>
    <w:rsid w:val="00F45ADC"/>
    <w:rsid w:val="00F45D9D"/>
    <w:rsid w:val="00F45DB6"/>
    <w:rsid w:val="00F45F55"/>
    <w:rsid w:val="00F4613C"/>
    <w:rsid w:val="00F46286"/>
    <w:rsid w:val="00F462F4"/>
    <w:rsid w:val="00F46329"/>
    <w:rsid w:val="00F4646F"/>
    <w:rsid w:val="00F465FE"/>
    <w:rsid w:val="00F46630"/>
    <w:rsid w:val="00F46870"/>
    <w:rsid w:val="00F46B61"/>
    <w:rsid w:val="00F46B8D"/>
    <w:rsid w:val="00F46BEE"/>
    <w:rsid w:val="00F46C31"/>
    <w:rsid w:val="00F46CA5"/>
    <w:rsid w:val="00F46D2C"/>
    <w:rsid w:val="00F46E17"/>
    <w:rsid w:val="00F46E4F"/>
    <w:rsid w:val="00F470B6"/>
    <w:rsid w:val="00F4725B"/>
    <w:rsid w:val="00F472EF"/>
    <w:rsid w:val="00F4730E"/>
    <w:rsid w:val="00F47310"/>
    <w:rsid w:val="00F47366"/>
    <w:rsid w:val="00F4736F"/>
    <w:rsid w:val="00F474E1"/>
    <w:rsid w:val="00F47503"/>
    <w:rsid w:val="00F475B1"/>
    <w:rsid w:val="00F476AA"/>
    <w:rsid w:val="00F4776C"/>
    <w:rsid w:val="00F47869"/>
    <w:rsid w:val="00F478A4"/>
    <w:rsid w:val="00F47A1F"/>
    <w:rsid w:val="00F47A56"/>
    <w:rsid w:val="00F47AA5"/>
    <w:rsid w:val="00F47DA7"/>
    <w:rsid w:val="00F47ECE"/>
    <w:rsid w:val="00F5012D"/>
    <w:rsid w:val="00F50355"/>
    <w:rsid w:val="00F5036C"/>
    <w:rsid w:val="00F5055D"/>
    <w:rsid w:val="00F506C4"/>
    <w:rsid w:val="00F50746"/>
    <w:rsid w:val="00F5080F"/>
    <w:rsid w:val="00F50837"/>
    <w:rsid w:val="00F50998"/>
    <w:rsid w:val="00F509CF"/>
    <w:rsid w:val="00F50A97"/>
    <w:rsid w:val="00F50C60"/>
    <w:rsid w:val="00F50CE1"/>
    <w:rsid w:val="00F50E05"/>
    <w:rsid w:val="00F50EB3"/>
    <w:rsid w:val="00F50ECC"/>
    <w:rsid w:val="00F50F07"/>
    <w:rsid w:val="00F51066"/>
    <w:rsid w:val="00F5107D"/>
    <w:rsid w:val="00F51676"/>
    <w:rsid w:val="00F51758"/>
    <w:rsid w:val="00F517E2"/>
    <w:rsid w:val="00F517EE"/>
    <w:rsid w:val="00F51896"/>
    <w:rsid w:val="00F518C6"/>
    <w:rsid w:val="00F5199F"/>
    <w:rsid w:val="00F51A07"/>
    <w:rsid w:val="00F51CCC"/>
    <w:rsid w:val="00F51DBD"/>
    <w:rsid w:val="00F51E5F"/>
    <w:rsid w:val="00F51E71"/>
    <w:rsid w:val="00F51EE6"/>
    <w:rsid w:val="00F51FE1"/>
    <w:rsid w:val="00F522C8"/>
    <w:rsid w:val="00F52351"/>
    <w:rsid w:val="00F52383"/>
    <w:rsid w:val="00F5244C"/>
    <w:rsid w:val="00F52511"/>
    <w:rsid w:val="00F52872"/>
    <w:rsid w:val="00F52909"/>
    <w:rsid w:val="00F52926"/>
    <w:rsid w:val="00F52BE0"/>
    <w:rsid w:val="00F52C8F"/>
    <w:rsid w:val="00F52C9A"/>
    <w:rsid w:val="00F52D38"/>
    <w:rsid w:val="00F52D62"/>
    <w:rsid w:val="00F52EFF"/>
    <w:rsid w:val="00F52FEE"/>
    <w:rsid w:val="00F530C5"/>
    <w:rsid w:val="00F532C6"/>
    <w:rsid w:val="00F532CE"/>
    <w:rsid w:val="00F5353B"/>
    <w:rsid w:val="00F53733"/>
    <w:rsid w:val="00F5393D"/>
    <w:rsid w:val="00F53A99"/>
    <w:rsid w:val="00F53B6B"/>
    <w:rsid w:val="00F53BE1"/>
    <w:rsid w:val="00F53BE6"/>
    <w:rsid w:val="00F53CA0"/>
    <w:rsid w:val="00F53D21"/>
    <w:rsid w:val="00F53E2F"/>
    <w:rsid w:val="00F53EF6"/>
    <w:rsid w:val="00F54006"/>
    <w:rsid w:val="00F5409B"/>
    <w:rsid w:val="00F540B0"/>
    <w:rsid w:val="00F540F6"/>
    <w:rsid w:val="00F5410B"/>
    <w:rsid w:val="00F54150"/>
    <w:rsid w:val="00F54277"/>
    <w:rsid w:val="00F5432F"/>
    <w:rsid w:val="00F5434A"/>
    <w:rsid w:val="00F5445D"/>
    <w:rsid w:val="00F54577"/>
    <w:rsid w:val="00F545B0"/>
    <w:rsid w:val="00F5467B"/>
    <w:rsid w:val="00F548C2"/>
    <w:rsid w:val="00F54BD3"/>
    <w:rsid w:val="00F54C7B"/>
    <w:rsid w:val="00F54E22"/>
    <w:rsid w:val="00F54E58"/>
    <w:rsid w:val="00F54FFB"/>
    <w:rsid w:val="00F5506C"/>
    <w:rsid w:val="00F550CF"/>
    <w:rsid w:val="00F55279"/>
    <w:rsid w:val="00F55508"/>
    <w:rsid w:val="00F555DA"/>
    <w:rsid w:val="00F557DF"/>
    <w:rsid w:val="00F558CC"/>
    <w:rsid w:val="00F55994"/>
    <w:rsid w:val="00F559D4"/>
    <w:rsid w:val="00F55AA8"/>
    <w:rsid w:val="00F55AE7"/>
    <w:rsid w:val="00F55C27"/>
    <w:rsid w:val="00F55C62"/>
    <w:rsid w:val="00F55EC3"/>
    <w:rsid w:val="00F55F0A"/>
    <w:rsid w:val="00F55F73"/>
    <w:rsid w:val="00F55F9B"/>
    <w:rsid w:val="00F5606B"/>
    <w:rsid w:val="00F560D5"/>
    <w:rsid w:val="00F56154"/>
    <w:rsid w:val="00F56162"/>
    <w:rsid w:val="00F56409"/>
    <w:rsid w:val="00F566A2"/>
    <w:rsid w:val="00F56AD1"/>
    <w:rsid w:val="00F56B72"/>
    <w:rsid w:val="00F56CD0"/>
    <w:rsid w:val="00F56E2C"/>
    <w:rsid w:val="00F56E4F"/>
    <w:rsid w:val="00F56ED7"/>
    <w:rsid w:val="00F56F6F"/>
    <w:rsid w:val="00F56F82"/>
    <w:rsid w:val="00F570B4"/>
    <w:rsid w:val="00F57113"/>
    <w:rsid w:val="00F5719A"/>
    <w:rsid w:val="00F57223"/>
    <w:rsid w:val="00F572F2"/>
    <w:rsid w:val="00F5762E"/>
    <w:rsid w:val="00F576AD"/>
    <w:rsid w:val="00F5773D"/>
    <w:rsid w:val="00F5781C"/>
    <w:rsid w:val="00F5787D"/>
    <w:rsid w:val="00F578DA"/>
    <w:rsid w:val="00F57974"/>
    <w:rsid w:val="00F579D6"/>
    <w:rsid w:val="00F57AD7"/>
    <w:rsid w:val="00F57B3C"/>
    <w:rsid w:val="00F57BEA"/>
    <w:rsid w:val="00F57EA5"/>
    <w:rsid w:val="00F57F55"/>
    <w:rsid w:val="00F57F81"/>
    <w:rsid w:val="00F57FD6"/>
    <w:rsid w:val="00F60096"/>
    <w:rsid w:val="00F6010D"/>
    <w:rsid w:val="00F6027D"/>
    <w:rsid w:val="00F6034A"/>
    <w:rsid w:val="00F604A5"/>
    <w:rsid w:val="00F6053B"/>
    <w:rsid w:val="00F607DC"/>
    <w:rsid w:val="00F60826"/>
    <w:rsid w:val="00F60864"/>
    <w:rsid w:val="00F60D7C"/>
    <w:rsid w:val="00F60E07"/>
    <w:rsid w:val="00F60E59"/>
    <w:rsid w:val="00F60F60"/>
    <w:rsid w:val="00F611A0"/>
    <w:rsid w:val="00F6132E"/>
    <w:rsid w:val="00F61365"/>
    <w:rsid w:val="00F613B8"/>
    <w:rsid w:val="00F61413"/>
    <w:rsid w:val="00F61593"/>
    <w:rsid w:val="00F61662"/>
    <w:rsid w:val="00F617C0"/>
    <w:rsid w:val="00F618AF"/>
    <w:rsid w:val="00F61BA0"/>
    <w:rsid w:val="00F61F01"/>
    <w:rsid w:val="00F61F69"/>
    <w:rsid w:val="00F61F81"/>
    <w:rsid w:val="00F6203C"/>
    <w:rsid w:val="00F62081"/>
    <w:rsid w:val="00F6237C"/>
    <w:rsid w:val="00F623F4"/>
    <w:rsid w:val="00F625F4"/>
    <w:rsid w:val="00F62788"/>
    <w:rsid w:val="00F627EF"/>
    <w:rsid w:val="00F62894"/>
    <w:rsid w:val="00F62924"/>
    <w:rsid w:val="00F62964"/>
    <w:rsid w:val="00F62B33"/>
    <w:rsid w:val="00F62EF6"/>
    <w:rsid w:val="00F62EFC"/>
    <w:rsid w:val="00F62F30"/>
    <w:rsid w:val="00F62F45"/>
    <w:rsid w:val="00F62FB0"/>
    <w:rsid w:val="00F6303E"/>
    <w:rsid w:val="00F63131"/>
    <w:rsid w:val="00F6342E"/>
    <w:rsid w:val="00F6351A"/>
    <w:rsid w:val="00F63566"/>
    <w:rsid w:val="00F635DE"/>
    <w:rsid w:val="00F63633"/>
    <w:rsid w:val="00F63740"/>
    <w:rsid w:val="00F63753"/>
    <w:rsid w:val="00F63835"/>
    <w:rsid w:val="00F63C7C"/>
    <w:rsid w:val="00F63C8B"/>
    <w:rsid w:val="00F63D2C"/>
    <w:rsid w:val="00F63D64"/>
    <w:rsid w:val="00F63D9C"/>
    <w:rsid w:val="00F63D9E"/>
    <w:rsid w:val="00F64030"/>
    <w:rsid w:val="00F64182"/>
    <w:rsid w:val="00F6420F"/>
    <w:rsid w:val="00F6435D"/>
    <w:rsid w:val="00F643D1"/>
    <w:rsid w:val="00F64400"/>
    <w:rsid w:val="00F6454B"/>
    <w:rsid w:val="00F645D2"/>
    <w:rsid w:val="00F64639"/>
    <w:rsid w:val="00F646CB"/>
    <w:rsid w:val="00F646DD"/>
    <w:rsid w:val="00F64707"/>
    <w:rsid w:val="00F64788"/>
    <w:rsid w:val="00F64804"/>
    <w:rsid w:val="00F648DB"/>
    <w:rsid w:val="00F64968"/>
    <w:rsid w:val="00F64D6A"/>
    <w:rsid w:val="00F64FEE"/>
    <w:rsid w:val="00F65091"/>
    <w:rsid w:val="00F650AF"/>
    <w:rsid w:val="00F6545E"/>
    <w:rsid w:val="00F654DD"/>
    <w:rsid w:val="00F65589"/>
    <w:rsid w:val="00F6567E"/>
    <w:rsid w:val="00F65782"/>
    <w:rsid w:val="00F65967"/>
    <w:rsid w:val="00F6599C"/>
    <w:rsid w:val="00F65A92"/>
    <w:rsid w:val="00F65ACD"/>
    <w:rsid w:val="00F65B13"/>
    <w:rsid w:val="00F65B36"/>
    <w:rsid w:val="00F65DF7"/>
    <w:rsid w:val="00F65FF9"/>
    <w:rsid w:val="00F6615E"/>
    <w:rsid w:val="00F664C6"/>
    <w:rsid w:val="00F6680F"/>
    <w:rsid w:val="00F6696E"/>
    <w:rsid w:val="00F66980"/>
    <w:rsid w:val="00F66A32"/>
    <w:rsid w:val="00F66C86"/>
    <w:rsid w:val="00F66D3E"/>
    <w:rsid w:val="00F66D8F"/>
    <w:rsid w:val="00F66DAE"/>
    <w:rsid w:val="00F66F01"/>
    <w:rsid w:val="00F66F6C"/>
    <w:rsid w:val="00F66F71"/>
    <w:rsid w:val="00F67042"/>
    <w:rsid w:val="00F671BF"/>
    <w:rsid w:val="00F671DC"/>
    <w:rsid w:val="00F67448"/>
    <w:rsid w:val="00F67483"/>
    <w:rsid w:val="00F674FD"/>
    <w:rsid w:val="00F675C3"/>
    <w:rsid w:val="00F67618"/>
    <w:rsid w:val="00F67737"/>
    <w:rsid w:val="00F67768"/>
    <w:rsid w:val="00F677A2"/>
    <w:rsid w:val="00F67A39"/>
    <w:rsid w:val="00F67A6A"/>
    <w:rsid w:val="00F67BC0"/>
    <w:rsid w:val="00F67CD8"/>
    <w:rsid w:val="00F67F7D"/>
    <w:rsid w:val="00F67F8F"/>
    <w:rsid w:val="00F700A0"/>
    <w:rsid w:val="00F70275"/>
    <w:rsid w:val="00F70337"/>
    <w:rsid w:val="00F7051C"/>
    <w:rsid w:val="00F70549"/>
    <w:rsid w:val="00F705AE"/>
    <w:rsid w:val="00F706B8"/>
    <w:rsid w:val="00F70792"/>
    <w:rsid w:val="00F7093B"/>
    <w:rsid w:val="00F709EB"/>
    <w:rsid w:val="00F70A54"/>
    <w:rsid w:val="00F70A6A"/>
    <w:rsid w:val="00F70AAD"/>
    <w:rsid w:val="00F70B6E"/>
    <w:rsid w:val="00F70C42"/>
    <w:rsid w:val="00F70CDE"/>
    <w:rsid w:val="00F70D2A"/>
    <w:rsid w:val="00F70D4F"/>
    <w:rsid w:val="00F70EB1"/>
    <w:rsid w:val="00F70FE8"/>
    <w:rsid w:val="00F710A0"/>
    <w:rsid w:val="00F710FB"/>
    <w:rsid w:val="00F7125A"/>
    <w:rsid w:val="00F712E8"/>
    <w:rsid w:val="00F7138D"/>
    <w:rsid w:val="00F713DF"/>
    <w:rsid w:val="00F7140E"/>
    <w:rsid w:val="00F71488"/>
    <w:rsid w:val="00F7157F"/>
    <w:rsid w:val="00F716BF"/>
    <w:rsid w:val="00F716D4"/>
    <w:rsid w:val="00F716DC"/>
    <w:rsid w:val="00F717C2"/>
    <w:rsid w:val="00F718D8"/>
    <w:rsid w:val="00F7190B"/>
    <w:rsid w:val="00F71948"/>
    <w:rsid w:val="00F71D15"/>
    <w:rsid w:val="00F71F7A"/>
    <w:rsid w:val="00F71F80"/>
    <w:rsid w:val="00F71FD6"/>
    <w:rsid w:val="00F7210A"/>
    <w:rsid w:val="00F721FA"/>
    <w:rsid w:val="00F72303"/>
    <w:rsid w:val="00F72528"/>
    <w:rsid w:val="00F725C6"/>
    <w:rsid w:val="00F72632"/>
    <w:rsid w:val="00F727AC"/>
    <w:rsid w:val="00F728A1"/>
    <w:rsid w:val="00F72984"/>
    <w:rsid w:val="00F72F1B"/>
    <w:rsid w:val="00F72F52"/>
    <w:rsid w:val="00F72FC3"/>
    <w:rsid w:val="00F730D4"/>
    <w:rsid w:val="00F731CB"/>
    <w:rsid w:val="00F73304"/>
    <w:rsid w:val="00F7338C"/>
    <w:rsid w:val="00F733B0"/>
    <w:rsid w:val="00F73481"/>
    <w:rsid w:val="00F735E7"/>
    <w:rsid w:val="00F735E8"/>
    <w:rsid w:val="00F73654"/>
    <w:rsid w:val="00F73656"/>
    <w:rsid w:val="00F73981"/>
    <w:rsid w:val="00F73C20"/>
    <w:rsid w:val="00F74133"/>
    <w:rsid w:val="00F742AC"/>
    <w:rsid w:val="00F74367"/>
    <w:rsid w:val="00F743B2"/>
    <w:rsid w:val="00F7441E"/>
    <w:rsid w:val="00F7443F"/>
    <w:rsid w:val="00F746C7"/>
    <w:rsid w:val="00F747A0"/>
    <w:rsid w:val="00F74884"/>
    <w:rsid w:val="00F74A81"/>
    <w:rsid w:val="00F74AAA"/>
    <w:rsid w:val="00F74BF8"/>
    <w:rsid w:val="00F74DA6"/>
    <w:rsid w:val="00F74DAF"/>
    <w:rsid w:val="00F74EB6"/>
    <w:rsid w:val="00F74FF5"/>
    <w:rsid w:val="00F75033"/>
    <w:rsid w:val="00F751DA"/>
    <w:rsid w:val="00F75329"/>
    <w:rsid w:val="00F753C6"/>
    <w:rsid w:val="00F754E3"/>
    <w:rsid w:val="00F755BC"/>
    <w:rsid w:val="00F75860"/>
    <w:rsid w:val="00F759B0"/>
    <w:rsid w:val="00F759D2"/>
    <w:rsid w:val="00F759FE"/>
    <w:rsid w:val="00F75A36"/>
    <w:rsid w:val="00F75C3A"/>
    <w:rsid w:val="00F75C94"/>
    <w:rsid w:val="00F75D1C"/>
    <w:rsid w:val="00F75D52"/>
    <w:rsid w:val="00F75DA0"/>
    <w:rsid w:val="00F75DD2"/>
    <w:rsid w:val="00F75E27"/>
    <w:rsid w:val="00F75E31"/>
    <w:rsid w:val="00F7603C"/>
    <w:rsid w:val="00F76047"/>
    <w:rsid w:val="00F761BE"/>
    <w:rsid w:val="00F762DC"/>
    <w:rsid w:val="00F762F9"/>
    <w:rsid w:val="00F764CF"/>
    <w:rsid w:val="00F765AF"/>
    <w:rsid w:val="00F7665C"/>
    <w:rsid w:val="00F76BD3"/>
    <w:rsid w:val="00F76C62"/>
    <w:rsid w:val="00F76D81"/>
    <w:rsid w:val="00F76DD6"/>
    <w:rsid w:val="00F7702B"/>
    <w:rsid w:val="00F7705E"/>
    <w:rsid w:val="00F770A6"/>
    <w:rsid w:val="00F77214"/>
    <w:rsid w:val="00F77256"/>
    <w:rsid w:val="00F772B5"/>
    <w:rsid w:val="00F772F3"/>
    <w:rsid w:val="00F774A6"/>
    <w:rsid w:val="00F77520"/>
    <w:rsid w:val="00F77584"/>
    <w:rsid w:val="00F7764C"/>
    <w:rsid w:val="00F7773C"/>
    <w:rsid w:val="00F7774D"/>
    <w:rsid w:val="00F77A33"/>
    <w:rsid w:val="00F77A76"/>
    <w:rsid w:val="00F77AA5"/>
    <w:rsid w:val="00F77B41"/>
    <w:rsid w:val="00F77BCE"/>
    <w:rsid w:val="00F77C7D"/>
    <w:rsid w:val="00F77D15"/>
    <w:rsid w:val="00F77DC0"/>
    <w:rsid w:val="00F77E06"/>
    <w:rsid w:val="00F77FE9"/>
    <w:rsid w:val="00F80041"/>
    <w:rsid w:val="00F80050"/>
    <w:rsid w:val="00F800F2"/>
    <w:rsid w:val="00F80113"/>
    <w:rsid w:val="00F80175"/>
    <w:rsid w:val="00F8017B"/>
    <w:rsid w:val="00F801F6"/>
    <w:rsid w:val="00F806F2"/>
    <w:rsid w:val="00F806F3"/>
    <w:rsid w:val="00F80AD9"/>
    <w:rsid w:val="00F80B3B"/>
    <w:rsid w:val="00F80C64"/>
    <w:rsid w:val="00F80C92"/>
    <w:rsid w:val="00F80DEC"/>
    <w:rsid w:val="00F80E95"/>
    <w:rsid w:val="00F80FA8"/>
    <w:rsid w:val="00F811D3"/>
    <w:rsid w:val="00F81320"/>
    <w:rsid w:val="00F81483"/>
    <w:rsid w:val="00F816BC"/>
    <w:rsid w:val="00F818FB"/>
    <w:rsid w:val="00F8191E"/>
    <w:rsid w:val="00F81958"/>
    <w:rsid w:val="00F81B2D"/>
    <w:rsid w:val="00F81D1B"/>
    <w:rsid w:val="00F81DF0"/>
    <w:rsid w:val="00F81E68"/>
    <w:rsid w:val="00F81F27"/>
    <w:rsid w:val="00F81F9E"/>
    <w:rsid w:val="00F8204F"/>
    <w:rsid w:val="00F820D7"/>
    <w:rsid w:val="00F821AC"/>
    <w:rsid w:val="00F825B1"/>
    <w:rsid w:val="00F825BE"/>
    <w:rsid w:val="00F8267E"/>
    <w:rsid w:val="00F82777"/>
    <w:rsid w:val="00F82790"/>
    <w:rsid w:val="00F8293B"/>
    <w:rsid w:val="00F82A53"/>
    <w:rsid w:val="00F82AAB"/>
    <w:rsid w:val="00F82E6B"/>
    <w:rsid w:val="00F831D3"/>
    <w:rsid w:val="00F8347D"/>
    <w:rsid w:val="00F834E1"/>
    <w:rsid w:val="00F8356A"/>
    <w:rsid w:val="00F835CB"/>
    <w:rsid w:val="00F8367A"/>
    <w:rsid w:val="00F836EF"/>
    <w:rsid w:val="00F83A0F"/>
    <w:rsid w:val="00F83C17"/>
    <w:rsid w:val="00F83C4E"/>
    <w:rsid w:val="00F83D0B"/>
    <w:rsid w:val="00F83D30"/>
    <w:rsid w:val="00F83F00"/>
    <w:rsid w:val="00F83F57"/>
    <w:rsid w:val="00F84032"/>
    <w:rsid w:val="00F84252"/>
    <w:rsid w:val="00F84526"/>
    <w:rsid w:val="00F8456B"/>
    <w:rsid w:val="00F8456E"/>
    <w:rsid w:val="00F845B4"/>
    <w:rsid w:val="00F84649"/>
    <w:rsid w:val="00F849D2"/>
    <w:rsid w:val="00F849FB"/>
    <w:rsid w:val="00F84B7C"/>
    <w:rsid w:val="00F84C54"/>
    <w:rsid w:val="00F84CFA"/>
    <w:rsid w:val="00F84D00"/>
    <w:rsid w:val="00F84DE1"/>
    <w:rsid w:val="00F85130"/>
    <w:rsid w:val="00F85183"/>
    <w:rsid w:val="00F85224"/>
    <w:rsid w:val="00F85240"/>
    <w:rsid w:val="00F8529D"/>
    <w:rsid w:val="00F853B7"/>
    <w:rsid w:val="00F853BA"/>
    <w:rsid w:val="00F8546E"/>
    <w:rsid w:val="00F854A7"/>
    <w:rsid w:val="00F85587"/>
    <w:rsid w:val="00F855C9"/>
    <w:rsid w:val="00F8575B"/>
    <w:rsid w:val="00F85790"/>
    <w:rsid w:val="00F85A15"/>
    <w:rsid w:val="00F85BA2"/>
    <w:rsid w:val="00F85BF5"/>
    <w:rsid w:val="00F85E12"/>
    <w:rsid w:val="00F863D5"/>
    <w:rsid w:val="00F86434"/>
    <w:rsid w:val="00F8655F"/>
    <w:rsid w:val="00F865CE"/>
    <w:rsid w:val="00F86670"/>
    <w:rsid w:val="00F86790"/>
    <w:rsid w:val="00F868CB"/>
    <w:rsid w:val="00F8696B"/>
    <w:rsid w:val="00F86A10"/>
    <w:rsid w:val="00F86A3A"/>
    <w:rsid w:val="00F86B01"/>
    <w:rsid w:val="00F86B6C"/>
    <w:rsid w:val="00F86BBB"/>
    <w:rsid w:val="00F86BDB"/>
    <w:rsid w:val="00F86D32"/>
    <w:rsid w:val="00F86D5F"/>
    <w:rsid w:val="00F86F09"/>
    <w:rsid w:val="00F86F0D"/>
    <w:rsid w:val="00F87088"/>
    <w:rsid w:val="00F87149"/>
    <w:rsid w:val="00F871C7"/>
    <w:rsid w:val="00F87294"/>
    <w:rsid w:val="00F87357"/>
    <w:rsid w:val="00F873B3"/>
    <w:rsid w:val="00F874A2"/>
    <w:rsid w:val="00F87559"/>
    <w:rsid w:val="00F87700"/>
    <w:rsid w:val="00F87720"/>
    <w:rsid w:val="00F87768"/>
    <w:rsid w:val="00F877C9"/>
    <w:rsid w:val="00F8780A"/>
    <w:rsid w:val="00F8781A"/>
    <w:rsid w:val="00F8787C"/>
    <w:rsid w:val="00F878BE"/>
    <w:rsid w:val="00F87917"/>
    <w:rsid w:val="00F879BB"/>
    <w:rsid w:val="00F879CE"/>
    <w:rsid w:val="00F87AE5"/>
    <w:rsid w:val="00F87D6D"/>
    <w:rsid w:val="00F87E35"/>
    <w:rsid w:val="00F87EBD"/>
    <w:rsid w:val="00F87F37"/>
    <w:rsid w:val="00F87FC2"/>
    <w:rsid w:val="00F90035"/>
    <w:rsid w:val="00F90045"/>
    <w:rsid w:val="00F900CD"/>
    <w:rsid w:val="00F901A2"/>
    <w:rsid w:val="00F901E0"/>
    <w:rsid w:val="00F9028B"/>
    <w:rsid w:val="00F90317"/>
    <w:rsid w:val="00F9037D"/>
    <w:rsid w:val="00F9041B"/>
    <w:rsid w:val="00F904A8"/>
    <w:rsid w:val="00F90605"/>
    <w:rsid w:val="00F90703"/>
    <w:rsid w:val="00F90734"/>
    <w:rsid w:val="00F9077B"/>
    <w:rsid w:val="00F90852"/>
    <w:rsid w:val="00F9087B"/>
    <w:rsid w:val="00F909EF"/>
    <w:rsid w:val="00F90B4E"/>
    <w:rsid w:val="00F90B8D"/>
    <w:rsid w:val="00F90BC1"/>
    <w:rsid w:val="00F90BDF"/>
    <w:rsid w:val="00F90E8C"/>
    <w:rsid w:val="00F90EDB"/>
    <w:rsid w:val="00F91232"/>
    <w:rsid w:val="00F91355"/>
    <w:rsid w:val="00F913FE"/>
    <w:rsid w:val="00F91450"/>
    <w:rsid w:val="00F915C7"/>
    <w:rsid w:val="00F91673"/>
    <w:rsid w:val="00F9176A"/>
    <w:rsid w:val="00F91905"/>
    <w:rsid w:val="00F91917"/>
    <w:rsid w:val="00F919FC"/>
    <w:rsid w:val="00F91A50"/>
    <w:rsid w:val="00F91AAA"/>
    <w:rsid w:val="00F91CCD"/>
    <w:rsid w:val="00F91D50"/>
    <w:rsid w:val="00F91D8C"/>
    <w:rsid w:val="00F91E02"/>
    <w:rsid w:val="00F91E6B"/>
    <w:rsid w:val="00F91F9B"/>
    <w:rsid w:val="00F92125"/>
    <w:rsid w:val="00F92161"/>
    <w:rsid w:val="00F923C3"/>
    <w:rsid w:val="00F92544"/>
    <w:rsid w:val="00F926E7"/>
    <w:rsid w:val="00F92809"/>
    <w:rsid w:val="00F9293D"/>
    <w:rsid w:val="00F9298F"/>
    <w:rsid w:val="00F929B9"/>
    <w:rsid w:val="00F92A74"/>
    <w:rsid w:val="00F92AA9"/>
    <w:rsid w:val="00F92AC9"/>
    <w:rsid w:val="00F92BD2"/>
    <w:rsid w:val="00F92BF1"/>
    <w:rsid w:val="00F92C0C"/>
    <w:rsid w:val="00F92D68"/>
    <w:rsid w:val="00F92D6C"/>
    <w:rsid w:val="00F92E63"/>
    <w:rsid w:val="00F92FC8"/>
    <w:rsid w:val="00F930A5"/>
    <w:rsid w:val="00F9311E"/>
    <w:rsid w:val="00F9322D"/>
    <w:rsid w:val="00F93386"/>
    <w:rsid w:val="00F933FF"/>
    <w:rsid w:val="00F936DA"/>
    <w:rsid w:val="00F937CD"/>
    <w:rsid w:val="00F93882"/>
    <w:rsid w:val="00F939C4"/>
    <w:rsid w:val="00F93AD1"/>
    <w:rsid w:val="00F93B0C"/>
    <w:rsid w:val="00F93C31"/>
    <w:rsid w:val="00F93EFE"/>
    <w:rsid w:val="00F93F05"/>
    <w:rsid w:val="00F93F71"/>
    <w:rsid w:val="00F93FDF"/>
    <w:rsid w:val="00F94001"/>
    <w:rsid w:val="00F94436"/>
    <w:rsid w:val="00F944A7"/>
    <w:rsid w:val="00F9451E"/>
    <w:rsid w:val="00F947CE"/>
    <w:rsid w:val="00F94A67"/>
    <w:rsid w:val="00F94D24"/>
    <w:rsid w:val="00F94DCB"/>
    <w:rsid w:val="00F94DF4"/>
    <w:rsid w:val="00F94E70"/>
    <w:rsid w:val="00F94F63"/>
    <w:rsid w:val="00F95006"/>
    <w:rsid w:val="00F9527E"/>
    <w:rsid w:val="00F952B4"/>
    <w:rsid w:val="00F953B4"/>
    <w:rsid w:val="00F95506"/>
    <w:rsid w:val="00F95557"/>
    <w:rsid w:val="00F955A1"/>
    <w:rsid w:val="00F955C3"/>
    <w:rsid w:val="00F9570C"/>
    <w:rsid w:val="00F95739"/>
    <w:rsid w:val="00F959CB"/>
    <w:rsid w:val="00F95D26"/>
    <w:rsid w:val="00F95EEF"/>
    <w:rsid w:val="00F9613F"/>
    <w:rsid w:val="00F962B4"/>
    <w:rsid w:val="00F963F8"/>
    <w:rsid w:val="00F966BC"/>
    <w:rsid w:val="00F967B9"/>
    <w:rsid w:val="00F96800"/>
    <w:rsid w:val="00F96963"/>
    <w:rsid w:val="00F969FF"/>
    <w:rsid w:val="00F96A3E"/>
    <w:rsid w:val="00F96BB0"/>
    <w:rsid w:val="00F96BB3"/>
    <w:rsid w:val="00F96D1E"/>
    <w:rsid w:val="00F96D2D"/>
    <w:rsid w:val="00F9711A"/>
    <w:rsid w:val="00F97147"/>
    <w:rsid w:val="00F97278"/>
    <w:rsid w:val="00F97484"/>
    <w:rsid w:val="00F97A63"/>
    <w:rsid w:val="00F97AA2"/>
    <w:rsid w:val="00F97AC0"/>
    <w:rsid w:val="00F97BFF"/>
    <w:rsid w:val="00F97C7A"/>
    <w:rsid w:val="00F97C7C"/>
    <w:rsid w:val="00F97D7A"/>
    <w:rsid w:val="00F97DF3"/>
    <w:rsid w:val="00F97EF4"/>
    <w:rsid w:val="00F97F8F"/>
    <w:rsid w:val="00FA0063"/>
    <w:rsid w:val="00FA0326"/>
    <w:rsid w:val="00FA03EF"/>
    <w:rsid w:val="00FA0639"/>
    <w:rsid w:val="00FA063F"/>
    <w:rsid w:val="00FA08C9"/>
    <w:rsid w:val="00FA08D8"/>
    <w:rsid w:val="00FA0949"/>
    <w:rsid w:val="00FA0A2A"/>
    <w:rsid w:val="00FA0B80"/>
    <w:rsid w:val="00FA0D5D"/>
    <w:rsid w:val="00FA0D6F"/>
    <w:rsid w:val="00FA0E17"/>
    <w:rsid w:val="00FA0FBC"/>
    <w:rsid w:val="00FA0FC1"/>
    <w:rsid w:val="00FA112E"/>
    <w:rsid w:val="00FA1256"/>
    <w:rsid w:val="00FA1269"/>
    <w:rsid w:val="00FA1306"/>
    <w:rsid w:val="00FA1584"/>
    <w:rsid w:val="00FA1632"/>
    <w:rsid w:val="00FA16EB"/>
    <w:rsid w:val="00FA1727"/>
    <w:rsid w:val="00FA177B"/>
    <w:rsid w:val="00FA185B"/>
    <w:rsid w:val="00FA194C"/>
    <w:rsid w:val="00FA1AB6"/>
    <w:rsid w:val="00FA1B99"/>
    <w:rsid w:val="00FA1CE7"/>
    <w:rsid w:val="00FA1DCF"/>
    <w:rsid w:val="00FA1DDE"/>
    <w:rsid w:val="00FA1E55"/>
    <w:rsid w:val="00FA1EE6"/>
    <w:rsid w:val="00FA20B4"/>
    <w:rsid w:val="00FA211A"/>
    <w:rsid w:val="00FA233B"/>
    <w:rsid w:val="00FA243C"/>
    <w:rsid w:val="00FA2465"/>
    <w:rsid w:val="00FA24BC"/>
    <w:rsid w:val="00FA25DF"/>
    <w:rsid w:val="00FA261A"/>
    <w:rsid w:val="00FA26AF"/>
    <w:rsid w:val="00FA26D8"/>
    <w:rsid w:val="00FA280F"/>
    <w:rsid w:val="00FA2987"/>
    <w:rsid w:val="00FA2A5F"/>
    <w:rsid w:val="00FA2BB0"/>
    <w:rsid w:val="00FA2DC3"/>
    <w:rsid w:val="00FA305B"/>
    <w:rsid w:val="00FA3187"/>
    <w:rsid w:val="00FA3339"/>
    <w:rsid w:val="00FA3369"/>
    <w:rsid w:val="00FA3420"/>
    <w:rsid w:val="00FA3440"/>
    <w:rsid w:val="00FA3484"/>
    <w:rsid w:val="00FA36A6"/>
    <w:rsid w:val="00FA389D"/>
    <w:rsid w:val="00FA3DEB"/>
    <w:rsid w:val="00FA3E45"/>
    <w:rsid w:val="00FA4053"/>
    <w:rsid w:val="00FA4169"/>
    <w:rsid w:val="00FA4205"/>
    <w:rsid w:val="00FA4525"/>
    <w:rsid w:val="00FA47F5"/>
    <w:rsid w:val="00FA50C9"/>
    <w:rsid w:val="00FA51A6"/>
    <w:rsid w:val="00FA5472"/>
    <w:rsid w:val="00FA5507"/>
    <w:rsid w:val="00FA55F6"/>
    <w:rsid w:val="00FA56C0"/>
    <w:rsid w:val="00FA56F8"/>
    <w:rsid w:val="00FA5704"/>
    <w:rsid w:val="00FA5917"/>
    <w:rsid w:val="00FA5A29"/>
    <w:rsid w:val="00FA5AA7"/>
    <w:rsid w:val="00FA5B05"/>
    <w:rsid w:val="00FA5B39"/>
    <w:rsid w:val="00FA5B3B"/>
    <w:rsid w:val="00FA5BAD"/>
    <w:rsid w:val="00FA5C0C"/>
    <w:rsid w:val="00FA5C26"/>
    <w:rsid w:val="00FA5CD8"/>
    <w:rsid w:val="00FA5D49"/>
    <w:rsid w:val="00FA5E01"/>
    <w:rsid w:val="00FA5E15"/>
    <w:rsid w:val="00FA5EA6"/>
    <w:rsid w:val="00FA5F6C"/>
    <w:rsid w:val="00FA6038"/>
    <w:rsid w:val="00FA6055"/>
    <w:rsid w:val="00FA6125"/>
    <w:rsid w:val="00FA61AA"/>
    <w:rsid w:val="00FA6226"/>
    <w:rsid w:val="00FA645F"/>
    <w:rsid w:val="00FA64A4"/>
    <w:rsid w:val="00FA6564"/>
    <w:rsid w:val="00FA6595"/>
    <w:rsid w:val="00FA6697"/>
    <w:rsid w:val="00FA6769"/>
    <w:rsid w:val="00FA68B3"/>
    <w:rsid w:val="00FA68C7"/>
    <w:rsid w:val="00FA6918"/>
    <w:rsid w:val="00FA6B27"/>
    <w:rsid w:val="00FA6B52"/>
    <w:rsid w:val="00FA6D11"/>
    <w:rsid w:val="00FA6FC7"/>
    <w:rsid w:val="00FA702F"/>
    <w:rsid w:val="00FA704E"/>
    <w:rsid w:val="00FA7079"/>
    <w:rsid w:val="00FA7268"/>
    <w:rsid w:val="00FA72A6"/>
    <w:rsid w:val="00FA72AE"/>
    <w:rsid w:val="00FA72DF"/>
    <w:rsid w:val="00FA7553"/>
    <w:rsid w:val="00FA75F6"/>
    <w:rsid w:val="00FA77F7"/>
    <w:rsid w:val="00FA7BA9"/>
    <w:rsid w:val="00FA7D7B"/>
    <w:rsid w:val="00FA7DD3"/>
    <w:rsid w:val="00FA7E47"/>
    <w:rsid w:val="00FA7F37"/>
    <w:rsid w:val="00FB0060"/>
    <w:rsid w:val="00FB0123"/>
    <w:rsid w:val="00FB01CB"/>
    <w:rsid w:val="00FB026B"/>
    <w:rsid w:val="00FB03AB"/>
    <w:rsid w:val="00FB03EF"/>
    <w:rsid w:val="00FB0481"/>
    <w:rsid w:val="00FB04CB"/>
    <w:rsid w:val="00FB058B"/>
    <w:rsid w:val="00FB078B"/>
    <w:rsid w:val="00FB07FA"/>
    <w:rsid w:val="00FB082B"/>
    <w:rsid w:val="00FB088B"/>
    <w:rsid w:val="00FB08EB"/>
    <w:rsid w:val="00FB0A0E"/>
    <w:rsid w:val="00FB0D59"/>
    <w:rsid w:val="00FB0D78"/>
    <w:rsid w:val="00FB0DA1"/>
    <w:rsid w:val="00FB0DF4"/>
    <w:rsid w:val="00FB0FB3"/>
    <w:rsid w:val="00FB0FC4"/>
    <w:rsid w:val="00FB11D4"/>
    <w:rsid w:val="00FB1262"/>
    <w:rsid w:val="00FB12F4"/>
    <w:rsid w:val="00FB12FD"/>
    <w:rsid w:val="00FB1633"/>
    <w:rsid w:val="00FB169B"/>
    <w:rsid w:val="00FB19E9"/>
    <w:rsid w:val="00FB1A3D"/>
    <w:rsid w:val="00FB1A71"/>
    <w:rsid w:val="00FB1B84"/>
    <w:rsid w:val="00FB1BAE"/>
    <w:rsid w:val="00FB1DDF"/>
    <w:rsid w:val="00FB1E0B"/>
    <w:rsid w:val="00FB1E33"/>
    <w:rsid w:val="00FB1EED"/>
    <w:rsid w:val="00FB1F33"/>
    <w:rsid w:val="00FB205D"/>
    <w:rsid w:val="00FB2187"/>
    <w:rsid w:val="00FB21FE"/>
    <w:rsid w:val="00FB2201"/>
    <w:rsid w:val="00FB2382"/>
    <w:rsid w:val="00FB23AC"/>
    <w:rsid w:val="00FB23FF"/>
    <w:rsid w:val="00FB24AC"/>
    <w:rsid w:val="00FB252F"/>
    <w:rsid w:val="00FB2586"/>
    <w:rsid w:val="00FB25AB"/>
    <w:rsid w:val="00FB2671"/>
    <w:rsid w:val="00FB2783"/>
    <w:rsid w:val="00FB285E"/>
    <w:rsid w:val="00FB2921"/>
    <w:rsid w:val="00FB29E4"/>
    <w:rsid w:val="00FB2AD0"/>
    <w:rsid w:val="00FB2AD5"/>
    <w:rsid w:val="00FB2C11"/>
    <w:rsid w:val="00FB2D01"/>
    <w:rsid w:val="00FB2D11"/>
    <w:rsid w:val="00FB2DD3"/>
    <w:rsid w:val="00FB2DDE"/>
    <w:rsid w:val="00FB2E92"/>
    <w:rsid w:val="00FB3075"/>
    <w:rsid w:val="00FB3122"/>
    <w:rsid w:val="00FB365E"/>
    <w:rsid w:val="00FB37DB"/>
    <w:rsid w:val="00FB3905"/>
    <w:rsid w:val="00FB39E8"/>
    <w:rsid w:val="00FB3A65"/>
    <w:rsid w:val="00FB3AFD"/>
    <w:rsid w:val="00FB3C61"/>
    <w:rsid w:val="00FB3D72"/>
    <w:rsid w:val="00FB4028"/>
    <w:rsid w:val="00FB4139"/>
    <w:rsid w:val="00FB4292"/>
    <w:rsid w:val="00FB4305"/>
    <w:rsid w:val="00FB4344"/>
    <w:rsid w:val="00FB48B7"/>
    <w:rsid w:val="00FB4B0A"/>
    <w:rsid w:val="00FB4B46"/>
    <w:rsid w:val="00FB4B8C"/>
    <w:rsid w:val="00FB4BEF"/>
    <w:rsid w:val="00FB4F68"/>
    <w:rsid w:val="00FB5026"/>
    <w:rsid w:val="00FB5365"/>
    <w:rsid w:val="00FB5446"/>
    <w:rsid w:val="00FB5459"/>
    <w:rsid w:val="00FB546F"/>
    <w:rsid w:val="00FB54FC"/>
    <w:rsid w:val="00FB5518"/>
    <w:rsid w:val="00FB57C2"/>
    <w:rsid w:val="00FB5966"/>
    <w:rsid w:val="00FB5A6C"/>
    <w:rsid w:val="00FB5C72"/>
    <w:rsid w:val="00FB5C96"/>
    <w:rsid w:val="00FB5DE3"/>
    <w:rsid w:val="00FB5F85"/>
    <w:rsid w:val="00FB5FCF"/>
    <w:rsid w:val="00FB602F"/>
    <w:rsid w:val="00FB6386"/>
    <w:rsid w:val="00FB652C"/>
    <w:rsid w:val="00FB6680"/>
    <w:rsid w:val="00FB6748"/>
    <w:rsid w:val="00FB67E3"/>
    <w:rsid w:val="00FB6888"/>
    <w:rsid w:val="00FB68F1"/>
    <w:rsid w:val="00FB68FA"/>
    <w:rsid w:val="00FB6B30"/>
    <w:rsid w:val="00FB6BB3"/>
    <w:rsid w:val="00FB6CBE"/>
    <w:rsid w:val="00FB6CD6"/>
    <w:rsid w:val="00FB6D35"/>
    <w:rsid w:val="00FB6D4E"/>
    <w:rsid w:val="00FB6E92"/>
    <w:rsid w:val="00FB6F6D"/>
    <w:rsid w:val="00FB71EA"/>
    <w:rsid w:val="00FB7274"/>
    <w:rsid w:val="00FB7279"/>
    <w:rsid w:val="00FB732A"/>
    <w:rsid w:val="00FB73E8"/>
    <w:rsid w:val="00FB7421"/>
    <w:rsid w:val="00FB7454"/>
    <w:rsid w:val="00FB77D8"/>
    <w:rsid w:val="00FB7835"/>
    <w:rsid w:val="00FB7AEB"/>
    <w:rsid w:val="00FB7CFF"/>
    <w:rsid w:val="00FB7E53"/>
    <w:rsid w:val="00FB7EB2"/>
    <w:rsid w:val="00FB7F4E"/>
    <w:rsid w:val="00FC00A1"/>
    <w:rsid w:val="00FC021E"/>
    <w:rsid w:val="00FC0394"/>
    <w:rsid w:val="00FC0537"/>
    <w:rsid w:val="00FC05D2"/>
    <w:rsid w:val="00FC0C03"/>
    <w:rsid w:val="00FC0CEF"/>
    <w:rsid w:val="00FC0CF8"/>
    <w:rsid w:val="00FC0E43"/>
    <w:rsid w:val="00FC0E62"/>
    <w:rsid w:val="00FC0FA3"/>
    <w:rsid w:val="00FC112C"/>
    <w:rsid w:val="00FC12EC"/>
    <w:rsid w:val="00FC1329"/>
    <w:rsid w:val="00FC1383"/>
    <w:rsid w:val="00FC1431"/>
    <w:rsid w:val="00FC1453"/>
    <w:rsid w:val="00FC1481"/>
    <w:rsid w:val="00FC1521"/>
    <w:rsid w:val="00FC177A"/>
    <w:rsid w:val="00FC1780"/>
    <w:rsid w:val="00FC17B2"/>
    <w:rsid w:val="00FC1864"/>
    <w:rsid w:val="00FC1AA1"/>
    <w:rsid w:val="00FC1BE9"/>
    <w:rsid w:val="00FC1CBE"/>
    <w:rsid w:val="00FC1E6A"/>
    <w:rsid w:val="00FC1ED0"/>
    <w:rsid w:val="00FC1ED2"/>
    <w:rsid w:val="00FC208A"/>
    <w:rsid w:val="00FC20B5"/>
    <w:rsid w:val="00FC223A"/>
    <w:rsid w:val="00FC226A"/>
    <w:rsid w:val="00FC2298"/>
    <w:rsid w:val="00FC22B1"/>
    <w:rsid w:val="00FC24B2"/>
    <w:rsid w:val="00FC2532"/>
    <w:rsid w:val="00FC2AD4"/>
    <w:rsid w:val="00FC2B57"/>
    <w:rsid w:val="00FC2BAB"/>
    <w:rsid w:val="00FC2BB1"/>
    <w:rsid w:val="00FC2BB3"/>
    <w:rsid w:val="00FC2BC5"/>
    <w:rsid w:val="00FC2BD7"/>
    <w:rsid w:val="00FC2CA7"/>
    <w:rsid w:val="00FC2F1A"/>
    <w:rsid w:val="00FC303F"/>
    <w:rsid w:val="00FC305A"/>
    <w:rsid w:val="00FC3124"/>
    <w:rsid w:val="00FC31D4"/>
    <w:rsid w:val="00FC32ED"/>
    <w:rsid w:val="00FC34EA"/>
    <w:rsid w:val="00FC3578"/>
    <w:rsid w:val="00FC3599"/>
    <w:rsid w:val="00FC35F6"/>
    <w:rsid w:val="00FC368E"/>
    <w:rsid w:val="00FC37A0"/>
    <w:rsid w:val="00FC38BE"/>
    <w:rsid w:val="00FC39FC"/>
    <w:rsid w:val="00FC3B40"/>
    <w:rsid w:val="00FC3B47"/>
    <w:rsid w:val="00FC3D46"/>
    <w:rsid w:val="00FC3E8C"/>
    <w:rsid w:val="00FC3EB6"/>
    <w:rsid w:val="00FC40FE"/>
    <w:rsid w:val="00FC41C2"/>
    <w:rsid w:val="00FC4319"/>
    <w:rsid w:val="00FC44A6"/>
    <w:rsid w:val="00FC44F3"/>
    <w:rsid w:val="00FC4564"/>
    <w:rsid w:val="00FC4665"/>
    <w:rsid w:val="00FC46E0"/>
    <w:rsid w:val="00FC4743"/>
    <w:rsid w:val="00FC4816"/>
    <w:rsid w:val="00FC4A1B"/>
    <w:rsid w:val="00FC4B10"/>
    <w:rsid w:val="00FC4B5A"/>
    <w:rsid w:val="00FC4C12"/>
    <w:rsid w:val="00FC4C51"/>
    <w:rsid w:val="00FC4DB4"/>
    <w:rsid w:val="00FC4E94"/>
    <w:rsid w:val="00FC4FCE"/>
    <w:rsid w:val="00FC508C"/>
    <w:rsid w:val="00FC5112"/>
    <w:rsid w:val="00FC518C"/>
    <w:rsid w:val="00FC5484"/>
    <w:rsid w:val="00FC54F9"/>
    <w:rsid w:val="00FC55AB"/>
    <w:rsid w:val="00FC5615"/>
    <w:rsid w:val="00FC57DC"/>
    <w:rsid w:val="00FC585E"/>
    <w:rsid w:val="00FC586E"/>
    <w:rsid w:val="00FC5A3A"/>
    <w:rsid w:val="00FC5B09"/>
    <w:rsid w:val="00FC5BF8"/>
    <w:rsid w:val="00FC5E22"/>
    <w:rsid w:val="00FC5F7F"/>
    <w:rsid w:val="00FC5FBE"/>
    <w:rsid w:val="00FC5FCB"/>
    <w:rsid w:val="00FC60F8"/>
    <w:rsid w:val="00FC6145"/>
    <w:rsid w:val="00FC619F"/>
    <w:rsid w:val="00FC624A"/>
    <w:rsid w:val="00FC6472"/>
    <w:rsid w:val="00FC6628"/>
    <w:rsid w:val="00FC666B"/>
    <w:rsid w:val="00FC66BF"/>
    <w:rsid w:val="00FC66FA"/>
    <w:rsid w:val="00FC6742"/>
    <w:rsid w:val="00FC67F0"/>
    <w:rsid w:val="00FC6801"/>
    <w:rsid w:val="00FC69B9"/>
    <w:rsid w:val="00FC6CE9"/>
    <w:rsid w:val="00FC6D78"/>
    <w:rsid w:val="00FC6FCB"/>
    <w:rsid w:val="00FC7461"/>
    <w:rsid w:val="00FC7554"/>
    <w:rsid w:val="00FC75AA"/>
    <w:rsid w:val="00FC75EF"/>
    <w:rsid w:val="00FC7602"/>
    <w:rsid w:val="00FC761A"/>
    <w:rsid w:val="00FC794B"/>
    <w:rsid w:val="00FC7CDD"/>
    <w:rsid w:val="00FD0004"/>
    <w:rsid w:val="00FD00BF"/>
    <w:rsid w:val="00FD0343"/>
    <w:rsid w:val="00FD076E"/>
    <w:rsid w:val="00FD0812"/>
    <w:rsid w:val="00FD0A7A"/>
    <w:rsid w:val="00FD0BD1"/>
    <w:rsid w:val="00FD0C19"/>
    <w:rsid w:val="00FD0E1D"/>
    <w:rsid w:val="00FD0F30"/>
    <w:rsid w:val="00FD0F31"/>
    <w:rsid w:val="00FD0F90"/>
    <w:rsid w:val="00FD0FB4"/>
    <w:rsid w:val="00FD105E"/>
    <w:rsid w:val="00FD1144"/>
    <w:rsid w:val="00FD1223"/>
    <w:rsid w:val="00FD14F5"/>
    <w:rsid w:val="00FD156C"/>
    <w:rsid w:val="00FD156F"/>
    <w:rsid w:val="00FD1584"/>
    <w:rsid w:val="00FD15C8"/>
    <w:rsid w:val="00FD16B4"/>
    <w:rsid w:val="00FD171C"/>
    <w:rsid w:val="00FD18D7"/>
    <w:rsid w:val="00FD19D8"/>
    <w:rsid w:val="00FD1B6C"/>
    <w:rsid w:val="00FD1D01"/>
    <w:rsid w:val="00FD1F84"/>
    <w:rsid w:val="00FD2056"/>
    <w:rsid w:val="00FD21C3"/>
    <w:rsid w:val="00FD21F0"/>
    <w:rsid w:val="00FD2258"/>
    <w:rsid w:val="00FD22D5"/>
    <w:rsid w:val="00FD23B3"/>
    <w:rsid w:val="00FD2434"/>
    <w:rsid w:val="00FD24FE"/>
    <w:rsid w:val="00FD24FF"/>
    <w:rsid w:val="00FD25B2"/>
    <w:rsid w:val="00FD2639"/>
    <w:rsid w:val="00FD26B0"/>
    <w:rsid w:val="00FD2749"/>
    <w:rsid w:val="00FD277B"/>
    <w:rsid w:val="00FD2833"/>
    <w:rsid w:val="00FD2882"/>
    <w:rsid w:val="00FD28F1"/>
    <w:rsid w:val="00FD2922"/>
    <w:rsid w:val="00FD2A00"/>
    <w:rsid w:val="00FD2B2E"/>
    <w:rsid w:val="00FD2D13"/>
    <w:rsid w:val="00FD2EC1"/>
    <w:rsid w:val="00FD2F8F"/>
    <w:rsid w:val="00FD31D7"/>
    <w:rsid w:val="00FD33C3"/>
    <w:rsid w:val="00FD38AE"/>
    <w:rsid w:val="00FD393D"/>
    <w:rsid w:val="00FD3A01"/>
    <w:rsid w:val="00FD3AC1"/>
    <w:rsid w:val="00FD3CC5"/>
    <w:rsid w:val="00FD3F64"/>
    <w:rsid w:val="00FD407A"/>
    <w:rsid w:val="00FD41A6"/>
    <w:rsid w:val="00FD41C8"/>
    <w:rsid w:val="00FD420C"/>
    <w:rsid w:val="00FD4262"/>
    <w:rsid w:val="00FD4380"/>
    <w:rsid w:val="00FD4571"/>
    <w:rsid w:val="00FD458D"/>
    <w:rsid w:val="00FD465F"/>
    <w:rsid w:val="00FD4662"/>
    <w:rsid w:val="00FD46C6"/>
    <w:rsid w:val="00FD4728"/>
    <w:rsid w:val="00FD47F9"/>
    <w:rsid w:val="00FD4866"/>
    <w:rsid w:val="00FD48D6"/>
    <w:rsid w:val="00FD4CA0"/>
    <w:rsid w:val="00FD4CDC"/>
    <w:rsid w:val="00FD4DCF"/>
    <w:rsid w:val="00FD4EA8"/>
    <w:rsid w:val="00FD50A9"/>
    <w:rsid w:val="00FD51E6"/>
    <w:rsid w:val="00FD5253"/>
    <w:rsid w:val="00FD54B6"/>
    <w:rsid w:val="00FD55C7"/>
    <w:rsid w:val="00FD5640"/>
    <w:rsid w:val="00FD56DF"/>
    <w:rsid w:val="00FD5860"/>
    <w:rsid w:val="00FD59B0"/>
    <w:rsid w:val="00FD5A6B"/>
    <w:rsid w:val="00FD5B17"/>
    <w:rsid w:val="00FD5BF1"/>
    <w:rsid w:val="00FD5C82"/>
    <w:rsid w:val="00FD5DF1"/>
    <w:rsid w:val="00FD5F93"/>
    <w:rsid w:val="00FD5FB5"/>
    <w:rsid w:val="00FD604D"/>
    <w:rsid w:val="00FD60E2"/>
    <w:rsid w:val="00FD61DE"/>
    <w:rsid w:val="00FD63B7"/>
    <w:rsid w:val="00FD66B0"/>
    <w:rsid w:val="00FD66E2"/>
    <w:rsid w:val="00FD671D"/>
    <w:rsid w:val="00FD675C"/>
    <w:rsid w:val="00FD68F3"/>
    <w:rsid w:val="00FD6900"/>
    <w:rsid w:val="00FD691F"/>
    <w:rsid w:val="00FD695B"/>
    <w:rsid w:val="00FD6A51"/>
    <w:rsid w:val="00FD6B4B"/>
    <w:rsid w:val="00FD6BB1"/>
    <w:rsid w:val="00FD6D0E"/>
    <w:rsid w:val="00FD6DAF"/>
    <w:rsid w:val="00FD6E50"/>
    <w:rsid w:val="00FD6E67"/>
    <w:rsid w:val="00FD6FB3"/>
    <w:rsid w:val="00FD702D"/>
    <w:rsid w:val="00FD7067"/>
    <w:rsid w:val="00FD7100"/>
    <w:rsid w:val="00FD7132"/>
    <w:rsid w:val="00FD728E"/>
    <w:rsid w:val="00FD73A7"/>
    <w:rsid w:val="00FD7444"/>
    <w:rsid w:val="00FD7706"/>
    <w:rsid w:val="00FD77BC"/>
    <w:rsid w:val="00FD787C"/>
    <w:rsid w:val="00FD7923"/>
    <w:rsid w:val="00FD794C"/>
    <w:rsid w:val="00FD79FD"/>
    <w:rsid w:val="00FD7A81"/>
    <w:rsid w:val="00FD7B86"/>
    <w:rsid w:val="00FD7D99"/>
    <w:rsid w:val="00FD7E60"/>
    <w:rsid w:val="00FD7E7E"/>
    <w:rsid w:val="00FD7EE5"/>
    <w:rsid w:val="00FE0238"/>
    <w:rsid w:val="00FE0372"/>
    <w:rsid w:val="00FE0469"/>
    <w:rsid w:val="00FE0511"/>
    <w:rsid w:val="00FE072A"/>
    <w:rsid w:val="00FE07F1"/>
    <w:rsid w:val="00FE08E3"/>
    <w:rsid w:val="00FE0C65"/>
    <w:rsid w:val="00FE0C76"/>
    <w:rsid w:val="00FE0C7E"/>
    <w:rsid w:val="00FE0D7E"/>
    <w:rsid w:val="00FE0EB9"/>
    <w:rsid w:val="00FE10B5"/>
    <w:rsid w:val="00FE10DA"/>
    <w:rsid w:val="00FE1166"/>
    <w:rsid w:val="00FE1504"/>
    <w:rsid w:val="00FE1524"/>
    <w:rsid w:val="00FE154B"/>
    <w:rsid w:val="00FE1599"/>
    <w:rsid w:val="00FE16E7"/>
    <w:rsid w:val="00FE174D"/>
    <w:rsid w:val="00FE196A"/>
    <w:rsid w:val="00FE1C56"/>
    <w:rsid w:val="00FE1D17"/>
    <w:rsid w:val="00FE1D8C"/>
    <w:rsid w:val="00FE1DA7"/>
    <w:rsid w:val="00FE1E97"/>
    <w:rsid w:val="00FE1FA5"/>
    <w:rsid w:val="00FE1FFD"/>
    <w:rsid w:val="00FE2020"/>
    <w:rsid w:val="00FE20F9"/>
    <w:rsid w:val="00FE232E"/>
    <w:rsid w:val="00FE259D"/>
    <w:rsid w:val="00FE26CC"/>
    <w:rsid w:val="00FE26FA"/>
    <w:rsid w:val="00FE272C"/>
    <w:rsid w:val="00FE2758"/>
    <w:rsid w:val="00FE2891"/>
    <w:rsid w:val="00FE2A1E"/>
    <w:rsid w:val="00FE2A2C"/>
    <w:rsid w:val="00FE2A4B"/>
    <w:rsid w:val="00FE2B05"/>
    <w:rsid w:val="00FE2BBC"/>
    <w:rsid w:val="00FE2C02"/>
    <w:rsid w:val="00FE2C73"/>
    <w:rsid w:val="00FE2D30"/>
    <w:rsid w:val="00FE2E9A"/>
    <w:rsid w:val="00FE3093"/>
    <w:rsid w:val="00FE3259"/>
    <w:rsid w:val="00FE333E"/>
    <w:rsid w:val="00FE33C9"/>
    <w:rsid w:val="00FE341C"/>
    <w:rsid w:val="00FE3461"/>
    <w:rsid w:val="00FE34F8"/>
    <w:rsid w:val="00FE3525"/>
    <w:rsid w:val="00FE3578"/>
    <w:rsid w:val="00FE3584"/>
    <w:rsid w:val="00FE3713"/>
    <w:rsid w:val="00FE379F"/>
    <w:rsid w:val="00FE390A"/>
    <w:rsid w:val="00FE39C7"/>
    <w:rsid w:val="00FE3B01"/>
    <w:rsid w:val="00FE3BD6"/>
    <w:rsid w:val="00FE3C50"/>
    <w:rsid w:val="00FE3CC3"/>
    <w:rsid w:val="00FE3DF7"/>
    <w:rsid w:val="00FE3F7F"/>
    <w:rsid w:val="00FE400C"/>
    <w:rsid w:val="00FE406C"/>
    <w:rsid w:val="00FE4641"/>
    <w:rsid w:val="00FE469B"/>
    <w:rsid w:val="00FE46BA"/>
    <w:rsid w:val="00FE4792"/>
    <w:rsid w:val="00FE4AA7"/>
    <w:rsid w:val="00FE4AE5"/>
    <w:rsid w:val="00FE4D24"/>
    <w:rsid w:val="00FE4D53"/>
    <w:rsid w:val="00FE4E18"/>
    <w:rsid w:val="00FE4E55"/>
    <w:rsid w:val="00FE4E5E"/>
    <w:rsid w:val="00FE4E96"/>
    <w:rsid w:val="00FE518A"/>
    <w:rsid w:val="00FE531F"/>
    <w:rsid w:val="00FE53C6"/>
    <w:rsid w:val="00FE53FD"/>
    <w:rsid w:val="00FE5491"/>
    <w:rsid w:val="00FE54F3"/>
    <w:rsid w:val="00FE55F8"/>
    <w:rsid w:val="00FE563E"/>
    <w:rsid w:val="00FE574F"/>
    <w:rsid w:val="00FE583A"/>
    <w:rsid w:val="00FE5871"/>
    <w:rsid w:val="00FE5BE0"/>
    <w:rsid w:val="00FE5D98"/>
    <w:rsid w:val="00FE5F8C"/>
    <w:rsid w:val="00FE6018"/>
    <w:rsid w:val="00FE6038"/>
    <w:rsid w:val="00FE608A"/>
    <w:rsid w:val="00FE61C8"/>
    <w:rsid w:val="00FE62BC"/>
    <w:rsid w:val="00FE6368"/>
    <w:rsid w:val="00FE63C7"/>
    <w:rsid w:val="00FE6485"/>
    <w:rsid w:val="00FE661A"/>
    <w:rsid w:val="00FE6635"/>
    <w:rsid w:val="00FE66F5"/>
    <w:rsid w:val="00FE6957"/>
    <w:rsid w:val="00FE69D4"/>
    <w:rsid w:val="00FE6AA4"/>
    <w:rsid w:val="00FE6B26"/>
    <w:rsid w:val="00FE6C33"/>
    <w:rsid w:val="00FE6C36"/>
    <w:rsid w:val="00FE6D56"/>
    <w:rsid w:val="00FE6E2C"/>
    <w:rsid w:val="00FE6EE4"/>
    <w:rsid w:val="00FE6F1D"/>
    <w:rsid w:val="00FE7009"/>
    <w:rsid w:val="00FE70E6"/>
    <w:rsid w:val="00FE728B"/>
    <w:rsid w:val="00FE73D7"/>
    <w:rsid w:val="00FE76DE"/>
    <w:rsid w:val="00FE77CE"/>
    <w:rsid w:val="00FE77D0"/>
    <w:rsid w:val="00FE77DA"/>
    <w:rsid w:val="00FE78F7"/>
    <w:rsid w:val="00FE791B"/>
    <w:rsid w:val="00FE79E2"/>
    <w:rsid w:val="00FE7E51"/>
    <w:rsid w:val="00FF0011"/>
    <w:rsid w:val="00FF00AC"/>
    <w:rsid w:val="00FF0177"/>
    <w:rsid w:val="00FF040F"/>
    <w:rsid w:val="00FF047C"/>
    <w:rsid w:val="00FF04FD"/>
    <w:rsid w:val="00FF056A"/>
    <w:rsid w:val="00FF063F"/>
    <w:rsid w:val="00FF06A0"/>
    <w:rsid w:val="00FF06AD"/>
    <w:rsid w:val="00FF0788"/>
    <w:rsid w:val="00FF09A7"/>
    <w:rsid w:val="00FF0ABC"/>
    <w:rsid w:val="00FF0C66"/>
    <w:rsid w:val="00FF0CFF"/>
    <w:rsid w:val="00FF0F48"/>
    <w:rsid w:val="00FF0FA0"/>
    <w:rsid w:val="00FF1027"/>
    <w:rsid w:val="00FF115C"/>
    <w:rsid w:val="00FF11A1"/>
    <w:rsid w:val="00FF12E5"/>
    <w:rsid w:val="00FF137B"/>
    <w:rsid w:val="00FF170F"/>
    <w:rsid w:val="00FF18D5"/>
    <w:rsid w:val="00FF19CD"/>
    <w:rsid w:val="00FF19D3"/>
    <w:rsid w:val="00FF1B70"/>
    <w:rsid w:val="00FF1C45"/>
    <w:rsid w:val="00FF1D0A"/>
    <w:rsid w:val="00FF1EDB"/>
    <w:rsid w:val="00FF1F16"/>
    <w:rsid w:val="00FF1F2E"/>
    <w:rsid w:val="00FF1F38"/>
    <w:rsid w:val="00FF204F"/>
    <w:rsid w:val="00FF2081"/>
    <w:rsid w:val="00FF2117"/>
    <w:rsid w:val="00FF23B4"/>
    <w:rsid w:val="00FF24F7"/>
    <w:rsid w:val="00FF26F1"/>
    <w:rsid w:val="00FF2777"/>
    <w:rsid w:val="00FF2946"/>
    <w:rsid w:val="00FF2A57"/>
    <w:rsid w:val="00FF2B21"/>
    <w:rsid w:val="00FF2C5A"/>
    <w:rsid w:val="00FF2CE8"/>
    <w:rsid w:val="00FF2E6E"/>
    <w:rsid w:val="00FF303A"/>
    <w:rsid w:val="00FF311D"/>
    <w:rsid w:val="00FF314A"/>
    <w:rsid w:val="00FF31F0"/>
    <w:rsid w:val="00FF3290"/>
    <w:rsid w:val="00FF3337"/>
    <w:rsid w:val="00FF3433"/>
    <w:rsid w:val="00FF351D"/>
    <w:rsid w:val="00FF363B"/>
    <w:rsid w:val="00FF39C3"/>
    <w:rsid w:val="00FF3C95"/>
    <w:rsid w:val="00FF3D82"/>
    <w:rsid w:val="00FF3DB0"/>
    <w:rsid w:val="00FF420D"/>
    <w:rsid w:val="00FF420F"/>
    <w:rsid w:val="00FF439C"/>
    <w:rsid w:val="00FF43F0"/>
    <w:rsid w:val="00FF4455"/>
    <w:rsid w:val="00FF4557"/>
    <w:rsid w:val="00FF4609"/>
    <w:rsid w:val="00FF466B"/>
    <w:rsid w:val="00FF47BC"/>
    <w:rsid w:val="00FF47C0"/>
    <w:rsid w:val="00FF48BC"/>
    <w:rsid w:val="00FF4BB8"/>
    <w:rsid w:val="00FF4D7F"/>
    <w:rsid w:val="00FF4DAE"/>
    <w:rsid w:val="00FF4EEA"/>
    <w:rsid w:val="00FF4F09"/>
    <w:rsid w:val="00FF4F6D"/>
    <w:rsid w:val="00FF4F9B"/>
    <w:rsid w:val="00FF4FEA"/>
    <w:rsid w:val="00FF507E"/>
    <w:rsid w:val="00FF51A3"/>
    <w:rsid w:val="00FF520F"/>
    <w:rsid w:val="00FF55F6"/>
    <w:rsid w:val="00FF575D"/>
    <w:rsid w:val="00FF580A"/>
    <w:rsid w:val="00FF5864"/>
    <w:rsid w:val="00FF5C8C"/>
    <w:rsid w:val="00FF5D71"/>
    <w:rsid w:val="00FF5D7B"/>
    <w:rsid w:val="00FF5DB5"/>
    <w:rsid w:val="00FF5E58"/>
    <w:rsid w:val="00FF5F6D"/>
    <w:rsid w:val="00FF6038"/>
    <w:rsid w:val="00FF609C"/>
    <w:rsid w:val="00FF60D8"/>
    <w:rsid w:val="00FF61E1"/>
    <w:rsid w:val="00FF62BF"/>
    <w:rsid w:val="00FF62CF"/>
    <w:rsid w:val="00FF6452"/>
    <w:rsid w:val="00FF65BE"/>
    <w:rsid w:val="00FF69A0"/>
    <w:rsid w:val="00FF6A30"/>
    <w:rsid w:val="00FF6A75"/>
    <w:rsid w:val="00FF6A95"/>
    <w:rsid w:val="00FF6B86"/>
    <w:rsid w:val="00FF6BAF"/>
    <w:rsid w:val="00FF6BE8"/>
    <w:rsid w:val="00FF6BF6"/>
    <w:rsid w:val="00FF6CB2"/>
    <w:rsid w:val="00FF6E25"/>
    <w:rsid w:val="00FF6ECD"/>
    <w:rsid w:val="00FF6EE5"/>
    <w:rsid w:val="00FF6F65"/>
    <w:rsid w:val="00FF6FBF"/>
    <w:rsid w:val="00FF71A2"/>
    <w:rsid w:val="00FF71B9"/>
    <w:rsid w:val="00FF721E"/>
    <w:rsid w:val="00FF722D"/>
    <w:rsid w:val="00FF7245"/>
    <w:rsid w:val="00FF739A"/>
    <w:rsid w:val="00FF76FA"/>
    <w:rsid w:val="00FF77A2"/>
    <w:rsid w:val="00FF77A5"/>
    <w:rsid w:val="00FF78FA"/>
    <w:rsid w:val="00FF7978"/>
    <w:rsid w:val="00FF79AB"/>
    <w:rsid w:val="00FF79C5"/>
    <w:rsid w:val="00FF7BDD"/>
    <w:rsid w:val="00FF7CD9"/>
    <w:rsid w:val="00FF7D86"/>
    <w:rsid w:val="0103F173"/>
    <w:rsid w:val="01057524"/>
    <w:rsid w:val="010F1D06"/>
    <w:rsid w:val="011977CE"/>
    <w:rsid w:val="0155FCBF"/>
    <w:rsid w:val="01665E55"/>
    <w:rsid w:val="01759829"/>
    <w:rsid w:val="01847AA2"/>
    <w:rsid w:val="01902EE7"/>
    <w:rsid w:val="0191884B"/>
    <w:rsid w:val="01A0A94B"/>
    <w:rsid w:val="01A82A83"/>
    <w:rsid w:val="01BC2454"/>
    <w:rsid w:val="01BCB06F"/>
    <w:rsid w:val="01C3A93F"/>
    <w:rsid w:val="01CFACA1"/>
    <w:rsid w:val="01E3875E"/>
    <w:rsid w:val="01F6883A"/>
    <w:rsid w:val="0216EB51"/>
    <w:rsid w:val="024BA1D6"/>
    <w:rsid w:val="0252A470"/>
    <w:rsid w:val="025F3970"/>
    <w:rsid w:val="0266DC92"/>
    <w:rsid w:val="0268E098"/>
    <w:rsid w:val="0270E2DB"/>
    <w:rsid w:val="028387CC"/>
    <w:rsid w:val="028406A7"/>
    <w:rsid w:val="02937A31"/>
    <w:rsid w:val="02A3C3C4"/>
    <w:rsid w:val="02C097AF"/>
    <w:rsid w:val="02E2F7AF"/>
    <w:rsid w:val="02EE21BB"/>
    <w:rsid w:val="02F42420"/>
    <w:rsid w:val="02FECA02"/>
    <w:rsid w:val="0304CEC5"/>
    <w:rsid w:val="03225816"/>
    <w:rsid w:val="032A8FC0"/>
    <w:rsid w:val="032F13A4"/>
    <w:rsid w:val="033E5162"/>
    <w:rsid w:val="037085A0"/>
    <w:rsid w:val="037325A3"/>
    <w:rsid w:val="037C9655"/>
    <w:rsid w:val="038045E0"/>
    <w:rsid w:val="03B3E817"/>
    <w:rsid w:val="03C8C826"/>
    <w:rsid w:val="03EBFB2F"/>
    <w:rsid w:val="03F8D0AE"/>
    <w:rsid w:val="0403BFA8"/>
    <w:rsid w:val="040558DB"/>
    <w:rsid w:val="040A0409"/>
    <w:rsid w:val="0410CC9C"/>
    <w:rsid w:val="041E9D6D"/>
    <w:rsid w:val="0420098C"/>
    <w:rsid w:val="04251D78"/>
    <w:rsid w:val="0437FDC0"/>
    <w:rsid w:val="04475558"/>
    <w:rsid w:val="0447B65D"/>
    <w:rsid w:val="04540304"/>
    <w:rsid w:val="04566339"/>
    <w:rsid w:val="0467152F"/>
    <w:rsid w:val="04862402"/>
    <w:rsid w:val="04C30803"/>
    <w:rsid w:val="04D4DD35"/>
    <w:rsid w:val="04DEE53B"/>
    <w:rsid w:val="04E950C6"/>
    <w:rsid w:val="04F8B1A9"/>
    <w:rsid w:val="04FFE020"/>
    <w:rsid w:val="050D3BEA"/>
    <w:rsid w:val="0525312C"/>
    <w:rsid w:val="054F0809"/>
    <w:rsid w:val="05523E06"/>
    <w:rsid w:val="0553CB75"/>
    <w:rsid w:val="056D03C8"/>
    <w:rsid w:val="058AF4EB"/>
    <w:rsid w:val="05A6D4F3"/>
    <w:rsid w:val="05B04A87"/>
    <w:rsid w:val="05B79130"/>
    <w:rsid w:val="05BA392F"/>
    <w:rsid w:val="05BC281A"/>
    <w:rsid w:val="05C2094A"/>
    <w:rsid w:val="05C4C363"/>
    <w:rsid w:val="05C8041B"/>
    <w:rsid w:val="05DA787F"/>
    <w:rsid w:val="05E4A43B"/>
    <w:rsid w:val="061C5050"/>
    <w:rsid w:val="06328A1B"/>
    <w:rsid w:val="0639EDF9"/>
    <w:rsid w:val="063BAF25"/>
    <w:rsid w:val="063E9F9F"/>
    <w:rsid w:val="064EAE5A"/>
    <w:rsid w:val="065528D8"/>
    <w:rsid w:val="0664B799"/>
    <w:rsid w:val="0667D3B9"/>
    <w:rsid w:val="06736EDA"/>
    <w:rsid w:val="0691F2BD"/>
    <w:rsid w:val="06EBA531"/>
    <w:rsid w:val="06F2D05D"/>
    <w:rsid w:val="06FA23D9"/>
    <w:rsid w:val="0706C8D8"/>
    <w:rsid w:val="0728CA6A"/>
    <w:rsid w:val="072946E1"/>
    <w:rsid w:val="072D9B5B"/>
    <w:rsid w:val="0730B684"/>
    <w:rsid w:val="07372D8B"/>
    <w:rsid w:val="074359BB"/>
    <w:rsid w:val="075049E2"/>
    <w:rsid w:val="07526CA5"/>
    <w:rsid w:val="076181EC"/>
    <w:rsid w:val="0770794E"/>
    <w:rsid w:val="07782F4F"/>
    <w:rsid w:val="077BD696"/>
    <w:rsid w:val="0790DC00"/>
    <w:rsid w:val="0799E45F"/>
    <w:rsid w:val="07A2B148"/>
    <w:rsid w:val="07C74AED"/>
    <w:rsid w:val="07D213D3"/>
    <w:rsid w:val="07EC2F09"/>
    <w:rsid w:val="07FC0A3C"/>
    <w:rsid w:val="080825A7"/>
    <w:rsid w:val="082E658E"/>
    <w:rsid w:val="08475011"/>
    <w:rsid w:val="084BF960"/>
    <w:rsid w:val="084D049B"/>
    <w:rsid w:val="084E4F87"/>
    <w:rsid w:val="08676CA2"/>
    <w:rsid w:val="0870DAE8"/>
    <w:rsid w:val="087FD3EA"/>
    <w:rsid w:val="08926977"/>
    <w:rsid w:val="08ACB36D"/>
    <w:rsid w:val="08AF20F2"/>
    <w:rsid w:val="08B34502"/>
    <w:rsid w:val="08B3B468"/>
    <w:rsid w:val="08B68600"/>
    <w:rsid w:val="08C138DC"/>
    <w:rsid w:val="08C9F24A"/>
    <w:rsid w:val="08CE5D24"/>
    <w:rsid w:val="08D27935"/>
    <w:rsid w:val="08EAD49E"/>
    <w:rsid w:val="08FC1DB8"/>
    <w:rsid w:val="08FDBC1F"/>
    <w:rsid w:val="090E8397"/>
    <w:rsid w:val="0911218F"/>
    <w:rsid w:val="09166103"/>
    <w:rsid w:val="092750D9"/>
    <w:rsid w:val="092D9580"/>
    <w:rsid w:val="0959281D"/>
    <w:rsid w:val="095DECCF"/>
    <w:rsid w:val="09643768"/>
    <w:rsid w:val="098164EF"/>
    <w:rsid w:val="098B965C"/>
    <w:rsid w:val="0995270B"/>
    <w:rsid w:val="09C0E71D"/>
    <w:rsid w:val="09E578E5"/>
    <w:rsid w:val="09E58A06"/>
    <w:rsid w:val="09ED6CF5"/>
    <w:rsid w:val="0A10D320"/>
    <w:rsid w:val="0A1941D7"/>
    <w:rsid w:val="0A23E80D"/>
    <w:rsid w:val="0A2C7D91"/>
    <w:rsid w:val="0A3658AE"/>
    <w:rsid w:val="0A36E2A0"/>
    <w:rsid w:val="0A459F21"/>
    <w:rsid w:val="0A45A2CE"/>
    <w:rsid w:val="0A4D2E8B"/>
    <w:rsid w:val="0A4FCF38"/>
    <w:rsid w:val="0A85C344"/>
    <w:rsid w:val="0A91C5EA"/>
    <w:rsid w:val="0A927481"/>
    <w:rsid w:val="0AB01A33"/>
    <w:rsid w:val="0AC3F2B8"/>
    <w:rsid w:val="0ADAD230"/>
    <w:rsid w:val="0AED0C59"/>
    <w:rsid w:val="0AF3D056"/>
    <w:rsid w:val="0B0485ED"/>
    <w:rsid w:val="0B42A2E3"/>
    <w:rsid w:val="0B541DD6"/>
    <w:rsid w:val="0B555FFA"/>
    <w:rsid w:val="0B5766E9"/>
    <w:rsid w:val="0B5AD430"/>
    <w:rsid w:val="0B5DD744"/>
    <w:rsid w:val="0B68901A"/>
    <w:rsid w:val="0B72163E"/>
    <w:rsid w:val="0B8DED2B"/>
    <w:rsid w:val="0B969326"/>
    <w:rsid w:val="0BB461DD"/>
    <w:rsid w:val="0BDC8649"/>
    <w:rsid w:val="0BDF0330"/>
    <w:rsid w:val="0BE4E5DE"/>
    <w:rsid w:val="0BF26085"/>
    <w:rsid w:val="0BFFCABC"/>
    <w:rsid w:val="0C024B51"/>
    <w:rsid w:val="0C27A1CA"/>
    <w:rsid w:val="0C2FC0F9"/>
    <w:rsid w:val="0C3B1CFA"/>
    <w:rsid w:val="0C44BBFF"/>
    <w:rsid w:val="0C4951BE"/>
    <w:rsid w:val="0C52A7BE"/>
    <w:rsid w:val="0C7C565A"/>
    <w:rsid w:val="0C7CAD12"/>
    <w:rsid w:val="0C84F5B9"/>
    <w:rsid w:val="0C98EFD2"/>
    <w:rsid w:val="0C998F95"/>
    <w:rsid w:val="0CA55824"/>
    <w:rsid w:val="0CBA524F"/>
    <w:rsid w:val="0CC2690B"/>
    <w:rsid w:val="0CD63362"/>
    <w:rsid w:val="0CE880D5"/>
    <w:rsid w:val="0CEF19A8"/>
    <w:rsid w:val="0CF53A28"/>
    <w:rsid w:val="0CFAF601"/>
    <w:rsid w:val="0D1D25F9"/>
    <w:rsid w:val="0D1F411F"/>
    <w:rsid w:val="0D200D88"/>
    <w:rsid w:val="0D2ED675"/>
    <w:rsid w:val="0D761F24"/>
    <w:rsid w:val="0D87493C"/>
    <w:rsid w:val="0D93582D"/>
    <w:rsid w:val="0D95B2F1"/>
    <w:rsid w:val="0D968BB5"/>
    <w:rsid w:val="0DAE826A"/>
    <w:rsid w:val="0DAF7ED5"/>
    <w:rsid w:val="0DBE7FF0"/>
    <w:rsid w:val="0DD60982"/>
    <w:rsid w:val="0DDFBCCF"/>
    <w:rsid w:val="0E142AFE"/>
    <w:rsid w:val="0E437E91"/>
    <w:rsid w:val="0E4C953B"/>
    <w:rsid w:val="0E517D33"/>
    <w:rsid w:val="0E54970D"/>
    <w:rsid w:val="0E57E4CE"/>
    <w:rsid w:val="0E6A7E39"/>
    <w:rsid w:val="0E6C6AC5"/>
    <w:rsid w:val="0E7D874C"/>
    <w:rsid w:val="0E7EC3A3"/>
    <w:rsid w:val="0E8E0634"/>
    <w:rsid w:val="0E8FC73F"/>
    <w:rsid w:val="0EE69211"/>
    <w:rsid w:val="0EF3EB8F"/>
    <w:rsid w:val="0EF9AB2C"/>
    <w:rsid w:val="0F09C120"/>
    <w:rsid w:val="0F27BF2D"/>
    <w:rsid w:val="0F3920FC"/>
    <w:rsid w:val="0F42D2D1"/>
    <w:rsid w:val="0F42EAF5"/>
    <w:rsid w:val="0F474374"/>
    <w:rsid w:val="0F784D62"/>
    <w:rsid w:val="0F934D38"/>
    <w:rsid w:val="0F95C6DF"/>
    <w:rsid w:val="0F960676"/>
    <w:rsid w:val="0F9DC359"/>
    <w:rsid w:val="0FA60D5B"/>
    <w:rsid w:val="0FADA464"/>
    <w:rsid w:val="0FD78EDD"/>
    <w:rsid w:val="0FD86947"/>
    <w:rsid w:val="0FD913C8"/>
    <w:rsid w:val="0FDDBEA8"/>
    <w:rsid w:val="0FE901BB"/>
    <w:rsid w:val="1000FBEE"/>
    <w:rsid w:val="101F18E2"/>
    <w:rsid w:val="10203543"/>
    <w:rsid w:val="10208097"/>
    <w:rsid w:val="1024AFCC"/>
    <w:rsid w:val="102B3C03"/>
    <w:rsid w:val="1034C86F"/>
    <w:rsid w:val="10488824"/>
    <w:rsid w:val="104B0839"/>
    <w:rsid w:val="1050BC73"/>
    <w:rsid w:val="10684567"/>
    <w:rsid w:val="107F8ED9"/>
    <w:rsid w:val="10982656"/>
    <w:rsid w:val="10A4FDBD"/>
    <w:rsid w:val="10A679AB"/>
    <w:rsid w:val="10B59496"/>
    <w:rsid w:val="10B797B0"/>
    <w:rsid w:val="10BA536B"/>
    <w:rsid w:val="10CC30CF"/>
    <w:rsid w:val="110B5269"/>
    <w:rsid w:val="112F4A1C"/>
    <w:rsid w:val="1135CA0A"/>
    <w:rsid w:val="1137BF8E"/>
    <w:rsid w:val="11538427"/>
    <w:rsid w:val="116404F6"/>
    <w:rsid w:val="1199FCEE"/>
    <w:rsid w:val="119D2846"/>
    <w:rsid w:val="11A0C0AA"/>
    <w:rsid w:val="11A259D6"/>
    <w:rsid w:val="11A2E200"/>
    <w:rsid w:val="11AC8464"/>
    <w:rsid w:val="11B2CA27"/>
    <w:rsid w:val="11B826AD"/>
    <w:rsid w:val="11DB150A"/>
    <w:rsid w:val="11DB6A23"/>
    <w:rsid w:val="11E8E792"/>
    <w:rsid w:val="11EBA4B1"/>
    <w:rsid w:val="11FB960F"/>
    <w:rsid w:val="12058697"/>
    <w:rsid w:val="12199E74"/>
    <w:rsid w:val="12293F06"/>
    <w:rsid w:val="12455B0F"/>
    <w:rsid w:val="1245FA96"/>
    <w:rsid w:val="12487D99"/>
    <w:rsid w:val="125859F0"/>
    <w:rsid w:val="125CB62A"/>
    <w:rsid w:val="128EE486"/>
    <w:rsid w:val="12A82B86"/>
    <w:rsid w:val="12ACD9E1"/>
    <w:rsid w:val="12AFE823"/>
    <w:rsid w:val="12BFC97A"/>
    <w:rsid w:val="12C00B55"/>
    <w:rsid w:val="12CA13A6"/>
    <w:rsid w:val="13045410"/>
    <w:rsid w:val="131D1F5A"/>
    <w:rsid w:val="13354BBE"/>
    <w:rsid w:val="134ABB22"/>
    <w:rsid w:val="1368C92F"/>
    <w:rsid w:val="1383D0EC"/>
    <w:rsid w:val="1393C761"/>
    <w:rsid w:val="13AC470E"/>
    <w:rsid w:val="13D33195"/>
    <w:rsid w:val="13F885AE"/>
    <w:rsid w:val="13FB5E01"/>
    <w:rsid w:val="14203111"/>
    <w:rsid w:val="142C80F1"/>
    <w:rsid w:val="14317D2C"/>
    <w:rsid w:val="144C6F37"/>
    <w:rsid w:val="14626D9A"/>
    <w:rsid w:val="146DD1EA"/>
    <w:rsid w:val="14739674"/>
    <w:rsid w:val="1474C98C"/>
    <w:rsid w:val="148844E5"/>
    <w:rsid w:val="148FAC3A"/>
    <w:rsid w:val="1490CBF6"/>
    <w:rsid w:val="1495A439"/>
    <w:rsid w:val="14B19343"/>
    <w:rsid w:val="14D13D32"/>
    <w:rsid w:val="14D36202"/>
    <w:rsid w:val="14DED63A"/>
    <w:rsid w:val="14E577AC"/>
    <w:rsid w:val="14EE27CE"/>
    <w:rsid w:val="1504FA47"/>
    <w:rsid w:val="1510B6A4"/>
    <w:rsid w:val="153635FB"/>
    <w:rsid w:val="15406E24"/>
    <w:rsid w:val="154C644B"/>
    <w:rsid w:val="1558B8EC"/>
    <w:rsid w:val="156186C6"/>
    <w:rsid w:val="156289DB"/>
    <w:rsid w:val="15635956"/>
    <w:rsid w:val="15650B82"/>
    <w:rsid w:val="15A9BC31"/>
    <w:rsid w:val="15B2A19C"/>
    <w:rsid w:val="15B2D78A"/>
    <w:rsid w:val="15CA92B6"/>
    <w:rsid w:val="15DFE1C2"/>
    <w:rsid w:val="15E41E0F"/>
    <w:rsid w:val="15ECD613"/>
    <w:rsid w:val="15F49713"/>
    <w:rsid w:val="161BA73F"/>
    <w:rsid w:val="162A366B"/>
    <w:rsid w:val="162DE4A7"/>
    <w:rsid w:val="16436059"/>
    <w:rsid w:val="165938A9"/>
    <w:rsid w:val="166AF26E"/>
    <w:rsid w:val="166D43CC"/>
    <w:rsid w:val="16709136"/>
    <w:rsid w:val="1676CEAB"/>
    <w:rsid w:val="1677C425"/>
    <w:rsid w:val="167F8D57"/>
    <w:rsid w:val="168E5728"/>
    <w:rsid w:val="169B5FEB"/>
    <w:rsid w:val="16C304A2"/>
    <w:rsid w:val="1707DCDF"/>
    <w:rsid w:val="17164BCD"/>
    <w:rsid w:val="1773FAC9"/>
    <w:rsid w:val="177769E5"/>
    <w:rsid w:val="17776A73"/>
    <w:rsid w:val="177E2FE8"/>
    <w:rsid w:val="17CA2454"/>
    <w:rsid w:val="17EB1338"/>
    <w:rsid w:val="184906B4"/>
    <w:rsid w:val="184C7BD8"/>
    <w:rsid w:val="18537DFF"/>
    <w:rsid w:val="18597BF4"/>
    <w:rsid w:val="18626762"/>
    <w:rsid w:val="1865241D"/>
    <w:rsid w:val="186A6B5A"/>
    <w:rsid w:val="186F82C7"/>
    <w:rsid w:val="187F1FC7"/>
    <w:rsid w:val="18B24031"/>
    <w:rsid w:val="18B9301A"/>
    <w:rsid w:val="18CC934A"/>
    <w:rsid w:val="18D4013E"/>
    <w:rsid w:val="18F43EA4"/>
    <w:rsid w:val="18F88591"/>
    <w:rsid w:val="18FBF1F9"/>
    <w:rsid w:val="190D5737"/>
    <w:rsid w:val="190FCB00"/>
    <w:rsid w:val="191761A5"/>
    <w:rsid w:val="1919EE59"/>
    <w:rsid w:val="19294D3F"/>
    <w:rsid w:val="193C0163"/>
    <w:rsid w:val="194EF67A"/>
    <w:rsid w:val="19585143"/>
    <w:rsid w:val="19649793"/>
    <w:rsid w:val="197011E3"/>
    <w:rsid w:val="19752E1F"/>
    <w:rsid w:val="1985039A"/>
    <w:rsid w:val="199C875B"/>
    <w:rsid w:val="199CD8AB"/>
    <w:rsid w:val="199FE2B1"/>
    <w:rsid w:val="19A64AA2"/>
    <w:rsid w:val="19AEF46B"/>
    <w:rsid w:val="19D22F5F"/>
    <w:rsid w:val="19E6FA28"/>
    <w:rsid w:val="1A0EE755"/>
    <w:rsid w:val="1A25D429"/>
    <w:rsid w:val="1A2A203C"/>
    <w:rsid w:val="1A2F6F97"/>
    <w:rsid w:val="1A37AB69"/>
    <w:rsid w:val="1A3A5E02"/>
    <w:rsid w:val="1A6B8566"/>
    <w:rsid w:val="1A891126"/>
    <w:rsid w:val="1AB2B7AA"/>
    <w:rsid w:val="1ABDC7E9"/>
    <w:rsid w:val="1ABFBE63"/>
    <w:rsid w:val="1ADBB2AD"/>
    <w:rsid w:val="1AEA113C"/>
    <w:rsid w:val="1AF7C4DE"/>
    <w:rsid w:val="1B0161A9"/>
    <w:rsid w:val="1B0D2EA4"/>
    <w:rsid w:val="1B157D34"/>
    <w:rsid w:val="1B485A5E"/>
    <w:rsid w:val="1B86EFF1"/>
    <w:rsid w:val="1B89BE4E"/>
    <w:rsid w:val="1B8C0AD1"/>
    <w:rsid w:val="1BC0BDA0"/>
    <w:rsid w:val="1BC58BD4"/>
    <w:rsid w:val="1BF87940"/>
    <w:rsid w:val="1C38D8B9"/>
    <w:rsid w:val="1C402CE9"/>
    <w:rsid w:val="1C4EA7CD"/>
    <w:rsid w:val="1C52CC82"/>
    <w:rsid w:val="1C5CC086"/>
    <w:rsid w:val="1C69D995"/>
    <w:rsid w:val="1C962D9C"/>
    <w:rsid w:val="1C983910"/>
    <w:rsid w:val="1CBC1562"/>
    <w:rsid w:val="1CCBFA31"/>
    <w:rsid w:val="1CCC3E08"/>
    <w:rsid w:val="1CD35AB0"/>
    <w:rsid w:val="1CD6FF9B"/>
    <w:rsid w:val="1CDA9031"/>
    <w:rsid w:val="1CE89C78"/>
    <w:rsid w:val="1CF74227"/>
    <w:rsid w:val="1CFB5031"/>
    <w:rsid w:val="1D0C54FC"/>
    <w:rsid w:val="1D15CD0E"/>
    <w:rsid w:val="1D16C7B3"/>
    <w:rsid w:val="1D385915"/>
    <w:rsid w:val="1D41E6C4"/>
    <w:rsid w:val="1D695FA5"/>
    <w:rsid w:val="1D916A55"/>
    <w:rsid w:val="1D97E316"/>
    <w:rsid w:val="1D9A4D5D"/>
    <w:rsid w:val="1DA6E9B5"/>
    <w:rsid w:val="1DBC928D"/>
    <w:rsid w:val="1DC9C8E4"/>
    <w:rsid w:val="1DD1F08A"/>
    <w:rsid w:val="1DE970B8"/>
    <w:rsid w:val="1DFA0686"/>
    <w:rsid w:val="1E0E2132"/>
    <w:rsid w:val="1E11F45B"/>
    <w:rsid w:val="1E1C8137"/>
    <w:rsid w:val="1E1CE5B0"/>
    <w:rsid w:val="1E370A4A"/>
    <w:rsid w:val="1E512252"/>
    <w:rsid w:val="1E66C5A1"/>
    <w:rsid w:val="1E6754A0"/>
    <w:rsid w:val="1E7D9BD0"/>
    <w:rsid w:val="1E8EA9FE"/>
    <w:rsid w:val="1E8FDD58"/>
    <w:rsid w:val="1E9547BD"/>
    <w:rsid w:val="1EE8E806"/>
    <w:rsid w:val="1EFA5E78"/>
    <w:rsid w:val="1EFFC889"/>
    <w:rsid w:val="1F2BD4FE"/>
    <w:rsid w:val="1F40F239"/>
    <w:rsid w:val="1F53E19F"/>
    <w:rsid w:val="1F54A124"/>
    <w:rsid w:val="1F57E4D7"/>
    <w:rsid w:val="1F5DF7CC"/>
    <w:rsid w:val="1F6363BC"/>
    <w:rsid w:val="1F804085"/>
    <w:rsid w:val="1F9AB54D"/>
    <w:rsid w:val="1FB82804"/>
    <w:rsid w:val="1FBD0665"/>
    <w:rsid w:val="1FC02FC4"/>
    <w:rsid w:val="1FCF62C6"/>
    <w:rsid w:val="1FD32990"/>
    <w:rsid w:val="2000A39B"/>
    <w:rsid w:val="20042D63"/>
    <w:rsid w:val="20103621"/>
    <w:rsid w:val="201A9E31"/>
    <w:rsid w:val="204A8690"/>
    <w:rsid w:val="204B06ED"/>
    <w:rsid w:val="204FE0E4"/>
    <w:rsid w:val="205D3E0F"/>
    <w:rsid w:val="208DB59E"/>
    <w:rsid w:val="20A63045"/>
    <w:rsid w:val="20A70540"/>
    <w:rsid w:val="20BFABC4"/>
    <w:rsid w:val="20C110CF"/>
    <w:rsid w:val="20CFAFF7"/>
    <w:rsid w:val="20DC2369"/>
    <w:rsid w:val="20ED8CD6"/>
    <w:rsid w:val="2100A376"/>
    <w:rsid w:val="21020968"/>
    <w:rsid w:val="210BD76C"/>
    <w:rsid w:val="2121702E"/>
    <w:rsid w:val="2133947A"/>
    <w:rsid w:val="213B27C4"/>
    <w:rsid w:val="215527DB"/>
    <w:rsid w:val="21711A68"/>
    <w:rsid w:val="2189FF08"/>
    <w:rsid w:val="21901E82"/>
    <w:rsid w:val="21908A8F"/>
    <w:rsid w:val="21954DD2"/>
    <w:rsid w:val="21981CB9"/>
    <w:rsid w:val="21C385F6"/>
    <w:rsid w:val="21C3957F"/>
    <w:rsid w:val="21C65F74"/>
    <w:rsid w:val="21D7617E"/>
    <w:rsid w:val="21E9F911"/>
    <w:rsid w:val="220643A9"/>
    <w:rsid w:val="22155A62"/>
    <w:rsid w:val="2217A161"/>
    <w:rsid w:val="22231359"/>
    <w:rsid w:val="22281ABB"/>
    <w:rsid w:val="22289416"/>
    <w:rsid w:val="22289615"/>
    <w:rsid w:val="222AAFF0"/>
    <w:rsid w:val="2234A415"/>
    <w:rsid w:val="223D05BB"/>
    <w:rsid w:val="2262C250"/>
    <w:rsid w:val="22849A0E"/>
    <w:rsid w:val="2289C0A8"/>
    <w:rsid w:val="22B92899"/>
    <w:rsid w:val="22BF44E1"/>
    <w:rsid w:val="22C73870"/>
    <w:rsid w:val="22D466B0"/>
    <w:rsid w:val="22DAFF8E"/>
    <w:rsid w:val="2311E946"/>
    <w:rsid w:val="23171271"/>
    <w:rsid w:val="236CD8F9"/>
    <w:rsid w:val="2374EDF9"/>
    <w:rsid w:val="2378B89A"/>
    <w:rsid w:val="237D0DA8"/>
    <w:rsid w:val="23A89670"/>
    <w:rsid w:val="23AF7F3B"/>
    <w:rsid w:val="23C09EC5"/>
    <w:rsid w:val="23C7BED8"/>
    <w:rsid w:val="23CA088C"/>
    <w:rsid w:val="23CDEDC3"/>
    <w:rsid w:val="23D235E5"/>
    <w:rsid w:val="23D94450"/>
    <w:rsid w:val="23F7775A"/>
    <w:rsid w:val="23F91344"/>
    <w:rsid w:val="23FC902E"/>
    <w:rsid w:val="2408BF75"/>
    <w:rsid w:val="24344B4B"/>
    <w:rsid w:val="243B3DC1"/>
    <w:rsid w:val="247ADB42"/>
    <w:rsid w:val="249B8F29"/>
    <w:rsid w:val="24AC86ED"/>
    <w:rsid w:val="24AF9012"/>
    <w:rsid w:val="24B63692"/>
    <w:rsid w:val="24BF66CD"/>
    <w:rsid w:val="24C22C22"/>
    <w:rsid w:val="24D14637"/>
    <w:rsid w:val="2504E9B2"/>
    <w:rsid w:val="250FA215"/>
    <w:rsid w:val="2516C419"/>
    <w:rsid w:val="2521D8AE"/>
    <w:rsid w:val="252EEA62"/>
    <w:rsid w:val="254B420A"/>
    <w:rsid w:val="254C5236"/>
    <w:rsid w:val="255D2D26"/>
    <w:rsid w:val="2560586B"/>
    <w:rsid w:val="256E6CC4"/>
    <w:rsid w:val="25927F99"/>
    <w:rsid w:val="2597E290"/>
    <w:rsid w:val="25B0711B"/>
    <w:rsid w:val="25BF87BF"/>
    <w:rsid w:val="25D3FB09"/>
    <w:rsid w:val="26126359"/>
    <w:rsid w:val="2624D42B"/>
    <w:rsid w:val="2625767F"/>
    <w:rsid w:val="2640A9F6"/>
    <w:rsid w:val="2648B68F"/>
    <w:rsid w:val="26836C25"/>
    <w:rsid w:val="268A7502"/>
    <w:rsid w:val="26933BCC"/>
    <w:rsid w:val="26972D43"/>
    <w:rsid w:val="269A944F"/>
    <w:rsid w:val="269E98DA"/>
    <w:rsid w:val="26AFDE0C"/>
    <w:rsid w:val="26BA308D"/>
    <w:rsid w:val="26C1ADD1"/>
    <w:rsid w:val="26CD017D"/>
    <w:rsid w:val="26EB10A4"/>
    <w:rsid w:val="26F0BDA2"/>
    <w:rsid w:val="26FB4131"/>
    <w:rsid w:val="26FE14CD"/>
    <w:rsid w:val="270479C0"/>
    <w:rsid w:val="270E9914"/>
    <w:rsid w:val="271D1164"/>
    <w:rsid w:val="2724D7A9"/>
    <w:rsid w:val="27334F35"/>
    <w:rsid w:val="27338641"/>
    <w:rsid w:val="275806CE"/>
    <w:rsid w:val="275D1193"/>
    <w:rsid w:val="275DD7FA"/>
    <w:rsid w:val="2778539E"/>
    <w:rsid w:val="2782B1B6"/>
    <w:rsid w:val="278A2E44"/>
    <w:rsid w:val="279DF55F"/>
    <w:rsid w:val="279E963D"/>
    <w:rsid w:val="27B1D1B8"/>
    <w:rsid w:val="27BC3B45"/>
    <w:rsid w:val="27C8F880"/>
    <w:rsid w:val="27C9BE83"/>
    <w:rsid w:val="27C9F7E9"/>
    <w:rsid w:val="27E78AB5"/>
    <w:rsid w:val="27FDC3D0"/>
    <w:rsid w:val="280FE448"/>
    <w:rsid w:val="282A8ED4"/>
    <w:rsid w:val="28300CAE"/>
    <w:rsid w:val="2831C016"/>
    <w:rsid w:val="284DB490"/>
    <w:rsid w:val="2854EB24"/>
    <w:rsid w:val="28598898"/>
    <w:rsid w:val="287EE86F"/>
    <w:rsid w:val="28972397"/>
    <w:rsid w:val="28A8FD16"/>
    <w:rsid w:val="28B8AAB4"/>
    <w:rsid w:val="28C00F13"/>
    <w:rsid w:val="28C8D33D"/>
    <w:rsid w:val="28C9B705"/>
    <w:rsid w:val="28D0EB79"/>
    <w:rsid w:val="28D6E68C"/>
    <w:rsid w:val="28DC6F94"/>
    <w:rsid w:val="28E0815A"/>
    <w:rsid w:val="28E21FF4"/>
    <w:rsid w:val="28F00FCD"/>
    <w:rsid w:val="28F0807B"/>
    <w:rsid w:val="2908AEDD"/>
    <w:rsid w:val="291F4D6C"/>
    <w:rsid w:val="29396BA5"/>
    <w:rsid w:val="294754DE"/>
    <w:rsid w:val="294D3E75"/>
    <w:rsid w:val="297D3570"/>
    <w:rsid w:val="298EA0C2"/>
    <w:rsid w:val="299820E4"/>
    <w:rsid w:val="29AF695A"/>
    <w:rsid w:val="29AF7F66"/>
    <w:rsid w:val="29CF9AC3"/>
    <w:rsid w:val="2A06E38F"/>
    <w:rsid w:val="2A402B0A"/>
    <w:rsid w:val="2AC54A1D"/>
    <w:rsid w:val="2AE1A6CE"/>
    <w:rsid w:val="2AECB6A0"/>
    <w:rsid w:val="2AFEDA4A"/>
    <w:rsid w:val="2B1DEBEA"/>
    <w:rsid w:val="2B2C5343"/>
    <w:rsid w:val="2B2E38B3"/>
    <w:rsid w:val="2B4EC452"/>
    <w:rsid w:val="2B51FF26"/>
    <w:rsid w:val="2B53EA6D"/>
    <w:rsid w:val="2B5905F7"/>
    <w:rsid w:val="2B5AACA7"/>
    <w:rsid w:val="2BD579C8"/>
    <w:rsid w:val="2BE5DECA"/>
    <w:rsid w:val="2BF92710"/>
    <w:rsid w:val="2C015665"/>
    <w:rsid w:val="2C0F3AEC"/>
    <w:rsid w:val="2C1076D8"/>
    <w:rsid w:val="2C38FDC0"/>
    <w:rsid w:val="2C3947A1"/>
    <w:rsid w:val="2C56B575"/>
    <w:rsid w:val="2C5CB96A"/>
    <w:rsid w:val="2C659241"/>
    <w:rsid w:val="2C67E6CE"/>
    <w:rsid w:val="2C78DFD7"/>
    <w:rsid w:val="2C7E3F71"/>
    <w:rsid w:val="2CA38D7A"/>
    <w:rsid w:val="2CB996E2"/>
    <w:rsid w:val="2CCC4C0D"/>
    <w:rsid w:val="2CD45074"/>
    <w:rsid w:val="2CE76117"/>
    <w:rsid w:val="2CEE6077"/>
    <w:rsid w:val="2CF4AB49"/>
    <w:rsid w:val="2CFE47BA"/>
    <w:rsid w:val="2D320A53"/>
    <w:rsid w:val="2D34F547"/>
    <w:rsid w:val="2D46390F"/>
    <w:rsid w:val="2D477793"/>
    <w:rsid w:val="2D5A72A1"/>
    <w:rsid w:val="2D601E6A"/>
    <w:rsid w:val="2D6F6B38"/>
    <w:rsid w:val="2D7F931A"/>
    <w:rsid w:val="2D84E8D4"/>
    <w:rsid w:val="2D9EE524"/>
    <w:rsid w:val="2DA95FD9"/>
    <w:rsid w:val="2DC06724"/>
    <w:rsid w:val="2DC0C898"/>
    <w:rsid w:val="2DC68473"/>
    <w:rsid w:val="2DC76A4C"/>
    <w:rsid w:val="2E09CDA0"/>
    <w:rsid w:val="2E17F227"/>
    <w:rsid w:val="2E201A58"/>
    <w:rsid w:val="2E26D97D"/>
    <w:rsid w:val="2E30F8AE"/>
    <w:rsid w:val="2E343939"/>
    <w:rsid w:val="2E36598F"/>
    <w:rsid w:val="2E403822"/>
    <w:rsid w:val="2E44685C"/>
    <w:rsid w:val="2E511215"/>
    <w:rsid w:val="2E5E6414"/>
    <w:rsid w:val="2E604F7D"/>
    <w:rsid w:val="2E8374CF"/>
    <w:rsid w:val="2EACD1B5"/>
    <w:rsid w:val="2EB7A716"/>
    <w:rsid w:val="2EC81F54"/>
    <w:rsid w:val="2EEC5FF9"/>
    <w:rsid w:val="2EECE048"/>
    <w:rsid w:val="2EFA16EA"/>
    <w:rsid w:val="2EFB22E3"/>
    <w:rsid w:val="2EFB6520"/>
    <w:rsid w:val="2EFC903C"/>
    <w:rsid w:val="2F1624AE"/>
    <w:rsid w:val="2F1A07AD"/>
    <w:rsid w:val="2F1EC9BC"/>
    <w:rsid w:val="2F24B57E"/>
    <w:rsid w:val="2F38CD74"/>
    <w:rsid w:val="2F3C15AC"/>
    <w:rsid w:val="2F3DDA95"/>
    <w:rsid w:val="2F4CAECA"/>
    <w:rsid w:val="2F54FFE1"/>
    <w:rsid w:val="2F5DCAC5"/>
    <w:rsid w:val="2F71AED1"/>
    <w:rsid w:val="2F79282D"/>
    <w:rsid w:val="2F7C1F41"/>
    <w:rsid w:val="2F84791A"/>
    <w:rsid w:val="2FADDC01"/>
    <w:rsid w:val="2FAE8953"/>
    <w:rsid w:val="2FB453CC"/>
    <w:rsid w:val="2FBFF17C"/>
    <w:rsid w:val="2FC9203F"/>
    <w:rsid w:val="2FC9E12F"/>
    <w:rsid w:val="2FCFF07D"/>
    <w:rsid w:val="2FE38BDE"/>
    <w:rsid w:val="2FFC515C"/>
    <w:rsid w:val="301E4975"/>
    <w:rsid w:val="30389E89"/>
    <w:rsid w:val="30509B56"/>
    <w:rsid w:val="30750F59"/>
    <w:rsid w:val="308F4CA1"/>
    <w:rsid w:val="309067BB"/>
    <w:rsid w:val="309DD637"/>
    <w:rsid w:val="30BB8B29"/>
    <w:rsid w:val="30D4D199"/>
    <w:rsid w:val="30D684A7"/>
    <w:rsid w:val="30DD050A"/>
    <w:rsid w:val="30DF29FF"/>
    <w:rsid w:val="30F303D8"/>
    <w:rsid w:val="30F7B035"/>
    <w:rsid w:val="30FA2BAB"/>
    <w:rsid w:val="30FA47B5"/>
    <w:rsid w:val="310033C5"/>
    <w:rsid w:val="310084DD"/>
    <w:rsid w:val="310365AA"/>
    <w:rsid w:val="31165078"/>
    <w:rsid w:val="3140D175"/>
    <w:rsid w:val="314DF759"/>
    <w:rsid w:val="31712ED9"/>
    <w:rsid w:val="317C61FD"/>
    <w:rsid w:val="3190F8BC"/>
    <w:rsid w:val="31915AC4"/>
    <w:rsid w:val="3193A333"/>
    <w:rsid w:val="31BE9BC3"/>
    <w:rsid w:val="31C30712"/>
    <w:rsid w:val="31C9EB03"/>
    <w:rsid w:val="3218D7AD"/>
    <w:rsid w:val="322017FE"/>
    <w:rsid w:val="322A7A64"/>
    <w:rsid w:val="3230F2F3"/>
    <w:rsid w:val="32551E39"/>
    <w:rsid w:val="325D4EA5"/>
    <w:rsid w:val="3263D4D0"/>
    <w:rsid w:val="326EB1E8"/>
    <w:rsid w:val="328470E7"/>
    <w:rsid w:val="328F1733"/>
    <w:rsid w:val="329033D2"/>
    <w:rsid w:val="3291582F"/>
    <w:rsid w:val="3291899E"/>
    <w:rsid w:val="329E198E"/>
    <w:rsid w:val="32BA7DAF"/>
    <w:rsid w:val="32BCEF34"/>
    <w:rsid w:val="32CE6B27"/>
    <w:rsid w:val="32D9180A"/>
    <w:rsid w:val="32E17B56"/>
    <w:rsid w:val="32E64C88"/>
    <w:rsid w:val="32E86462"/>
    <w:rsid w:val="330A2667"/>
    <w:rsid w:val="331AB521"/>
    <w:rsid w:val="332572B7"/>
    <w:rsid w:val="33454CA6"/>
    <w:rsid w:val="336E934E"/>
    <w:rsid w:val="33748E69"/>
    <w:rsid w:val="338C94E3"/>
    <w:rsid w:val="339C9FAC"/>
    <w:rsid w:val="33A0B8E3"/>
    <w:rsid w:val="33AC28B1"/>
    <w:rsid w:val="33AD0B6B"/>
    <w:rsid w:val="33B07D52"/>
    <w:rsid w:val="33BB0AB8"/>
    <w:rsid w:val="33D6655F"/>
    <w:rsid w:val="33DAA1C6"/>
    <w:rsid w:val="33E28D11"/>
    <w:rsid w:val="33ED6A71"/>
    <w:rsid w:val="33F0370A"/>
    <w:rsid w:val="33F3B580"/>
    <w:rsid w:val="3402750D"/>
    <w:rsid w:val="340CA2DC"/>
    <w:rsid w:val="34186FDE"/>
    <w:rsid w:val="342ABD58"/>
    <w:rsid w:val="342B8C9F"/>
    <w:rsid w:val="342BFCD9"/>
    <w:rsid w:val="342D161C"/>
    <w:rsid w:val="34329EBE"/>
    <w:rsid w:val="3452AD24"/>
    <w:rsid w:val="345F43D1"/>
    <w:rsid w:val="3471A159"/>
    <w:rsid w:val="349673FE"/>
    <w:rsid w:val="34A850FB"/>
    <w:rsid w:val="34B2D61A"/>
    <w:rsid w:val="34C87AB6"/>
    <w:rsid w:val="34CCA4D0"/>
    <w:rsid w:val="34D62313"/>
    <w:rsid w:val="34D87E46"/>
    <w:rsid w:val="34F240FD"/>
    <w:rsid w:val="3525219B"/>
    <w:rsid w:val="352E3CF7"/>
    <w:rsid w:val="3545C14C"/>
    <w:rsid w:val="3546EB77"/>
    <w:rsid w:val="355DF124"/>
    <w:rsid w:val="3562B681"/>
    <w:rsid w:val="356DFCB7"/>
    <w:rsid w:val="35814202"/>
    <w:rsid w:val="35816928"/>
    <w:rsid w:val="358302C8"/>
    <w:rsid w:val="358610BF"/>
    <w:rsid w:val="358D5E89"/>
    <w:rsid w:val="35AB194B"/>
    <w:rsid w:val="35ADD6EC"/>
    <w:rsid w:val="35BE8648"/>
    <w:rsid w:val="35C41762"/>
    <w:rsid w:val="35C9C305"/>
    <w:rsid w:val="35D727C6"/>
    <w:rsid w:val="35E7A820"/>
    <w:rsid w:val="36027880"/>
    <w:rsid w:val="3602B30A"/>
    <w:rsid w:val="360850C8"/>
    <w:rsid w:val="361F3888"/>
    <w:rsid w:val="3620B60D"/>
    <w:rsid w:val="36257B9E"/>
    <w:rsid w:val="362A57D4"/>
    <w:rsid w:val="363A72A0"/>
    <w:rsid w:val="363FF6E8"/>
    <w:rsid w:val="3658946A"/>
    <w:rsid w:val="366800E7"/>
    <w:rsid w:val="36754ECD"/>
    <w:rsid w:val="368E2673"/>
    <w:rsid w:val="36C699D0"/>
    <w:rsid w:val="36CF6ACE"/>
    <w:rsid w:val="36D6CA47"/>
    <w:rsid w:val="36DDE5F7"/>
    <w:rsid w:val="36E0CC1D"/>
    <w:rsid w:val="36F80011"/>
    <w:rsid w:val="37077788"/>
    <w:rsid w:val="372064FC"/>
    <w:rsid w:val="37238234"/>
    <w:rsid w:val="375B8620"/>
    <w:rsid w:val="375D9EB6"/>
    <w:rsid w:val="377B52A5"/>
    <w:rsid w:val="37925DA6"/>
    <w:rsid w:val="37A508A1"/>
    <w:rsid w:val="37A64385"/>
    <w:rsid w:val="37A65130"/>
    <w:rsid w:val="37AEAEAF"/>
    <w:rsid w:val="37BA9F9F"/>
    <w:rsid w:val="37C57841"/>
    <w:rsid w:val="37C6D07E"/>
    <w:rsid w:val="37E14C67"/>
    <w:rsid w:val="3807741A"/>
    <w:rsid w:val="38150F29"/>
    <w:rsid w:val="38378628"/>
    <w:rsid w:val="385FACC5"/>
    <w:rsid w:val="38661647"/>
    <w:rsid w:val="3869B763"/>
    <w:rsid w:val="386A651F"/>
    <w:rsid w:val="3875F058"/>
    <w:rsid w:val="38827CFF"/>
    <w:rsid w:val="3886C937"/>
    <w:rsid w:val="38924B2C"/>
    <w:rsid w:val="3894C945"/>
    <w:rsid w:val="38AC20A2"/>
    <w:rsid w:val="38B19911"/>
    <w:rsid w:val="38C0D8AE"/>
    <w:rsid w:val="38C2E1EA"/>
    <w:rsid w:val="38DEFAC3"/>
    <w:rsid w:val="38E7171A"/>
    <w:rsid w:val="38F714B3"/>
    <w:rsid w:val="390130B8"/>
    <w:rsid w:val="391E9F50"/>
    <w:rsid w:val="3926B07A"/>
    <w:rsid w:val="3930FF1B"/>
    <w:rsid w:val="394839BC"/>
    <w:rsid w:val="396E7AC6"/>
    <w:rsid w:val="398E8050"/>
    <w:rsid w:val="399D72F7"/>
    <w:rsid w:val="39CBB292"/>
    <w:rsid w:val="39CD74B6"/>
    <w:rsid w:val="39D90E2E"/>
    <w:rsid w:val="39E23D50"/>
    <w:rsid w:val="39FC5400"/>
    <w:rsid w:val="39FCEAA3"/>
    <w:rsid w:val="3A050DD6"/>
    <w:rsid w:val="3A0B9CD3"/>
    <w:rsid w:val="3A0ED53E"/>
    <w:rsid w:val="3A1CB449"/>
    <w:rsid w:val="3A1F0920"/>
    <w:rsid w:val="3A2BEA91"/>
    <w:rsid w:val="3A3B4D26"/>
    <w:rsid w:val="3A4C61DE"/>
    <w:rsid w:val="3A57EBE5"/>
    <w:rsid w:val="3A648794"/>
    <w:rsid w:val="3A70CB44"/>
    <w:rsid w:val="3A833662"/>
    <w:rsid w:val="3A917821"/>
    <w:rsid w:val="3AB4EC3F"/>
    <w:rsid w:val="3AC8B1A6"/>
    <w:rsid w:val="3AD1F3A0"/>
    <w:rsid w:val="3AE8FCC3"/>
    <w:rsid w:val="3B242F37"/>
    <w:rsid w:val="3B297913"/>
    <w:rsid w:val="3B2AAE47"/>
    <w:rsid w:val="3B326341"/>
    <w:rsid w:val="3B5645D5"/>
    <w:rsid w:val="3B60424E"/>
    <w:rsid w:val="3B6201C4"/>
    <w:rsid w:val="3B66FD73"/>
    <w:rsid w:val="3B78E888"/>
    <w:rsid w:val="3B8B6263"/>
    <w:rsid w:val="3B93621C"/>
    <w:rsid w:val="3B980ABD"/>
    <w:rsid w:val="3B9A058B"/>
    <w:rsid w:val="3BA5802A"/>
    <w:rsid w:val="3BAA08D9"/>
    <w:rsid w:val="3BC7334E"/>
    <w:rsid w:val="3BC80050"/>
    <w:rsid w:val="3BCCF4EA"/>
    <w:rsid w:val="3BDB3809"/>
    <w:rsid w:val="3BE3773E"/>
    <w:rsid w:val="3BF60175"/>
    <w:rsid w:val="3BF754A5"/>
    <w:rsid w:val="3C06049F"/>
    <w:rsid w:val="3C12B31A"/>
    <w:rsid w:val="3C2C234C"/>
    <w:rsid w:val="3C3F2DAD"/>
    <w:rsid w:val="3C763223"/>
    <w:rsid w:val="3C9C8DCB"/>
    <w:rsid w:val="3CA74FF3"/>
    <w:rsid w:val="3CB0373E"/>
    <w:rsid w:val="3CB839E7"/>
    <w:rsid w:val="3CB91010"/>
    <w:rsid w:val="3CBE139A"/>
    <w:rsid w:val="3CF9BD14"/>
    <w:rsid w:val="3D02F5C3"/>
    <w:rsid w:val="3D1683E3"/>
    <w:rsid w:val="3D16E45A"/>
    <w:rsid w:val="3D199C7A"/>
    <w:rsid w:val="3D24A53A"/>
    <w:rsid w:val="3D255907"/>
    <w:rsid w:val="3D4A06DF"/>
    <w:rsid w:val="3D4B5A0A"/>
    <w:rsid w:val="3D545808"/>
    <w:rsid w:val="3D677AA5"/>
    <w:rsid w:val="3D6F8ECE"/>
    <w:rsid w:val="3D711E89"/>
    <w:rsid w:val="3D748A31"/>
    <w:rsid w:val="3D762DD9"/>
    <w:rsid w:val="3D84B6CE"/>
    <w:rsid w:val="3D983D49"/>
    <w:rsid w:val="3DA1165F"/>
    <w:rsid w:val="3DAA833C"/>
    <w:rsid w:val="3DAADAA7"/>
    <w:rsid w:val="3DBEB121"/>
    <w:rsid w:val="3DC9A6E2"/>
    <w:rsid w:val="3DCF0FDE"/>
    <w:rsid w:val="3DD09FEB"/>
    <w:rsid w:val="3DD3F26B"/>
    <w:rsid w:val="3DE5A761"/>
    <w:rsid w:val="3E16AB33"/>
    <w:rsid w:val="3E197B45"/>
    <w:rsid w:val="3E1B7A38"/>
    <w:rsid w:val="3E457B95"/>
    <w:rsid w:val="3E4C214C"/>
    <w:rsid w:val="3E5C4186"/>
    <w:rsid w:val="3E60A77F"/>
    <w:rsid w:val="3E61EFEE"/>
    <w:rsid w:val="3E78B18D"/>
    <w:rsid w:val="3E840058"/>
    <w:rsid w:val="3EAAF5EA"/>
    <w:rsid w:val="3EAB45CD"/>
    <w:rsid w:val="3EB339A5"/>
    <w:rsid w:val="3EB56DB6"/>
    <w:rsid w:val="3EC3573A"/>
    <w:rsid w:val="3EC90D93"/>
    <w:rsid w:val="3ECC2E60"/>
    <w:rsid w:val="3EE85497"/>
    <w:rsid w:val="3F012758"/>
    <w:rsid w:val="3F05F9FC"/>
    <w:rsid w:val="3F124F9B"/>
    <w:rsid w:val="3F1970D9"/>
    <w:rsid w:val="3F244673"/>
    <w:rsid w:val="3F28B3F5"/>
    <w:rsid w:val="3F29C424"/>
    <w:rsid w:val="3F574D93"/>
    <w:rsid w:val="3F97BBA1"/>
    <w:rsid w:val="3F99B7E1"/>
    <w:rsid w:val="3FAEB36B"/>
    <w:rsid w:val="3FCF3434"/>
    <w:rsid w:val="3FDFBE43"/>
    <w:rsid w:val="3FE4C3DF"/>
    <w:rsid w:val="3FED775E"/>
    <w:rsid w:val="3FF4EF02"/>
    <w:rsid w:val="3FF5E8EF"/>
    <w:rsid w:val="3FFA8062"/>
    <w:rsid w:val="3FFB8E84"/>
    <w:rsid w:val="4022EC9B"/>
    <w:rsid w:val="40367516"/>
    <w:rsid w:val="40571599"/>
    <w:rsid w:val="405B2713"/>
    <w:rsid w:val="406DD745"/>
    <w:rsid w:val="40AEE727"/>
    <w:rsid w:val="40BEC72B"/>
    <w:rsid w:val="40CAC7C6"/>
    <w:rsid w:val="40E453BC"/>
    <w:rsid w:val="40E65AF0"/>
    <w:rsid w:val="40F0688F"/>
    <w:rsid w:val="40F460EF"/>
    <w:rsid w:val="410BD641"/>
    <w:rsid w:val="410C538E"/>
    <w:rsid w:val="410FBDDB"/>
    <w:rsid w:val="4112933A"/>
    <w:rsid w:val="4115B59B"/>
    <w:rsid w:val="413059F1"/>
    <w:rsid w:val="41318592"/>
    <w:rsid w:val="413984C8"/>
    <w:rsid w:val="41510D14"/>
    <w:rsid w:val="415A3FA1"/>
    <w:rsid w:val="416C975A"/>
    <w:rsid w:val="4170C921"/>
    <w:rsid w:val="41985657"/>
    <w:rsid w:val="41A4BEA7"/>
    <w:rsid w:val="41BB8855"/>
    <w:rsid w:val="41BD439F"/>
    <w:rsid w:val="41D060DB"/>
    <w:rsid w:val="41EAE8C1"/>
    <w:rsid w:val="420CF9A4"/>
    <w:rsid w:val="423C94AC"/>
    <w:rsid w:val="42501F2C"/>
    <w:rsid w:val="425353C2"/>
    <w:rsid w:val="4278FFAE"/>
    <w:rsid w:val="429F0A58"/>
    <w:rsid w:val="42A57F33"/>
    <w:rsid w:val="42A7735D"/>
    <w:rsid w:val="42AB6E99"/>
    <w:rsid w:val="42C0EECD"/>
    <w:rsid w:val="42C3C64A"/>
    <w:rsid w:val="42DE5FDD"/>
    <w:rsid w:val="42FFED1A"/>
    <w:rsid w:val="43008DBB"/>
    <w:rsid w:val="430566AC"/>
    <w:rsid w:val="4309FD2D"/>
    <w:rsid w:val="4312D950"/>
    <w:rsid w:val="431E495B"/>
    <w:rsid w:val="432151A0"/>
    <w:rsid w:val="433C92BB"/>
    <w:rsid w:val="43410E6F"/>
    <w:rsid w:val="43449CDB"/>
    <w:rsid w:val="434BDDC4"/>
    <w:rsid w:val="435FD3EE"/>
    <w:rsid w:val="436E5355"/>
    <w:rsid w:val="43A909D6"/>
    <w:rsid w:val="43BC7CFB"/>
    <w:rsid w:val="43BE0CDB"/>
    <w:rsid w:val="43D28431"/>
    <w:rsid w:val="43E0E618"/>
    <w:rsid w:val="43EF5BDB"/>
    <w:rsid w:val="44190D2A"/>
    <w:rsid w:val="442539B6"/>
    <w:rsid w:val="444D66B8"/>
    <w:rsid w:val="445C0A27"/>
    <w:rsid w:val="446B2E07"/>
    <w:rsid w:val="446D1E99"/>
    <w:rsid w:val="447AF1FB"/>
    <w:rsid w:val="447B9D2D"/>
    <w:rsid w:val="448511C2"/>
    <w:rsid w:val="4491D2D8"/>
    <w:rsid w:val="449D17DC"/>
    <w:rsid w:val="44BC4F66"/>
    <w:rsid w:val="44BC93AD"/>
    <w:rsid w:val="44C0AC61"/>
    <w:rsid w:val="44E29DB6"/>
    <w:rsid w:val="44FC6F24"/>
    <w:rsid w:val="451F5631"/>
    <w:rsid w:val="453EF07E"/>
    <w:rsid w:val="45594062"/>
    <w:rsid w:val="455C7173"/>
    <w:rsid w:val="4560E8DD"/>
    <w:rsid w:val="4560EDCB"/>
    <w:rsid w:val="45678932"/>
    <w:rsid w:val="456A04D6"/>
    <w:rsid w:val="4582FDC2"/>
    <w:rsid w:val="4583C3CB"/>
    <w:rsid w:val="459BEBF9"/>
    <w:rsid w:val="45A0F531"/>
    <w:rsid w:val="45A75BBF"/>
    <w:rsid w:val="45ADF061"/>
    <w:rsid w:val="45AE556B"/>
    <w:rsid w:val="45B1C46E"/>
    <w:rsid w:val="45B21064"/>
    <w:rsid w:val="45BBDC57"/>
    <w:rsid w:val="45BF38B5"/>
    <w:rsid w:val="45C4E132"/>
    <w:rsid w:val="45D29B7F"/>
    <w:rsid w:val="45E6B488"/>
    <w:rsid w:val="45E6F359"/>
    <w:rsid w:val="45E721E1"/>
    <w:rsid w:val="45EF62FC"/>
    <w:rsid w:val="4605750B"/>
    <w:rsid w:val="4615A54B"/>
    <w:rsid w:val="461C99AD"/>
    <w:rsid w:val="46276DC5"/>
    <w:rsid w:val="462D5FD6"/>
    <w:rsid w:val="465CC32D"/>
    <w:rsid w:val="465D8FC1"/>
    <w:rsid w:val="46780B8C"/>
    <w:rsid w:val="468DD547"/>
    <w:rsid w:val="46946D4E"/>
    <w:rsid w:val="469E28AD"/>
    <w:rsid w:val="46A8D177"/>
    <w:rsid w:val="46CE2B9B"/>
    <w:rsid w:val="46D40E9F"/>
    <w:rsid w:val="46D62E90"/>
    <w:rsid w:val="46D7F2E5"/>
    <w:rsid w:val="46FD8E44"/>
    <w:rsid w:val="470432F1"/>
    <w:rsid w:val="4704AD20"/>
    <w:rsid w:val="47078E73"/>
    <w:rsid w:val="470C6FA2"/>
    <w:rsid w:val="470DE6BA"/>
    <w:rsid w:val="471283C8"/>
    <w:rsid w:val="4725BAAE"/>
    <w:rsid w:val="4725C096"/>
    <w:rsid w:val="472743AD"/>
    <w:rsid w:val="473BA393"/>
    <w:rsid w:val="475A9F62"/>
    <w:rsid w:val="475B7FAE"/>
    <w:rsid w:val="475CF59A"/>
    <w:rsid w:val="476013E7"/>
    <w:rsid w:val="4762A6D4"/>
    <w:rsid w:val="47634A46"/>
    <w:rsid w:val="47739217"/>
    <w:rsid w:val="47805E9F"/>
    <w:rsid w:val="478106FD"/>
    <w:rsid w:val="4782DBED"/>
    <w:rsid w:val="4783DC7F"/>
    <w:rsid w:val="478E281B"/>
    <w:rsid w:val="47906E08"/>
    <w:rsid w:val="4796B596"/>
    <w:rsid w:val="47A98DEB"/>
    <w:rsid w:val="47ACF711"/>
    <w:rsid w:val="47AE2582"/>
    <w:rsid w:val="47B06C61"/>
    <w:rsid w:val="47C4CE86"/>
    <w:rsid w:val="47D93B23"/>
    <w:rsid w:val="47DE9680"/>
    <w:rsid w:val="47E1E892"/>
    <w:rsid w:val="47F15613"/>
    <w:rsid w:val="4818F273"/>
    <w:rsid w:val="481BD21B"/>
    <w:rsid w:val="48413411"/>
    <w:rsid w:val="484D228D"/>
    <w:rsid w:val="485F24DE"/>
    <w:rsid w:val="488624DD"/>
    <w:rsid w:val="48A9BCF1"/>
    <w:rsid w:val="48AE3C96"/>
    <w:rsid w:val="48CFC946"/>
    <w:rsid w:val="48D0D341"/>
    <w:rsid w:val="490860F6"/>
    <w:rsid w:val="49133E8F"/>
    <w:rsid w:val="493D0BB7"/>
    <w:rsid w:val="49410440"/>
    <w:rsid w:val="494F0815"/>
    <w:rsid w:val="49759F0E"/>
    <w:rsid w:val="498FE0DF"/>
    <w:rsid w:val="499BB9DF"/>
    <w:rsid w:val="49B8F6FC"/>
    <w:rsid w:val="49C52106"/>
    <w:rsid w:val="49DBE68F"/>
    <w:rsid w:val="49DDB41A"/>
    <w:rsid w:val="49FF26A9"/>
    <w:rsid w:val="4A0B2B00"/>
    <w:rsid w:val="4A0B6BF8"/>
    <w:rsid w:val="4A1D3603"/>
    <w:rsid w:val="4A20E27B"/>
    <w:rsid w:val="4A2A5745"/>
    <w:rsid w:val="4A2B20DA"/>
    <w:rsid w:val="4A46A4BB"/>
    <w:rsid w:val="4A4F3BF3"/>
    <w:rsid w:val="4A55E9B7"/>
    <w:rsid w:val="4A605A3E"/>
    <w:rsid w:val="4A612B29"/>
    <w:rsid w:val="4A62114F"/>
    <w:rsid w:val="4A927B3A"/>
    <w:rsid w:val="4A97FC0A"/>
    <w:rsid w:val="4A9B598F"/>
    <w:rsid w:val="4AB507D0"/>
    <w:rsid w:val="4B00D9A6"/>
    <w:rsid w:val="4B0DF874"/>
    <w:rsid w:val="4B0F94D1"/>
    <w:rsid w:val="4B1B147A"/>
    <w:rsid w:val="4B22E47E"/>
    <w:rsid w:val="4B2DA497"/>
    <w:rsid w:val="4B438364"/>
    <w:rsid w:val="4B631833"/>
    <w:rsid w:val="4B666A52"/>
    <w:rsid w:val="4B732B24"/>
    <w:rsid w:val="4B7D3C53"/>
    <w:rsid w:val="4B8214F8"/>
    <w:rsid w:val="4B8C1E2D"/>
    <w:rsid w:val="4BA87CF3"/>
    <w:rsid w:val="4BA98924"/>
    <w:rsid w:val="4BCA5D20"/>
    <w:rsid w:val="4BE30396"/>
    <w:rsid w:val="4BE3C33F"/>
    <w:rsid w:val="4BF3133E"/>
    <w:rsid w:val="4BF5D1E8"/>
    <w:rsid w:val="4C02D10F"/>
    <w:rsid w:val="4C0DC591"/>
    <w:rsid w:val="4C1DEC65"/>
    <w:rsid w:val="4C29E1A5"/>
    <w:rsid w:val="4C488CDB"/>
    <w:rsid w:val="4C510674"/>
    <w:rsid w:val="4C624DC2"/>
    <w:rsid w:val="4C651564"/>
    <w:rsid w:val="4C742551"/>
    <w:rsid w:val="4C7E4DFE"/>
    <w:rsid w:val="4C8CEC42"/>
    <w:rsid w:val="4C9758CD"/>
    <w:rsid w:val="4C9E774E"/>
    <w:rsid w:val="4CA926C5"/>
    <w:rsid w:val="4CB1BCBA"/>
    <w:rsid w:val="4CB80B42"/>
    <w:rsid w:val="4CBDC332"/>
    <w:rsid w:val="4CE57417"/>
    <w:rsid w:val="4CE7602D"/>
    <w:rsid w:val="4D2352FA"/>
    <w:rsid w:val="4D2CB460"/>
    <w:rsid w:val="4D325E37"/>
    <w:rsid w:val="4D58CA51"/>
    <w:rsid w:val="4D66554C"/>
    <w:rsid w:val="4D825292"/>
    <w:rsid w:val="4D8375F7"/>
    <w:rsid w:val="4D938BF3"/>
    <w:rsid w:val="4D951EF5"/>
    <w:rsid w:val="4D9F2009"/>
    <w:rsid w:val="4DA475E5"/>
    <w:rsid w:val="4DA512C7"/>
    <w:rsid w:val="4DA7F261"/>
    <w:rsid w:val="4DBF1D18"/>
    <w:rsid w:val="4DCB4FF0"/>
    <w:rsid w:val="4DD912BD"/>
    <w:rsid w:val="4DF0D52E"/>
    <w:rsid w:val="4E069275"/>
    <w:rsid w:val="4E464D7A"/>
    <w:rsid w:val="4E51337B"/>
    <w:rsid w:val="4E64CE90"/>
    <w:rsid w:val="4E67776C"/>
    <w:rsid w:val="4E74399B"/>
    <w:rsid w:val="4E8018DE"/>
    <w:rsid w:val="4ED25DCF"/>
    <w:rsid w:val="4EF6E404"/>
    <w:rsid w:val="4F3351FD"/>
    <w:rsid w:val="4F5B4946"/>
    <w:rsid w:val="4F734D8E"/>
    <w:rsid w:val="4F9CB933"/>
    <w:rsid w:val="4F9F9EE6"/>
    <w:rsid w:val="4FB58240"/>
    <w:rsid w:val="4FBB0E29"/>
    <w:rsid w:val="4FBC6787"/>
    <w:rsid w:val="4FC9C9B7"/>
    <w:rsid w:val="4FCAE5AE"/>
    <w:rsid w:val="4FCDE15E"/>
    <w:rsid w:val="4FD1C673"/>
    <w:rsid w:val="4FDEEE8F"/>
    <w:rsid w:val="4FEA7DA5"/>
    <w:rsid w:val="4FFDF0ED"/>
    <w:rsid w:val="5005FF59"/>
    <w:rsid w:val="5011DA7E"/>
    <w:rsid w:val="502F4A54"/>
    <w:rsid w:val="50500DE3"/>
    <w:rsid w:val="50569F60"/>
    <w:rsid w:val="50700BE6"/>
    <w:rsid w:val="50743A06"/>
    <w:rsid w:val="507BD0C4"/>
    <w:rsid w:val="5087B013"/>
    <w:rsid w:val="508DB777"/>
    <w:rsid w:val="50C536AE"/>
    <w:rsid w:val="50DC11E8"/>
    <w:rsid w:val="50DC2AB1"/>
    <w:rsid w:val="50EBFA00"/>
    <w:rsid w:val="51038AD2"/>
    <w:rsid w:val="510B01CA"/>
    <w:rsid w:val="513D86B8"/>
    <w:rsid w:val="51485FBF"/>
    <w:rsid w:val="515982C6"/>
    <w:rsid w:val="515D2F51"/>
    <w:rsid w:val="51641D7C"/>
    <w:rsid w:val="516AB940"/>
    <w:rsid w:val="519194B9"/>
    <w:rsid w:val="51A195F8"/>
    <w:rsid w:val="520E4266"/>
    <w:rsid w:val="52107A66"/>
    <w:rsid w:val="5222BF58"/>
    <w:rsid w:val="5234BBEB"/>
    <w:rsid w:val="523A3B8A"/>
    <w:rsid w:val="5242C92B"/>
    <w:rsid w:val="5248F880"/>
    <w:rsid w:val="52578A63"/>
    <w:rsid w:val="52627ABD"/>
    <w:rsid w:val="52691494"/>
    <w:rsid w:val="5281B675"/>
    <w:rsid w:val="52845722"/>
    <w:rsid w:val="52B458C2"/>
    <w:rsid w:val="52BFC35D"/>
    <w:rsid w:val="52C069C7"/>
    <w:rsid w:val="52DD036E"/>
    <w:rsid w:val="52E3F99C"/>
    <w:rsid w:val="530194BE"/>
    <w:rsid w:val="53061532"/>
    <w:rsid w:val="531007BF"/>
    <w:rsid w:val="531684B5"/>
    <w:rsid w:val="5320BC61"/>
    <w:rsid w:val="53348DA6"/>
    <w:rsid w:val="5335B2D3"/>
    <w:rsid w:val="5349937A"/>
    <w:rsid w:val="53640731"/>
    <w:rsid w:val="5368128E"/>
    <w:rsid w:val="538A7AC5"/>
    <w:rsid w:val="538F9FBC"/>
    <w:rsid w:val="538FBDC4"/>
    <w:rsid w:val="53B98CF4"/>
    <w:rsid w:val="53C9176D"/>
    <w:rsid w:val="53C987A0"/>
    <w:rsid w:val="53CA3ED5"/>
    <w:rsid w:val="53E108F5"/>
    <w:rsid w:val="53F1D12F"/>
    <w:rsid w:val="53F56B5E"/>
    <w:rsid w:val="53FB7E73"/>
    <w:rsid w:val="540FDE36"/>
    <w:rsid w:val="541A4B43"/>
    <w:rsid w:val="5438D60A"/>
    <w:rsid w:val="543B321D"/>
    <w:rsid w:val="544C539E"/>
    <w:rsid w:val="54B16FDF"/>
    <w:rsid w:val="54C0856C"/>
    <w:rsid w:val="54D75A81"/>
    <w:rsid w:val="54F09010"/>
    <w:rsid w:val="54F5154C"/>
    <w:rsid w:val="55084162"/>
    <w:rsid w:val="551CE89E"/>
    <w:rsid w:val="554D2B97"/>
    <w:rsid w:val="55674ED1"/>
    <w:rsid w:val="557787AA"/>
    <w:rsid w:val="55A84583"/>
    <w:rsid w:val="55A975E2"/>
    <w:rsid w:val="55B04B04"/>
    <w:rsid w:val="55C17B91"/>
    <w:rsid w:val="55E6B79E"/>
    <w:rsid w:val="55E84130"/>
    <w:rsid w:val="55F05527"/>
    <w:rsid w:val="55F33761"/>
    <w:rsid w:val="55F45CCF"/>
    <w:rsid w:val="55F5DC65"/>
    <w:rsid w:val="55FBCD51"/>
    <w:rsid w:val="56173AA4"/>
    <w:rsid w:val="562A7A01"/>
    <w:rsid w:val="564DBFF7"/>
    <w:rsid w:val="5652515E"/>
    <w:rsid w:val="5654F0ED"/>
    <w:rsid w:val="565BFB02"/>
    <w:rsid w:val="565D8AC0"/>
    <w:rsid w:val="5665B525"/>
    <w:rsid w:val="5685147F"/>
    <w:rsid w:val="5698E78D"/>
    <w:rsid w:val="56AE8C56"/>
    <w:rsid w:val="56B32DA2"/>
    <w:rsid w:val="56B350D5"/>
    <w:rsid w:val="56B80CA0"/>
    <w:rsid w:val="56BC6FCE"/>
    <w:rsid w:val="56BCB3D3"/>
    <w:rsid w:val="56DABF52"/>
    <w:rsid w:val="56DAF203"/>
    <w:rsid w:val="56F4EA65"/>
    <w:rsid w:val="57169BD5"/>
    <w:rsid w:val="571B537F"/>
    <w:rsid w:val="57250643"/>
    <w:rsid w:val="57312066"/>
    <w:rsid w:val="5756ACA6"/>
    <w:rsid w:val="577291A6"/>
    <w:rsid w:val="5775FFCF"/>
    <w:rsid w:val="5779E896"/>
    <w:rsid w:val="57A5E00A"/>
    <w:rsid w:val="57ADC8C4"/>
    <w:rsid w:val="57B4F34E"/>
    <w:rsid w:val="57B5F25B"/>
    <w:rsid w:val="57C09F12"/>
    <w:rsid w:val="57C8A0CF"/>
    <w:rsid w:val="57F08150"/>
    <w:rsid w:val="57FA105D"/>
    <w:rsid w:val="5810DCF8"/>
    <w:rsid w:val="5818F51C"/>
    <w:rsid w:val="5828749E"/>
    <w:rsid w:val="582EAAC3"/>
    <w:rsid w:val="58427A87"/>
    <w:rsid w:val="5846B10F"/>
    <w:rsid w:val="58487B86"/>
    <w:rsid w:val="584A26F7"/>
    <w:rsid w:val="584D1EE8"/>
    <w:rsid w:val="58564FA8"/>
    <w:rsid w:val="585CF0C0"/>
    <w:rsid w:val="58643169"/>
    <w:rsid w:val="587C72D7"/>
    <w:rsid w:val="5887375E"/>
    <w:rsid w:val="589625F0"/>
    <w:rsid w:val="58D662EB"/>
    <w:rsid w:val="58D82909"/>
    <w:rsid w:val="58F10426"/>
    <w:rsid w:val="59111848"/>
    <w:rsid w:val="5920C42F"/>
    <w:rsid w:val="592B3F1E"/>
    <w:rsid w:val="595021FC"/>
    <w:rsid w:val="595313F3"/>
    <w:rsid w:val="596F1B52"/>
    <w:rsid w:val="59AF26CF"/>
    <w:rsid w:val="59B7AF47"/>
    <w:rsid w:val="59BDC350"/>
    <w:rsid w:val="59C9D2A2"/>
    <w:rsid w:val="59D54D52"/>
    <w:rsid w:val="59ED6A25"/>
    <w:rsid w:val="59F47BE9"/>
    <w:rsid w:val="59F4A370"/>
    <w:rsid w:val="5A05C14B"/>
    <w:rsid w:val="5A12401A"/>
    <w:rsid w:val="5A1CDD37"/>
    <w:rsid w:val="5A31BA11"/>
    <w:rsid w:val="5A401899"/>
    <w:rsid w:val="5A693ECA"/>
    <w:rsid w:val="5A69D616"/>
    <w:rsid w:val="5A745E3E"/>
    <w:rsid w:val="5A7F6641"/>
    <w:rsid w:val="5ADE4D86"/>
    <w:rsid w:val="5AFD0F32"/>
    <w:rsid w:val="5B0656A4"/>
    <w:rsid w:val="5B0D3FFF"/>
    <w:rsid w:val="5B137ABB"/>
    <w:rsid w:val="5B15B21A"/>
    <w:rsid w:val="5B223BCD"/>
    <w:rsid w:val="5B301D88"/>
    <w:rsid w:val="5B35060C"/>
    <w:rsid w:val="5B3AD3E4"/>
    <w:rsid w:val="5B460B93"/>
    <w:rsid w:val="5B568090"/>
    <w:rsid w:val="5B582C46"/>
    <w:rsid w:val="5B62F6BD"/>
    <w:rsid w:val="5B758AC1"/>
    <w:rsid w:val="5B75AFE5"/>
    <w:rsid w:val="5B7CA327"/>
    <w:rsid w:val="5B890D60"/>
    <w:rsid w:val="5B96AD62"/>
    <w:rsid w:val="5BB0986A"/>
    <w:rsid w:val="5BC54AE4"/>
    <w:rsid w:val="5BCD6929"/>
    <w:rsid w:val="5C2A20D5"/>
    <w:rsid w:val="5C332C6A"/>
    <w:rsid w:val="5C4A3651"/>
    <w:rsid w:val="5C4AFB18"/>
    <w:rsid w:val="5C567FCE"/>
    <w:rsid w:val="5C5DF02A"/>
    <w:rsid w:val="5C6D4C8C"/>
    <w:rsid w:val="5C6E84C5"/>
    <w:rsid w:val="5C7F439C"/>
    <w:rsid w:val="5C90AD1A"/>
    <w:rsid w:val="5C9DA7FE"/>
    <w:rsid w:val="5CAC9BA6"/>
    <w:rsid w:val="5CC44BEB"/>
    <w:rsid w:val="5CD52673"/>
    <w:rsid w:val="5CDA6EC1"/>
    <w:rsid w:val="5CDD9DF2"/>
    <w:rsid w:val="5CDE6880"/>
    <w:rsid w:val="5CF06846"/>
    <w:rsid w:val="5CF87DD6"/>
    <w:rsid w:val="5CFFE50C"/>
    <w:rsid w:val="5D0D97E6"/>
    <w:rsid w:val="5D147B40"/>
    <w:rsid w:val="5D363718"/>
    <w:rsid w:val="5D783042"/>
    <w:rsid w:val="5D87B963"/>
    <w:rsid w:val="5DAD22E8"/>
    <w:rsid w:val="5DB35999"/>
    <w:rsid w:val="5DB45E79"/>
    <w:rsid w:val="5DC38F23"/>
    <w:rsid w:val="5DCA8672"/>
    <w:rsid w:val="5DCC9D22"/>
    <w:rsid w:val="5DD0F4E8"/>
    <w:rsid w:val="5DFD5569"/>
    <w:rsid w:val="5DFEBECA"/>
    <w:rsid w:val="5E1DC495"/>
    <w:rsid w:val="5E207F7F"/>
    <w:rsid w:val="5E46C383"/>
    <w:rsid w:val="5E59C41F"/>
    <w:rsid w:val="5E5B5B08"/>
    <w:rsid w:val="5E6BBB2B"/>
    <w:rsid w:val="5E7B2EA2"/>
    <w:rsid w:val="5E89A628"/>
    <w:rsid w:val="5E8B3D71"/>
    <w:rsid w:val="5E8B7B32"/>
    <w:rsid w:val="5E8CB48D"/>
    <w:rsid w:val="5ED72DEB"/>
    <w:rsid w:val="5EF12860"/>
    <w:rsid w:val="5EF9E98A"/>
    <w:rsid w:val="5F12B2C8"/>
    <w:rsid w:val="5F14A0B4"/>
    <w:rsid w:val="5F24847E"/>
    <w:rsid w:val="5F342C9D"/>
    <w:rsid w:val="5F41D9BB"/>
    <w:rsid w:val="5F4F2AA4"/>
    <w:rsid w:val="5F5E02F1"/>
    <w:rsid w:val="5F647CFA"/>
    <w:rsid w:val="5F7188FE"/>
    <w:rsid w:val="5F7887E1"/>
    <w:rsid w:val="5F8AC580"/>
    <w:rsid w:val="5FA28DF5"/>
    <w:rsid w:val="5FAAAF83"/>
    <w:rsid w:val="5FB4D7AC"/>
    <w:rsid w:val="5FBB3AF1"/>
    <w:rsid w:val="5FCD0EA9"/>
    <w:rsid w:val="5FCF63F4"/>
    <w:rsid w:val="5FD6D712"/>
    <w:rsid w:val="5FD75CF1"/>
    <w:rsid w:val="5FEA0934"/>
    <w:rsid w:val="60256358"/>
    <w:rsid w:val="60274798"/>
    <w:rsid w:val="602F8302"/>
    <w:rsid w:val="60345E89"/>
    <w:rsid w:val="60363056"/>
    <w:rsid w:val="6037A8AF"/>
    <w:rsid w:val="6041C5E6"/>
    <w:rsid w:val="604A9A64"/>
    <w:rsid w:val="6089666F"/>
    <w:rsid w:val="60AB40A7"/>
    <w:rsid w:val="60ABE185"/>
    <w:rsid w:val="60BEF3FD"/>
    <w:rsid w:val="6102A78D"/>
    <w:rsid w:val="610FB522"/>
    <w:rsid w:val="611D04A3"/>
    <w:rsid w:val="61262A0B"/>
    <w:rsid w:val="6165A906"/>
    <w:rsid w:val="6169C61F"/>
    <w:rsid w:val="6172369E"/>
    <w:rsid w:val="6194094A"/>
    <w:rsid w:val="619FD92C"/>
    <w:rsid w:val="61A4194B"/>
    <w:rsid w:val="61A922DA"/>
    <w:rsid w:val="61C9DCD3"/>
    <w:rsid w:val="61CBE08B"/>
    <w:rsid w:val="61D91232"/>
    <w:rsid w:val="61ED6295"/>
    <w:rsid w:val="6206C924"/>
    <w:rsid w:val="6207CEF7"/>
    <w:rsid w:val="620CD7E4"/>
    <w:rsid w:val="622B2F5F"/>
    <w:rsid w:val="6235F84A"/>
    <w:rsid w:val="62470EEC"/>
    <w:rsid w:val="625C3DFC"/>
    <w:rsid w:val="625FB8DB"/>
    <w:rsid w:val="629CADBC"/>
    <w:rsid w:val="62A1156F"/>
    <w:rsid w:val="62A3A207"/>
    <w:rsid w:val="62A47435"/>
    <w:rsid w:val="62C021F0"/>
    <w:rsid w:val="62C2CCAC"/>
    <w:rsid w:val="62CC895B"/>
    <w:rsid w:val="62E98EE9"/>
    <w:rsid w:val="630966B0"/>
    <w:rsid w:val="632A6FD1"/>
    <w:rsid w:val="63399C2F"/>
    <w:rsid w:val="635D4AC3"/>
    <w:rsid w:val="63620E59"/>
    <w:rsid w:val="63659194"/>
    <w:rsid w:val="63686054"/>
    <w:rsid w:val="637456E8"/>
    <w:rsid w:val="6387E073"/>
    <w:rsid w:val="63903C5E"/>
    <w:rsid w:val="63A50059"/>
    <w:rsid w:val="63A8AB5D"/>
    <w:rsid w:val="63AAB17A"/>
    <w:rsid w:val="63B0FF97"/>
    <w:rsid w:val="63B247FA"/>
    <w:rsid w:val="63DFADB8"/>
    <w:rsid w:val="63E16956"/>
    <w:rsid w:val="63EC5F45"/>
    <w:rsid w:val="63FCCF9E"/>
    <w:rsid w:val="6404C6EF"/>
    <w:rsid w:val="640ECA1C"/>
    <w:rsid w:val="641499B0"/>
    <w:rsid w:val="6417818A"/>
    <w:rsid w:val="6440EFD8"/>
    <w:rsid w:val="6444C05F"/>
    <w:rsid w:val="6446B896"/>
    <w:rsid w:val="6446BFBD"/>
    <w:rsid w:val="645D8E22"/>
    <w:rsid w:val="64668F0A"/>
    <w:rsid w:val="646F9D08"/>
    <w:rsid w:val="64863D25"/>
    <w:rsid w:val="649DC7DD"/>
    <w:rsid w:val="64ABADDD"/>
    <w:rsid w:val="64D19E59"/>
    <w:rsid w:val="64D95A2E"/>
    <w:rsid w:val="64ECBF85"/>
    <w:rsid w:val="6506631E"/>
    <w:rsid w:val="65234A60"/>
    <w:rsid w:val="65333661"/>
    <w:rsid w:val="655455F3"/>
    <w:rsid w:val="655B2B4D"/>
    <w:rsid w:val="6574A9BD"/>
    <w:rsid w:val="6575D7E1"/>
    <w:rsid w:val="6578899E"/>
    <w:rsid w:val="657B74E0"/>
    <w:rsid w:val="658990D9"/>
    <w:rsid w:val="659D4703"/>
    <w:rsid w:val="65B35A0E"/>
    <w:rsid w:val="65B6CFF1"/>
    <w:rsid w:val="65BC0BAC"/>
    <w:rsid w:val="65BCE1A0"/>
    <w:rsid w:val="65BF4B0C"/>
    <w:rsid w:val="65D3E854"/>
    <w:rsid w:val="65E87DAA"/>
    <w:rsid w:val="65EDBC86"/>
    <w:rsid w:val="65F5BBF5"/>
    <w:rsid w:val="65F7F432"/>
    <w:rsid w:val="661F58EE"/>
    <w:rsid w:val="662B4984"/>
    <w:rsid w:val="6636E691"/>
    <w:rsid w:val="66407EA8"/>
    <w:rsid w:val="664CEDC7"/>
    <w:rsid w:val="6651DA35"/>
    <w:rsid w:val="667BB00A"/>
    <w:rsid w:val="669E5A7C"/>
    <w:rsid w:val="66A8405E"/>
    <w:rsid w:val="66AA278A"/>
    <w:rsid w:val="66B77B9D"/>
    <w:rsid w:val="66DA5C82"/>
    <w:rsid w:val="66F34625"/>
    <w:rsid w:val="66F8C2CD"/>
    <w:rsid w:val="6701C81D"/>
    <w:rsid w:val="67122FFE"/>
    <w:rsid w:val="67325C82"/>
    <w:rsid w:val="6745AC61"/>
    <w:rsid w:val="6764FE30"/>
    <w:rsid w:val="676B58C4"/>
    <w:rsid w:val="6773A408"/>
    <w:rsid w:val="67B40599"/>
    <w:rsid w:val="67DFDD4A"/>
    <w:rsid w:val="67ED2A49"/>
    <w:rsid w:val="67FDA633"/>
    <w:rsid w:val="68076823"/>
    <w:rsid w:val="680E9034"/>
    <w:rsid w:val="6811BE7D"/>
    <w:rsid w:val="6815E06D"/>
    <w:rsid w:val="68539C6D"/>
    <w:rsid w:val="686213C5"/>
    <w:rsid w:val="688C14C6"/>
    <w:rsid w:val="688C5A69"/>
    <w:rsid w:val="6896DA7F"/>
    <w:rsid w:val="68A20BF6"/>
    <w:rsid w:val="68A38559"/>
    <w:rsid w:val="68A7D774"/>
    <w:rsid w:val="68BBE206"/>
    <w:rsid w:val="68C643E8"/>
    <w:rsid w:val="68C738C3"/>
    <w:rsid w:val="68D3B9BA"/>
    <w:rsid w:val="68DFE943"/>
    <w:rsid w:val="69054D48"/>
    <w:rsid w:val="690A2DD1"/>
    <w:rsid w:val="690E5AAB"/>
    <w:rsid w:val="69171AB7"/>
    <w:rsid w:val="691AD201"/>
    <w:rsid w:val="692FFF2F"/>
    <w:rsid w:val="69396A9D"/>
    <w:rsid w:val="694808FC"/>
    <w:rsid w:val="694EAA9B"/>
    <w:rsid w:val="695686E9"/>
    <w:rsid w:val="699CB452"/>
    <w:rsid w:val="69A705F5"/>
    <w:rsid w:val="69A94B74"/>
    <w:rsid w:val="69AD5219"/>
    <w:rsid w:val="69B4C931"/>
    <w:rsid w:val="69D484A2"/>
    <w:rsid w:val="69E0DA34"/>
    <w:rsid w:val="69E82C09"/>
    <w:rsid w:val="6A132D1A"/>
    <w:rsid w:val="6A30566A"/>
    <w:rsid w:val="6A40D882"/>
    <w:rsid w:val="6A4BAE73"/>
    <w:rsid w:val="6A5B8BAE"/>
    <w:rsid w:val="6A6060F9"/>
    <w:rsid w:val="6A63C26B"/>
    <w:rsid w:val="6A655602"/>
    <w:rsid w:val="6A797338"/>
    <w:rsid w:val="6A8A78B9"/>
    <w:rsid w:val="6A8F7D06"/>
    <w:rsid w:val="6A96CC10"/>
    <w:rsid w:val="6AB1FCB5"/>
    <w:rsid w:val="6AC5580A"/>
    <w:rsid w:val="6ACBEB9C"/>
    <w:rsid w:val="6AD53712"/>
    <w:rsid w:val="6AF08A33"/>
    <w:rsid w:val="6AF89785"/>
    <w:rsid w:val="6B052BF7"/>
    <w:rsid w:val="6B7847E9"/>
    <w:rsid w:val="6B988D5E"/>
    <w:rsid w:val="6B9C9DCA"/>
    <w:rsid w:val="6BA28B55"/>
    <w:rsid w:val="6BAE374F"/>
    <w:rsid w:val="6BCD9FCD"/>
    <w:rsid w:val="6BD9FB5F"/>
    <w:rsid w:val="6BE20248"/>
    <w:rsid w:val="6BE69700"/>
    <w:rsid w:val="6C12BDA7"/>
    <w:rsid w:val="6C22D025"/>
    <w:rsid w:val="6C33380C"/>
    <w:rsid w:val="6C4D66E6"/>
    <w:rsid w:val="6C501840"/>
    <w:rsid w:val="6C56728D"/>
    <w:rsid w:val="6C5CA41F"/>
    <w:rsid w:val="6C752E03"/>
    <w:rsid w:val="6C786C30"/>
    <w:rsid w:val="6C92AAAB"/>
    <w:rsid w:val="6CA08FE8"/>
    <w:rsid w:val="6CD7D01F"/>
    <w:rsid w:val="6CF9D3AF"/>
    <w:rsid w:val="6D08D53D"/>
    <w:rsid w:val="6D1EBFAA"/>
    <w:rsid w:val="6D20E723"/>
    <w:rsid w:val="6D2832E6"/>
    <w:rsid w:val="6D3871AA"/>
    <w:rsid w:val="6D463E88"/>
    <w:rsid w:val="6D471F9F"/>
    <w:rsid w:val="6D4BDDD9"/>
    <w:rsid w:val="6D5356BD"/>
    <w:rsid w:val="6D59322A"/>
    <w:rsid w:val="6D5EC34A"/>
    <w:rsid w:val="6D84A56C"/>
    <w:rsid w:val="6DADDECE"/>
    <w:rsid w:val="6DB4839F"/>
    <w:rsid w:val="6DC63645"/>
    <w:rsid w:val="6DC9B93B"/>
    <w:rsid w:val="6E28DBEB"/>
    <w:rsid w:val="6E29D65B"/>
    <w:rsid w:val="6E2D31C4"/>
    <w:rsid w:val="6E410DBA"/>
    <w:rsid w:val="6E72B1A4"/>
    <w:rsid w:val="6E77463D"/>
    <w:rsid w:val="6E82A5AD"/>
    <w:rsid w:val="6EA75093"/>
    <w:rsid w:val="6EC45580"/>
    <w:rsid w:val="6EC51234"/>
    <w:rsid w:val="6EE0EBC0"/>
    <w:rsid w:val="6F0F66DE"/>
    <w:rsid w:val="6F113DDF"/>
    <w:rsid w:val="6F13789E"/>
    <w:rsid w:val="6F273893"/>
    <w:rsid w:val="6F486FD3"/>
    <w:rsid w:val="6F4AB0E7"/>
    <w:rsid w:val="6F50E611"/>
    <w:rsid w:val="6F63ED7E"/>
    <w:rsid w:val="6F727493"/>
    <w:rsid w:val="6F79BC24"/>
    <w:rsid w:val="6F7F98D9"/>
    <w:rsid w:val="6F802BFB"/>
    <w:rsid w:val="6F83765F"/>
    <w:rsid w:val="6F9C5FD7"/>
    <w:rsid w:val="6F9E1C17"/>
    <w:rsid w:val="6F9F3877"/>
    <w:rsid w:val="6FACC3DE"/>
    <w:rsid w:val="6FDF3FFB"/>
    <w:rsid w:val="6FE04415"/>
    <w:rsid w:val="6FE42AAA"/>
    <w:rsid w:val="6FE9E604"/>
    <w:rsid w:val="6FEB6DB2"/>
    <w:rsid w:val="7000DB8E"/>
    <w:rsid w:val="701A927D"/>
    <w:rsid w:val="701F6537"/>
    <w:rsid w:val="7022895F"/>
    <w:rsid w:val="702DB3AD"/>
    <w:rsid w:val="70365288"/>
    <w:rsid w:val="703AFA2E"/>
    <w:rsid w:val="7051F276"/>
    <w:rsid w:val="70570546"/>
    <w:rsid w:val="7059BADE"/>
    <w:rsid w:val="70683D64"/>
    <w:rsid w:val="7087A515"/>
    <w:rsid w:val="7088010D"/>
    <w:rsid w:val="70977B5F"/>
    <w:rsid w:val="70A8B4E8"/>
    <w:rsid w:val="70AC27DF"/>
    <w:rsid w:val="70B5CA94"/>
    <w:rsid w:val="70DE7471"/>
    <w:rsid w:val="70E66CA3"/>
    <w:rsid w:val="7135201F"/>
    <w:rsid w:val="713D45A6"/>
    <w:rsid w:val="714D6B4F"/>
    <w:rsid w:val="71526C57"/>
    <w:rsid w:val="71654F05"/>
    <w:rsid w:val="716B05E9"/>
    <w:rsid w:val="71869C92"/>
    <w:rsid w:val="718DFA51"/>
    <w:rsid w:val="71916030"/>
    <w:rsid w:val="7196EAE9"/>
    <w:rsid w:val="71A6AFD2"/>
    <w:rsid w:val="71D60FCE"/>
    <w:rsid w:val="71FA3052"/>
    <w:rsid w:val="71FE1428"/>
    <w:rsid w:val="7214E731"/>
    <w:rsid w:val="721BAF2D"/>
    <w:rsid w:val="7234FEFF"/>
    <w:rsid w:val="72368A0A"/>
    <w:rsid w:val="723DCD35"/>
    <w:rsid w:val="723F36C8"/>
    <w:rsid w:val="726EBCC3"/>
    <w:rsid w:val="7274B298"/>
    <w:rsid w:val="7284850C"/>
    <w:rsid w:val="728B6065"/>
    <w:rsid w:val="729782F7"/>
    <w:rsid w:val="729D803B"/>
    <w:rsid w:val="72AA110E"/>
    <w:rsid w:val="72C95F4E"/>
    <w:rsid w:val="72FFAB89"/>
    <w:rsid w:val="7307D9C3"/>
    <w:rsid w:val="7345C142"/>
    <w:rsid w:val="73460BBD"/>
    <w:rsid w:val="734A3033"/>
    <w:rsid w:val="7388EFBA"/>
    <w:rsid w:val="7392247B"/>
    <w:rsid w:val="7395FA26"/>
    <w:rsid w:val="73A98B3B"/>
    <w:rsid w:val="73B7B0C4"/>
    <w:rsid w:val="73C6C2FB"/>
    <w:rsid w:val="73C708F8"/>
    <w:rsid w:val="73C9A93C"/>
    <w:rsid w:val="73E476B1"/>
    <w:rsid w:val="74034FF4"/>
    <w:rsid w:val="7410C015"/>
    <w:rsid w:val="741EB285"/>
    <w:rsid w:val="7429A920"/>
    <w:rsid w:val="742D9772"/>
    <w:rsid w:val="74459EB1"/>
    <w:rsid w:val="7448790B"/>
    <w:rsid w:val="744CB531"/>
    <w:rsid w:val="74533BB5"/>
    <w:rsid w:val="747C7F92"/>
    <w:rsid w:val="74A8FF2C"/>
    <w:rsid w:val="74B3E0A4"/>
    <w:rsid w:val="74B7CE09"/>
    <w:rsid w:val="74CE17B6"/>
    <w:rsid w:val="74E060CE"/>
    <w:rsid w:val="74F19187"/>
    <w:rsid w:val="74F93AE1"/>
    <w:rsid w:val="74FC1E3A"/>
    <w:rsid w:val="74FD4E70"/>
    <w:rsid w:val="7502ACA6"/>
    <w:rsid w:val="753DB0E3"/>
    <w:rsid w:val="754609CD"/>
    <w:rsid w:val="754827DE"/>
    <w:rsid w:val="754DA7CE"/>
    <w:rsid w:val="757633B3"/>
    <w:rsid w:val="75807F63"/>
    <w:rsid w:val="75AACD8E"/>
    <w:rsid w:val="75B18B29"/>
    <w:rsid w:val="75B65E63"/>
    <w:rsid w:val="75CF2D81"/>
    <w:rsid w:val="75CF5B16"/>
    <w:rsid w:val="75D77379"/>
    <w:rsid w:val="75D781FA"/>
    <w:rsid w:val="75D7F628"/>
    <w:rsid w:val="75DD22A3"/>
    <w:rsid w:val="75F2DA80"/>
    <w:rsid w:val="75FC128D"/>
    <w:rsid w:val="7607A93F"/>
    <w:rsid w:val="762EBCA3"/>
    <w:rsid w:val="7630A5B2"/>
    <w:rsid w:val="7633435B"/>
    <w:rsid w:val="763D3D02"/>
    <w:rsid w:val="7655AB40"/>
    <w:rsid w:val="76583ABE"/>
    <w:rsid w:val="7664C68B"/>
    <w:rsid w:val="766C1F09"/>
    <w:rsid w:val="76774DC0"/>
    <w:rsid w:val="7678A4DE"/>
    <w:rsid w:val="768BC3BC"/>
    <w:rsid w:val="76A23F61"/>
    <w:rsid w:val="76CA9876"/>
    <w:rsid w:val="76D623DB"/>
    <w:rsid w:val="76DCE89D"/>
    <w:rsid w:val="76E04750"/>
    <w:rsid w:val="76EBBE5D"/>
    <w:rsid w:val="76F2A066"/>
    <w:rsid w:val="76FD42CA"/>
    <w:rsid w:val="76FE2EFE"/>
    <w:rsid w:val="7708D144"/>
    <w:rsid w:val="77251B7E"/>
    <w:rsid w:val="77280216"/>
    <w:rsid w:val="77493EED"/>
    <w:rsid w:val="77505F84"/>
    <w:rsid w:val="775E3CFC"/>
    <w:rsid w:val="7767524F"/>
    <w:rsid w:val="77713777"/>
    <w:rsid w:val="77A812B0"/>
    <w:rsid w:val="77AA1024"/>
    <w:rsid w:val="77B32D1A"/>
    <w:rsid w:val="77DB8C2B"/>
    <w:rsid w:val="77F6BC52"/>
    <w:rsid w:val="77FD4594"/>
    <w:rsid w:val="77FDE281"/>
    <w:rsid w:val="780A0EB0"/>
    <w:rsid w:val="780B3859"/>
    <w:rsid w:val="7818CB64"/>
    <w:rsid w:val="7837AB1A"/>
    <w:rsid w:val="783DB774"/>
    <w:rsid w:val="7844EED3"/>
    <w:rsid w:val="7864C9DD"/>
    <w:rsid w:val="786542D8"/>
    <w:rsid w:val="786B150A"/>
    <w:rsid w:val="7877C202"/>
    <w:rsid w:val="788DED7F"/>
    <w:rsid w:val="78A3981F"/>
    <w:rsid w:val="78A9D2E7"/>
    <w:rsid w:val="78B4CAB8"/>
    <w:rsid w:val="78ED8B3E"/>
    <w:rsid w:val="78EE3E84"/>
    <w:rsid w:val="792A19EE"/>
    <w:rsid w:val="7937D2D7"/>
    <w:rsid w:val="793E44B8"/>
    <w:rsid w:val="794100A7"/>
    <w:rsid w:val="794EAF5C"/>
    <w:rsid w:val="797F8BC3"/>
    <w:rsid w:val="79869569"/>
    <w:rsid w:val="79A9EE51"/>
    <w:rsid w:val="79B96F3C"/>
    <w:rsid w:val="79CB1B9F"/>
    <w:rsid w:val="79CB2C7E"/>
    <w:rsid w:val="79D82601"/>
    <w:rsid w:val="79E0080A"/>
    <w:rsid w:val="79E0AA36"/>
    <w:rsid w:val="79F894A0"/>
    <w:rsid w:val="79F9274F"/>
    <w:rsid w:val="7A135EDF"/>
    <w:rsid w:val="7A200720"/>
    <w:rsid w:val="7A210231"/>
    <w:rsid w:val="7A4A6627"/>
    <w:rsid w:val="7A5359FC"/>
    <w:rsid w:val="7A6BEAD2"/>
    <w:rsid w:val="7A70FA9E"/>
    <w:rsid w:val="7A72544A"/>
    <w:rsid w:val="7A96CA7E"/>
    <w:rsid w:val="7AA144FF"/>
    <w:rsid w:val="7AA35482"/>
    <w:rsid w:val="7AC83C5C"/>
    <w:rsid w:val="7AD3AD29"/>
    <w:rsid w:val="7AD6930B"/>
    <w:rsid w:val="7AF25019"/>
    <w:rsid w:val="7B03EB7A"/>
    <w:rsid w:val="7B20C95C"/>
    <w:rsid w:val="7B24EAD6"/>
    <w:rsid w:val="7B481C94"/>
    <w:rsid w:val="7B549503"/>
    <w:rsid w:val="7B7F13D1"/>
    <w:rsid w:val="7B801CDA"/>
    <w:rsid w:val="7B80B4FF"/>
    <w:rsid w:val="7B929253"/>
    <w:rsid w:val="7B968131"/>
    <w:rsid w:val="7BCEEA47"/>
    <w:rsid w:val="7BDC0B4C"/>
    <w:rsid w:val="7BF0F7BA"/>
    <w:rsid w:val="7BFE1913"/>
    <w:rsid w:val="7BFE2B7C"/>
    <w:rsid w:val="7C0FE145"/>
    <w:rsid w:val="7C244B04"/>
    <w:rsid w:val="7C3515BB"/>
    <w:rsid w:val="7C3BF1D4"/>
    <w:rsid w:val="7C501DBF"/>
    <w:rsid w:val="7C7801F0"/>
    <w:rsid w:val="7C9CF659"/>
    <w:rsid w:val="7CA29E68"/>
    <w:rsid w:val="7CADA482"/>
    <w:rsid w:val="7CB6E6F2"/>
    <w:rsid w:val="7CE73020"/>
    <w:rsid w:val="7CE8EE44"/>
    <w:rsid w:val="7CFE5067"/>
    <w:rsid w:val="7D162417"/>
    <w:rsid w:val="7D1735BA"/>
    <w:rsid w:val="7D278C3F"/>
    <w:rsid w:val="7D2B3D8D"/>
    <w:rsid w:val="7D2D4105"/>
    <w:rsid w:val="7D82C30D"/>
    <w:rsid w:val="7D95189F"/>
    <w:rsid w:val="7DDBAB1A"/>
    <w:rsid w:val="7DE22D30"/>
    <w:rsid w:val="7DF18A4C"/>
    <w:rsid w:val="7DFEA478"/>
    <w:rsid w:val="7E009F6B"/>
    <w:rsid w:val="7E0657F7"/>
    <w:rsid w:val="7E0D00E8"/>
    <w:rsid w:val="7E10026D"/>
    <w:rsid w:val="7E2C3CC5"/>
    <w:rsid w:val="7E2EB71D"/>
    <w:rsid w:val="7E3DB95D"/>
    <w:rsid w:val="7E5C37AB"/>
    <w:rsid w:val="7E5D0086"/>
    <w:rsid w:val="7E5FCDB7"/>
    <w:rsid w:val="7EA4D8C0"/>
    <w:rsid w:val="7EBB0E45"/>
    <w:rsid w:val="7EE33DAF"/>
    <w:rsid w:val="7F0E7F4D"/>
    <w:rsid w:val="7F186C4F"/>
    <w:rsid w:val="7F1FED3A"/>
    <w:rsid w:val="7F20FA76"/>
    <w:rsid w:val="7F3F9514"/>
    <w:rsid w:val="7F4795DC"/>
    <w:rsid w:val="7F5D9407"/>
    <w:rsid w:val="7F804F4C"/>
    <w:rsid w:val="7F82570E"/>
    <w:rsid w:val="7F8F51DF"/>
    <w:rsid w:val="7F9EE9F7"/>
    <w:rsid w:val="7FCB4565"/>
    <w:rsid w:val="7FFF11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8666222"/>
  <w15:chartTrackingRefBased/>
  <w15:docId w15:val="{CA5C48A1-1D91-4794-B75C-23312A634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qFormat="1"/>
    <w:lsdException w:name="heading 1" w:uiPriority="3"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locked="0" w:semiHidden="1" w:uiPriority="7"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D3A"/>
    <w:pPr>
      <w:spacing w:after="0" w:line="240" w:lineRule="auto"/>
    </w:pPr>
    <w:rPr>
      <w:rFonts w:ascii="Arial" w:eastAsia="@PMingLiU" w:hAnsi="Arial" w:cs="MS Gothic"/>
      <w:color w:val="000000"/>
      <w:szCs w:val="20"/>
      <w:lang w:val="de-DE"/>
    </w:rPr>
  </w:style>
  <w:style w:type="paragraph" w:styleId="Heading1">
    <w:name w:val="heading 1"/>
    <w:basedOn w:val="BodyText"/>
    <w:next w:val="BodyText"/>
    <w:link w:val="Heading1Char"/>
    <w:uiPriority w:val="3"/>
    <w:qFormat/>
    <w:locked/>
    <w:rsid w:val="00297D31"/>
    <w:pPr>
      <w:keepNext/>
      <w:pageBreakBefore/>
      <w:numPr>
        <w:numId w:val="46"/>
      </w:numPr>
      <w:tabs>
        <w:tab w:val="left" w:pos="567"/>
      </w:tabs>
      <w:spacing w:before="360" w:line="360" w:lineRule="exact"/>
      <w:outlineLvl w:val="0"/>
    </w:pPr>
    <w:rPr>
      <w:rFonts w:asciiTheme="majorHAnsi" w:hAnsiTheme="majorHAnsi" w:cs="MS Mincho"/>
      <w:b/>
      <w:bCs w:val="0"/>
      <w:color w:val="5F249F" w:themeColor="text2"/>
      <w:kern w:val="32"/>
      <w:sz w:val="36"/>
      <w:szCs w:val="32"/>
    </w:rPr>
  </w:style>
  <w:style w:type="paragraph" w:styleId="Heading2">
    <w:name w:val="heading 2"/>
    <w:basedOn w:val="BodyText"/>
    <w:next w:val="BodyText"/>
    <w:link w:val="Heading2Char"/>
    <w:uiPriority w:val="3"/>
    <w:qFormat/>
    <w:locked/>
    <w:rsid w:val="00852555"/>
    <w:pPr>
      <w:keepNext/>
      <w:keepLines/>
      <w:numPr>
        <w:ilvl w:val="1"/>
        <w:numId w:val="46"/>
      </w:numPr>
      <w:spacing w:before="120" w:after="240"/>
      <w:outlineLvl w:val="1"/>
    </w:pPr>
    <w:rPr>
      <w:rFonts w:asciiTheme="majorHAnsi" w:hAnsiTheme="majorHAnsi" w:cs="Arial"/>
      <w:b/>
      <w:bCs w:val="0"/>
      <w:iCs/>
      <w:color w:val="5F249F" w:themeColor="text2"/>
      <w:sz w:val="32"/>
      <w:szCs w:val="28"/>
    </w:rPr>
  </w:style>
  <w:style w:type="paragraph" w:styleId="Heading3">
    <w:name w:val="heading 3"/>
    <w:basedOn w:val="BodyText"/>
    <w:next w:val="BodyText"/>
    <w:link w:val="Heading3Char"/>
    <w:uiPriority w:val="3"/>
    <w:qFormat/>
    <w:locked/>
    <w:rsid w:val="00244CA1"/>
    <w:pPr>
      <w:keepNext/>
      <w:numPr>
        <w:ilvl w:val="2"/>
        <w:numId w:val="46"/>
      </w:numPr>
      <w:tabs>
        <w:tab w:val="left" w:pos="1134"/>
      </w:tabs>
      <w:spacing w:before="240" w:after="60"/>
      <w:outlineLvl w:val="2"/>
    </w:pPr>
    <w:rPr>
      <w:rFonts w:asciiTheme="majorHAnsi" w:hAnsiTheme="majorHAnsi" w:cs="Arial"/>
      <w:b/>
      <w:bCs w:val="0"/>
      <w:color w:val="5F249F" w:themeColor="text2"/>
      <w:sz w:val="28"/>
      <w:szCs w:val="26"/>
    </w:rPr>
  </w:style>
  <w:style w:type="paragraph" w:styleId="Heading4">
    <w:name w:val="heading 4"/>
    <w:basedOn w:val="BodyText"/>
    <w:next w:val="BodyText"/>
    <w:link w:val="Heading4Char"/>
    <w:autoRedefine/>
    <w:uiPriority w:val="3"/>
    <w:qFormat/>
    <w:locked/>
    <w:rsid w:val="001E53B9"/>
    <w:pPr>
      <w:keepNext/>
      <w:numPr>
        <w:ilvl w:val="3"/>
        <w:numId w:val="46"/>
      </w:numPr>
      <w:tabs>
        <w:tab w:val="left" w:pos="1260"/>
      </w:tabs>
      <w:spacing w:before="120" w:after="60"/>
      <w:ind w:left="862" w:right="-731" w:hanging="862"/>
      <w:outlineLvl w:val="3"/>
    </w:pPr>
    <w:rPr>
      <w:rFonts w:asciiTheme="majorHAnsi" w:hAnsiTheme="majorHAnsi"/>
      <w:b/>
      <w:bCs w:val="0"/>
      <w:color w:val="5F249F" w:themeColor="text2"/>
      <w:sz w:val="26"/>
      <w:szCs w:val="28"/>
    </w:rPr>
  </w:style>
  <w:style w:type="paragraph" w:styleId="Heading5">
    <w:name w:val="heading 5"/>
    <w:basedOn w:val="BodyText"/>
    <w:next w:val="BodyText"/>
    <w:link w:val="Heading5Char"/>
    <w:autoRedefine/>
    <w:uiPriority w:val="3"/>
    <w:qFormat/>
    <w:locked/>
    <w:rsid w:val="00244CA1"/>
    <w:pPr>
      <w:keepNext/>
      <w:numPr>
        <w:ilvl w:val="4"/>
        <w:numId w:val="46"/>
      </w:numPr>
      <w:tabs>
        <w:tab w:val="left" w:pos="1260"/>
      </w:tabs>
      <w:spacing w:before="240" w:after="60"/>
      <w:outlineLvl w:val="4"/>
    </w:pPr>
    <w:rPr>
      <w:rFonts w:asciiTheme="majorHAnsi" w:hAnsiTheme="majorHAnsi"/>
      <w:b/>
      <w:bCs w:val="0"/>
      <w:iCs/>
      <w:color w:val="auto"/>
      <w:sz w:val="24"/>
      <w:szCs w:val="26"/>
    </w:rPr>
  </w:style>
  <w:style w:type="paragraph" w:styleId="Heading6">
    <w:name w:val="heading 6"/>
    <w:next w:val="BodyText"/>
    <w:link w:val="Heading6Char"/>
    <w:uiPriority w:val="9"/>
    <w:qFormat/>
    <w:locked/>
    <w:rsid w:val="005B0D6B"/>
    <w:pPr>
      <w:numPr>
        <w:ilvl w:val="5"/>
        <w:numId w:val="46"/>
      </w:numPr>
      <w:spacing w:before="240" w:after="60" w:line="240" w:lineRule="auto"/>
      <w:outlineLvl w:val="5"/>
    </w:pPr>
    <w:rPr>
      <w:rFonts w:ascii="MS Mincho" w:eastAsia="@PMingLiU" w:hAnsi="MS Mincho" w:cs="MS Gothic"/>
      <w:b/>
      <w:bCs/>
      <w:lang w:bidi="ar-DZ"/>
    </w:rPr>
  </w:style>
  <w:style w:type="paragraph" w:styleId="Heading7">
    <w:name w:val="heading 7"/>
    <w:basedOn w:val="Normal"/>
    <w:next w:val="Normal"/>
    <w:link w:val="Heading7Char"/>
    <w:uiPriority w:val="9"/>
    <w:qFormat/>
    <w:locked/>
    <w:rsid w:val="00725FA7"/>
    <w:pPr>
      <w:numPr>
        <w:ilvl w:val="6"/>
        <w:numId w:val="46"/>
      </w:numPr>
      <w:spacing w:before="240" w:after="60"/>
      <w:outlineLvl w:val="6"/>
    </w:pPr>
    <w:rPr>
      <w:rFonts w:ascii="MS Gothic" w:hAnsi="MS Gothic"/>
      <w:sz w:val="24"/>
      <w:szCs w:val="24"/>
    </w:rPr>
  </w:style>
  <w:style w:type="paragraph" w:styleId="Heading8">
    <w:name w:val="heading 8"/>
    <w:basedOn w:val="Normal"/>
    <w:next w:val="Normal"/>
    <w:link w:val="Heading8Char"/>
    <w:uiPriority w:val="9"/>
    <w:qFormat/>
    <w:locked/>
    <w:rsid w:val="00725FA7"/>
    <w:pPr>
      <w:numPr>
        <w:ilvl w:val="7"/>
        <w:numId w:val="46"/>
      </w:numPr>
      <w:spacing w:before="240" w:after="60"/>
      <w:outlineLvl w:val="7"/>
    </w:pPr>
    <w:rPr>
      <w:rFonts w:ascii="MS Gothic" w:hAnsi="MS Gothic"/>
      <w:i/>
      <w:iCs/>
      <w:sz w:val="24"/>
      <w:szCs w:val="24"/>
    </w:rPr>
  </w:style>
  <w:style w:type="paragraph" w:styleId="Heading9">
    <w:name w:val="heading 9"/>
    <w:basedOn w:val="Normal"/>
    <w:next w:val="Normal"/>
    <w:link w:val="Heading9Char"/>
    <w:uiPriority w:val="9"/>
    <w:qFormat/>
    <w:locked/>
    <w:rsid w:val="00725FA7"/>
    <w:pPr>
      <w:numPr>
        <w:ilvl w:val="8"/>
        <w:numId w:val="46"/>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
    <w:name w:val="*Body Text"/>
    <w:link w:val="BodyTextZchn"/>
    <w:qFormat/>
    <w:locked/>
    <w:rsid w:val="005C31CE"/>
    <w:pPr>
      <w:spacing w:after="120" w:line="240" w:lineRule="auto"/>
    </w:pPr>
    <w:rPr>
      <w:rFonts w:ascii="Arial" w:eastAsia="@PMingLiU" w:hAnsi="Arial" w:cs="MS Gothic"/>
      <w:bCs/>
      <w:color w:val="000000"/>
      <w:szCs w:val="20"/>
      <w:lang w:val="de-DE"/>
    </w:rPr>
  </w:style>
  <w:style w:type="paragraph" w:customStyle="1" w:styleId="ActionCaption">
    <w:name w:val="*Action Caption"/>
    <w:basedOn w:val="BodyText"/>
    <w:next w:val="BodyText"/>
    <w:uiPriority w:val="1"/>
    <w:locked/>
    <w:rsid w:val="00725FA7"/>
    <w:pPr>
      <w:keepNext/>
      <w:tabs>
        <w:tab w:val="num" w:pos="720"/>
        <w:tab w:val="num" w:pos="926"/>
        <w:tab w:val="num" w:pos="1492"/>
      </w:tabs>
      <w:ind w:left="720" w:hanging="360"/>
    </w:pPr>
    <w:rPr>
      <w:b/>
      <w:bCs w:val="0"/>
      <w:i/>
    </w:rPr>
  </w:style>
  <w:style w:type="paragraph" w:customStyle="1" w:styleId="AltNumbers">
    <w:name w:val="*Alt Numbers"/>
    <w:basedOn w:val="BodyText"/>
    <w:uiPriority w:val="1"/>
    <w:locked/>
    <w:rsid w:val="00725FA7"/>
    <w:pPr>
      <w:tabs>
        <w:tab w:val="left" w:pos="1440"/>
      </w:tabs>
      <w:spacing w:after="0"/>
      <w:ind w:left="2160" w:hanging="360"/>
    </w:pPr>
    <w:rPr>
      <w:b/>
    </w:rPr>
  </w:style>
  <w:style w:type="paragraph" w:customStyle="1" w:styleId="AltNumbersBold">
    <w:name w:val="*Alt Numbers Bold"/>
    <w:basedOn w:val="AltNumbers"/>
    <w:uiPriority w:val="1"/>
    <w:locked/>
    <w:rsid w:val="00725FA7"/>
    <w:rPr>
      <w:b w:val="0"/>
    </w:rPr>
  </w:style>
  <w:style w:type="paragraph" w:customStyle="1" w:styleId="AltNumbersDouble">
    <w:name w:val="*Alt Numbers Double"/>
    <w:basedOn w:val="AltNumbers"/>
    <w:uiPriority w:val="1"/>
    <w:locked/>
    <w:rsid w:val="00725FA7"/>
    <w:pPr>
      <w:spacing w:after="120"/>
    </w:pPr>
  </w:style>
  <w:style w:type="paragraph" w:customStyle="1" w:styleId="AttachmentList">
    <w:name w:val="*Attachment List"/>
    <w:basedOn w:val="BodyText"/>
    <w:uiPriority w:val="1"/>
    <w:qFormat/>
    <w:locked/>
    <w:rsid w:val="00725FA7"/>
    <w:pPr>
      <w:outlineLvl w:val="1"/>
    </w:pPr>
  </w:style>
  <w:style w:type="paragraph" w:customStyle="1" w:styleId="BlindParagraph">
    <w:name w:val="*Blind Paragraph"/>
    <w:basedOn w:val="BodyText"/>
    <w:uiPriority w:val="1"/>
    <w:qFormat/>
    <w:locked/>
    <w:rsid w:val="00725FA7"/>
    <w:pPr>
      <w:spacing w:after="0"/>
    </w:pPr>
    <w:rPr>
      <w:sz w:val="4"/>
      <w:szCs w:val="4"/>
    </w:rPr>
  </w:style>
  <w:style w:type="paragraph" w:customStyle="1" w:styleId="BodySingle">
    <w:name w:val="*Body Single"/>
    <w:basedOn w:val="BodyText"/>
    <w:uiPriority w:val="1"/>
    <w:locked/>
    <w:rsid w:val="00725FA7"/>
  </w:style>
  <w:style w:type="paragraph" w:customStyle="1" w:styleId="BodyTextBold">
    <w:name w:val="*Body Text Bold"/>
    <w:basedOn w:val="BodyText"/>
    <w:next w:val="BodyText"/>
    <w:link w:val="BodyTextBoldChar"/>
    <w:uiPriority w:val="1"/>
    <w:locked/>
    <w:rsid w:val="00725FA7"/>
    <w:rPr>
      <w:b/>
      <w:color w:val="auto"/>
    </w:rPr>
  </w:style>
  <w:style w:type="paragraph" w:customStyle="1" w:styleId="BodyTextSideIdea">
    <w:name w:val="*Body Text SideIdea"/>
    <w:basedOn w:val="BodyText"/>
    <w:uiPriority w:val="1"/>
    <w:qFormat/>
    <w:locked/>
    <w:rsid w:val="00725FA7"/>
    <w:rPr>
      <w:i/>
      <w:color w:val="auto"/>
    </w:rPr>
  </w:style>
  <w:style w:type="paragraph" w:customStyle="1" w:styleId="Picture">
    <w:name w:val="Picture"/>
    <w:basedOn w:val="BodyText"/>
    <w:qFormat/>
    <w:locked/>
    <w:rsid w:val="00CE09BB"/>
    <w:pPr>
      <w:keepNext/>
    </w:pPr>
  </w:style>
  <w:style w:type="paragraph" w:customStyle="1" w:styleId="TableText10Bullet1Single">
    <w:name w:val="*Table Text 10 Bullet #1 Single"/>
    <w:uiPriority w:val="1"/>
    <w:qFormat/>
    <w:locked/>
    <w:rsid w:val="008C446B"/>
    <w:pPr>
      <w:numPr>
        <w:numId w:val="26"/>
      </w:numPr>
      <w:tabs>
        <w:tab w:val="left" w:pos="216"/>
      </w:tabs>
      <w:spacing w:after="20" w:line="240" w:lineRule="auto"/>
    </w:pPr>
    <w:rPr>
      <w:rFonts w:ascii="MS Mincho" w:eastAsia="@PMingLiU" w:hAnsi="MS Mincho" w:cs="MS Gothic"/>
      <w:color w:val="000000"/>
      <w:sz w:val="20"/>
      <w:szCs w:val="20"/>
      <w:lang w:bidi="ar-DZ"/>
    </w:rPr>
  </w:style>
  <w:style w:type="paragraph" w:customStyle="1" w:styleId="Bullet1SingleSideIdea">
    <w:name w:val="*Bullet #1 Single SideIdea"/>
    <w:basedOn w:val="TableText10Bullet1Single"/>
    <w:autoRedefine/>
    <w:uiPriority w:val="1"/>
    <w:qFormat/>
    <w:locked/>
    <w:rsid w:val="00F24250"/>
    <w:pPr>
      <w:spacing w:before="120" w:after="120"/>
      <w:ind w:left="360" w:right="115"/>
    </w:pPr>
    <w:rPr>
      <w:rFonts w:asciiTheme="minorHAnsi" w:hAnsiTheme="minorHAnsi"/>
      <w:sz w:val="22"/>
    </w:rPr>
  </w:style>
  <w:style w:type="paragraph" w:customStyle="1" w:styleId="Bullet1SubtextDouble">
    <w:name w:val="*Bullet #1 Subtext Double"/>
    <w:basedOn w:val="BodyText"/>
    <w:uiPriority w:val="1"/>
    <w:locked/>
    <w:rsid w:val="00725FA7"/>
    <w:pPr>
      <w:ind w:left="288"/>
    </w:pPr>
  </w:style>
  <w:style w:type="paragraph" w:customStyle="1" w:styleId="Bullet1SubtextSingle">
    <w:name w:val="*Bullet #1 Subtext Single"/>
    <w:basedOn w:val="Bullet1SubtextDouble"/>
    <w:qFormat/>
    <w:locked/>
    <w:rsid w:val="00725FA7"/>
    <w:pPr>
      <w:tabs>
        <w:tab w:val="num" w:pos="720"/>
      </w:tabs>
      <w:spacing w:after="0"/>
      <w:ind w:left="720" w:hanging="360"/>
    </w:pPr>
  </w:style>
  <w:style w:type="paragraph" w:customStyle="1" w:styleId="Bullet2Double">
    <w:name w:val="*Bullet #2 Double"/>
    <w:uiPriority w:val="7"/>
    <w:locked/>
    <w:rsid w:val="008C446B"/>
    <w:pPr>
      <w:tabs>
        <w:tab w:val="num" w:pos="360"/>
        <w:tab w:val="left" w:pos="576"/>
      </w:tabs>
      <w:ind w:left="360"/>
    </w:pPr>
    <w:rPr>
      <w:rFonts w:ascii="MS Mincho" w:eastAsia="@PMingLiU" w:hAnsi="MS Mincho" w:cs="MS Gothic"/>
      <w:color w:val="000000"/>
      <w:sz w:val="20"/>
      <w:szCs w:val="20"/>
      <w:lang w:bidi="ar-DZ"/>
    </w:rPr>
  </w:style>
  <w:style w:type="paragraph" w:customStyle="1" w:styleId="Bullet2Single0">
    <w:name w:val="*Bullet #2 Single"/>
    <w:basedOn w:val="Bullet2Double"/>
    <w:qFormat/>
    <w:locked/>
    <w:rsid w:val="00725FA7"/>
    <w:pPr>
      <w:spacing w:after="0"/>
    </w:pPr>
  </w:style>
  <w:style w:type="paragraph" w:customStyle="1" w:styleId="Bullet2SubtextDouble0">
    <w:name w:val="*Bullet #2 Subtext Double"/>
    <w:basedOn w:val="BodyText"/>
    <w:uiPriority w:val="1"/>
    <w:locked/>
    <w:rsid w:val="00725FA7"/>
    <w:pPr>
      <w:ind w:left="576"/>
    </w:pPr>
  </w:style>
  <w:style w:type="paragraph" w:customStyle="1" w:styleId="Bullet2SubtextSingle0">
    <w:name w:val="*Bullet #2 Subtext Single"/>
    <w:basedOn w:val="Bullet2SubtextDouble0"/>
    <w:uiPriority w:val="1"/>
    <w:locked/>
    <w:rsid w:val="00725FA7"/>
    <w:pPr>
      <w:spacing w:after="0"/>
    </w:pPr>
  </w:style>
  <w:style w:type="paragraph" w:customStyle="1" w:styleId="Bullet3Double">
    <w:name w:val="*Bullet #3 Double"/>
    <w:autoRedefine/>
    <w:uiPriority w:val="1"/>
    <w:qFormat/>
    <w:locked/>
    <w:rsid w:val="004D2CEE"/>
    <w:pPr>
      <w:numPr>
        <w:numId w:val="10"/>
      </w:numPr>
      <w:tabs>
        <w:tab w:val="left" w:pos="864"/>
      </w:tabs>
      <w:spacing w:before="120" w:after="120" w:line="240" w:lineRule="auto"/>
    </w:pPr>
    <w:rPr>
      <w:rFonts w:ascii="Arial" w:eastAsia="@PMingLiU" w:hAnsi="Arial" w:cs="MS Gothic"/>
      <w:color w:val="000000"/>
      <w:szCs w:val="20"/>
      <w:lang w:bidi="ar-DZ"/>
    </w:rPr>
  </w:style>
  <w:style w:type="paragraph" w:customStyle="1" w:styleId="Bullet3Single0">
    <w:name w:val="*Bullet #3 Single"/>
    <w:basedOn w:val="Bullet3Double"/>
    <w:uiPriority w:val="1"/>
    <w:locked/>
    <w:rsid w:val="008C446B"/>
    <w:pPr>
      <w:numPr>
        <w:numId w:val="0"/>
      </w:numPr>
      <w:tabs>
        <w:tab w:val="num" w:pos="926"/>
        <w:tab w:val="num" w:pos="1800"/>
      </w:tabs>
      <w:spacing w:after="0" w:line="360" w:lineRule="auto"/>
      <w:ind w:left="926" w:hanging="360"/>
    </w:pPr>
    <w:rPr>
      <w:rFonts w:ascii="Consolas" w:eastAsia="ArialMT" w:hAnsi="Consolas" w:cs="Symbol"/>
      <w:sz w:val="20"/>
    </w:rPr>
  </w:style>
  <w:style w:type="paragraph" w:customStyle="1" w:styleId="Bullet3SubtextDouble0">
    <w:name w:val="*Bullet #3 Subtext Double"/>
    <w:basedOn w:val="BodyText"/>
    <w:uiPriority w:val="1"/>
    <w:locked/>
    <w:rsid w:val="00725FA7"/>
    <w:pPr>
      <w:ind w:left="864"/>
    </w:pPr>
  </w:style>
  <w:style w:type="paragraph" w:customStyle="1" w:styleId="Bullet3SubtextSingle0">
    <w:name w:val="*Bullet #3 Subtext Single"/>
    <w:basedOn w:val="Bullet3SubtextDouble0"/>
    <w:uiPriority w:val="1"/>
    <w:locked/>
    <w:rsid w:val="00725FA7"/>
    <w:pPr>
      <w:spacing w:after="0"/>
    </w:pPr>
  </w:style>
  <w:style w:type="paragraph" w:customStyle="1" w:styleId="Bullet4Double">
    <w:name w:val="*Bullet #4 Double"/>
    <w:uiPriority w:val="1"/>
    <w:qFormat/>
    <w:locked/>
    <w:rsid w:val="008C446B"/>
    <w:pPr>
      <w:numPr>
        <w:numId w:val="11"/>
      </w:numPr>
      <w:tabs>
        <w:tab w:val="left" w:pos="1152"/>
      </w:tabs>
    </w:pPr>
    <w:rPr>
      <w:rFonts w:ascii="MS Mincho" w:eastAsia="@PMingLiU" w:hAnsi="MS Mincho" w:cs="MS Gothic"/>
      <w:color w:val="000000"/>
      <w:sz w:val="20"/>
      <w:szCs w:val="20"/>
      <w:lang w:bidi="ar-DZ"/>
    </w:rPr>
  </w:style>
  <w:style w:type="paragraph" w:customStyle="1" w:styleId="Bullet4Single0">
    <w:name w:val="*Bullet #4 Single"/>
    <w:basedOn w:val="Bullet4Double"/>
    <w:uiPriority w:val="1"/>
    <w:locked/>
    <w:rsid w:val="008C446B"/>
    <w:pPr>
      <w:numPr>
        <w:numId w:val="12"/>
      </w:numPr>
      <w:spacing w:after="0"/>
    </w:pPr>
    <w:rPr>
      <w:rFonts w:ascii="Arial" w:hAnsi="Arial"/>
      <w:sz w:val="22"/>
    </w:rPr>
  </w:style>
  <w:style w:type="paragraph" w:customStyle="1" w:styleId="Bullet4SubtextDouble">
    <w:name w:val="*Bullet #4 Subtext Double"/>
    <w:basedOn w:val="BodyText"/>
    <w:uiPriority w:val="1"/>
    <w:qFormat/>
    <w:locked/>
    <w:rsid w:val="00725FA7"/>
    <w:pPr>
      <w:ind w:left="1170"/>
    </w:pPr>
  </w:style>
  <w:style w:type="paragraph" w:customStyle="1" w:styleId="Bullet4SubtextSingle">
    <w:name w:val="*Bullet #4 Subtext Single"/>
    <w:basedOn w:val="Bullet4SubtextDouble"/>
    <w:uiPriority w:val="1"/>
    <w:qFormat/>
    <w:locked/>
    <w:rsid w:val="00725FA7"/>
    <w:pPr>
      <w:spacing w:after="0"/>
      <w:ind w:left="1152"/>
    </w:pPr>
  </w:style>
  <w:style w:type="paragraph" w:customStyle="1" w:styleId="Bullet5Double">
    <w:name w:val="*Bullet #5 Double"/>
    <w:uiPriority w:val="1"/>
    <w:locked/>
    <w:rsid w:val="008C446B"/>
    <w:pPr>
      <w:numPr>
        <w:numId w:val="13"/>
      </w:numPr>
      <w:tabs>
        <w:tab w:val="left" w:pos="1440"/>
      </w:tabs>
    </w:pPr>
    <w:rPr>
      <w:rFonts w:ascii="MS Mincho" w:eastAsia="@PMingLiU" w:hAnsi="MS Mincho" w:cs="MS Gothic"/>
      <w:color w:val="000000"/>
      <w:szCs w:val="20"/>
      <w:lang w:bidi="ar-DZ"/>
    </w:rPr>
  </w:style>
  <w:style w:type="paragraph" w:customStyle="1" w:styleId="Bullet5Single0">
    <w:name w:val="*Bullet #5 Single"/>
    <w:basedOn w:val="Bullet5Double"/>
    <w:uiPriority w:val="1"/>
    <w:locked/>
    <w:rsid w:val="008C446B"/>
    <w:pPr>
      <w:numPr>
        <w:numId w:val="0"/>
      </w:numPr>
      <w:spacing w:after="0"/>
      <w:ind w:left="360" w:hanging="360"/>
    </w:pPr>
  </w:style>
  <w:style w:type="paragraph" w:customStyle="1" w:styleId="Bullet5SubtextDouble">
    <w:name w:val="*Bullet #5 Subtext Double"/>
    <w:basedOn w:val="BodyText"/>
    <w:uiPriority w:val="1"/>
    <w:qFormat/>
    <w:locked/>
    <w:rsid w:val="00725FA7"/>
    <w:pPr>
      <w:ind w:left="1440"/>
    </w:pPr>
  </w:style>
  <w:style w:type="paragraph" w:customStyle="1" w:styleId="Bullet5SubtextSingle">
    <w:name w:val="*Bullet #5 Subtext Single"/>
    <w:basedOn w:val="Bullet5SubtextDouble"/>
    <w:uiPriority w:val="1"/>
    <w:qFormat/>
    <w:locked/>
    <w:rsid w:val="00725FA7"/>
    <w:pPr>
      <w:spacing w:after="0"/>
    </w:pPr>
  </w:style>
  <w:style w:type="paragraph" w:customStyle="1" w:styleId="BulletSubnumber0">
    <w:name w:val="*Bullet Subnumber"/>
    <w:basedOn w:val="BodyText"/>
    <w:uiPriority w:val="1"/>
    <w:locked/>
    <w:rsid w:val="00725FA7"/>
    <w:pPr>
      <w:tabs>
        <w:tab w:val="left" w:pos="720"/>
      </w:tabs>
      <w:ind w:left="720" w:hanging="360"/>
    </w:pPr>
    <w:rPr>
      <w:color w:val="auto"/>
    </w:rPr>
  </w:style>
  <w:style w:type="paragraph" w:customStyle="1" w:styleId="CalloutHeading">
    <w:name w:val="*CalloutHeading"/>
    <w:basedOn w:val="BodyText"/>
    <w:uiPriority w:val="1"/>
    <w:qFormat/>
    <w:locked/>
    <w:rsid w:val="00725FA7"/>
    <w:pPr>
      <w:spacing w:before="120"/>
    </w:pPr>
    <w:rPr>
      <w:rFonts w:eastAsia="Times New Roman" w:cs="Arial"/>
      <w:b/>
      <w:color w:val="5F249F" w:themeColor="text2"/>
      <w:sz w:val="23"/>
      <w:szCs w:val="22"/>
    </w:rPr>
  </w:style>
  <w:style w:type="paragraph" w:customStyle="1" w:styleId="CalloutText">
    <w:name w:val="*CalloutText"/>
    <w:uiPriority w:val="1"/>
    <w:qFormat/>
    <w:locked/>
    <w:rsid w:val="00832211"/>
    <w:pPr>
      <w:spacing w:after="120" w:line="240" w:lineRule="exact"/>
    </w:pPr>
    <w:rPr>
      <w:rFonts w:ascii="MS Mincho" w:eastAsia="@PMingLiU" w:hAnsi="MS Mincho" w:cs="MS Mincho"/>
      <w:color w:val="FFFFFF" w:themeColor="background1"/>
      <w:sz w:val="20"/>
      <w:szCs w:val="20"/>
      <w:lang w:bidi="ar-DZ"/>
    </w:rPr>
  </w:style>
  <w:style w:type="paragraph" w:customStyle="1" w:styleId="ConfidentialityNotice">
    <w:name w:val="*Confidentiality Notice"/>
    <w:basedOn w:val="BodyText"/>
    <w:uiPriority w:val="1"/>
    <w:locked/>
    <w:rsid w:val="00725FA7"/>
    <w:rPr>
      <w:color w:val="auto"/>
      <w:sz w:val="18"/>
    </w:rPr>
  </w:style>
  <w:style w:type="paragraph" w:customStyle="1" w:styleId="Copyright">
    <w:name w:val="*Copyright"/>
    <w:basedOn w:val="ConfidentialityNotice"/>
    <w:next w:val="BodyText"/>
    <w:uiPriority w:val="1"/>
    <w:locked/>
    <w:rsid w:val="00725FA7"/>
    <w:pPr>
      <w:spacing w:before="600"/>
    </w:pPr>
  </w:style>
  <w:style w:type="paragraph" w:customStyle="1" w:styleId="CoverText1">
    <w:name w:val="*Cover Text 1"/>
    <w:basedOn w:val="BodyText"/>
    <w:locked/>
    <w:rsid w:val="00725FA7"/>
    <w:pPr>
      <w:spacing w:before="9360" w:after="360"/>
      <w:ind w:left="2160"/>
    </w:pPr>
    <w:rPr>
      <w:b/>
      <w:color w:val="5F249F" w:themeColor="text2"/>
      <w:sz w:val="48"/>
      <w:szCs w:val="44"/>
    </w:rPr>
  </w:style>
  <w:style w:type="paragraph" w:customStyle="1" w:styleId="CoverText2">
    <w:name w:val="*Cover Text 2"/>
    <w:basedOn w:val="BodyText"/>
    <w:qFormat/>
    <w:locked/>
    <w:rsid w:val="00725FA7"/>
    <w:pPr>
      <w:spacing w:before="120"/>
      <w:ind w:left="2160"/>
    </w:pPr>
    <w:rPr>
      <w:color w:val="5F249F" w:themeColor="text2"/>
      <w:sz w:val="40"/>
      <w:szCs w:val="24"/>
    </w:rPr>
  </w:style>
  <w:style w:type="paragraph" w:customStyle="1" w:styleId="CoverText3">
    <w:name w:val="*Cover Text 3"/>
    <w:basedOn w:val="CoverText2"/>
    <w:uiPriority w:val="1"/>
    <w:locked/>
    <w:rsid w:val="00725FA7"/>
    <w:rPr>
      <w:rFonts w:cs="Arial"/>
      <w:color w:val="FFFFFF" w:themeColor="background1"/>
      <w:sz w:val="24"/>
      <w:szCs w:val="32"/>
    </w:rPr>
  </w:style>
  <w:style w:type="paragraph" w:customStyle="1" w:styleId="CvrLtrBodyText">
    <w:name w:val="*Cvr Ltr Body Text"/>
    <w:basedOn w:val="BodyText"/>
    <w:uiPriority w:val="1"/>
    <w:qFormat/>
    <w:locked/>
    <w:rsid w:val="00725FA7"/>
    <w:pPr>
      <w:spacing w:line="240" w:lineRule="exact"/>
    </w:pPr>
    <w:rPr>
      <w:sz w:val="18"/>
    </w:rPr>
  </w:style>
  <w:style w:type="paragraph" w:customStyle="1" w:styleId="CvrLtrBullet1Single">
    <w:name w:val="*Cvr Ltr Bullet #1 Single"/>
    <w:basedOn w:val="Normal"/>
    <w:uiPriority w:val="1"/>
    <w:qFormat/>
    <w:locked/>
    <w:rsid w:val="00725FA7"/>
    <w:pPr>
      <w:tabs>
        <w:tab w:val="left" w:pos="288"/>
      </w:tabs>
      <w:ind w:left="288"/>
      <w:mirrorIndents/>
    </w:pPr>
    <w:rPr>
      <w:rFonts w:asciiTheme="minorHAnsi" w:hAnsiTheme="minorHAnsi"/>
      <w:sz w:val="18"/>
      <w:lang w:val="en-US"/>
    </w:rPr>
  </w:style>
  <w:style w:type="paragraph" w:customStyle="1" w:styleId="CvrLtrBullet1Double">
    <w:name w:val="*Cvr Ltr Bullet #1 Double"/>
    <w:basedOn w:val="CvrLtrBullet1Single"/>
    <w:uiPriority w:val="1"/>
    <w:qFormat/>
    <w:locked/>
    <w:rsid w:val="00725FA7"/>
    <w:pPr>
      <w:tabs>
        <w:tab w:val="clear" w:pos="288"/>
        <w:tab w:val="left" w:pos="360"/>
      </w:tabs>
      <w:spacing w:before="120" w:after="120"/>
      <w:ind w:left="2160" w:hanging="360"/>
    </w:pPr>
  </w:style>
  <w:style w:type="paragraph" w:customStyle="1" w:styleId="CvrLtrBullet2Single">
    <w:name w:val="*Cvr Ltr Bullet #2 Single"/>
    <w:basedOn w:val="Bullet2Single0"/>
    <w:uiPriority w:val="1"/>
    <w:qFormat/>
    <w:locked/>
    <w:rsid w:val="00725FA7"/>
    <w:rPr>
      <w:sz w:val="18"/>
    </w:rPr>
  </w:style>
  <w:style w:type="paragraph" w:customStyle="1" w:styleId="CvrLtrBullet2Double">
    <w:name w:val="*Cvr Ltr Bullet #2 Double"/>
    <w:basedOn w:val="CvrLtrBullet2Single"/>
    <w:uiPriority w:val="1"/>
    <w:qFormat/>
    <w:locked/>
    <w:rsid w:val="008C446B"/>
    <w:pPr>
      <w:spacing w:after="120"/>
    </w:pPr>
  </w:style>
  <w:style w:type="paragraph" w:customStyle="1" w:styleId="ContactInfo">
    <w:name w:val="Contact Info"/>
    <w:basedOn w:val="Normal"/>
    <w:uiPriority w:val="9"/>
    <w:semiHidden/>
    <w:qFormat/>
    <w:locked/>
    <w:rsid w:val="00725FA7"/>
    <w:pPr>
      <w:tabs>
        <w:tab w:val="left" w:pos="216"/>
      </w:tabs>
      <w:spacing w:line="240" w:lineRule="atLeast"/>
    </w:pPr>
    <w:rPr>
      <w:rFonts w:asciiTheme="minorHAnsi" w:eastAsiaTheme="minorHAnsi" w:hAnsiTheme="minorHAnsi" w:cstheme="minorBidi"/>
      <w:color w:val="auto"/>
      <w:sz w:val="16"/>
      <w:szCs w:val="16"/>
    </w:rPr>
  </w:style>
  <w:style w:type="paragraph" w:customStyle="1" w:styleId="CvrLtrDetail">
    <w:name w:val="*Cvr Ltr Detail"/>
    <w:basedOn w:val="BodyText"/>
    <w:uiPriority w:val="1"/>
    <w:qFormat/>
    <w:locked/>
    <w:rsid w:val="00725FA7"/>
    <w:pPr>
      <w:spacing w:after="20" w:line="220" w:lineRule="exact"/>
    </w:pPr>
    <w:rPr>
      <w:b/>
      <w:sz w:val="18"/>
    </w:rPr>
  </w:style>
  <w:style w:type="paragraph" w:customStyle="1" w:styleId="Figure">
    <w:name w:val="*Figure"/>
    <w:basedOn w:val="BodyText"/>
    <w:next w:val="BodyText"/>
    <w:uiPriority w:val="1"/>
    <w:locked/>
    <w:rsid w:val="00725FA7"/>
    <w:pPr>
      <w:spacing w:before="60"/>
    </w:pPr>
    <w:rPr>
      <w:b/>
    </w:rPr>
  </w:style>
  <w:style w:type="paragraph" w:customStyle="1" w:styleId="TableFigureCaption">
    <w:name w:val="*Table/Figure Caption"/>
    <w:basedOn w:val="BodyText"/>
    <w:next w:val="BodyText"/>
    <w:uiPriority w:val="1"/>
    <w:locked/>
    <w:rsid w:val="00725FA7"/>
    <w:pPr>
      <w:keepNext/>
      <w:spacing w:before="60"/>
    </w:pPr>
    <w:rPr>
      <w:b/>
      <w:color w:val="auto"/>
      <w:szCs w:val="18"/>
    </w:rPr>
  </w:style>
  <w:style w:type="paragraph" w:customStyle="1" w:styleId="FigureCaptionAuto">
    <w:name w:val="*Figure Caption Auto#"/>
    <w:basedOn w:val="TableFigureCaption"/>
    <w:next w:val="BodyText"/>
    <w:link w:val="FigureCaptionAutoChar"/>
    <w:uiPriority w:val="1"/>
    <w:qFormat/>
    <w:locked/>
    <w:rsid w:val="000C0617"/>
    <w:pPr>
      <w:keepNext w:val="0"/>
      <w:numPr>
        <w:numId w:val="55"/>
      </w:numPr>
      <w:tabs>
        <w:tab w:val="left" w:pos="1701"/>
      </w:tabs>
      <w:spacing w:before="120"/>
      <w:ind w:left="357" w:hanging="357"/>
    </w:pPr>
    <w:rPr>
      <w:sz w:val="20"/>
    </w:rPr>
  </w:style>
  <w:style w:type="paragraph" w:customStyle="1" w:styleId="paragraph">
    <w:name w:val="paragraph"/>
    <w:basedOn w:val="Normal"/>
    <w:locked/>
    <w:rsid w:val="00D811A5"/>
    <w:pPr>
      <w:spacing w:before="100" w:beforeAutospacing="1" w:after="100" w:afterAutospacing="1"/>
    </w:pPr>
    <w:rPr>
      <w:rFonts w:ascii="MS Gothic" w:eastAsia="MS Gothic" w:hAnsi="MS Gothic"/>
      <w:color w:val="auto"/>
      <w:sz w:val="24"/>
      <w:szCs w:val="24"/>
    </w:rPr>
  </w:style>
  <w:style w:type="paragraph" w:customStyle="1" w:styleId="FooterPage">
    <w:name w:val="*FooterPage"/>
    <w:basedOn w:val="footer1"/>
    <w:uiPriority w:val="1"/>
    <w:qFormat/>
    <w:locked/>
    <w:rsid w:val="00725FA7"/>
    <w:pPr>
      <w:jc w:val="right"/>
    </w:pPr>
  </w:style>
  <w:style w:type="character" w:customStyle="1" w:styleId="eop">
    <w:name w:val="eop"/>
    <w:basedOn w:val="DefaultParagraphFont"/>
    <w:locked/>
    <w:rsid w:val="00D811A5"/>
  </w:style>
  <w:style w:type="paragraph" w:customStyle="1" w:styleId="HeadingManual1">
    <w:name w:val="*Heading Manual#1"/>
    <w:basedOn w:val="Normal"/>
    <w:next w:val="BodyText"/>
    <w:uiPriority w:val="1"/>
    <w:qFormat/>
    <w:locked/>
    <w:rsid w:val="00832211"/>
    <w:pPr>
      <w:keepNext/>
      <w:keepLines/>
      <w:pageBreakBefore/>
      <w:spacing w:before="360" w:after="120"/>
      <w:ind w:left="1008" w:hanging="1008"/>
      <w:outlineLvl w:val="0"/>
    </w:pPr>
    <w:rPr>
      <w:rFonts w:ascii="Consolas" w:eastAsia="MS Gothic" w:hAnsi="Consolas" w:cs="MS Mincho"/>
      <w:b/>
      <w:bCs/>
      <w:color w:val="000000" w:themeColor="text1"/>
      <w:sz w:val="36"/>
      <w:szCs w:val="22"/>
    </w:rPr>
  </w:style>
  <w:style w:type="paragraph" w:customStyle="1" w:styleId="HeadingManual2">
    <w:name w:val="*Heading Manual#2"/>
    <w:basedOn w:val="Normal"/>
    <w:next w:val="BodyText"/>
    <w:uiPriority w:val="1"/>
    <w:qFormat/>
    <w:locked/>
    <w:rsid w:val="00725FA7"/>
    <w:pPr>
      <w:keepNext/>
      <w:keepLines/>
      <w:tabs>
        <w:tab w:val="left" w:pos="1080"/>
      </w:tabs>
      <w:spacing w:before="240" w:after="60"/>
      <w:ind w:left="1008" w:hanging="1008"/>
      <w:outlineLvl w:val="1"/>
    </w:pPr>
    <w:rPr>
      <w:rFonts w:ascii="MS Mincho" w:hAnsi="MS Mincho"/>
      <w:b/>
      <w:color w:val="auto"/>
      <w:sz w:val="32"/>
      <w:szCs w:val="32"/>
      <w:lang w:val="en-US"/>
    </w:rPr>
  </w:style>
  <w:style w:type="paragraph" w:customStyle="1" w:styleId="HeadingManual3">
    <w:name w:val="*Heading Manual#3"/>
    <w:basedOn w:val="Normal"/>
    <w:next w:val="BodyText"/>
    <w:uiPriority w:val="1"/>
    <w:qFormat/>
    <w:locked/>
    <w:rsid w:val="00725FA7"/>
    <w:pPr>
      <w:keepNext/>
      <w:keepLines/>
      <w:tabs>
        <w:tab w:val="left" w:pos="1267"/>
      </w:tabs>
      <w:spacing w:before="240" w:after="60"/>
      <w:ind w:left="1267" w:hanging="1267"/>
      <w:outlineLvl w:val="2"/>
    </w:pPr>
    <w:rPr>
      <w:rFonts w:ascii="MS Mincho" w:hAnsi="MS Mincho"/>
      <w:b/>
      <w:color w:val="auto"/>
      <w:sz w:val="28"/>
      <w:szCs w:val="24"/>
      <w:lang w:val="en-US"/>
    </w:rPr>
  </w:style>
  <w:style w:type="paragraph" w:customStyle="1" w:styleId="HeadingManual4">
    <w:name w:val="*Heading Manual#4"/>
    <w:basedOn w:val="Normal"/>
    <w:next w:val="BodyText"/>
    <w:uiPriority w:val="1"/>
    <w:qFormat/>
    <w:locked/>
    <w:rsid w:val="00725FA7"/>
    <w:pPr>
      <w:keepNext/>
      <w:keepLines/>
      <w:tabs>
        <w:tab w:val="left" w:pos="1267"/>
      </w:tabs>
      <w:spacing w:before="240" w:after="60"/>
      <w:ind w:left="1267" w:hanging="1267"/>
      <w:outlineLvl w:val="3"/>
    </w:pPr>
    <w:rPr>
      <w:rFonts w:ascii="MS Mincho" w:hAnsi="MS Mincho"/>
      <w:b/>
      <w:color w:val="auto"/>
      <w:sz w:val="26"/>
      <w:szCs w:val="24"/>
      <w:lang w:val="en-US"/>
    </w:rPr>
  </w:style>
  <w:style w:type="paragraph" w:customStyle="1" w:styleId="HeadingManual5">
    <w:name w:val="*Heading Manual#5"/>
    <w:basedOn w:val="Normal"/>
    <w:next w:val="BodyText"/>
    <w:uiPriority w:val="1"/>
    <w:locked/>
    <w:rsid w:val="00725FA7"/>
    <w:pPr>
      <w:keepNext/>
      <w:keepLines/>
      <w:tabs>
        <w:tab w:val="left" w:pos="1627"/>
      </w:tabs>
      <w:spacing w:before="240" w:after="60"/>
      <w:ind w:left="1584" w:hanging="1584"/>
      <w:outlineLvl w:val="4"/>
    </w:pPr>
    <w:rPr>
      <w:rFonts w:ascii="MS Mincho" w:hAnsi="MS Mincho"/>
      <w:b/>
      <w:color w:val="auto"/>
      <w:sz w:val="24"/>
      <w:szCs w:val="24"/>
      <w:lang w:val="en-US"/>
    </w:rPr>
  </w:style>
  <w:style w:type="paragraph" w:customStyle="1" w:styleId="HeadingManual6">
    <w:name w:val="*Heading Manual#6"/>
    <w:basedOn w:val="Normal"/>
    <w:next w:val="BodyText"/>
    <w:uiPriority w:val="1"/>
    <w:locked/>
    <w:rsid w:val="00725FA7"/>
    <w:pPr>
      <w:keepNext/>
      <w:keepLines/>
      <w:tabs>
        <w:tab w:val="left" w:pos="1584"/>
      </w:tabs>
      <w:spacing w:before="240" w:after="60"/>
      <w:ind w:left="1584" w:hanging="1584"/>
      <w:outlineLvl w:val="5"/>
    </w:pPr>
    <w:rPr>
      <w:rFonts w:ascii="MS Mincho" w:hAnsi="MS Mincho"/>
      <w:b/>
      <w:color w:val="auto"/>
      <w:lang w:val="en-US"/>
    </w:rPr>
  </w:style>
  <w:style w:type="paragraph" w:customStyle="1" w:styleId="InfoText">
    <w:name w:val="*Info Text"/>
    <w:basedOn w:val="BodyText"/>
    <w:uiPriority w:val="1"/>
    <w:locked/>
    <w:rsid w:val="00725FA7"/>
  </w:style>
  <w:style w:type="paragraph" w:customStyle="1" w:styleId="SectionText">
    <w:name w:val="*SectionText"/>
    <w:basedOn w:val="Normal"/>
    <w:uiPriority w:val="1"/>
    <w:qFormat/>
    <w:locked/>
    <w:rsid w:val="00725FA7"/>
    <w:pPr>
      <w:spacing w:after="120"/>
      <w:ind w:left="284"/>
    </w:pPr>
    <w:rPr>
      <w:rFonts w:cs="Arial"/>
      <w:color w:val="005882"/>
      <w:sz w:val="32"/>
    </w:rPr>
  </w:style>
  <w:style w:type="paragraph" w:customStyle="1" w:styleId="LeadInText">
    <w:name w:val="*LeadInText"/>
    <w:uiPriority w:val="1"/>
    <w:qFormat/>
    <w:locked/>
    <w:rsid w:val="00832211"/>
    <w:pPr>
      <w:spacing w:after="120" w:line="280" w:lineRule="exact"/>
    </w:pPr>
    <w:rPr>
      <w:rFonts w:ascii="Consolas" w:eastAsia="@PMingLiU" w:hAnsi="Consolas" w:cs="MS Gothic"/>
      <w:b/>
      <w:sz w:val="24"/>
      <w:szCs w:val="20"/>
      <w:lang w:bidi="ar-DZ"/>
    </w:rPr>
  </w:style>
  <w:style w:type="paragraph" w:customStyle="1" w:styleId="NoticeHeading">
    <w:name w:val="*Notice Heading"/>
    <w:basedOn w:val="Normal"/>
    <w:next w:val="ConfidentialityNotice"/>
    <w:uiPriority w:val="1"/>
    <w:locked/>
    <w:rsid w:val="00725FA7"/>
    <w:pPr>
      <w:keepNext/>
      <w:keepLines/>
      <w:pageBreakBefore/>
      <w:spacing w:before="360" w:after="120"/>
    </w:pPr>
    <w:rPr>
      <w:rFonts w:eastAsia="Times New Roman" w:cs="Arial"/>
      <w:bCs/>
      <w:caps/>
      <w:color w:val="000000" w:themeColor="text1"/>
      <w:sz w:val="36"/>
      <w:szCs w:val="36"/>
    </w:rPr>
  </w:style>
  <w:style w:type="paragraph" w:customStyle="1" w:styleId="TableofContents">
    <w:name w:val="*Table of Contents"/>
    <w:basedOn w:val="NoticeHeading"/>
    <w:next w:val="BodyText"/>
    <w:uiPriority w:val="1"/>
    <w:locked/>
    <w:rsid w:val="00A31B48"/>
    <w:pPr>
      <w:pageBreakBefore w:val="0"/>
      <w:spacing w:before="120"/>
    </w:pPr>
    <w:rPr>
      <w:rFonts w:eastAsia="MS Gothic" w:cs="MS Mincho"/>
      <w:b/>
      <w:caps w:val="0"/>
      <w:color w:val="5F249F" w:themeColor="text2"/>
      <w:sz w:val="32"/>
      <w:szCs w:val="32"/>
    </w:rPr>
  </w:style>
  <w:style w:type="paragraph" w:customStyle="1" w:styleId="ListofFiguresTables">
    <w:name w:val="*List of Figures/Tables"/>
    <w:basedOn w:val="TableofContents"/>
    <w:next w:val="BodyText"/>
    <w:uiPriority w:val="1"/>
    <w:qFormat/>
    <w:locked/>
    <w:rsid w:val="00725FA7"/>
    <w:rPr>
      <w:b w:val="0"/>
      <w:caps/>
    </w:rPr>
  </w:style>
  <w:style w:type="paragraph" w:customStyle="1" w:styleId="Note">
    <w:name w:val="*Note"/>
    <w:basedOn w:val="BodyText"/>
    <w:next w:val="BodyText"/>
    <w:uiPriority w:val="1"/>
    <w:locked/>
    <w:rsid w:val="00725FA7"/>
    <w:pPr>
      <w:ind w:left="720" w:hanging="720"/>
    </w:pPr>
  </w:style>
  <w:style w:type="paragraph" w:customStyle="1" w:styleId="Numbers1Single">
    <w:name w:val="*Numbers #1 Single"/>
    <w:basedOn w:val="Normal"/>
    <w:uiPriority w:val="1"/>
    <w:locked/>
    <w:rsid w:val="00725FA7"/>
    <w:pPr>
      <w:spacing w:line="240" w:lineRule="atLeast"/>
      <w:ind w:left="425" w:hanging="425"/>
    </w:pPr>
    <w:rPr>
      <w:color w:val="auto"/>
      <w:sz w:val="20"/>
    </w:rPr>
  </w:style>
  <w:style w:type="paragraph" w:customStyle="1" w:styleId="Numbers">
    <w:name w:val="*Numbers"/>
    <w:basedOn w:val="Numbers1Single"/>
    <w:uiPriority w:val="1"/>
    <w:qFormat/>
    <w:locked/>
    <w:rsid w:val="00725FA7"/>
  </w:style>
  <w:style w:type="paragraph" w:customStyle="1" w:styleId="Numbers1Double">
    <w:name w:val="*Numbers #1 Double"/>
    <w:basedOn w:val="Numbers1Single"/>
    <w:uiPriority w:val="1"/>
    <w:qFormat/>
    <w:locked/>
    <w:rsid w:val="00725FA7"/>
    <w:pPr>
      <w:spacing w:after="120"/>
      <w:ind w:left="426" w:hanging="426"/>
    </w:pPr>
  </w:style>
  <w:style w:type="paragraph" w:customStyle="1" w:styleId="Numbers2Single">
    <w:name w:val="*Numbers #2 Single"/>
    <w:basedOn w:val="Normal"/>
    <w:uiPriority w:val="1"/>
    <w:qFormat/>
    <w:locked/>
    <w:rsid w:val="00725FA7"/>
    <w:pPr>
      <w:spacing w:line="240" w:lineRule="atLeast"/>
      <w:ind w:left="850" w:hanging="425"/>
    </w:pPr>
    <w:rPr>
      <w:color w:val="auto"/>
      <w:sz w:val="20"/>
    </w:rPr>
  </w:style>
  <w:style w:type="paragraph" w:customStyle="1" w:styleId="Numbers2Double">
    <w:name w:val="*Numbers #2 Double"/>
    <w:basedOn w:val="Numbers2Single"/>
    <w:uiPriority w:val="1"/>
    <w:qFormat/>
    <w:locked/>
    <w:rsid w:val="00725FA7"/>
    <w:pPr>
      <w:spacing w:after="120"/>
      <w:ind w:left="851"/>
    </w:pPr>
  </w:style>
  <w:style w:type="paragraph" w:customStyle="1" w:styleId="Numbers3Single">
    <w:name w:val="*Numbers #3 Single"/>
    <w:basedOn w:val="Normal"/>
    <w:uiPriority w:val="1"/>
    <w:qFormat/>
    <w:locked/>
    <w:rsid w:val="00725FA7"/>
    <w:pPr>
      <w:spacing w:line="240" w:lineRule="atLeast"/>
      <w:ind w:left="1418" w:hanging="567"/>
    </w:pPr>
    <w:rPr>
      <w:color w:val="auto"/>
      <w:sz w:val="20"/>
    </w:rPr>
  </w:style>
  <w:style w:type="paragraph" w:customStyle="1" w:styleId="Numbers3Double">
    <w:name w:val="*Numbers #3 Double"/>
    <w:basedOn w:val="Numbers3Single"/>
    <w:autoRedefine/>
    <w:uiPriority w:val="1"/>
    <w:qFormat/>
    <w:locked/>
    <w:rsid w:val="00577C5A"/>
    <w:pPr>
      <w:spacing w:after="120"/>
    </w:pPr>
  </w:style>
  <w:style w:type="paragraph" w:customStyle="1" w:styleId="Numbers4Single">
    <w:name w:val="*Numbers #4 Single"/>
    <w:basedOn w:val="Normal"/>
    <w:uiPriority w:val="1"/>
    <w:qFormat/>
    <w:locked/>
    <w:rsid w:val="00725FA7"/>
    <w:pPr>
      <w:spacing w:line="240" w:lineRule="atLeast"/>
      <w:ind w:left="2269" w:hanging="851"/>
    </w:pPr>
    <w:rPr>
      <w:color w:val="auto"/>
      <w:sz w:val="20"/>
    </w:rPr>
  </w:style>
  <w:style w:type="paragraph" w:customStyle="1" w:styleId="Numbers4Double">
    <w:name w:val="*Numbers #4 Double"/>
    <w:basedOn w:val="Numbers4Single"/>
    <w:uiPriority w:val="1"/>
    <w:qFormat/>
    <w:locked/>
    <w:rsid w:val="00725FA7"/>
    <w:pPr>
      <w:spacing w:after="120"/>
      <w:ind w:left="2268" w:hanging="850"/>
    </w:pPr>
  </w:style>
  <w:style w:type="paragraph" w:customStyle="1" w:styleId="Numbers5Single">
    <w:name w:val="*Numbers #5 Single"/>
    <w:basedOn w:val="Normal"/>
    <w:uiPriority w:val="1"/>
    <w:qFormat/>
    <w:locked/>
    <w:rsid w:val="00725FA7"/>
    <w:pPr>
      <w:spacing w:line="240" w:lineRule="atLeast"/>
      <w:ind w:left="3260" w:hanging="992"/>
    </w:pPr>
    <w:rPr>
      <w:color w:val="auto"/>
      <w:sz w:val="20"/>
    </w:rPr>
  </w:style>
  <w:style w:type="paragraph" w:customStyle="1" w:styleId="Numbers5Double">
    <w:name w:val="*Numbers #5 Double"/>
    <w:basedOn w:val="Numbers5Single"/>
    <w:uiPriority w:val="1"/>
    <w:qFormat/>
    <w:locked/>
    <w:rsid w:val="00D5409E"/>
    <w:pPr>
      <w:numPr>
        <w:ilvl w:val="4"/>
        <w:numId w:val="8"/>
      </w:numPr>
      <w:spacing w:after="120"/>
    </w:pPr>
  </w:style>
  <w:style w:type="paragraph" w:customStyle="1" w:styleId="NumbersAutoSingle">
    <w:name w:val="*Numbers (Auto) Single"/>
    <w:basedOn w:val="BodyText"/>
    <w:uiPriority w:val="1"/>
    <w:locked/>
    <w:rsid w:val="008C446B"/>
    <w:pPr>
      <w:numPr>
        <w:numId w:val="1"/>
      </w:numPr>
      <w:spacing w:after="0"/>
    </w:pPr>
    <w:rPr>
      <w:color w:val="auto"/>
    </w:rPr>
  </w:style>
  <w:style w:type="paragraph" w:customStyle="1" w:styleId="NumbersAuto0">
    <w:name w:val="*Numbers (Auto)"/>
    <w:basedOn w:val="NumbersAutoSingle"/>
    <w:uiPriority w:val="1"/>
    <w:qFormat/>
    <w:locked/>
    <w:rsid w:val="00725FA7"/>
  </w:style>
  <w:style w:type="paragraph" w:customStyle="1" w:styleId="NumbersAutoBold">
    <w:name w:val="*Numbers (Auto) Bold"/>
    <w:basedOn w:val="BodyText"/>
    <w:locked/>
    <w:rsid w:val="008C446B"/>
    <w:pPr>
      <w:numPr>
        <w:numId w:val="2"/>
      </w:numPr>
      <w:spacing w:after="0"/>
    </w:pPr>
    <w:rPr>
      <w:b/>
    </w:rPr>
  </w:style>
  <w:style w:type="paragraph" w:customStyle="1" w:styleId="NumbersAutoDouble0">
    <w:name w:val="*Numbers (Auto) Double"/>
    <w:basedOn w:val="BodyText"/>
    <w:uiPriority w:val="1"/>
    <w:locked/>
    <w:rsid w:val="008C446B"/>
    <w:pPr>
      <w:tabs>
        <w:tab w:val="num" w:pos="425"/>
      </w:tabs>
      <w:ind w:left="425" w:hanging="425"/>
    </w:pPr>
    <w:rPr>
      <w:b/>
      <w:bCs w:val="0"/>
    </w:rPr>
  </w:style>
  <w:style w:type="paragraph" w:customStyle="1" w:styleId="NumbersAutoBoldDouble">
    <w:name w:val="*Numbers (Auto) Bold Double"/>
    <w:basedOn w:val="NumbersAutoDouble0"/>
    <w:uiPriority w:val="1"/>
    <w:qFormat/>
    <w:locked/>
    <w:rsid w:val="008C446B"/>
    <w:pPr>
      <w:numPr>
        <w:numId w:val="3"/>
      </w:numPr>
    </w:pPr>
    <w:rPr>
      <w:b w:val="0"/>
    </w:rPr>
  </w:style>
  <w:style w:type="paragraph" w:customStyle="1" w:styleId="NumbersBold">
    <w:name w:val="*Numbers Bold"/>
    <w:basedOn w:val="Numbers1Single"/>
    <w:uiPriority w:val="1"/>
    <w:locked/>
    <w:rsid w:val="00725FA7"/>
    <w:rPr>
      <w:b/>
    </w:rPr>
  </w:style>
  <w:style w:type="paragraph" w:customStyle="1" w:styleId="NumbersBoldDouble">
    <w:name w:val="*Numbers Bold Double"/>
    <w:basedOn w:val="Numbers1Double"/>
    <w:uiPriority w:val="1"/>
    <w:qFormat/>
    <w:locked/>
    <w:rsid w:val="00725FA7"/>
    <w:rPr>
      <w:b/>
    </w:rPr>
  </w:style>
  <w:style w:type="paragraph" w:customStyle="1" w:styleId="NumbersDouble">
    <w:name w:val="*Numbers Double"/>
    <w:basedOn w:val="Numbers1Double"/>
    <w:link w:val="NumbersDoubleChar"/>
    <w:qFormat/>
    <w:locked/>
    <w:rsid w:val="00725FA7"/>
  </w:style>
  <w:style w:type="paragraph" w:customStyle="1" w:styleId="NumbersSingle">
    <w:name w:val="*Numbers Single"/>
    <w:basedOn w:val="Numbers1Single"/>
    <w:uiPriority w:val="1"/>
    <w:qFormat/>
    <w:locked/>
    <w:rsid w:val="00725FA7"/>
  </w:style>
  <w:style w:type="paragraph" w:customStyle="1" w:styleId="ProprietaryNotice">
    <w:name w:val="*Proprietary Notice"/>
    <w:uiPriority w:val="1"/>
    <w:locked/>
    <w:rsid w:val="00832211"/>
    <w:pPr>
      <w:spacing w:after="0" w:line="200" w:lineRule="exact"/>
    </w:pPr>
    <w:rPr>
      <w:rFonts w:ascii="MS Mincho" w:eastAsia="@PMingLiU" w:hAnsi="MS Mincho" w:cs="MS Gothic"/>
      <w:sz w:val="16"/>
      <w:szCs w:val="16"/>
      <w:lang w:bidi="ar-DZ"/>
    </w:rPr>
  </w:style>
  <w:style w:type="paragraph" w:customStyle="1" w:styleId="Quotation">
    <w:name w:val="*Quotation"/>
    <w:basedOn w:val="Normal"/>
    <w:uiPriority w:val="1"/>
    <w:qFormat/>
    <w:locked/>
    <w:rsid w:val="00725FA7"/>
    <w:pPr>
      <w:spacing w:after="120"/>
      <w:ind w:left="1080" w:right="720" w:hanging="360"/>
    </w:pPr>
  </w:style>
  <w:style w:type="paragraph" w:customStyle="1" w:styleId="QuotationAttribute">
    <w:name w:val="*Quotation Attribute"/>
    <w:uiPriority w:val="1"/>
    <w:qFormat/>
    <w:locked/>
    <w:rsid w:val="008C446B"/>
    <w:pPr>
      <w:numPr>
        <w:numId w:val="31"/>
      </w:numPr>
      <w:spacing w:after="200"/>
      <w:ind w:right="720"/>
    </w:pPr>
    <w:rPr>
      <w:rFonts w:ascii="MS Mincho" w:eastAsia="@PMingLiU" w:hAnsi="MS Mincho" w:cs="MS Gothic"/>
      <w:i/>
      <w:color w:val="000000"/>
      <w:szCs w:val="20"/>
      <w:lang w:bidi="ar-DZ"/>
    </w:rPr>
  </w:style>
  <w:style w:type="paragraph" w:customStyle="1" w:styleId="Reference">
    <w:name w:val="*Reference"/>
    <w:basedOn w:val="BodyText"/>
    <w:next w:val="BodyText"/>
    <w:uiPriority w:val="1"/>
    <w:locked/>
    <w:rsid w:val="00725FA7"/>
    <w:pPr>
      <w:ind w:left="1440" w:hanging="1440"/>
    </w:pPr>
  </w:style>
  <w:style w:type="paragraph" w:customStyle="1" w:styleId="Response">
    <w:name w:val="*Response"/>
    <w:basedOn w:val="BodyText"/>
    <w:next w:val="BodyText"/>
    <w:uiPriority w:val="1"/>
    <w:locked/>
    <w:rsid w:val="00725FA7"/>
    <w:pPr>
      <w:keepNext/>
    </w:pPr>
    <w:rPr>
      <w:b/>
      <w:i/>
      <w:color w:val="auto"/>
    </w:rPr>
  </w:style>
  <w:style w:type="paragraph" w:customStyle="1" w:styleId="SectionHeading">
    <w:name w:val="*SectionHeading"/>
    <w:basedOn w:val="Normal"/>
    <w:next w:val="SectionText"/>
    <w:uiPriority w:val="1"/>
    <w:qFormat/>
    <w:locked/>
    <w:rsid w:val="00725FA7"/>
    <w:pPr>
      <w:spacing w:after="120"/>
      <w:ind w:left="284"/>
    </w:pPr>
    <w:rPr>
      <w:rFonts w:cs="Arial"/>
      <w:color w:val="808285"/>
      <w:sz w:val="40"/>
    </w:rPr>
  </w:style>
  <w:style w:type="paragraph" w:customStyle="1" w:styleId="SectionNumber">
    <w:name w:val="*SectionNumber"/>
    <w:basedOn w:val="Normal"/>
    <w:uiPriority w:val="1"/>
    <w:qFormat/>
    <w:locked/>
    <w:rsid w:val="00832211"/>
    <w:pPr>
      <w:jc w:val="center"/>
    </w:pPr>
    <w:rPr>
      <w:rFonts w:ascii="Symbol" w:hAnsi="Symbol"/>
      <w:color w:val="FFFFFF" w:themeColor="background1"/>
      <w:sz w:val="72"/>
    </w:rPr>
  </w:style>
  <w:style w:type="paragraph" w:customStyle="1" w:styleId="SectionStripe">
    <w:name w:val="*SectionStripe"/>
    <w:basedOn w:val="Normal"/>
    <w:uiPriority w:val="1"/>
    <w:qFormat/>
    <w:locked/>
    <w:rsid w:val="00725FA7"/>
    <w:pPr>
      <w:jc w:val="right"/>
    </w:pPr>
    <w:rPr>
      <w:rFonts w:cs="Arial"/>
      <w:color w:val="FFFFFF" w:themeColor="background1"/>
      <w:sz w:val="40"/>
    </w:rPr>
  </w:style>
  <w:style w:type="paragraph" w:customStyle="1" w:styleId="SectionTheme">
    <w:name w:val="*SectionTheme"/>
    <w:basedOn w:val="Normal"/>
    <w:next w:val="Normal"/>
    <w:uiPriority w:val="1"/>
    <w:qFormat/>
    <w:locked/>
    <w:rsid w:val="00725FA7"/>
    <w:rPr>
      <w:rFonts w:cs="Arial"/>
      <w:color w:val="005882"/>
      <w:sz w:val="36"/>
    </w:rPr>
  </w:style>
  <w:style w:type="paragraph" w:customStyle="1" w:styleId="Subheading">
    <w:name w:val="*Subheading"/>
    <w:basedOn w:val="BodyText"/>
    <w:next w:val="BodyText"/>
    <w:uiPriority w:val="1"/>
    <w:locked/>
    <w:rsid w:val="00725FA7"/>
    <w:pPr>
      <w:keepNext/>
      <w:spacing w:before="240" w:after="60"/>
    </w:pPr>
    <w:rPr>
      <w:b/>
      <w:color w:val="auto"/>
    </w:rPr>
  </w:style>
  <w:style w:type="paragraph" w:customStyle="1" w:styleId="Subheading2">
    <w:name w:val="*Subheading 2"/>
    <w:basedOn w:val="Subheading"/>
    <w:next w:val="BodyText"/>
    <w:uiPriority w:val="1"/>
    <w:qFormat/>
    <w:locked/>
    <w:rsid w:val="00725FA7"/>
    <w:rPr>
      <w:i/>
    </w:rPr>
  </w:style>
  <w:style w:type="paragraph" w:customStyle="1" w:styleId="TableCaptionAuto">
    <w:name w:val="*Table Caption Auto#"/>
    <w:basedOn w:val="TableFigureCaption"/>
    <w:next w:val="BodyText"/>
    <w:autoRedefine/>
    <w:uiPriority w:val="1"/>
    <w:qFormat/>
    <w:locked/>
    <w:rsid w:val="008A5B80"/>
    <w:pPr>
      <w:keepNext w:val="0"/>
      <w:numPr>
        <w:numId w:val="42"/>
      </w:numPr>
      <w:tabs>
        <w:tab w:val="left" w:pos="1701"/>
      </w:tabs>
      <w:spacing w:before="120"/>
      <w:ind w:left="1701" w:hanging="1701"/>
    </w:pPr>
    <w:rPr>
      <w:sz w:val="20"/>
    </w:rPr>
  </w:style>
  <w:style w:type="paragraph" w:customStyle="1" w:styleId="TableText10Single">
    <w:name w:val="*Table Text 10 Single"/>
    <w:basedOn w:val="BodyText"/>
    <w:uiPriority w:val="1"/>
    <w:locked/>
    <w:rsid w:val="00725FA7"/>
    <w:pPr>
      <w:spacing w:after="0"/>
    </w:pPr>
  </w:style>
  <w:style w:type="paragraph" w:customStyle="1" w:styleId="TableText10Double">
    <w:name w:val="*Table Text 10 Double"/>
    <w:basedOn w:val="TableText10Single"/>
    <w:uiPriority w:val="1"/>
    <w:qFormat/>
    <w:locked/>
    <w:rsid w:val="00725FA7"/>
    <w:pPr>
      <w:spacing w:before="60" w:after="60"/>
    </w:pPr>
  </w:style>
  <w:style w:type="paragraph" w:customStyle="1" w:styleId="TableText10BoldDouble">
    <w:name w:val="*Table Text 10 Bold Double"/>
    <w:basedOn w:val="TableText10Double"/>
    <w:uiPriority w:val="1"/>
    <w:qFormat/>
    <w:locked/>
    <w:rsid w:val="00725FA7"/>
    <w:rPr>
      <w:b/>
    </w:rPr>
  </w:style>
  <w:style w:type="paragraph" w:customStyle="1" w:styleId="TableHeading10">
    <w:name w:val="*Table Heading 10"/>
    <w:basedOn w:val="TableText10BoldDouble"/>
    <w:uiPriority w:val="1"/>
    <w:qFormat/>
    <w:locked/>
    <w:rsid w:val="00725FA7"/>
    <w:pPr>
      <w:numPr>
        <w:numId w:val="47"/>
      </w:numPr>
    </w:pPr>
  </w:style>
  <w:style w:type="paragraph" w:customStyle="1" w:styleId="TableText11Single">
    <w:name w:val="*Table Text 11 Single"/>
    <w:basedOn w:val="TableText10Single"/>
    <w:uiPriority w:val="1"/>
    <w:locked/>
    <w:rsid w:val="00725FA7"/>
  </w:style>
  <w:style w:type="paragraph" w:customStyle="1" w:styleId="TableText11Double">
    <w:name w:val="*Table Text 11 Double"/>
    <w:basedOn w:val="TableText11Single"/>
    <w:uiPriority w:val="1"/>
    <w:qFormat/>
    <w:locked/>
    <w:rsid w:val="00725FA7"/>
    <w:pPr>
      <w:spacing w:before="60" w:after="60"/>
    </w:pPr>
  </w:style>
  <w:style w:type="paragraph" w:customStyle="1" w:styleId="TableText11BoldDouble">
    <w:name w:val="*Table Text 11 Bold Double"/>
    <w:basedOn w:val="TableText11Double"/>
    <w:uiPriority w:val="1"/>
    <w:qFormat/>
    <w:locked/>
    <w:rsid w:val="00725FA7"/>
    <w:rPr>
      <w:b/>
    </w:rPr>
  </w:style>
  <w:style w:type="paragraph" w:customStyle="1" w:styleId="TableHeading11">
    <w:name w:val="*Table Heading 11"/>
    <w:basedOn w:val="TableText11BoldDouble"/>
    <w:uiPriority w:val="1"/>
    <w:locked/>
    <w:rsid w:val="00725FA7"/>
  </w:style>
  <w:style w:type="paragraph" w:customStyle="1" w:styleId="TableText8Single">
    <w:name w:val="*Table Text 8 Single"/>
    <w:basedOn w:val="TableText10Single"/>
    <w:uiPriority w:val="1"/>
    <w:locked/>
    <w:rsid w:val="00725FA7"/>
    <w:rPr>
      <w:sz w:val="16"/>
    </w:rPr>
  </w:style>
  <w:style w:type="paragraph" w:customStyle="1" w:styleId="TableText8Double">
    <w:name w:val="*Table Text 8 Double"/>
    <w:basedOn w:val="TableText8Single"/>
    <w:uiPriority w:val="1"/>
    <w:locked/>
    <w:rsid w:val="00725FA7"/>
    <w:pPr>
      <w:spacing w:before="60" w:after="60"/>
    </w:pPr>
  </w:style>
  <w:style w:type="paragraph" w:customStyle="1" w:styleId="TableText8BoldDouble">
    <w:name w:val="*Table Text 8 Bold Double"/>
    <w:basedOn w:val="TableText8Double"/>
    <w:uiPriority w:val="1"/>
    <w:qFormat/>
    <w:locked/>
    <w:rsid w:val="00725FA7"/>
    <w:rPr>
      <w:b/>
    </w:rPr>
  </w:style>
  <w:style w:type="paragraph" w:customStyle="1" w:styleId="TableHeading8">
    <w:name w:val="*Table Heading 8"/>
    <w:basedOn w:val="TableText8BoldDouble"/>
    <w:uiPriority w:val="1"/>
    <w:locked/>
    <w:rsid w:val="00725FA7"/>
  </w:style>
  <w:style w:type="paragraph" w:customStyle="1" w:styleId="TableText9BoldDouble">
    <w:name w:val="*Table Text 9 Bold Double"/>
    <w:basedOn w:val="TableText10BoldDouble"/>
    <w:uiPriority w:val="1"/>
    <w:qFormat/>
    <w:locked/>
    <w:rsid w:val="00725FA7"/>
    <w:rPr>
      <w:sz w:val="18"/>
    </w:rPr>
  </w:style>
  <w:style w:type="paragraph" w:customStyle="1" w:styleId="TableHeading9">
    <w:name w:val="*Table Heading 9"/>
    <w:basedOn w:val="TableText9BoldDouble"/>
    <w:uiPriority w:val="1"/>
    <w:qFormat/>
    <w:locked/>
    <w:rsid w:val="00725FA7"/>
  </w:style>
  <w:style w:type="paragraph" w:customStyle="1" w:styleId="TableSubheading10">
    <w:name w:val="*Table Subheading 10"/>
    <w:basedOn w:val="Normal"/>
    <w:uiPriority w:val="1"/>
    <w:locked/>
    <w:rsid w:val="00725FA7"/>
    <w:pPr>
      <w:keepNext/>
    </w:pPr>
    <w:rPr>
      <w:b/>
      <w:color w:val="000000" w:themeColor="text1"/>
      <w:sz w:val="20"/>
    </w:rPr>
  </w:style>
  <w:style w:type="paragraph" w:customStyle="1" w:styleId="TableSubheading11">
    <w:name w:val="*Table Subheading 11"/>
    <w:basedOn w:val="TableSubheading10"/>
    <w:uiPriority w:val="1"/>
    <w:locked/>
    <w:rsid w:val="00725FA7"/>
    <w:rPr>
      <w:sz w:val="22"/>
    </w:rPr>
  </w:style>
  <w:style w:type="paragraph" w:customStyle="1" w:styleId="TableSubheading9">
    <w:name w:val="*Table Subheading 9"/>
    <w:basedOn w:val="TableSubheading10"/>
    <w:uiPriority w:val="1"/>
    <w:qFormat/>
    <w:locked/>
    <w:rsid w:val="00725FA7"/>
    <w:rPr>
      <w:sz w:val="18"/>
    </w:rPr>
  </w:style>
  <w:style w:type="paragraph" w:customStyle="1" w:styleId="TableSubheading8">
    <w:name w:val="*Table Subheading 8"/>
    <w:basedOn w:val="TableSubheading9"/>
    <w:uiPriority w:val="1"/>
    <w:locked/>
    <w:rsid w:val="00725FA7"/>
    <w:rPr>
      <w:sz w:val="16"/>
    </w:rPr>
  </w:style>
  <w:style w:type="paragraph" w:customStyle="1" w:styleId="TableText10Bold">
    <w:name w:val="*Table Text 10 Bold"/>
    <w:basedOn w:val="TableText10Single"/>
    <w:uiPriority w:val="1"/>
    <w:locked/>
    <w:rsid w:val="00725FA7"/>
    <w:rPr>
      <w:b/>
    </w:rPr>
  </w:style>
  <w:style w:type="paragraph" w:customStyle="1" w:styleId="TableText10BoldSingle">
    <w:name w:val="*Table Text 10 Bold Single"/>
    <w:basedOn w:val="TableText10Single"/>
    <w:uiPriority w:val="1"/>
    <w:qFormat/>
    <w:locked/>
    <w:rsid w:val="00725FA7"/>
    <w:rPr>
      <w:b/>
    </w:rPr>
  </w:style>
  <w:style w:type="paragraph" w:customStyle="1" w:styleId="TableText10Bullet1Double">
    <w:name w:val="*Table Text 10 Bullet #1 Double"/>
    <w:basedOn w:val="TableText10Bullet1Single"/>
    <w:uiPriority w:val="1"/>
    <w:qFormat/>
    <w:locked/>
    <w:rsid w:val="00725FA7"/>
    <w:pPr>
      <w:spacing w:after="60"/>
    </w:pPr>
  </w:style>
  <w:style w:type="paragraph" w:customStyle="1" w:styleId="TableText10Bullet2Single">
    <w:name w:val="*Table Text 10 Bullet #2 Single"/>
    <w:uiPriority w:val="1"/>
    <w:locked/>
    <w:rsid w:val="008C446B"/>
    <w:pPr>
      <w:numPr>
        <w:numId w:val="25"/>
      </w:numPr>
      <w:tabs>
        <w:tab w:val="left" w:pos="432"/>
      </w:tabs>
      <w:spacing w:after="20" w:line="240" w:lineRule="auto"/>
    </w:pPr>
    <w:rPr>
      <w:rFonts w:ascii="MS Mincho" w:eastAsia="@PMingLiU" w:hAnsi="MS Mincho" w:cs="MS Gothic"/>
      <w:color w:val="000000"/>
      <w:sz w:val="20"/>
      <w:szCs w:val="20"/>
      <w:lang w:bidi="ar-DZ"/>
    </w:rPr>
  </w:style>
  <w:style w:type="paragraph" w:customStyle="1" w:styleId="TableText10Bullet2Double">
    <w:name w:val="*Table Text 10 Bullet #2 Double"/>
    <w:basedOn w:val="TableText10Bullet2Single"/>
    <w:uiPriority w:val="1"/>
    <w:locked/>
    <w:rsid w:val="008C446B"/>
    <w:pPr>
      <w:numPr>
        <w:numId w:val="24"/>
      </w:numPr>
      <w:tabs>
        <w:tab w:val="clear" w:pos="432"/>
      </w:tabs>
      <w:spacing w:after="60"/>
    </w:pPr>
    <w:rPr>
      <w:rFonts w:ascii="Consolas" w:eastAsia="ArialMT" w:hAnsi="Consolas" w:cs="Symbol"/>
    </w:rPr>
  </w:style>
  <w:style w:type="paragraph" w:customStyle="1" w:styleId="TableText10Bullet3Single">
    <w:name w:val="*Table Text 10 Bullet #3 Single"/>
    <w:basedOn w:val="TableText10Bullet1Single"/>
    <w:uiPriority w:val="1"/>
    <w:qFormat/>
    <w:locked/>
    <w:rsid w:val="00725FA7"/>
    <w:pPr>
      <w:tabs>
        <w:tab w:val="clear" w:pos="216"/>
      </w:tabs>
      <w:ind w:left="648"/>
    </w:pPr>
  </w:style>
  <w:style w:type="paragraph" w:customStyle="1" w:styleId="TableText10Bullet3Double">
    <w:name w:val="*Table Text 10 Bullet #3 Double"/>
    <w:basedOn w:val="TableText10Bullet3Single"/>
    <w:uiPriority w:val="1"/>
    <w:qFormat/>
    <w:locked/>
    <w:rsid w:val="00725FA7"/>
    <w:pPr>
      <w:spacing w:after="60"/>
    </w:pPr>
  </w:style>
  <w:style w:type="paragraph" w:customStyle="1" w:styleId="TableText11Bold">
    <w:name w:val="*Table Text 11 Bold"/>
    <w:basedOn w:val="TableText11Single"/>
    <w:uiPriority w:val="1"/>
    <w:locked/>
    <w:rsid w:val="00725FA7"/>
    <w:rPr>
      <w:b/>
    </w:rPr>
  </w:style>
  <w:style w:type="paragraph" w:customStyle="1" w:styleId="TableText11BoldSingle">
    <w:name w:val="*Table Text 11 Bold Single"/>
    <w:basedOn w:val="TableText11Single"/>
    <w:uiPriority w:val="1"/>
    <w:qFormat/>
    <w:locked/>
    <w:rsid w:val="00725FA7"/>
    <w:rPr>
      <w:b/>
    </w:rPr>
  </w:style>
  <w:style w:type="paragraph" w:customStyle="1" w:styleId="TableText11Bullet1Double">
    <w:name w:val="*Table Text 11 Bullet #1 Double"/>
    <w:basedOn w:val="TableText10Bullet1Double"/>
    <w:uiPriority w:val="1"/>
    <w:qFormat/>
    <w:locked/>
    <w:rsid w:val="00725FA7"/>
    <w:rPr>
      <w:sz w:val="22"/>
    </w:rPr>
  </w:style>
  <w:style w:type="paragraph" w:customStyle="1" w:styleId="TableText11Bullet1Single">
    <w:name w:val="*Table Text 11 Bullet #1 Single"/>
    <w:basedOn w:val="TableText10Bullet1Single"/>
    <w:uiPriority w:val="1"/>
    <w:qFormat/>
    <w:locked/>
    <w:rsid w:val="00725FA7"/>
    <w:rPr>
      <w:sz w:val="22"/>
    </w:rPr>
  </w:style>
  <w:style w:type="paragraph" w:customStyle="1" w:styleId="TableText11Bullet2Double">
    <w:name w:val="*Table Text 11 Bullet #2 Double"/>
    <w:basedOn w:val="TableText10Bullet2Double"/>
    <w:uiPriority w:val="1"/>
    <w:qFormat/>
    <w:locked/>
    <w:rsid w:val="00725FA7"/>
    <w:rPr>
      <w:sz w:val="22"/>
    </w:rPr>
  </w:style>
  <w:style w:type="paragraph" w:customStyle="1" w:styleId="TableText11Bullet2Single">
    <w:name w:val="*Table Text 11 Bullet #2 Single"/>
    <w:basedOn w:val="TableText10Bullet2Single"/>
    <w:uiPriority w:val="1"/>
    <w:locked/>
    <w:rsid w:val="00725FA7"/>
    <w:pPr>
      <w:tabs>
        <w:tab w:val="clear" w:pos="1440"/>
      </w:tabs>
    </w:pPr>
    <w:rPr>
      <w:sz w:val="22"/>
    </w:rPr>
  </w:style>
  <w:style w:type="paragraph" w:customStyle="1" w:styleId="TableText11Bullet3Double">
    <w:name w:val="*Table Text 11 Bullet #3 Double"/>
    <w:basedOn w:val="TableText10Bullet3Double"/>
    <w:uiPriority w:val="1"/>
    <w:qFormat/>
    <w:locked/>
    <w:rsid w:val="00725FA7"/>
    <w:rPr>
      <w:sz w:val="22"/>
    </w:rPr>
  </w:style>
  <w:style w:type="paragraph" w:customStyle="1" w:styleId="TableText11Bullet3Single">
    <w:name w:val="*Table Text 11 Bullet #3 Single"/>
    <w:basedOn w:val="TableText10Bullet3Single"/>
    <w:uiPriority w:val="1"/>
    <w:qFormat/>
    <w:locked/>
    <w:rsid w:val="00725FA7"/>
    <w:rPr>
      <w:sz w:val="22"/>
    </w:rPr>
  </w:style>
  <w:style w:type="paragraph" w:customStyle="1" w:styleId="TableText8Bold">
    <w:name w:val="*Table Text 8 Bold"/>
    <w:basedOn w:val="TableText8Single"/>
    <w:uiPriority w:val="1"/>
    <w:locked/>
    <w:rsid w:val="00725FA7"/>
    <w:rPr>
      <w:b/>
    </w:rPr>
  </w:style>
  <w:style w:type="paragraph" w:customStyle="1" w:styleId="TableText8BoldSingle">
    <w:name w:val="*Table Text 8 Bold Single"/>
    <w:basedOn w:val="TableText8Single"/>
    <w:uiPriority w:val="1"/>
    <w:qFormat/>
    <w:locked/>
    <w:rsid w:val="00725FA7"/>
    <w:rPr>
      <w:b/>
    </w:rPr>
  </w:style>
  <w:style w:type="paragraph" w:customStyle="1" w:styleId="TableText8Bullet1Double">
    <w:name w:val="*Table Text 8 Bullet #1 Double"/>
    <w:basedOn w:val="TableText10Bullet1Double"/>
    <w:uiPriority w:val="1"/>
    <w:qFormat/>
    <w:locked/>
    <w:rsid w:val="00725FA7"/>
    <w:rPr>
      <w:sz w:val="16"/>
    </w:rPr>
  </w:style>
  <w:style w:type="paragraph" w:customStyle="1" w:styleId="TableText8Bullet1Single">
    <w:name w:val="*Table Text 8 Bullet #1 Single"/>
    <w:basedOn w:val="TableText10Bullet1Single"/>
    <w:uiPriority w:val="1"/>
    <w:qFormat/>
    <w:locked/>
    <w:rsid w:val="00725FA7"/>
    <w:rPr>
      <w:sz w:val="16"/>
    </w:rPr>
  </w:style>
  <w:style w:type="paragraph" w:customStyle="1" w:styleId="TableText8Bullet2Double">
    <w:name w:val="*Table Text 8 Bullet #2 Double"/>
    <w:basedOn w:val="TableText10Bullet2Double"/>
    <w:uiPriority w:val="1"/>
    <w:qFormat/>
    <w:locked/>
    <w:rsid w:val="00725FA7"/>
    <w:rPr>
      <w:sz w:val="16"/>
    </w:rPr>
  </w:style>
  <w:style w:type="paragraph" w:customStyle="1" w:styleId="TableText8Bullet2Single">
    <w:name w:val="*Table Text 8 Bullet #2 Single"/>
    <w:basedOn w:val="TableText10Bullet2Single"/>
    <w:uiPriority w:val="1"/>
    <w:qFormat/>
    <w:locked/>
    <w:rsid w:val="00725FA7"/>
    <w:pPr>
      <w:tabs>
        <w:tab w:val="clear" w:pos="1440"/>
      </w:tabs>
    </w:pPr>
    <w:rPr>
      <w:sz w:val="16"/>
    </w:rPr>
  </w:style>
  <w:style w:type="paragraph" w:customStyle="1" w:styleId="TableText8Bullet3Double">
    <w:name w:val="*Table Text 8 Bullet #3 Double"/>
    <w:basedOn w:val="TableText10Bullet3Double"/>
    <w:uiPriority w:val="1"/>
    <w:qFormat/>
    <w:locked/>
    <w:rsid w:val="00725FA7"/>
    <w:rPr>
      <w:sz w:val="16"/>
    </w:rPr>
  </w:style>
  <w:style w:type="paragraph" w:customStyle="1" w:styleId="TableText8Bullet3Single">
    <w:name w:val="*Table Text 8 Bullet #3 Single"/>
    <w:basedOn w:val="TableText10Bullet3Single"/>
    <w:uiPriority w:val="1"/>
    <w:qFormat/>
    <w:locked/>
    <w:rsid w:val="00725FA7"/>
    <w:rPr>
      <w:sz w:val="16"/>
    </w:rPr>
  </w:style>
  <w:style w:type="paragraph" w:customStyle="1" w:styleId="TableText9Bold">
    <w:name w:val="*Table Text 9 Bold"/>
    <w:basedOn w:val="TableText10Bold"/>
    <w:uiPriority w:val="1"/>
    <w:qFormat/>
    <w:locked/>
    <w:rsid w:val="00725FA7"/>
    <w:rPr>
      <w:sz w:val="18"/>
    </w:rPr>
  </w:style>
  <w:style w:type="paragraph" w:customStyle="1" w:styleId="TableText9BoldSingle">
    <w:name w:val="*Table Text 9 Bold Single"/>
    <w:basedOn w:val="TableText10BoldSingle"/>
    <w:uiPriority w:val="1"/>
    <w:qFormat/>
    <w:locked/>
    <w:rsid w:val="00725FA7"/>
    <w:rPr>
      <w:sz w:val="18"/>
    </w:rPr>
  </w:style>
  <w:style w:type="paragraph" w:customStyle="1" w:styleId="TableText9Bullet1Double">
    <w:name w:val="*Table Text 9 Bullet #1 Double"/>
    <w:basedOn w:val="TableText10Bullet1Double"/>
    <w:uiPriority w:val="1"/>
    <w:qFormat/>
    <w:locked/>
    <w:rsid w:val="00725FA7"/>
    <w:rPr>
      <w:sz w:val="18"/>
    </w:rPr>
  </w:style>
  <w:style w:type="paragraph" w:customStyle="1" w:styleId="TableText9Bullet1Single">
    <w:name w:val="*Table Text 9 Bullet #1 Single"/>
    <w:basedOn w:val="TableText10Bullet1Single"/>
    <w:uiPriority w:val="1"/>
    <w:qFormat/>
    <w:locked/>
    <w:rsid w:val="00725FA7"/>
    <w:rPr>
      <w:sz w:val="18"/>
    </w:rPr>
  </w:style>
  <w:style w:type="paragraph" w:customStyle="1" w:styleId="TableText9Bullet2Double">
    <w:name w:val="*Table Text 9 Bullet #2 Double"/>
    <w:basedOn w:val="TableText10Bullet2Double"/>
    <w:uiPriority w:val="1"/>
    <w:qFormat/>
    <w:locked/>
    <w:rsid w:val="00725FA7"/>
    <w:rPr>
      <w:sz w:val="18"/>
    </w:rPr>
  </w:style>
  <w:style w:type="paragraph" w:customStyle="1" w:styleId="TableText9Bullet2Single">
    <w:name w:val="*Table Text 9 Bullet #2 Single"/>
    <w:basedOn w:val="TableText10Bullet2Single"/>
    <w:uiPriority w:val="1"/>
    <w:qFormat/>
    <w:locked/>
    <w:rsid w:val="00725FA7"/>
    <w:pPr>
      <w:tabs>
        <w:tab w:val="clear" w:pos="1440"/>
      </w:tabs>
    </w:pPr>
    <w:rPr>
      <w:sz w:val="18"/>
    </w:rPr>
  </w:style>
  <w:style w:type="paragraph" w:customStyle="1" w:styleId="TableText9Bullet3Double">
    <w:name w:val="*Table Text 9 Bullet #3 Double"/>
    <w:basedOn w:val="TableText10Bullet3Double"/>
    <w:qFormat/>
    <w:locked/>
    <w:rsid w:val="00725FA7"/>
    <w:rPr>
      <w:sz w:val="18"/>
    </w:rPr>
  </w:style>
  <w:style w:type="paragraph" w:customStyle="1" w:styleId="TableText9Bullet3Single">
    <w:name w:val="*Table Text 9 Bullet #3 Single"/>
    <w:basedOn w:val="TableText10Bullet3Single"/>
    <w:uiPriority w:val="1"/>
    <w:qFormat/>
    <w:locked/>
    <w:rsid w:val="00725FA7"/>
    <w:rPr>
      <w:sz w:val="18"/>
    </w:rPr>
  </w:style>
  <w:style w:type="paragraph" w:customStyle="1" w:styleId="TableText9Double">
    <w:name w:val="*Table Text 9 Double"/>
    <w:basedOn w:val="TableText10Double"/>
    <w:uiPriority w:val="1"/>
    <w:qFormat/>
    <w:locked/>
    <w:rsid w:val="00725FA7"/>
    <w:rPr>
      <w:sz w:val="18"/>
    </w:rPr>
  </w:style>
  <w:style w:type="paragraph" w:customStyle="1" w:styleId="TableText9Single">
    <w:name w:val="*Table Text 9 Single"/>
    <w:basedOn w:val="TableText10Single"/>
    <w:uiPriority w:val="1"/>
    <w:qFormat/>
    <w:locked/>
    <w:rsid w:val="00725FA7"/>
    <w:rPr>
      <w:sz w:val="18"/>
    </w:rPr>
  </w:style>
  <w:style w:type="paragraph" w:customStyle="1" w:styleId="Website">
    <w:name w:val="*Website"/>
    <w:basedOn w:val="BodyText"/>
    <w:next w:val="BodyText"/>
    <w:uiPriority w:val="1"/>
    <w:locked/>
    <w:rsid w:val="00725FA7"/>
    <w:pPr>
      <w:ind w:left="1080" w:hanging="1080"/>
    </w:pPr>
  </w:style>
  <w:style w:type="paragraph" w:customStyle="1" w:styleId="AltNumbers0">
    <w:name w:val="~Alt Numbers"/>
    <w:basedOn w:val="AltNumbers"/>
    <w:uiPriority w:val="1"/>
    <w:locked/>
    <w:rsid w:val="00725FA7"/>
    <w:pPr>
      <w:shd w:val="clear" w:color="auto" w:fill="00A3E1" w:themeFill="accent3"/>
    </w:pPr>
    <w:rPr>
      <w:color w:val="auto"/>
    </w:rPr>
  </w:style>
  <w:style w:type="paragraph" w:customStyle="1" w:styleId="AltNumbersBold0">
    <w:name w:val="~Alt Numbers Bold"/>
    <w:basedOn w:val="AltNumbersBold"/>
    <w:uiPriority w:val="1"/>
    <w:locked/>
    <w:rsid w:val="00725FA7"/>
    <w:pPr>
      <w:shd w:val="clear" w:color="auto" w:fill="00A3E1" w:themeFill="accent3"/>
    </w:pPr>
    <w:rPr>
      <w:color w:val="auto"/>
    </w:rPr>
  </w:style>
  <w:style w:type="paragraph" w:customStyle="1" w:styleId="AltNumbersDouble0">
    <w:name w:val="~Alt Numbers Double"/>
    <w:basedOn w:val="AltNumbersDouble"/>
    <w:uiPriority w:val="1"/>
    <w:locked/>
    <w:rsid w:val="00725FA7"/>
    <w:pPr>
      <w:shd w:val="clear" w:color="auto" w:fill="00A3E1" w:themeFill="accent3"/>
    </w:pPr>
    <w:rPr>
      <w:color w:val="auto"/>
    </w:rPr>
  </w:style>
  <w:style w:type="paragraph" w:customStyle="1" w:styleId="BlindParagraph0">
    <w:name w:val="~Blind Paragraph"/>
    <w:basedOn w:val="Normal"/>
    <w:uiPriority w:val="1"/>
    <w:locked/>
    <w:rsid w:val="00725FA7"/>
    <w:pPr>
      <w:shd w:val="clear" w:color="auto" w:fill="00A3E1" w:themeFill="accent3"/>
      <w:tabs>
        <w:tab w:val="center" w:pos="4320"/>
        <w:tab w:val="right" w:pos="8640"/>
      </w:tabs>
      <w:spacing w:line="80" w:lineRule="exact"/>
    </w:pPr>
    <w:rPr>
      <w:color w:val="auto"/>
      <w:sz w:val="4"/>
      <w:szCs w:val="4"/>
    </w:rPr>
  </w:style>
  <w:style w:type="paragraph" w:customStyle="1" w:styleId="BodySingle0">
    <w:name w:val="~Body Single"/>
    <w:basedOn w:val="BodySingle"/>
    <w:uiPriority w:val="1"/>
    <w:locked/>
    <w:rsid w:val="00725FA7"/>
    <w:pPr>
      <w:shd w:val="clear" w:color="auto" w:fill="00A3E1" w:themeFill="accent3"/>
    </w:pPr>
    <w:rPr>
      <w:color w:val="auto"/>
    </w:rPr>
  </w:style>
  <w:style w:type="paragraph" w:customStyle="1" w:styleId="BodyText0">
    <w:name w:val="~Body Text"/>
    <w:basedOn w:val="BodyText"/>
    <w:autoRedefine/>
    <w:uiPriority w:val="1"/>
    <w:locked/>
    <w:rsid w:val="00D8685C"/>
    <w:pPr>
      <w:pBdr>
        <w:top w:val="single" w:sz="12" w:space="1" w:color="5F249F" w:themeColor="text2"/>
        <w:left w:val="single" w:sz="12" w:space="4" w:color="5F249F" w:themeColor="text2"/>
        <w:bottom w:val="single" w:sz="12" w:space="1" w:color="5F249F" w:themeColor="text2"/>
        <w:right w:val="single" w:sz="12" w:space="4" w:color="5F249F" w:themeColor="text2"/>
      </w:pBdr>
      <w:ind w:right="-731"/>
    </w:pPr>
    <w:rPr>
      <w:color w:val="auto"/>
    </w:rPr>
  </w:style>
  <w:style w:type="paragraph" w:customStyle="1" w:styleId="BodyTextBold0">
    <w:name w:val="~Body Text Bold"/>
    <w:basedOn w:val="BodyTextBold"/>
    <w:uiPriority w:val="1"/>
    <w:locked/>
    <w:rsid w:val="00725FA7"/>
    <w:pPr>
      <w:shd w:val="clear" w:color="auto" w:fill="00A3E1" w:themeFill="accent3"/>
    </w:pPr>
  </w:style>
  <w:style w:type="paragraph" w:customStyle="1" w:styleId="Bullet1Double">
    <w:name w:val="~Bullet #1 Double"/>
    <w:basedOn w:val="Normal"/>
    <w:uiPriority w:val="1"/>
    <w:locked/>
    <w:rsid w:val="008C446B"/>
    <w:pPr>
      <w:numPr>
        <w:numId w:val="68"/>
      </w:numPr>
      <w:shd w:val="clear" w:color="auto" w:fill="D9D9D6"/>
      <w:tabs>
        <w:tab w:val="left" w:pos="360"/>
      </w:tabs>
      <w:spacing w:before="120" w:after="120"/>
    </w:pPr>
    <w:rPr>
      <w:rFonts w:asciiTheme="minorHAnsi" w:hAnsiTheme="minorHAnsi"/>
      <w:color w:val="auto"/>
      <w:lang w:val="en-US"/>
    </w:rPr>
  </w:style>
  <w:style w:type="paragraph" w:customStyle="1" w:styleId="Bullet1Single">
    <w:name w:val="~Bullet #1 Single"/>
    <w:basedOn w:val="BodyText"/>
    <w:uiPriority w:val="1"/>
    <w:locked/>
    <w:rsid w:val="008C446B"/>
    <w:pPr>
      <w:numPr>
        <w:numId w:val="14"/>
      </w:numPr>
      <w:shd w:val="clear" w:color="auto" w:fill="00A3E1" w:themeFill="accent3"/>
      <w:tabs>
        <w:tab w:val="left" w:pos="426"/>
        <w:tab w:val="left" w:pos="720"/>
      </w:tabs>
      <w:spacing w:after="0"/>
    </w:pPr>
    <w:rPr>
      <w:color w:val="auto"/>
    </w:rPr>
  </w:style>
  <w:style w:type="paragraph" w:customStyle="1" w:styleId="Bullet1SubtextDouble0">
    <w:name w:val="~Bullet #1 Subtext Double"/>
    <w:basedOn w:val="Bullet1SubtextDouble"/>
    <w:uiPriority w:val="1"/>
    <w:locked/>
    <w:rsid w:val="00725FA7"/>
    <w:pPr>
      <w:shd w:val="clear" w:color="auto" w:fill="DBDCDD"/>
      <w:ind w:left="0"/>
    </w:pPr>
    <w:rPr>
      <w:color w:val="auto"/>
    </w:rPr>
  </w:style>
  <w:style w:type="paragraph" w:customStyle="1" w:styleId="Bullet1SubtextSingle0">
    <w:name w:val="~Bullet #1 Subtext Single"/>
    <w:basedOn w:val="Bullet1SubtextDouble0"/>
    <w:uiPriority w:val="1"/>
    <w:qFormat/>
    <w:locked/>
    <w:rsid w:val="00725FA7"/>
    <w:pPr>
      <w:spacing w:after="0"/>
      <w:ind w:left="216"/>
    </w:pPr>
  </w:style>
  <w:style w:type="paragraph" w:customStyle="1" w:styleId="Bullet2Double0">
    <w:name w:val="~Bullet #2 Double"/>
    <w:basedOn w:val="Bullet2Double"/>
    <w:uiPriority w:val="1"/>
    <w:locked/>
    <w:rsid w:val="008C446B"/>
    <w:pPr>
      <w:shd w:val="clear" w:color="auto" w:fill="D9D9D6"/>
      <w:tabs>
        <w:tab w:val="clear" w:pos="360"/>
        <w:tab w:val="clear" w:pos="576"/>
        <w:tab w:val="left" w:pos="432"/>
        <w:tab w:val="num" w:pos="851"/>
      </w:tabs>
      <w:spacing w:after="120" w:line="240" w:lineRule="auto"/>
      <w:ind w:left="851" w:hanging="426"/>
    </w:pPr>
    <w:rPr>
      <w:color w:val="auto"/>
    </w:rPr>
  </w:style>
  <w:style w:type="paragraph" w:customStyle="1" w:styleId="Bullet2Single">
    <w:name w:val="~Bullet #2 Single"/>
    <w:basedOn w:val="Bullet2Single0"/>
    <w:uiPriority w:val="1"/>
    <w:locked/>
    <w:rsid w:val="008C446B"/>
    <w:pPr>
      <w:numPr>
        <w:numId w:val="15"/>
      </w:numPr>
      <w:shd w:val="clear" w:color="auto" w:fill="00A3E1" w:themeFill="accent3"/>
      <w:tabs>
        <w:tab w:val="left" w:pos="540"/>
      </w:tabs>
    </w:pPr>
  </w:style>
  <w:style w:type="paragraph" w:customStyle="1" w:styleId="Bullet2SubtextDouble">
    <w:name w:val="~Bullet #2 Subtext Double"/>
    <w:basedOn w:val="Bullet2SubtextDouble0"/>
    <w:uiPriority w:val="1"/>
    <w:locked/>
    <w:rsid w:val="008C446B"/>
    <w:pPr>
      <w:numPr>
        <w:numId w:val="28"/>
      </w:numPr>
      <w:shd w:val="clear" w:color="auto" w:fill="DBDCDD"/>
      <w:tabs>
        <w:tab w:val="left" w:pos="720"/>
      </w:tabs>
    </w:pPr>
    <w:rPr>
      <w:b/>
      <w:bCs w:val="0"/>
      <w:color w:val="auto"/>
    </w:rPr>
  </w:style>
  <w:style w:type="paragraph" w:customStyle="1" w:styleId="Bullet2SubtextSingle">
    <w:name w:val="~Bullet #2 Subtext Single"/>
    <w:basedOn w:val="Bullet2SubtextSingle0"/>
    <w:uiPriority w:val="1"/>
    <w:locked/>
    <w:rsid w:val="008C446B"/>
    <w:pPr>
      <w:numPr>
        <w:numId w:val="16"/>
      </w:numPr>
      <w:shd w:val="clear" w:color="auto" w:fill="DBDCDD"/>
      <w:tabs>
        <w:tab w:val="left" w:pos="720"/>
      </w:tabs>
    </w:pPr>
    <w:rPr>
      <w:color w:val="auto"/>
    </w:rPr>
  </w:style>
  <w:style w:type="paragraph" w:customStyle="1" w:styleId="Bullet3Double0">
    <w:name w:val="~Bullet #3 Double"/>
    <w:basedOn w:val="Bullet3Double"/>
    <w:locked/>
    <w:rsid w:val="008C446B"/>
    <w:pPr>
      <w:numPr>
        <w:numId w:val="0"/>
      </w:numPr>
      <w:shd w:val="clear" w:color="auto" w:fill="D9D9D6"/>
      <w:tabs>
        <w:tab w:val="clear" w:pos="864"/>
        <w:tab w:val="left" w:pos="1080"/>
        <w:tab w:val="num" w:pos="1276"/>
      </w:tabs>
      <w:ind w:left="1276" w:hanging="425"/>
    </w:pPr>
    <w:rPr>
      <w:color w:val="auto"/>
    </w:rPr>
  </w:style>
  <w:style w:type="paragraph" w:customStyle="1" w:styleId="Bullet3Single">
    <w:name w:val="~Bullet #3 Single"/>
    <w:basedOn w:val="Bullet3Single0"/>
    <w:uiPriority w:val="1"/>
    <w:locked/>
    <w:rsid w:val="008C446B"/>
    <w:pPr>
      <w:numPr>
        <w:numId w:val="17"/>
      </w:numPr>
      <w:shd w:val="clear" w:color="auto" w:fill="00A3E1" w:themeFill="accent3"/>
      <w:tabs>
        <w:tab w:val="clear" w:pos="864"/>
        <w:tab w:val="clear" w:pos="1800"/>
        <w:tab w:val="left" w:pos="900"/>
      </w:tabs>
    </w:pPr>
    <w:rPr>
      <w:color w:val="auto"/>
    </w:rPr>
  </w:style>
  <w:style w:type="paragraph" w:customStyle="1" w:styleId="Bullet3SubtextDouble">
    <w:name w:val="~Bullet #3 Subtext Double"/>
    <w:basedOn w:val="Bullet3SubtextDouble0"/>
    <w:uiPriority w:val="1"/>
    <w:locked/>
    <w:rsid w:val="008C446B"/>
    <w:pPr>
      <w:numPr>
        <w:numId w:val="18"/>
      </w:numPr>
      <w:shd w:val="clear" w:color="auto" w:fill="DBDCDD"/>
    </w:pPr>
    <w:rPr>
      <w:color w:val="auto"/>
    </w:rPr>
  </w:style>
  <w:style w:type="paragraph" w:customStyle="1" w:styleId="Bullet3SubtextSingle">
    <w:name w:val="~Bullet #3 Subtext Single"/>
    <w:basedOn w:val="Bullet3SubtextSingle0"/>
    <w:uiPriority w:val="1"/>
    <w:locked/>
    <w:rsid w:val="008C446B"/>
    <w:pPr>
      <w:numPr>
        <w:numId w:val="21"/>
      </w:numPr>
      <w:shd w:val="clear" w:color="auto" w:fill="DBDCDD"/>
    </w:pPr>
    <w:rPr>
      <w:color w:val="auto"/>
    </w:rPr>
  </w:style>
  <w:style w:type="paragraph" w:customStyle="1" w:styleId="Bullet4Double0">
    <w:name w:val="~Bullet #4 Double"/>
    <w:uiPriority w:val="1"/>
    <w:locked/>
    <w:rsid w:val="008C446B"/>
    <w:pPr>
      <w:shd w:val="clear" w:color="auto" w:fill="D9D9D6"/>
      <w:tabs>
        <w:tab w:val="left" w:pos="1440"/>
        <w:tab w:val="num" w:pos="2126"/>
      </w:tabs>
      <w:spacing w:after="120" w:line="240" w:lineRule="auto"/>
      <w:ind w:left="2126" w:hanging="425"/>
    </w:pPr>
    <w:rPr>
      <w:rFonts w:ascii="MS Mincho" w:eastAsia="@PMingLiU" w:hAnsi="MS Mincho" w:cs="MS Gothic"/>
      <w:sz w:val="20"/>
      <w:szCs w:val="20"/>
      <w:lang w:bidi="ar-DZ"/>
    </w:rPr>
  </w:style>
  <w:style w:type="paragraph" w:customStyle="1" w:styleId="Bullet4Single">
    <w:name w:val="~Bullet #4 Single"/>
    <w:basedOn w:val="Bullet4Single0"/>
    <w:uiPriority w:val="1"/>
    <w:locked/>
    <w:rsid w:val="008C446B"/>
    <w:pPr>
      <w:numPr>
        <w:numId w:val="19"/>
      </w:numPr>
      <w:shd w:val="clear" w:color="auto" w:fill="00A3E1" w:themeFill="accent3"/>
      <w:tabs>
        <w:tab w:val="left" w:pos="1350"/>
      </w:tabs>
    </w:pPr>
  </w:style>
  <w:style w:type="paragraph" w:customStyle="1" w:styleId="Bullet4SubtextSingle0">
    <w:name w:val="~Bullet #4 Subtext Single"/>
    <w:basedOn w:val="Bullet3SubtextSingle"/>
    <w:uiPriority w:val="1"/>
    <w:qFormat/>
    <w:locked/>
    <w:rsid w:val="00725FA7"/>
    <w:pPr>
      <w:tabs>
        <w:tab w:val="clear" w:pos="1080"/>
        <w:tab w:val="left" w:pos="1440"/>
      </w:tabs>
      <w:ind w:left="864" w:firstLine="0"/>
    </w:pPr>
  </w:style>
  <w:style w:type="paragraph" w:customStyle="1" w:styleId="Bullet4SubtextDouble0">
    <w:name w:val="~Bullet #4 Subtext Double"/>
    <w:basedOn w:val="Bullet4SubtextSingle0"/>
    <w:uiPriority w:val="1"/>
    <w:qFormat/>
    <w:locked/>
    <w:rsid w:val="00725FA7"/>
    <w:pPr>
      <w:spacing w:after="120"/>
    </w:pPr>
  </w:style>
  <w:style w:type="paragraph" w:customStyle="1" w:styleId="Bullet5Double0">
    <w:name w:val="~Bullet #5 Double"/>
    <w:basedOn w:val="Bullet5Double"/>
    <w:uiPriority w:val="1"/>
    <w:locked/>
    <w:rsid w:val="008C446B"/>
    <w:pPr>
      <w:numPr>
        <w:numId w:val="0"/>
      </w:numPr>
      <w:shd w:val="clear" w:color="auto" w:fill="D9D9D6"/>
      <w:tabs>
        <w:tab w:val="clear" w:pos="1440"/>
        <w:tab w:val="num" w:pos="1080"/>
        <w:tab w:val="left" w:pos="1800"/>
      </w:tabs>
      <w:spacing w:after="120" w:line="240" w:lineRule="auto"/>
      <w:ind w:left="1080" w:hanging="360"/>
    </w:pPr>
    <w:rPr>
      <w:color w:val="auto"/>
      <w:sz w:val="20"/>
    </w:rPr>
  </w:style>
  <w:style w:type="paragraph" w:customStyle="1" w:styleId="Bullet5Single">
    <w:name w:val="~Bullet #5 Single"/>
    <w:basedOn w:val="Bullet5Single0"/>
    <w:uiPriority w:val="1"/>
    <w:locked/>
    <w:rsid w:val="008C446B"/>
    <w:pPr>
      <w:numPr>
        <w:numId w:val="20"/>
      </w:numPr>
      <w:shd w:val="clear" w:color="auto" w:fill="D9D9D6"/>
      <w:tabs>
        <w:tab w:val="clear" w:pos="1440"/>
        <w:tab w:val="left" w:pos="1710"/>
      </w:tabs>
    </w:pPr>
  </w:style>
  <w:style w:type="paragraph" w:customStyle="1" w:styleId="Bullet5SubtextSingle0">
    <w:name w:val="~Bullet #5 Subtext Single"/>
    <w:basedOn w:val="Bullet4SubtextSingle0"/>
    <w:uiPriority w:val="1"/>
    <w:qFormat/>
    <w:locked/>
    <w:rsid w:val="00725FA7"/>
    <w:pPr>
      <w:tabs>
        <w:tab w:val="clear" w:pos="1440"/>
        <w:tab w:val="left" w:pos="1800"/>
      </w:tabs>
    </w:pPr>
  </w:style>
  <w:style w:type="paragraph" w:customStyle="1" w:styleId="Bullet5SubtextDouble0">
    <w:name w:val="~Bullet #5 Subtext Double"/>
    <w:basedOn w:val="Bullet5SubtextSingle0"/>
    <w:uiPriority w:val="1"/>
    <w:qFormat/>
    <w:locked/>
    <w:rsid w:val="00725FA7"/>
    <w:pPr>
      <w:spacing w:after="120"/>
    </w:pPr>
  </w:style>
  <w:style w:type="paragraph" w:customStyle="1" w:styleId="BulletSubnumber">
    <w:name w:val="~Bullet Subnumber"/>
    <w:basedOn w:val="BulletSubnumber0"/>
    <w:uiPriority w:val="1"/>
    <w:locked/>
    <w:rsid w:val="008C446B"/>
    <w:pPr>
      <w:numPr>
        <w:numId w:val="22"/>
      </w:numPr>
      <w:shd w:val="clear" w:color="auto" w:fill="DBDCDD"/>
      <w:tabs>
        <w:tab w:val="clear" w:pos="720"/>
        <w:tab w:val="left" w:pos="360"/>
      </w:tabs>
    </w:pPr>
  </w:style>
  <w:style w:type="paragraph" w:customStyle="1" w:styleId="Figure0">
    <w:name w:val="~Figure"/>
    <w:basedOn w:val="BodyText0"/>
    <w:uiPriority w:val="1"/>
    <w:qFormat/>
    <w:locked/>
    <w:rsid w:val="00725FA7"/>
    <w:pPr>
      <w:jc w:val="center"/>
    </w:pPr>
  </w:style>
  <w:style w:type="paragraph" w:customStyle="1" w:styleId="Heading10">
    <w:name w:val="~Heading 1"/>
    <w:basedOn w:val="Normal"/>
    <w:next w:val="BodyText0"/>
    <w:uiPriority w:val="1"/>
    <w:locked/>
    <w:rsid w:val="00725FA7"/>
    <w:pPr>
      <w:keepNext/>
      <w:keepLines/>
      <w:pageBreakBefore/>
      <w:spacing w:before="360" w:after="120"/>
      <w:outlineLvl w:val="0"/>
    </w:pPr>
    <w:rPr>
      <w:rFonts w:eastAsia="Times New Roman" w:cs="Arial"/>
      <w:bCs/>
      <w:caps/>
      <w:color w:val="000000" w:themeColor="text1"/>
      <w:sz w:val="36"/>
      <w:szCs w:val="22"/>
    </w:rPr>
  </w:style>
  <w:style w:type="paragraph" w:customStyle="1" w:styleId="Heading20">
    <w:name w:val="~Heading 2"/>
    <w:basedOn w:val="Normal"/>
    <w:next w:val="BodyText0"/>
    <w:uiPriority w:val="1"/>
    <w:locked/>
    <w:rsid w:val="00725FA7"/>
    <w:pPr>
      <w:keepNext/>
      <w:keepLines/>
      <w:spacing w:before="240" w:after="60"/>
      <w:outlineLvl w:val="1"/>
    </w:pPr>
    <w:rPr>
      <w:rFonts w:ascii="MS Mincho" w:hAnsi="MS Mincho"/>
      <w:b/>
      <w:color w:val="7030A0"/>
      <w:sz w:val="32"/>
      <w:szCs w:val="32"/>
      <w:lang w:val="en-US"/>
    </w:rPr>
  </w:style>
  <w:style w:type="paragraph" w:customStyle="1" w:styleId="Heading30">
    <w:name w:val="~Heading 3"/>
    <w:basedOn w:val="Normal"/>
    <w:next w:val="BodyText0"/>
    <w:uiPriority w:val="1"/>
    <w:locked/>
    <w:rsid w:val="00725FA7"/>
    <w:pPr>
      <w:keepNext/>
      <w:keepLines/>
      <w:spacing w:before="240" w:after="60"/>
      <w:outlineLvl w:val="2"/>
    </w:pPr>
    <w:rPr>
      <w:rFonts w:ascii="MS Mincho" w:hAnsi="MS Mincho"/>
      <w:b/>
      <w:color w:val="auto"/>
      <w:sz w:val="28"/>
      <w:szCs w:val="24"/>
      <w:lang w:val="en-US"/>
    </w:rPr>
  </w:style>
  <w:style w:type="paragraph" w:customStyle="1" w:styleId="Heading40">
    <w:name w:val="~Heading 4"/>
    <w:basedOn w:val="Normal"/>
    <w:next w:val="BodyText0"/>
    <w:uiPriority w:val="1"/>
    <w:locked/>
    <w:rsid w:val="00725FA7"/>
    <w:pPr>
      <w:keepNext/>
      <w:keepLines/>
      <w:spacing w:before="240" w:after="60"/>
      <w:outlineLvl w:val="3"/>
    </w:pPr>
    <w:rPr>
      <w:rFonts w:ascii="MS Mincho" w:hAnsi="MS Mincho"/>
      <w:b/>
      <w:color w:val="auto"/>
      <w:sz w:val="26"/>
      <w:szCs w:val="24"/>
      <w:lang w:val="en-US"/>
    </w:rPr>
  </w:style>
  <w:style w:type="paragraph" w:customStyle="1" w:styleId="Heading50">
    <w:name w:val="~Heading 5"/>
    <w:basedOn w:val="Normal"/>
    <w:next w:val="BodyText0"/>
    <w:uiPriority w:val="1"/>
    <w:locked/>
    <w:rsid w:val="00725FA7"/>
    <w:pPr>
      <w:keepNext/>
      <w:keepLines/>
      <w:spacing w:before="240" w:after="60"/>
      <w:outlineLvl w:val="4"/>
    </w:pPr>
    <w:rPr>
      <w:rFonts w:ascii="MS Mincho" w:hAnsi="MS Mincho"/>
      <w:b/>
      <w:color w:val="auto"/>
      <w:sz w:val="24"/>
      <w:szCs w:val="24"/>
      <w:lang w:val="en-US"/>
    </w:rPr>
  </w:style>
  <w:style w:type="paragraph" w:customStyle="1" w:styleId="Heading60">
    <w:name w:val="~Heading 6"/>
    <w:basedOn w:val="Normal"/>
    <w:next w:val="BodyText0"/>
    <w:uiPriority w:val="1"/>
    <w:locked/>
    <w:rsid w:val="00725FA7"/>
    <w:pPr>
      <w:keepNext/>
      <w:keepLines/>
      <w:spacing w:before="240" w:after="60"/>
      <w:outlineLvl w:val="5"/>
    </w:pPr>
    <w:rPr>
      <w:rFonts w:ascii="MS Mincho" w:hAnsi="MS Mincho"/>
      <w:b/>
      <w:color w:val="auto"/>
      <w:lang w:val="en-US"/>
    </w:rPr>
  </w:style>
  <w:style w:type="paragraph" w:customStyle="1" w:styleId="HeadingManual10">
    <w:name w:val="~Heading Manual#1"/>
    <w:basedOn w:val="HeadingManual1"/>
    <w:next w:val="BodyText0"/>
    <w:uiPriority w:val="1"/>
    <w:locked/>
    <w:rsid w:val="00725FA7"/>
    <w:pPr>
      <w:tabs>
        <w:tab w:val="left" w:pos="907"/>
      </w:tabs>
    </w:pPr>
  </w:style>
  <w:style w:type="paragraph" w:customStyle="1" w:styleId="HeadingManual20">
    <w:name w:val="~Heading Manual#2"/>
    <w:basedOn w:val="HeadingManual2"/>
    <w:next w:val="BodyText0"/>
    <w:uiPriority w:val="1"/>
    <w:locked/>
    <w:rsid w:val="00725FA7"/>
  </w:style>
  <w:style w:type="paragraph" w:customStyle="1" w:styleId="HeadingManual30">
    <w:name w:val="~Heading Manual#3"/>
    <w:basedOn w:val="HeadingManual3"/>
    <w:next w:val="BodyText0"/>
    <w:uiPriority w:val="1"/>
    <w:locked/>
    <w:rsid w:val="00725FA7"/>
  </w:style>
  <w:style w:type="paragraph" w:customStyle="1" w:styleId="HeadingManual40">
    <w:name w:val="~Heading Manual#4"/>
    <w:basedOn w:val="HeadingManual4"/>
    <w:next w:val="BodyText0"/>
    <w:uiPriority w:val="1"/>
    <w:locked/>
    <w:rsid w:val="00725FA7"/>
  </w:style>
  <w:style w:type="paragraph" w:customStyle="1" w:styleId="HeadingManual50">
    <w:name w:val="~Heading Manual#5"/>
    <w:basedOn w:val="HeadingManual5"/>
    <w:next w:val="BodyText0"/>
    <w:uiPriority w:val="1"/>
    <w:locked/>
    <w:rsid w:val="00725FA7"/>
  </w:style>
  <w:style w:type="paragraph" w:customStyle="1" w:styleId="HeadingManual60">
    <w:name w:val="~Heading Manual#6"/>
    <w:basedOn w:val="HeadingManual6"/>
    <w:next w:val="BodyText0"/>
    <w:uiPriority w:val="1"/>
    <w:locked/>
    <w:rsid w:val="00725FA7"/>
    <w:pPr>
      <w:ind w:left="1800" w:hanging="1800"/>
    </w:pPr>
  </w:style>
  <w:style w:type="paragraph" w:customStyle="1" w:styleId="InfoText0">
    <w:name w:val="~Info Text"/>
    <w:basedOn w:val="InfoText"/>
    <w:uiPriority w:val="1"/>
    <w:locked/>
    <w:rsid w:val="00725FA7"/>
    <w:pPr>
      <w:shd w:val="clear" w:color="auto" w:fill="DBDCDD"/>
    </w:pPr>
    <w:rPr>
      <w:color w:val="auto"/>
    </w:rPr>
  </w:style>
  <w:style w:type="paragraph" w:customStyle="1" w:styleId="Numbers1Single0">
    <w:name w:val="~Numbers #1 Single"/>
    <w:basedOn w:val="Numbers1Single"/>
    <w:uiPriority w:val="1"/>
    <w:locked/>
    <w:rsid w:val="00725FA7"/>
    <w:pPr>
      <w:shd w:val="clear" w:color="auto" w:fill="D9D9D6"/>
    </w:pPr>
  </w:style>
  <w:style w:type="paragraph" w:customStyle="1" w:styleId="Numbers0">
    <w:name w:val="~Numbers"/>
    <w:basedOn w:val="Numbers1Single0"/>
    <w:uiPriority w:val="1"/>
    <w:qFormat/>
    <w:locked/>
    <w:rsid w:val="00725FA7"/>
  </w:style>
  <w:style w:type="paragraph" w:customStyle="1" w:styleId="Numbers1Double0">
    <w:name w:val="~Numbers #1 Double"/>
    <w:basedOn w:val="Numbers1Double"/>
    <w:uiPriority w:val="1"/>
    <w:qFormat/>
    <w:locked/>
    <w:rsid w:val="00725FA7"/>
    <w:pPr>
      <w:shd w:val="clear" w:color="auto" w:fill="D9D9D6"/>
    </w:pPr>
  </w:style>
  <w:style w:type="paragraph" w:customStyle="1" w:styleId="Numbers2Double0">
    <w:name w:val="~Numbers #2 Double"/>
    <w:basedOn w:val="Numbers2Double"/>
    <w:uiPriority w:val="1"/>
    <w:qFormat/>
    <w:locked/>
    <w:rsid w:val="00725FA7"/>
    <w:pPr>
      <w:shd w:val="clear" w:color="auto" w:fill="D9D9D6"/>
    </w:pPr>
  </w:style>
  <w:style w:type="paragraph" w:customStyle="1" w:styleId="Numbers2Single0">
    <w:name w:val="~Numbers #2 Single"/>
    <w:basedOn w:val="Numbers2Single"/>
    <w:uiPriority w:val="1"/>
    <w:qFormat/>
    <w:locked/>
    <w:rsid w:val="00725FA7"/>
    <w:pPr>
      <w:shd w:val="clear" w:color="auto" w:fill="D9D9D6"/>
    </w:pPr>
  </w:style>
  <w:style w:type="paragraph" w:customStyle="1" w:styleId="Numbers3Double0">
    <w:name w:val="~Numbers #3 Double"/>
    <w:basedOn w:val="Numbers3Double"/>
    <w:uiPriority w:val="1"/>
    <w:qFormat/>
    <w:locked/>
    <w:rsid w:val="00725FA7"/>
    <w:pPr>
      <w:shd w:val="clear" w:color="auto" w:fill="D9D9D9" w:themeFill="background1" w:themeFillShade="D9"/>
    </w:pPr>
  </w:style>
  <w:style w:type="paragraph" w:customStyle="1" w:styleId="Numbers3Single0">
    <w:name w:val="~Numbers #3 Single"/>
    <w:basedOn w:val="Numbers3Single"/>
    <w:uiPriority w:val="1"/>
    <w:qFormat/>
    <w:locked/>
    <w:rsid w:val="00725FA7"/>
    <w:pPr>
      <w:shd w:val="clear" w:color="auto" w:fill="D9D9D9" w:themeFill="background1" w:themeFillShade="D9"/>
    </w:pPr>
  </w:style>
  <w:style w:type="paragraph" w:customStyle="1" w:styleId="Numbers4Double0">
    <w:name w:val="~Numbers #4 Double"/>
    <w:basedOn w:val="Numbers4Double"/>
    <w:uiPriority w:val="1"/>
    <w:qFormat/>
    <w:locked/>
    <w:rsid w:val="00725FA7"/>
    <w:pPr>
      <w:shd w:val="clear" w:color="auto" w:fill="D9D9D6"/>
    </w:pPr>
  </w:style>
  <w:style w:type="paragraph" w:customStyle="1" w:styleId="Numbers4Single0">
    <w:name w:val="~Numbers #4 Single"/>
    <w:basedOn w:val="Numbers4Single"/>
    <w:uiPriority w:val="1"/>
    <w:qFormat/>
    <w:locked/>
    <w:rsid w:val="00725FA7"/>
    <w:pPr>
      <w:shd w:val="clear" w:color="auto" w:fill="D9D9D9" w:themeFill="background1" w:themeFillShade="D9"/>
    </w:pPr>
  </w:style>
  <w:style w:type="paragraph" w:customStyle="1" w:styleId="Numbers5Double0">
    <w:name w:val="~Numbers #5 Double"/>
    <w:basedOn w:val="Numbers5Single0"/>
    <w:uiPriority w:val="1"/>
    <w:qFormat/>
    <w:locked/>
    <w:rsid w:val="00725FA7"/>
    <w:pPr>
      <w:spacing w:after="120"/>
      <w:ind w:left="3269" w:hanging="994"/>
    </w:pPr>
  </w:style>
  <w:style w:type="paragraph" w:customStyle="1" w:styleId="Numbers5Single0">
    <w:name w:val="~Numbers #5 Single"/>
    <w:basedOn w:val="Numbers5Single"/>
    <w:uiPriority w:val="1"/>
    <w:qFormat/>
    <w:locked/>
    <w:rsid w:val="00725FA7"/>
    <w:pPr>
      <w:shd w:val="clear" w:color="auto" w:fill="D9D9D6"/>
    </w:pPr>
  </w:style>
  <w:style w:type="paragraph" w:customStyle="1" w:styleId="NumbersAuto">
    <w:name w:val="~Numbers (Auto)"/>
    <w:basedOn w:val="NumbersAutoSingle"/>
    <w:uiPriority w:val="1"/>
    <w:locked/>
    <w:rsid w:val="008C446B"/>
    <w:pPr>
      <w:numPr>
        <w:numId w:val="34"/>
      </w:numPr>
      <w:shd w:val="clear" w:color="auto" w:fill="D9D9D6"/>
    </w:pPr>
    <w:rPr>
      <w:b/>
    </w:rPr>
  </w:style>
  <w:style w:type="paragraph" w:customStyle="1" w:styleId="NumbersAutoBold0">
    <w:name w:val="~Numbers (Auto) Bold"/>
    <w:basedOn w:val="NumbersAutoBoldDouble"/>
    <w:uiPriority w:val="1"/>
    <w:locked/>
    <w:rsid w:val="008C446B"/>
    <w:pPr>
      <w:numPr>
        <w:numId w:val="23"/>
      </w:numPr>
      <w:shd w:val="clear" w:color="auto" w:fill="D9D9D6"/>
    </w:pPr>
  </w:style>
  <w:style w:type="paragraph" w:customStyle="1" w:styleId="NumbersAutoDouble1">
    <w:name w:val="~Numbers (Auto) Double"/>
    <w:basedOn w:val="NumbersAuto"/>
    <w:uiPriority w:val="1"/>
    <w:locked/>
    <w:rsid w:val="00725FA7"/>
    <w:pPr>
      <w:spacing w:after="120"/>
    </w:pPr>
  </w:style>
  <w:style w:type="paragraph" w:customStyle="1" w:styleId="NumbersBold0">
    <w:name w:val="~Numbers Bold"/>
    <w:basedOn w:val="NumbersBold"/>
    <w:uiPriority w:val="1"/>
    <w:locked/>
    <w:rsid w:val="00725FA7"/>
    <w:pPr>
      <w:shd w:val="clear" w:color="auto" w:fill="00A3E1" w:themeFill="accent3"/>
    </w:pPr>
  </w:style>
  <w:style w:type="paragraph" w:customStyle="1" w:styleId="NumbersDouble0">
    <w:name w:val="~Numbers Double"/>
    <w:basedOn w:val="Numbers1Double0"/>
    <w:uiPriority w:val="1"/>
    <w:locked/>
    <w:rsid w:val="00725FA7"/>
  </w:style>
  <w:style w:type="paragraph" w:customStyle="1" w:styleId="Subheading0">
    <w:name w:val="~Subheading"/>
    <w:basedOn w:val="Subheading"/>
    <w:next w:val="BodyText0"/>
    <w:uiPriority w:val="1"/>
    <w:locked/>
    <w:rsid w:val="00725FA7"/>
    <w:pPr>
      <w:shd w:val="clear" w:color="auto" w:fill="00A3E1" w:themeFill="accent3"/>
    </w:pPr>
  </w:style>
  <w:style w:type="paragraph" w:customStyle="1" w:styleId="TableText10Bold0">
    <w:name w:val="~Table Text 10 Bold"/>
    <w:basedOn w:val="TableText10Bold"/>
    <w:uiPriority w:val="1"/>
    <w:locked/>
    <w:rsid w:val="00725FA7"/>
    <w:pPr>
      <w:shd w:val="clear" w:color="auto" w:fill="00A3E1" w:themeFill="accent3"/>
    </w:pPr>
    <w:rPr>
      <w:color w:val="auto"/>
    </w:rPr>
  </w:style>
  <w:style w:type="paragraph" w:customStyle="1" w:styleId="TableHeading100">
    <w:name w:val="~Table Heading 10"/>
    <w:basedOn w:val="TableText10Bold0"/>
    <w:uiPriority w:val="1"/>
    <w:locked/>
    <w:rsid w:val="00725FA7"/>
    <w:pPr>
      <w:keepNext/>
      <w:jc w:val="center"/>
    </w:pPr>
  </w:style>
  <w:style w:type="paragraph" w:customStyle="1" w:styleId="TableHeading110">
    <w:name w:val="~Table Heading 11"/>
    <w:basedOn w:val="TableHeading100"/>
    <w:uiPriority w:val="1"/>
    <w:locked/>
    <w:rsid w:val="00725FA7"/>
  </w:style>
  <w:style w:type="paragraph" w:customStyle="1" w:styleId="TableHeading80">
    <w:name w:val="~Table Heading 8"/>
    <w:basedOn w:val="TableHeading100"/>
    <w:uiPriority w:val="1"/>
    <w:locked/>
    <w:rsid w:val="00725FA7"/>
    <w:rPr>
      <w:sz w:val="16"/>
    </w:rPr>
  </w:style>
  <w:style w:type="paragraph" w:customStyle="1" w:styleId="TableHeading90">
    <w:name w:val="~Table Heading 9"/>
    <w:basedOn w:val="TableHeading100"/>
    <w:uiPriority w:val="1"/>
    <w:qFormat/>
    <w:locked/>
    <w:rsid w:val="00725FA7"/>
    <w:rPr>
      <w:sz w:val="18"/>
    </w:rPr>
  </w:style>
  <w:style w:type="paragraph" w:customStyle="1" w:styleId="TableofContents0">
    <w:name w:val="~Table of Contents"/>
    <w:basedOn w:val="TableofContents"/>
    <w:next w:val="BodyText0"/>
    <w:uiPriority w:val="1"/>
    <w:locked/>
    <w:rsid w:val="00725FA7"/>
    <w:pPr>
      <w:shd w:val="clear" w:color="auto" w:fill="00A3E1" w:themeFill="accent3"/>
    </w:pPr>
  </w:style>
  <w:style w:type="paragraph" w:customStyle="1" w:styleId="TableText10BoldDouble0">
    <w:name w:val="~Table Text 10 Bold Double"/>
    <w:basedOn w:val="TableText10BoldDouble"/>
    <w:uiPriority w:val="1"/>
    <w:locked/>
    <w:rsid w:val="00725FA7"/>
    <w:pPr>
      <w:shd w:val="clear" w:color="auto" w:fill="00A3E1" w:themeFill="accent3"/>
    </w:pPr>
  </w:style>
  <w:style w:type="paragraph" w:customStyle="1" w:styleId="TableText10BoldSingle0">
    <w:name w:val="~Table Text 10 Bold Single"/>
    <w:basedOn w:val="TableText10BoldSingle"/>
    <w:uiPriority w:val="1"/>
    <w:locked/>
    <w:rsid w:val="00725FA7"/>
    <w:pPr>
      <w:shd w:val="clear" w:color="auto" w:fill="00A3E1" w:themeFill="accent3"/>
    </w:pPr>
  </w:style>
  <w:style w:type="paragraph" w:customStyle="1" w:styleId="TableText10Bullet1Double0">
    <w:name w:val="~Table Text 10 Bullet #1 Double"/>
    <w:basedOn w:val="TableText10Bullet1Double"/>
    <w:uiPriority w:val="1"/>
    <w:qFormat/>
    <w:locked/>
    <w:rsid w:val="00725FA7"/>
    <w:pPr>
      <w:shd w:val="clear" w:color="auto" w:fill="00A3E1" w:themeFill="accent3"/>
      <w:ind w:left="216" w:hanging="216"/>
    </w:pPr>
  </w:style>
  <w:style w:type="paragraph" w:customStyle="1" w:styleId="TableText10Bullet1Single0">
    <w:name w:val="~Table Text 10 Bullet #1 Single"/>
    <w:basedOn w:val="TableText10Bullet1Single"/>
    <w:uiPriority w:val="1"/>
    <w:qFormat/>
    <w:locked/>
    <w:rsid w:val="00725FA7"/>
    <w:pPr>
      <w:shd w:val="clear" w:color="auto" w:fill="00A3E1" w:themeFill="accent3"/>
      <w:ind w:left="216" w:hanging="216"/>
    </w:pPr>
  </w:style>
  <w:style w:type="paragraph" w:customStyle="1" w:styleId="TableText10Bullet2Double0">
    <w:name w:val="~Table Text 10 Bullet #2 Double"/>
    <w:basedOn w:val="TableText10Bullet2Double"/>
    <w:uiPriority w:val="1"/>
    <w:qFormat/>
    <w:locked/>
    <w:rsid w:val="00725FA7"/>
    <w:pPr>
      <w:shd w:val="clear" w:color="auto" w:fill="00A3E1" w:themeFill="accent3"/>
    </w:pPr>
  </w:style>
  <w:style w:type="paragraph" w:customStyle="1" w:styleId="TableText10Bullet2Single0">
    <w:name w:val="~Table Text 10 Bullet #2 Single"/>
    <w:basedOn w:val="TableText10Bullet2Single"/>
    <w:uiPriority w:val="1"/>
    <w:qFormat/>
    <w:locked/>
    <w:rsid w:val="00725FA7"/>
    <w:pPr>
      <w:shd w:val="clear" w:color="auto" w:fill="00A3E1" w:themeFill="accent3"/>
      <w:tabs>
        <w:tab w:val="clear" w:pos="1440"/>
      </w:tabs>
      <w:ind w:left="432" w:hanging="216"/>
    </w:pPr>
  </w:style>
  <w:style w:type="paragraph" w:customStyle="1" w:styleId="TableText10Bullet3Double0">
    <w:name w:val="~Table Text 10 Bullet #3 Double"/>
    <w:basedOn w:val="TableText10Bullet3Double"/>
    <w:uiPriority w:val="1"/>
    <w:qFormat/>
    <w:locked/>
    <w:rsid w:val="00725FA7"/>
    <w:pPr>
      <w:shd w:val="clear" w:color="auto" w:fill="00A3E1" w:themeFill="accent3"/>
      <w:ind w:hanging="216"/>
    </w:pPr>
  </w:style>
  <w:style w:type="paragraph" w:customStyle="1" w:styleId="TableText10Bullet3Single0">
    <w:name w:val="~Table Text 10 Bullet #3 Single"/>
    <w:basedOn w:val="TableText10Bullet3Single"/>
    <w:uiPriority w:val="1"/>
    <w:qFormat/>
    <w:locked/>
    <w:rsid w:val="00725FA7"/>
    <w:pPr>
      <w:shd w:val="clear" w:color="auto" w:fill="00A3E1" w:themeFill="accent3"/>
      <w:ind w:hanging="216"/>
    </w:pPr>
  </w:style>
  <w:style w:type="paragraph" w:customStyle="1" w:styleId="TableText10Double0">
    <w:name w:val="~Table Text 10 Double"/>
    <w:basedOn w:val="TableText10Double"/>
    <w:uiPriority w:val="1"/>
    <w:locked/>
    <w:rsid w:val="00725FA7"/>
    <w:pPr>
      <w:shd w:val="clear" w:color="auto" w:fill="00A3E1" w:themeFill="accent3"/>
    </w:pPr>
    <w:rPr>
      <w:color w:val="auto"/>
    </w:rPr>
  </w:style>
  <w:style w:type="paragraph" w:customStyle="1" w:styleId="TableText10Single0">
    <w:name w:val="~Table Text 10 Single"/>
    <w:basedOn w:val="TableText10Single"/>
    <w:uiPriority w:val="1"/>
    <w:locked/>
    <w:rsid w:val="00725FA7"/>
    <w:pPr>
      <w:shd w:val="clear" w:color="auto" w:fill="00A3E1" w:themeFill="accent3"/>
    </w:pPr>
    <w:rPr>
      <w:color w:val="auto"/>
    </w:rPr>
  </w:style>
  <w:style w:type="paragraph" w:customStyle="1" w:styleId="TableText11Bold0">
    <w:name w:val="~Table Text 11 Bold"/>
    <w:basedOn w:val="TableText11Bold"/>
    <w:uiPriority w:val="1"/>
    <w:locked/>
    <w:rsid w:val="00725FA7"/>
    <w:pPr>
      <w:shd w:val="clear" w:color="auto" w:fill="00A3E1" w:themeFill="accent3"/>
    </w:pPr>
    <w:rPr>
      <w:color w:val="auto"/>
    </w:rPr>
  </w:style>
  <w:style w:type="paragraph" w:customStyle="1" w:styleId="TableText11BoldDouble0">
    <w:name w:val="~Table Text 11 Bold Double"/>
    <w:basedOn w:val="TableText11BoldDouble"/>
    <w:uiPriority w:val="1"/>
    <w:locked/>
    <w:rsid w:val="00725FA7"/>
    <w:pPr>
      <w:shd w:val="clear" w:color="auto" w:fill="00A3E1" w:themeFill="accent3"/>
    </w:pPr>
  </w:style>
  <w:style w:type="paragraph" w:customStyle="1" w:styleId="TableText11BoldSingle0">
    <w:name w:val="~Table Text 11 Bold Single"/>
    <w:basedOn w:val="TableText11BoldSingle"/>
    <w:uiPriority w:val="1"/>
    <w:locked/>
    <w:rsid w:val="00725FA7"/>
    <w:pPr>
      <w:shd w:val="clear" w:color="auto" w:fill="00A3E1" w:themeFill="accent3"/>
    </w:pPr>
  </w:style>
  <w:style w:type="paragraph" w:customStyle="1" w:styleId="TableText11Bullet1Double0">
    <w:name w:val="~Table Text 11 Bullet #1 Double"/>
    <w:basedOn w:val="TableText11Bullet1Double"/>
    <w:uiPriority w:val="1"/>
    <w:qFormat/>
    <w:locked/>
    <w:rsid w:val="00725FA7"/>
    <w:pPr>
      <w:shd w:val="clear" w:color="auto" w:fill="00A3E1" w:themeFill="accent3"/>
      <w:ind w:left="216" w:hanging="216"/>
    </w:pPr>
  </w:style>
  <w:style w:type="paragraph" w:customStyle="1" w:styleId="TableText11Bullet1Single0">
    <w:name w:val="~Table Text 11 Bullet #1 Single"/>
    <w:basedOn w:val="TableText11Bullet1Single"/>
    <w:uiPriority w:val="1"/>
    <w:qFormat/>
    <w:locked/>
    <w:rsid w:val="00725FA7"/>
    <w:pPr>
      <w:shd w:val="clear" w:color="auto" w:fill="00A3E1" w:themeFill="accent3"/>
      <w:ind w:left="216" w:hanging="216"/>
    </w:pPr>
  </w:style>
  <w:style w:type="paragraph" w:customStyle="1" w:styleId="TableText11Bullet2Double0">
    <w:name w:val="~Table Text 11 Bullet #2 Double"/>
    <w:basedOn w:val="TableText11Bullet2Double"/>
    <w:uiPriority w:val="1"/>
    <w:qFormat/>
    <w:locked/>
    <w:rsid w:val="00725FA7"/>
    <w:pPr>
      <w:shd w:val="clear" w:color="auto" w:fill="00A3E1" w:themeFill="accent3"/>
    </w:pPr>
  </w:style>
  <w:style w:type="paragraph" w:customStyle="1" w:styleId="TableText11Bullet2Single0">
    <w:name w:val="~Table Text 11 Bullet #2 Single"/>
    <w:basedOn w:val="TableText11Bullet2Single"/>
    <w:uiPriority w:val="1"/>
    <w:qFormat/>
    <w:locked/>
    <w:rsid w:val="00725FA7"/>
    <w:pPr>
      <w:shd w:val="clear" w:color="auto" w:fill="00A3E1" w:themeFill="accent3"/>
      <w:ind w:left="432" w:hanging="216"/>
    </w:pPr>
  </w:style>
  <w:style w:type="paragraph" w:customStyle="1" w:styleId="TableText11Bullet3Double0">
    <w:name w:val="~Table Text 11 Bullet #3 Double"/>
    <w:basedOn w:val="TableText11Bullet3Double"/>
    <w:uiPriority w:val="1"/>
    <w:qFormat/>
    <w:locked/>
    <w:rsid w:val="00725FA7"/>
    <w:pPr>
      <w:shd w:val="clear" w:color="auto" w:fill="00A3E1" w:themeFill="accent3"/>
      <w:ind w:hanging="216"/>
    </w:pPr>
  </w:style>
  <w:style w:type="paragraph" w:customStyle="1" w:styleId="TableText11Bullet3Single0">
    <w:name w:val="~Table Text 11 Bullet #3 Single"/>
    <w:basedOn w:val="TableText11Bullet3Single"/>
    <w:uiPriority w:val="1"/>
    <w:qFormat/>
    <w:locked/>
    <w:rsid w:val="00725FA7"/>
    <w:pPr>
      <w:shd w:val="clear" w:color="auto" w:fill="00A3E1" w:themeFill="accent3"/>
      <w:ind w:hanging="216"/>
    </w:pPr>
  </w:style>
  <w:style w:type="paragraph" w:customStyle="1" w:styleId="TableText11Double0">
    <w:name w:val="~Table Text 11 Double"/>
    <w:basedOn w:val="TableText11Double"/>
    <w:uiPriority w:val="1"/>
    <w:locked/>
    <w:rsid w:val="00725FA7"/>
    <w:pPr>
      <w:shd w:val="clear" w:color="auto" w:fill="00A3E1" w:themeFill="accent3"/>
    </w:pPr>
    <w:rPr>
      <w:color w:val="auto"/>
    </w:rPr>
  </w:style>
  <w:style w:type="paragraph" w:customStyle="1" w:styleId="TableText11Single0">
    <w:name w:val="~Table Text 11 Single"/>
    <w:basedOn w:val="TableText11Single"/>
    <w:uiPriority w:val="1"/>
    <w:locked/>
    <w:rsid w:val="00725FA7"/>
    <w:pPr>
      <w:shd w:val="clear" w:color="auto" w:fill="00A3E1" w:themeFill="accent3"/>
    </w:pPr>
    <w:rPr>
      <w:color w:val="auto"/>
    </w:rPr>
  </w:style>
  <w:style w:type="paragraph" w:customStyle="1" w:styleId="TableText8Bold0">
    <w:name w:val="~Table Text 8 Bold"/>
    <w:basedOn w:val="TableText8Bold"/>
    <w:uiPriority w:val="1"/>
    <w:locked/>
    <w:rsid w:val="00725FA7"/>
    <w:pPr>
      <w:shd w:val="clear" w:color="auto" w:fill="00A3E1" w:themeFill="accent3"/>
    </w:pPr>
    <w:rPr>
      <w:color w:val="auto"/>
    </w:rPr>
  </w:style>
  <w:style w:type="paragraph" w:customStyle="1" w:styleId="TableText8BoldDouble0">
    <w:name w:val="~Table Text 8 Bold Double"/>
    <w:basedOn w:val="TableText8BoldDouble"/>
    <w:uiPriority w:val="1"/>
    <w:locked/>
    <w:rsid w:val="00725FA7"/>
    <w:pPr>
      <w:shd w:val="clear" w:color="auto" w:fill="00A3E1" w:themeFill="accent3"/>
    </w:pPr>
  </w:style>
  <w:style w:type="paragraph" w:customStyle="1" w:styleId="TableText8BoldSingle0">
    <w:name w:val="~Table Text 8 Bold Single"/>
    <w:basedOn w:val="TableText8BoldSingle"/>
    <w:uiPriority w:val="1"/>
    <w:locked/>
    <w:rsid w:val="00725FA7"/>
    <w:pPr>
      <w:shd w:val="clear" w:color="auto" w:fill="00A3E1" w:themeFill="accent3"/>
    </w:pPr>
  </w:style>
  <w:style w:type="paragraph" w:customStyle="1" w:styleId="TableText8Bullet1Double0">
    <w:name w:val="~Table Text 8 Bullet #1 Double"/>
    <w:basedOn w:val="TableText8Bullet1Single"/>
    <w:uiPriority w:val="1"/>
    <w:qFormat/>
    <w:locked/>
    <w:rsid w:val="00725FA7"/>
    <w:pPr>
      <w:shd w:val="clear" w:color="auto" w:fill="00A3E1" w:themeFill="accent3"/>
      <w:ind w:left="216" w:hanging="216"/>
    </w:pPr>
  </w:style>
  <w:style w:type="paragraph" w:customStyle="1" w:styleId="TableText8Bullet1Single0">
    <w:name w:val="~Table Text 8 Bullet #1 Single"/>
    <w:basedOn w:val="TableText8Bullet1Single"/>
    <w:uiPriority w:val="1"/>
    <w:qFormat/>
    <w:locked/>
    <w:rsid w:val="00725FA7"/>
    <w:pPr>
      <w:shd w:val="clear" w:color="auto" w:fill="00A3E1" w:themeFill="accent3"/>
      <w:ind w:left="216" w:hanging="216"/>
    </w:pPr>
  </w:style>
  <w:style w:type="paragraph" w:customStyle="1" w:styleId="TableText8Bullet2Double0">
    <w:name w:val="~Table Text 8 Bullet #2 Double"/>
    <w:basedOn w:val="TableText8Bullet2Double"/>
    <w:uiPriority w:val="1"/>
    <w:qFormat/>
    <w:locked/>
    <w:rsid w:val="00725FA7"/>
    <w:pPr>
      <w:shd w:val="clear" w:color="auto" w:fill="00A3E1" w:themeFill="accent3"/>
    </w:pPr>
  </w:style>
  <w:style w:type="paragraph" w:customStyle="1" w:styleId="TableText8Bullet2Single0">
    <w:name w:val="~Table Text 8 Bullet #2 Single"/>
    <w:basedOn w:val="TableText8Bullet2Single"/>
    <w:uiPriority w:val="1"/>
    <w:qFormat/>
    <w:locked/>
    <w:rsid w:val="00725FA7"/>
    <w:pPr>
      <w:shd w:val="clear" w:color="auto" w:fill="00A3E1" w:themeFill="accent3"/>
      <w:ind w:left="432" w:hanging="216"/>
    </w:pPr>
  </w:style>
  <w:style w:type="paragraph" w:customStyle="1" w:styleId="TableText8Bullet3Double0">
    <w:name w:val="~Table Text 8 Bullet #3 Double"/>
    <w:basedOn w:val="TableText8Bullet3Double"/>
    <w:uiPriority w:val="1"/>
    <w:qFormat/>
    <w:locked/>
    <w:rsid w:val="00725FA7"/>
    <w:pPr>
      <w:shd w:val="clear" w:color="auto" w:fill="00A3E1" w:themeFill="accent3"/>
      <w:ind w:hanging="216"/>
    </w:pPr>
  </w:style>
  <w:style w:type="paragraph" w:customStyle="1" w:styleId="TableText8Bullet3Single0">
    <w:name w:val="~Table Text 8 Bullet #3 Single"/>
    <w:basedOn w:val="TableText8Bullet3Single"/>
    <w:uiPriority w:val="1"/>
    <w:qFormat/>
    <w:locked/>
    <w:rsid w:val="00725FA7"/>
    <w:pPr>
      <w:shd w:val="clear" w:color="auto" w:fill="00A3E1" w:themeFill="accent3"/>
      <w:ind w:hanging="216"/>
    </w:pPr>
  </w:style>
  <w:style w:type="paragraph" w:customStyle="1" w:styleId="TableText8Double0">
    <w:name w:val="~Table Text 8 Double"/>
    <w:basedOn w:val="TableText8Double"/>
    <w:uiPriority w:val="1"/>
    <w:locked/>
    <w:rsid w:val="00725FA7"/>
    <w:pPr>
      <w:shd w:val="clear" w:color="auto" w:fill="00A3E1" w:themeFill="accent3"/>
    </w:pPr>
    <w:rPr>
      <w:color w:val="auto"/>
    </w:rPr>
  </w:style>
  <w:style w:type="paragraph" w:customStyle="1" w:styleId="TableText8Single0">
    <w:name w:val="~Table Text 8 Single"/>
    <w:basedOn w:val="TableText8Single"/>
    <w:uiPriority w:val="1"/>
    <w:locked/>
    <w:rsid w:val="00725FA7"/>
    <w:pPr>
      <w:shd w:val="clear" w:color="auto" w:fill="00A3E1" w:themeFill="accent3"/>
    </w:pPr>
    <w:rPr>
      <w:color w:val="auto"/>
    </w:rPr>
  </w:style>
  <w:style w:type="paragraph" w:customStyle="1" w:styleId="TableText9Bold0">
    <w:name w:val="~Table Text 9 Bold"/>
    <w:basedOn w:val="TableText9Bold"/>
    <w:uiPriority w:val="1"/>
    <w:qFormat/>
    <w:locked/>
    <w:rsid w:val="00725FA7"/>
    <w:pPr>
      <w:shd w:val="clear" w:color="auto" w:fill="00A3E1" w:themeFill="accent3"/>
    </w:pPr>
  </w:style>
  <w:style w:type="paragraph" w:customStyle="1" w:styleId="TableText9BoldDouble0">
    <w:name w:val="~Table Text 9 Bold Double"/>
    <w:basedOn w:val="TableText9BoldDouble"/>
    <w:uiPriority w:val="1"/>
    <w:qFormat/>
    <w:locked/>
    <w:rsid w:val="00725FA7"/>
    <w:pPr>
      <w:shd w:val="clear" w:color="auto" w:fill="00A3E1" w:themeFill="accent3"/>
    </w:pPr>
  </w:style>
  <w:style w:type="paragraph" w:customStyle="1" w:styleId="TableText9BoldSingle0">
    <w:name w:val="~Table Text 9 Bold Single"/>
    <w:basedOn w:val="TableText9BoldSingle"/>
    <w:uiPriority w:val="1"/>
    <w:qFormat/>
    <w:locked/>
    <w:rsid w:val="00725FA7"/>
    <w:pPr>
      <w:shd w:val="clear" w:color="auto" w:fill="00A3E1" w:themeFill="accent3"/>
    </w:pPr>
  </w:style>
  <w:style w:type="paragraph" w:customStyle="1" w:styleId="TableText9Bullet1Double0">
    <w:name w:val="~Table Text 9 Bullet #1 Double"/>
    <w:basedOn w:val="TableText9Bullet1Double"/>
    <w:uiPriority w:val="1"/>
    <w:qFormat/>
    <w:locked/>
    <w:rsid w:val="00725FA7"/>
    <w:pPr>
      <w:shd w:val="clear" w:color="auto" w:fill="00A3E1" w:themeFill="accent3"/>
      <w:ind w:left="216" w:hanging="216"/>
    </w:pPr>
  </w:style>
  <w:style w:type="paragraph" w:customStyle="1" w:styleId="TableText9Bullet1Single0">
    <w:name w:val="~Table Text 9 Bullet #1 Single"/>
    <w:basedOn w:val="TableText9Bullet1Single"/>
    <w:uiPriority w:val="1"/>
    <w:qFormat/>
    <w:locked/>
    <w:rsid w:val="00725FA7"/>
    <w:pPr>
      <w:shd w:val="clear" w:color="auto" w:fill="00A3E1" w:themeFill="accent3"/>
      <w:ind w:left="216" w:hanging="216"/>
    </w:pPr>
  </w:style>
  <w:style w:type="paragraph" w:customStyle="1" w:styleId="TableText9Bullet2Double0">
    <w:name w:val="~Table Text 9 Bullet #2 Double"/>
    <w:basedOn w:val="TableText9Bullet2Double"/>
    <w:uiPriority w:val="1"/>
    <w:qFormat/>
    <w:locked/>
    <w:rsid w:val="00725FA7"/>
    <w:pPr>
      <w:shd w:val="clear" w:color="auto" w:fill="00A3E1" w:themeFill="accent3"/>
    </w:pPr>
  </w:style>
  <w:style w:type="paragraph" w:customStyle="1" w:styleId="TableText9Bullet2Single0">
    <w:name w:val="~Table Text 9 Bullet #2 Single"/>
    <w:basedOn w:val="TableText9Bullet2Single"/>
    <w:uiPriority w:val="1"/>
    <w:qFormat/>
    <w:locked/>
    <w:rsid w:val="00725FA7"/>
    <w:pPr>
      <w:shd w:val="clear" w:color="auto" w:fill="00A3E1" w:themeFill="accent3"/>
      <w:ind w:left="432" w:hanging="216"/>
    </w:pPr>
  </w:style>
  <w:style w:type="paragraph" w:customStyle="1" w:styleId="TableText9Bullet3Double0">
    <w:name w:val="~Table Text 9 Bullet #3 Double"/>
    <w:basedOn w:val="TableText9Bullet3Double"/>
    <w:uiPriority w:val="1"/>
    <w:qFormat/>
    <w:locked/>
    <w:rsid w:val="00725FA7"/>
    <w:pPr>
      <w:shd w:val="clear" w:color="auto" w:fill="00A3E1" w:themeFill="accent3"/>
      <w:ind w:hanging="216"/>
    </w:pPr>
  </w:style>
  <w:style w:type="paragraph" w:customStyle="1" w:styleId="TableText9Bullet3Single0">
    <w:name w:val="~Table Text 9 Bullet #3 Single"/>
    <w:basedOn w:val="TableText9Bullet3Single"/>
    <w:uiPriority w:val="1"/>
    <w:qFormat/>
    <w:locked/>
    <w:rsid w:val="00725FA7"/>
    <w:pPr>
      <w:shd w:val="clear" w:color="auto" w:fill="00A3E1" w:themeFill="accent3"/>
      <w:ind w:hanging="216"/>
    </w:pPr>
  </w:style>
  <w:style w:type="paragraph" w:customStyle="1" w:styleId="TableText9Double0">
    <w:name w:val="~Table Text 9 Double"/>
    <w:basedOn w:val="TableText9Double"/>
    <w:uiPriority w:val="1"/>
    <w:qFormat/>
    <w:locked/>
    <w:rsid w:val="00725FA7"/>
    <w:pPr>
      <w:shd w:val="clear" w:color="auto" w:fill="00A3E1" w:themeFill="accent3"/>
    </w:pPr>
  </w:style>
  <w:style w:type="paragraph" w:customStyle="1" w:styleId="TableText9Single0">
    <w:name w:val="~Table Text 9 Single"/>
    <w:basedOn w:val="TableText9Single"/>
    <w:uiPriority w:val="1"/>
    <w:qFormat/>
    <w:locked/>
    <w:rsid w:val="00725FA7"/>
    <w:pPr>
      <w:shd w:val="clear" w:color="auto" w:fill="00A3E1" w:themeFill="accent3"/>
    </w:pPr>
  </w:style>
  <w:style w:type="paragraph" w:customStyle="1" w:styleId="TableFigureCaption0">
    <w:name w:val="~Table/Figure Caption"/>
    <w:basedOn w:val="TableFigureCaption"/>
    <w:uiPriority w:val="1"/>
    <w:locked/>
    <w:rsid w:val="00725FA7"/>
    <w:pPr>
      <w:shd w:val="clear" w:color="auto" w:fill="00A3E1" w:themeFill="accent3"/>
    </w:pPr>
  </w:style>
  <w:style w:type="numbering" w:styleId="111111">
    <w:name w:val="Outline List 2"/>
    <w:basedOn w:val="NoList"/>
    <w:uiPriority w:val="99"/>
    <w:semiHidden/>
    <w:unhideWhenUsed/>
    <w:locked/>
    <w:rsid w:val="008C446B"/>
    <w:pPr>
      <w:numPr>
        <w:numId w:val="5"/>
      </w:numPr>
    </w:pPr>
  </w:style>
  <w:style w:type="numbering" w:styleId="1ai">
    <w:name w:val="Outline List 1"/>
    <w:basedOn w:val="NoList"/>
    <w:uiPriority w:val="99"/>
    <w:semiHidden/>
    <w:unhideWhenUsed/>
    <w:locked/>
    <w:rsid w:val="008C446B"/>
    <w:pPr>
      <w:numPr>
        <w:numId w:val="36"/>
      </w:numPr>
    </w:pPr>
  </w:style>
  <w:style w:type="character" w:customStyle="1" w:styleId="Heading1Char">
    <w:name w:val="Heading 1 Char"/>
    <w:basedOn w:val="DefaultParagraphFont"/>
    <w:link w:val="Heading1"/>
    <w:uiPriority w:val="3"/>
    <w:rsid w:val="00297D31"/>
    <w:rPr>
      <w:rFonts w:asciiTheme="majorHAnsi" w:eastAsia="@PMingLiU" w:hAnsiTheme="majorHAnsi" w:cs="MS Mincho"/>
      <w:b/>
      <w:color w:val="5F249F" w:themeColor="text2"/>
      <w:kern w:val="32"/>
      <w:sz w:val="36"/>
      <w:szCs w:val="32"/>
      <w:lang w:val="de-DE" w:bidi="ar-DZ"/>
    </w:rPr>
  </w:style>
  <w:style w:type="character" w:customStyle="1" w:styleId="Heading2Char">
    <w:name w:val="Heading 2 Char"/>
    <w:basedOn w:val="DefaultParagraphFont"/>
    <w:link w:val="Heading2"/>
    <w:uiPriority w:val="3"/>
    <w:rsid w:val="00852555"/>
    <w:rPr>
      <w:rFonts w:asciiTheme="majorHAnsi" w:eastAsia="@PMingLiU" w:hAnsiTheme="majorHAnsi" w:cs="Arial"/>
      <w:b/>
      <w:iCs/>
      <w:color w:val="5F249F" w:themeColor="text2"/>
      <w:sz w:val="32"/>
      <w:szCs w:val="28"/>
      <w:lang w:val="de-DE" w:bidi="ar-DZ"/>
    </w:rPr>
  </w:style>
  <w:style w:type="character" w:customStyle="1" w:styleId="Heading3Char">
    <w:name w:val="Heading 3 Char"/>
    <w:basedOn w:val="DefaultParagraphFont"/>
    <w:link w:val="Heading3"/>
    <w:uiPriority w:val="3"/>
    <w:rsid w:val="00244CA1"/>
    <w:rPr>
      <w:rFonts w:asciiTheme="majorHAnsi" w:eastAsia="@PMingLiU" w:hAnsiTheme="majorHAnsi" w:cs="Arial"/>
      <w:b/>
      <w:color w:val="5F249F" w:themeColor="text2"/>
      <w:sz w:val="28"/>
      <w:szCs w:val="26"/>
      <w:lang w:val="de-DE" w:bidi="ar-DZ"/>
    </w:rPr>
  </w:style>
  <w:style w:type="character" w:customStyle="1" w:styleId="Heading4Char">
    <w:name w:val="Heading 4 Char"/>
    <w:basedOn w:val="DefaultParagraphFont"/>
    <w:link w:val="Heading4"/>
    <w:uiPriority w:val="3"/>
    <w:rsid w:val="001E53B9"/>
    <w:rPr>
      <w:rFonts w:asciiTheme="majorHAnsi" w:eastAsia="@PMingLiU" w:hAnsiTheme="majorHAnsi" w:cs="MS Gothic"/>
      <w:b/>
      <w:color w:val="5F249F" w:themeColor="text2"/>
      <w:sz w:val="26"/>
      <w:szCs w:val="28"/>
      <w:lang w:val="de-DE" w:bidi="ar-DZ"/>
    </w:rPr>
  </w:style>
  <w:style w:type="character" w:customStyle="1" w:styleId="Heading5Char">
    <w:name w:val="Heading 5 Char"/>
    <w:basedOn w:val="DefaultParagraphFont"/>
    <w:link w:val="Heading5"/>
    <w:uiPriority w:val="3"/>
    <w:rsid w:val="00244CA1"/>
    <w:rPr>
      <w:rFonts w:asciiTheme="majorHAnsi" w:eastAsia="@PMingLiU" w:hAnsiTheme="majorHAnsi" w:cs="MS Gothic"/>
      <w:b/>
      <w:iCs/>
      <w:sz w:val="24"/>
      <w:szCs w:val="26"/>
      <w:lang w:val="de-DE" w:bidi="ar-DZ"/>
    </w:rPr>
  </w:style>
  <w:style w:type="character" w:customStyle="1" w:styleId="Heading6Char">
    <w:name w:val="Heading 6 Char"/>
    <w:basedOn w:val="DefaultParagraphFont"/>
    <w:link w:val="Heading6"/>
    <w:uiPriority w:val="9"/>
    <w:rsid w:val="00725FA7"/>
    <w:rPr>
      <w:rFonts w:ascii="MS Mincho" w:eastAsia="@PMingLiU" w:hAnsi="MS Mincho" w:cs="MS Gothic"/>
      <w:b/>
      <w:bCs/>
      <w:lang w:bidi="ar-DZ"/>
    </w:rPr>
  </w:style>
  <w:style w:type="character" w:customStyle="1" w:styleId="Heading7Char">
    <w:name w:val="Heading 7 Char"/>
    <w:basedOn w:val="DefaultParagraphFont"/>
    <w:link w:val="Heading7"/>
    <w:uiPriority w:val="9"/>
    <w:rsid w:val="00725FA7"/>
    <w:rPr>
      <w:rFonts w:ascii="MS Gothic" w:eastAsia="@PMingLiU" w:hAnsi="MS Gothic" w:cs="MS Gothic"/>
      <w:color w:val="000000"/>
      <w:sz w:val="24"/>
      <w:szCs w:val="24"/>
      <w:lang w:val="de-DE" w:bidi="ar-DZ"/>
    </w:rPr>
  </w:style>
  <w:style w:type="character" w:customStyle="1" w:styleId="Heading8Char">
    <w:name w:val="Heading 8 Char"/>
    <w:basedOn w:val="DefaultParagraphFont"/>
    <w:link w:val="Heading8"/>
    <w:uiPriority w:val="9"/>
    <w:rsid w:val="00725FA7"/>
    <w:rPr>
      <w:rFonts w:ascii="MS Gothic" w:eastAsia="@PMingLiU" w:hAnsi="MS Gothic" w:cs="MS Gothic"/>
      <w:i/>
      <w:iCs/>
      <w:color w:val="000000"/>
      <w:sz w:val="24"/>
      <w:szCs w:val="24"/>
      <w:lang w:val="de-DE" w:bidi="ar-DZ"/>
    </w:rPr>
  </w:style>
  <w:style w:type="character" w:customStyle="1" w:styleId="Heading9Char">
    <w:name w:val="Heading 9 Char"/>
    <w:basedOn w:val="DefaultParagraphFont"/>
    <w:link w:val="Heading9"/>
    <w:uiPriority w:val="9"/>
    <w:rsid w:val="00725FA7"/>
    <w:rPr>
      <w:rFonts w:ascii="Arial" w:eastAsia="@PMingLiU" w:hAnsi="Arial" w:cs="Arial"/>
      <w:color w:val="000000"/>
      <w:lang w:val="de-DE" w:bidi="ar-DZ"/>
    </w:rPr>
  </w:style>
  <w:style w:type="numbering" w:styleId="ArticleSection">
    <w:name w:val="Outline List 3"/>
    <w:basedOn w:val="NoList"/>
    <w:uiPriority w:val="99"/>
    <w:semiHidden/>
    <w:unhideWhenUsed/>
    <w:locked/>
    <w:rsid w:val="008C446B"/>
    <w:pPr>
      <w:numPr>
        <w:numId w:val="35"/>
      </w:numPr>
    </w:pPr>
  </w:style>
  <w:style w:type="paragraph" w:styleId="BalloonText">
    <w:name w:val="Balloon Text"/>
    <w:basedOn w:val="Normal"/>
    <w:link w:val="BalloonTextChar"/>
    <w:uiPriority w:val="99"/>
    <w:semiHidden/>
    <w:locked/>
    <w:rsid w:val="00832211"/>
    <w:rPr>
      <w:rFonts w:cs="Arial"/>
      <w:sz w:val="16"/>
      <w:szCs w:val="16"/>
    </w:rPr>
  </w:style>
  <w:style w:type="character" w:customStyle="1" w:styleId="BalloonTextChar">
    <w:name w:val="Balloon Text Char"/>
    <w:basedOn w:val="DefaultParagraphFont"/>
    <w:link w:val="BalloonText"/>
    <w:uiPriority w:val="99"/>
    <w:semiHidden/>
    <w:rsid w:val="00725FA7"/>
    <w:rPr>
      <w:rFonts w:ascii="Arial" w:eastAsia="@PMingLiU" w:hAnsi="Arial" w:cs="Arial"/>
      <w:color w:val="000000"/>
      <w:sz w:val="16"/>
      <w:szCs w:val="16"/>
      <w:lang w:bidi="ar-DZ"/>
    </w:rPr>
  </w:style>
  <w:style w:type="paragraph" w:styleId="Bibliography">
    <w:name w:val="Bibliography"/>
    <w:basedOn w:val="Normal"/>
    <w:next w:val="Normal"/>
    <w:uiPriority w:val="37"/>
    <w:semiHidden/>
    <w:unhideWhenUsed/>
    <w:locked/>
    <w:rsid w:val="00725FA7"/>
  </w:style>
  <w:style w:type="paragraph" w:styleId="BlockText">
    <w:name w:val="Block Text"/>
    <w:basedOn w:val="Normal"/>
    <w:uiPriority w:val="99"/>
    <w:semiHidden/>
    <w:unhideWhenUsed/>
    <w:locked/>
    <w:rsid w:val="00725FA7"/>
    <w:pPr>
      <w:pBdr>
        <w:top w:val="single" w:sz="2" w:space="10" w:color="63666A" w:themeColor="accent1" w:shadow="1" w:frame="1"/>
        <w:left w:val="single" w:sz="2" w:space="10" w:color="63666A" w:themeColor="accent1" w:shadow="1" w:frame="1"/>
        <w:bottom w:val="single" w:sz="2" w:space="10" w:color="63666A" w:themeColor="accent1" w:shadow="1" w:frame="1"/>
        <w:right w:val="single" w:sz="2" w:space="10" w:color="63666A" w:themeColor="accent1" w:shadow="1" w:frame="1"/>
      </w:pBdr>
      <w:ind w:left="1152" w:right="1152"/>
    </w:pPr>
    <w:rPr>
      <w:rFonts w:asciiTheme="minorHAnsi" w:eastAsiaTheme="minorEastAsia" w:hAnsiTheme="minorHAnsi" w:cstheme="minorBidi"/>
      <w:i/>
      <w:iCs/>
      <w:color w:val="63666A" w:themeColor="accent1"/>
    </w:rPr>
  </w:style>
  <w:style w:type="paragraph" w:styleId="BodyText1">
    <w:name w:val="Body Text"/>
    <w:basedOn w:val="Normal"/>
    <w:link w:val="BodyTextChar"/>
    <w:uiPriority w:val="99"/>
    <w:unhideWhenUsed/>
    <w:locked/>
    <w:rsid w:val="00725FA7"/>
    <w:pPr>
      <w:spacing w:after="120" w:line="260" w:lineRule="exact"/>
    </w:pPr>
  </w:style>
  <w:style w:type="character" w:customStyle="1" w:styleId="BodyTextChar">
    <w:name w:val="Body Text Char"/>
    <w:basedOn w:val="DefaultParagraphFont"/>
    <w:link w:val="BodyText1"/>
    <w:uiPriority w:val="99"/>
    <w:rsid w:val="00725FA7"/>
    <w:rPr>
      <w:rFonts w:ascii="Arial" w:eastAsia="PMingLiU" w:hAnsi="Arial" w:cs="Times New Roman"/>
      <w:color w:val="000000"/>
      <w:szCs w:val="20"/>
      <w:lang w:bidi="ar-DZ"/>
    </w:rPr>
  </w:style>
  <w:style w:type="paragraph" w:styleId="BodyText2">
    <w:name w:val="Body Text 2"/>
    <w:basedOn w:val="Normal"/>
    <w:link w:val="BodyText2Char"/>
    <w:uiPriority w:val="99"/>
    <w:semiHidden/>
    <w:unhideWhenUsed/>
    <w:locked/>
    <w:rsid w:val="00725FA7"/>
    <w:pPr>
      <w:spacing w:after="120" w:line="480" w:lineRule="auto"/>
    </w:pPr>
  </w:style>
  <w:style w:type="character" w:customStyle="1" w:styleId="BodyText2Char">
    <w:name w:val="Body Text 2 Char"/>
    <w:basedOn w:val="DefaultParagraphFont"/>
    <w:link w:val="BodyText2"/>
    <w:uiPriority w:val="99"/>
    <w:semiHidden/>
    <w:rsid w:val="00725FA7"/>
    <w:rPr>
      <w:rFonts w:ascii="Arial" w:eastAsia="PMingLiU" w:hAnsi="Arial" w:cs="Times New Roman"/>
      <w:color w:val="000000"/>
      <w:szCs w:val="20"/>
      <w:lang w:bidi="ar-DZ"/>
    </w:rPr>
  </w:style>
  <w:style w:type="paragraph" w:styleId="BodyText3">
    <w:name w:val="Body Text 3"/>
    <w:basedOn w:val="Normal"/>
    <w:link w:val="BodyText3Char"/>
    <w:uiPriority w:val="99"/>
    <w:semiHidden/>
    <w:unhideWhenUsed/>
    <w:locked/>
    <w:rsid w:val="00725FA7"/>
    <w:pPr>
      <w:spacing w:after="120"/>
    </w:pPr>
    <w:rPr>
      <w:sz w:val="16"/>
      <w:szCs w:val="16"/>
    </w:rPr>
  </w:style>
  <w:style w:type="character" w:customStyle="1" w:styleId="BodyText3Char">
    <w:name w:val="Body Text 3 Char"/>
    <w:basedOn w:val="DefaultParagraphFont"/>
    <w:link w:val="BodyText3"/>
    <w:uiPriority w:val="99"/>
    <w:semiHidden/>
    <w:rsid w:val="00725FA7"/>
    <w:rPr>
      <w:rFonts w:ascii="Arial" w:eastAsia="PMingLiU" w:hAnsi="Arial" w:cs="Times New Roman"/>
      <w:color w:val="000000"/>
      <w:sz w:val="16"/>
      <w:szCs w:val="16"/>
      <w:lang w:bidi="ar-DZ"/>
    </w:rPr>
  </w:style>
  <w:style w:type="paragraph" w:styleId="BodyTextFirstIndent">
    <w:name w:val="Body Text First Indent"/>
    <w:basedOn w:val="BodyText1"/>
    <w:link w:val="BodyTextFirstIndentChar"/>
    <w:uiPriority w:val="99"/>
    <w:semiHidden/>
    <w:unhideWhenUsed/>
    <w:locked/>
    <w:rsid w:val="00725FA7"/>
    <w:pPr>
      <w:spacing w:after="0"/>
      <w:ind w:firstLine="360"/>
    </w:pPr>
  </w:style>
  <w:style w:type="character" w:customStyle="1" w:styleId="BodyTextFirstIndentChar">
    <w:name w:val="Body Text First Indent Char"/>
    <w:basedOn w:val="BodyTextChar"/>
    <w:link w:val="BodyTextFirstIndent"/>
    <w:uiPriority w:val="99"/>
    <w:semiHidden/>
    <w:rsid w:val="00725FA7"/>
    <w:rPr>
      <w:rFonts w:ascii="Arial" w:eastAsia="PMingLiU" w:hAnsi="Arial" w:cs="Times New Roman"/>
      <w:color w:val="000000"/>
      <w:szCs w:val="20"/>
      <w:lang w:bidi="ar-DZ"/>
    </w:rPr>
  </w:style>
  <w:style w:type="paragraph" w:styleId="BodyTextIndent">
    <w:name w:val="Body Text Indent"/>
    <w:basedOn w:val="Normal"/>
    <w:link w:val="BodyTextIndentChar"/>
    <w:uiPriority w:val="99"/>
    <w:semiHidden/>
    <w:unhideWhenUsed/>
    <w:locked/>
    <w:rsid w:val="00725FA7"/>
    <w:pPr>
      <w:spacing w:after="120"/>
      <w:ind w:left="283"/>
    </w:pPr>
  </w:style>
  <w:style w:type="character" w:customStyle="1" w:styleId="BodyTextIndentChar">
    <w:name w:val="Body Text Indent Char"/>
    <w:basedOn w:val="DefaultParagraphFont"/>
    <w:link w:val="BodyTextIndent"/>
    <w:uiPriority w:val="99"/>
    <w:semiHidden/>
    <w:rsid w:val="00725FA7"/>
    <w:rPr>
      <w:rFonts w:ascii="Arial" w:eastAsia="PMingLiU" w:hAnsi="Arial" w:cs="Times New Roman"/>
      <w:color w:val="000000"/>
      <w:szCs w:val="20"/>
      <w:lang w:bidi="ar-DZ"/>
    </w:rPr>
  </w:style>
  <w:style w:type="paragraph" w:styleId="BodyTextFirstIndent2">
    <w:name w:val="Body Text First Indent 2"/>
    <w:basedOn w:val="BodyTextIndent"/>
    <w:link w:val="BodyTextFirstIndent2Char"/>
    <w:uiPriority w:val="99"/>
    <w:semiHidden/>
    <w:unhideWhenUsed/>
    <w:locked/>
    <w:rsid w:val="00725FA7"/>
    <w:pPr>
      <w:spacing w:after="0"/>
      <w:ind w:left="360" w:firstLine="360"/>
    </w:pPr>
  </w:style>
  <w:style w:type="character" w:customStyle="1" w:styleId="BodyTextFirstIndent2Char">
    <w:name w:val="Body Text First Indent 2 Char"/>
    <w:basedOn w:val="BodyTextIndentChar"/>
    <w:link w:val="BodyTextFirstIndent2"/>
    <w:uiPriority w:val="99"/>
    <w:semiHidden/>
    <w:rsid w:val="00725FA7"/>
    <w:rPr>
      <w:rFonts w:ascii="Arial" w:eastAsia="PMingLiU" w:hAnsi="Arial" w:cs="Times New Roman"/>
      <w:color w:val="000000"/>
      <w:szCs w:val="20"/>
      <w:lang w:bidi="ar-DZ"/>
    </w:rPr>
  </w:style>
  <w:style w:type="paragraph" w:styleId="BodyTextIndent2">
    <w:name w:val="Body Text Indent 2"/>
    <w:basedOn w:val="Normal"/>
    <w:link w:val="BodyTextIndent2Char"/>
    <w:uiPriority w:val="99"/>
    <w:semiHidden/>
    <w:unhideWhenUsed/>
    <w:locked/>
    <w:rsid w:val="00725FA7"/>
    <w:pPr>
      <w:spacing w:after="120" w:line="480" w:lineRule="auto"/>
      <w:ind w:left="283"/>
    </w:pPr>
  </w:style>
  <w:style w:type="character" w:customStyle="1" w:styleId="BodyTextIndent2Char">
    <w:name w:val="Body Text Indent 2 Char"/>
    <w:basedOn w:val="DefaultParagraphFont"/>
    <w:link w:val="BodyTextIndent2"/>
    <w:uiPriority w:val="99"/>
    <w:semiHidden/>
    <w:rsid w:val="00725FA7"/>
    <w:rPr>
      <w:rFonts w:ascii="Arial" w:eastAsia="PMingLiU" w:hAnsi="Arial" w:cs="Times New Roman"/>
      <w:color w:val="000000"/>
      <w:szCs w:val="20"/>
      <w:lang w:bidi="ar-DZ"/>
    </w:rPr>
  </w:style>
  <w:style w:type="paragraph" w:styleId="BodyTextIndent3">
    <w:name w:val="Body Text Indent 3"/>
    <w:basedOn w:val="Normal"/>
    <w:link w:val="BodyTextIndent3Char"/>
    <w:uiPriority w:val="99"/>
    <w:semiHidden/>
    <w:unhideWhenUsed/>
    <w:locked/>
    <w:rsid w:val="00725FA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725FA7"/>
    <w:rPr>
      <w:rFonts w:ascii="Arial" w:eastAsia="PMingLiU" w:hAnsi="Arial" w:cs="Times New Roman"/>
      <w:color w:val="000000"/>
      <w:sz w:val="16"/>
      <w:szCs w:val="16"/>
      <w:lang w:bidi="ar-DZ"/>
    </w:rPr>
  </w:style>
  <w:style w:type="character" w:styleId="BookTitle">
    <w:name w:val="Book Title"/>
    <w:basedOn w:val="DefaultParagraphFont"/>
    <w:uiPriority w:val="33"/>
    <w:qFormat/>
    <w:locked/>
    <w:rsid w:val="00725FA7"/>
    <w:rPr>
      <w:b/>
      <w:bCs/>
      <w:i/>
      <w:iCs/>
      <w:spacing w:val="5"/>
      <w:lang w:val="en-US" w:bidi="ar-DZ"/>
    </w:rPr>
  </w:style>
  <w:style w:type="paragraph" w:styleId="Caption">
    <w:name w:val="caption"/>
    <w:aliases w:val="Beschriftung Kundenfragen,Caption2,Captions + Centered,Captions,Char,Brevhovedtekst,Normal1,Caption Char2 Char,Caption Char1 Char Char,Caption Char Char Char Char,Table Caption Char Char Char Char,Table Caption Char1 Char Char,cp,gc"/>
    <w:basedOn w:val="BodyText"/>
    <w:next w:val="BodyText"/>
    <w:link w:val="CaptionChar"/>
    <w:autoRedefine/>
    <w:uiPriority w:val="7"/>
    <w:qFormat/>
    <w:rsid w:val="001C4F0A"/>
    <w:pPr>
      <w:spacing w:before="120"/>
    </w:pPr>
  </w:style>
  <w:style w:type="paragraph" w:styleId="Closing">
    <w:name w:val="Closing"/>
    <w:basedOn w:val="Normal"/>
    <w:link w:val="ClosingChar"/>
    <w:uiPriority w:val="99"/>
    <w:unhideWhenUsed/>
    <w:locked/>
    <w:rsid w:val="00725FA7"/>
    <w:pPr>
      <w:ind w:left="4252"/>
    </w:pPr>
  </w:style>
  <w:style w:type="character" w:customStyle="1" w:styleId="ClosingChar">
    <w:name w:val="Closing Char"/>
    <w:basedOn w:val="DefaultParagraphFont"/>
    <w:link w:val="Closing"/>
    <w:uiPriority w:val="99"/>
    <w:rsid w:val="00725FA7"/>
    <w:rPr>
      <w:rFonts w:ascii="Arial" w:eastAsia="PMingLiU" w:hAnsi="Arial" w:cs="Times New Roman"/>
      <w:color w:val="000000"/>
      <w:szCs w:val="20"/>
      <w:lang w:bidi="ar-DZ"/>
    </w:rPr>
  </w:style>
  <w:style w:type="table" w:styleId="ColorfulGrid">
    <w:name w:val="Colorful Grid"/>
    <w:basedOn w:val="TableNormal"/>
    <w:uiPriority w:val="73"/>
    <w:semiHidden/>
    <w:unhideWhenUsed/>
    <w:locked/>
    <w:rsid w:val="00725FA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locked/>
    <w:rsid w:val="00725FA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0E1" w:themeFill="accent1" w:themeFillTint="33"/>
    </w:tcPr>
    <w:tblStylePr w:type="firstRow">
      <w:rPr>
        <w:b/>
        <w:bCs/>
      </w:rPr>
      <w:tblPr/>
      <w:tcPr>
        <w:shd w:val="clear" w:color="auto" w:fill="BFC1C4" w:themeFill="accent1" w:themeFillTint="66"/>
      </w:tcPr>
    </w:tblStylePr>
    <w:tblStylePr w:type="lastRow">
      <w:rPr>
        <w:b/>
        <w:bCs/>
        <w:color w:val="000000" w:themeColor="text1"/>
      </w:rPr>
      <w:tblPr/>
      <w:tcPr>
        <w:shd w:val="clear" w:color="auto" w:fill="BFC1C4" w:themeFill="accent1" w:themeFillTint="66"/>
      </w:tcPr>
    </w:tblStylePr>
    <w:tblStylePr w:type="firstCol">
      <w:rPr>
        <w:color w:val="FFFFFF" w:themeColor="background1"/>
      </w:rPr>
      <w:tblPr/>
      <w:tcPr>
        <w:shd w:val="clear" w:color="auto" w:fill="4A4C4F" w:themeFill="accent1" w:themeFillShade="BF"/>
      </w:tcPr>
    </w:tblStylePr>
    <w:tblStylePr w:type="lastCol">
      <w:rPr>
        <w:color w:val="FFFFFF" w:themeColor="background1"/>
      </w:rPr>
      <w:tblPr/>
      <w:tcPr>
        <w:shd w:val="clear" w:color="auto" w:fill="4A4C4F" w:themeFill="accent1" w:themeFillShade="BF"/>
      </w:tcPr>
    </w:tblStylePr>
    <w:tblStylePr w:type="band1Vert">
      <w:tblPr/>
      <w:tcPr>
        <w:shd w:val="clear" w:color="auto" w:fill="B0B2B5" w:themeFill="accent1" w:themeFillTint="7F"/>
      </w:tcPr>
    </w:tblStylePr>
    <w:tblStylePr w:type="band1Horz">
      <w:tblPr/>
      <w:tcPr>
        <w:shd w:val="clear" w:color="auto" w:fill="B0B2B5" w:themeFill="accent1" w:themeFillTint="7F"/>
      </w:tcPr>
    </w:tblStylePr>
  </w:style>
  <w:style w:type="table" w:styleId="ColorfulGrid-Accent2">
    <w:name w:val="Colorful Grid Accent 2"/>
    <w:basedOn w:val="TableNormal"/>
    <w:uiPriority w:val="73"/>
    <w:semiHidden/>
    <w:unhideWhenUsed/>
    <w:locked/>
    <w:rsid w:val="00725FA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7FFFB" w:themeFill="accent2" w:themeFillTint="33"/>
    </w:tcPr>
    <w:tblStylePr w:type="firstRow">
      <w:rPr>
        <w:b/>
        <w:bCs/>
      </w:rPr>
      <w:tblPr/>
      <w:tcPr>
        <w:shd w:val="clear" w:color="auto" w:fill="6FFFF8" w:themeFill="accent2" w:themeFillTint="66"/>
      </w:tcPr>
    </w:tblStylePr>
    <w:tblStylePr w:type="lastRow">
      <w:rPr>
        <w:b/>
        <w:bCs/>
        <w:color w:val="000000" w:themeColor="text1"/>
      </w:rPr>
      <w:tblPr/>
      <w:tcPr>
        <w:shd w:val="clear" w:color="auto" w:fill="6FFFF8" w:themeFill="accent2" w:themeFillTint="66"/>
      </w:tcPr>
    </w:tblStylePr>
    <w:tblStylePr w:type="firstCol">
      <w:rPr>
        <w:color w:val="FFFFFF" w:themeColor="background1"/>
      </w:rPr>
      <w:tblPr/>
      <w:tcPr>
        <w:shd w:val="clear" w:color="auto" w:fill="00706B" w:themeFill="accent2" w:themeFillShade="BF"/>
      </w:tcPr>
    </w:tblStylePr>
    <w:tblStylePr w:type="lastCol">
      <w:rPr>
        <w:color w:val="FFFFFF" w:themeColor="background1"/>
      </w:rPr>
      <w:tblPr/>
      <w:tcPr>
        <w:shd w:val="clear" w:color="auto" w:fill="00706B" w:themeFill="accent2" w:themeFillShade="BF"/>
      </w:tcPr>
    </w:tblStylePr>
    <w:tblStylePr w:type="band1Vert">
      <w:tblPr/>
      <w:tcPr>
        <w:shd w:val="clear" w:color="auto" w:fill="4BFFF6" w:themeFill="accent2" w:themeFillTint="7F"/>
      </w:tcPr>
    </w:tblStylePr>
    <w:tblStylePr w:type="band1Horz">
      <w:tblPr/>
      <w:tcPr>
        <w:shd w:val="clear" w:color="auto" w:fill="4BFFF6" w:themeFill="accent2" w:themeFillTint="7F"/>
      </w:tcPr>
    </w:tblStylePr>
  </w:style>
  <w:style w:type="table" w:styleId="ColorfulGrid-Accent3">
    <w:name w:val="Colorful Grid Accent 3"/>
    <w:basedOn w:val="TableNormal"/>
    <w:uiPriority w:val="73"/>
    <w:semiHidden/>
    <w:unhideWhenUsed/>
    <w:locked/>
    <w:rsid w:val="00725FA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6EFFF" w:themeFill="accent3" w:themeFillTint="33"/>
    </w:tcPr>
    <w:tblStylePr w:type="firstRow">
      <w:rPr>
        <w:b/>
        <w:bCs/>
      </w:rPr>
      <w:tblPr/>
      <w:tcPr>
        <w:shd w:val="clear" w:color="auto" w:fill="8DDFFF" w:themeFill="accent3" w:themeFillTint="66"/>
      </w:tcPr>
    </w:tblStylePr>
    <w:tblStylePr w:type="lastRow">
      <w:rPr>
        <w:b/>
        <w:bCs/>
        <w:color w:val="000000" w:themeColor="text1"/>
      </w:rPr>
      <w:tblPr/>
      <w:tcPr>
        <w:shd w:val="clear" w:color="auto" w:fill="8DDFFF" w:themeFill="accent3" w:themeFillTint="66"/>
      </w:tcPr>
    </w:tblStylePr>
    <w:tblStylePr w:type="firstCol">
      <w:rPr>
        <w:color w:val="FFFFFF" w:themeColor="background1"/>
      </w:rPr>
      <w:tblPr/>
      <w:tcPr>
        <w:shd w:val="clear" w:color="auto" w:fill="0079A8" w:themeFill="accent3" w:themeFillShade="BF"/>
      </w:tcPr>
    </w:tblStylePr>
    <w:tblStylePr w:type="lastCol">
      <w:rPr>
        <w:color w:val="FFFFFF" w:themeColor="background1"/>
      </w:rPr>
      <w:tblPr/>
      <w:tcPr>
        <w:shd w:val="clear" w:color="auto" w:fill="0079A8" w:themeFill="accent3" w:themeFillShade="BF"/>
      </w:tcPr>
    </w:tblStylePr>
    <w:tblStylePr w:type="band1Vert">
      <w:tblPr/>
      <w:tcPr>
        <w:shd w:val="clear" w:color="auto" w:fill="71D7FF" w:themeFill="accent3" w:themeFillTint="7F"/>
      </w:tcPr>
    </w:tblStylePr>
    <w:tblStylePr w:type="band1Horz">
      <w:tblPr/>
      <w:tcPr>
        <w:shd w:val="clear" w:color="auto" w:fill="71D7FF" w:themeFill="accent3" w:themeFillTint="7F"/>
      </w:tcPr>
    </w:tblStylePr>
  </w:style>
  <w:style w:type="table" w:styleId="ColorfulGrid-Accent4">
    <w:name w:val="Colorful Grid Accent 4"/>
    <w:basedOn w:val="TableNormal"/>
    <w:uiPriority w:val="73"/>
    <w:semiHidden/>
    <w:unhideWhenUsed/>
    <w:locked/>
    <w:rsid w:val="00725FA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0F6FF" w:themeFill="accent4" w:themeFillTint="33"/>
    </w:tcPr>
    <w:tblStylePr w:type="firstRow">
      <w:rPr>
        <w:b/>
        <w:bCs/>
      </w:rPr>
      <w:tblPr/>
      <w:tcPr>
        <w:shd w:val="clear" w:color="auto" w:fill="61EEFF" w:themeFill="accent4" w:themeFillTint="66"/>
      </w:tcPr>
    </w:tblStylePr>
    <w:tblStylePr w:type="lastRow">
      <w:rPr>
        <w:b/>
        <w:bCs/>
        <w:color w:val="000000" w:themeColor="text1"/>
      </w:rPr>
      <w:tblPr/>
      <w:tcPr>
        <w:shd w:val="clear" w:color="auto" w:fill="61EEFF" w:themeFill="accent4" w:themeFillTint="66"/>
      </w:tcPr>
    </w:tblStylePr>
    <w:tblStylePr w:type="firstCol">
      <w:rPr>
        <w:color w:val="FFFFFF" w:themeColor="background1"/>
      </w:rPr>
      <w:tblPr/>
      <w:tcPr>
        <w:shd w:val="clear" w:color="auto" w:fill="004E57" w:themeFill="accent4" w:themeFillShade="BF"/>
      </w:tcPr>
    </w:tblStylePr>
    <w:tblStylePr w:type="lastCol">
      <w:rPr>
        <w:color w:val="FFFFFF" w:themeColor="background1"/>
      </w:rPr>
      <w:tblPr/>
      <w:tcPr>
        <w:shd w:val="clear" w:color="auto" w:fill="004E57" w:themeFill="accent4" w:themeFillShade="BF"/>
      </w:tcPr>
    </w:tblStylePr>
    <w:tblStylePr w:type="band1Vert">
      <w:tblPr/>
      <w:tcPr>
        <w:shd w:val="clear" w:color="auto" w:fill="3BEAFF" w:themeFill="accent4" w:themeFillTint="7F"/>
      </w:tcPr>
    </w:tblStylePr>
    <w:tblStylePr w:type="band1Horz">
      <w:tblPr/>
      <w:tcPr>
        <w:shd w:val="clear" w:color="auto" w:fill="3BEAFF" w:themeFill="accent4" w:themeFillTint="7F"/>
      </w:tcPr>
    </w:tblStylePr>
  </w:style>
  <w:style w:type="table" w:styleId="ColorfulGrid-Accent5">
    <w:name w:val="Colorful Grid Accent 5"/>
    <w:basedOn w:val="TableNormal"/>
    <w:uiPriority w:val="73"/>
    <w:semiHidden/>
    <w:unhideWhenUsed/>
    <w:locked/>
    <w:rsid w:val="00725FA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1F2DA" w:themeFill="accent5" w:themeFillTint="33"/>
    </w:tcPr>
    <w:tblStylePr w:type="firstRow">
      <w:rPr>
        <w:b/>
        <w:bCs/>
      </w:rPr>
      <w:tblPr/>
      <w:tcPr>
        <w:shd w:val="clear" w:color="auto" w:fill="C3E6B6" w:themeFill="accent5" w:themeFillTint="66"/>
      </w:tcPr>
    </w:tblStylePr>
    <w:tblStylePr w:type="lastRow">
      <w:rPr>
        <w:b/>
        <w:bCs/>
        <w:color w:val="000000" w:themeColor="text1"/>
      </w:rPr>
      <w:tblPr/>
      <w:tcPr>
        <w:shd w:val="clear" w:color="auto" w:fill="C3E6B6" w:themeFill="accent5" w:themeFillTint="66"/>
      </w:tcPr>
    </w:tblStylePr>
    <w:tblStylePr w:type="firstCol">
      <w:rPr>
        <w:color w:val="FFFFFF" w:themeColor="background1"/>
      </w:rPr>
      <w:tblPr/>
      <w:tcPr>
        <w:shd w:val="clear" w:color="auto" w:fill="4E9632" w:themeFill="accent5" w:themeFillShade="BF"/>
      </w:tcPr>
    </w:tblStylePr>
    <w:tblStylePr w:type="lastCol">
      <w:rPr>
        <w:color w:val="FFFFFF" w:themeColor="background1"/>
      </w:rPr>
      <w:tblPr/>
      <w:tcPr>
        <w:shd w:val="clear" w:color="auto" w:fill="4E9632" w:themeFill="accent5" w:themeFillShade="BF"/>
      </w:tcPr>
    </w:tblStylePr>
    <w:tblStylePr w:type="band1Vert">
      <w:tblPr/>
      <w:tcPr>
        <w:shd w:val="clear" w:color="auto" w:fill="B5E0A4" w:themeFill="accent5" w:themeFillTint="7F"/>
      </w:tcPr>
    </w:tblStylePr>
    <w:tblStylePr w:type="band1Horz">
      <w:tblPr/>
      <w:tcPr>
        <w:shd w:val="clear" w:color="auto" w:fill="B5E0A4" w:themeFill="accent5" w:themeFillTint="7F"/>
      </w:tcPr>
    </w:tblStylePr>
  </w:style>
  <w:style w:type="table" w:styleId="ColorfulGrid-Accent6">
    <w:name w:val="Colorful Grid Accent 6"/>
    <w:basedOn w:val="TableNormal"/>
    <w:uiPriority w:val="73"/>
    <w:semiHidden/>
    <w:unhideWhenUsed/>
    <w:locked/>
    <w:rsid w:val="00725FA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AD5" w:themeFill="accent6" w:themeFillTint="33"/>
    </w:tcPr>
    <w:tblStylePr w:type="firstRow">
      <w:rPr>
        <w:b/>
        <w:bCs/>
      </w:rPr>
      <w:tblPr/>
      <w:tcPr>
        <w:shd w:val="clear" w:color="auto" w:fill="F7D6AD" w:themeFill="accent6" w:themeFillTint="66"/>
      </w:tcPr>
    </w:tblStylePr>
    <w:tblStylePr w:type="lastRow">
      <w:rPr>
        <w:b/>
        <w:bCs/>
        <w:color w:val="000000" w:themeColor="text1"/>
      </w:rPr>
      <w:tblPr/>
      <w:tcPr>
        <w:shd w:val="clear" w:color="auto" w:fill="F7D6AD" w:themeFill="accent6" w:themeFillTint="66"/>
      </w:tcPr>
    </w:tblStylePr>
    <w:tblStylePr w:type="firstCol">
      <w:rPr>
        <w:color w:val="FFFFFF" w:themeColor="background1"/>
      </w:rPr>
      <w:tblPr/>
      <w:tcPr>
        <w:shd w:val="clear" w:color="auto" w:fill="C67611" w:themeFill="accent6" w:themeFillShade="BF"/>
      </w:tcPr>
    </w:tblStylePr>
    <w:tblStylePr w:type="lastCol">
      <w:rPr>
        <w:color w:val="FFFFFF" w:themeColor="background1"/>
      </w:rPr>
      <w:tblPr/>
      <w:tcPr>
        <w:shd w:val="clear" w:color="auto" w:fill="C67611" w:themeFill="accent6" w:themeFillShade="BF"/>
      </w:tcPr>
    </w:tblStylePr>
    <w:tblStylePr w:type="band1Vert">
      <w:tblPr/>
      <w:tcPr>
        <w:shd w:val="clear" w:color="auto" w:fill="F6CC99" w:themeFill="accent6" w:themeFillTint="7F"/>
      </w:tcPr>
    </w:tblStylePr>
    <w:tblStylePr w:type="band1Horz">
      <w:tblPr/>
      <w:tcPr>
        <w:shd w:val="clear" w:color="auto" w:fill="F6CC99" w:themeFill="accent6" w:themeFillTint="7F"/>
      </w:tcPr>
    </w:tblStylePr>
  </w:style>
  <w:style w:type="table" w:styleId="ColorfulList">
    <w:name w:val="Colorful List"/>
    <w:basedOn w:val="TableNormal"/>
    <w:uiPriority w:val="72"/>
    <w:semiHidden/>
    <w:unhideWhenUsed/>
    <w:locked/>
    <w:rsid w:val="00725FA7"/>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7872" w:themeFill="accent2" w:themeFillShade="CC"/>
      </w:tcPr>
    </w:tblStylePr>
    <w:tblStylePr w:type="lastRow">
      <w:rPr>
        <w:b/>
        <w:bCs/>
        <w:color w:val="00787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locked/>
    <w:rsid w:val="00725FA7"/>
    <w:pPr>
      <w:spacing w:after="0" w:line="240" w:lineRule="auto"/>
    </w:pPr>
    <w:rPr>
      <w:color w:val="000000" w:themeColor="text1"/>
    </w:rPr>
    <w:tblPr>
      <w:tblStyleRowBandSize w:val="1"/>
      <w:tblStyleColBandSize w:val="1"/>
    </w:tblPr>
    <w:tcPr>
      <w:shd w:val="clear" w:color="auto" w:fill="EFEFF0" w:themeFill="accent1" w:themeFillTint="19"/>
    </w:tcPr>
    <w:tblStylePr w:type="firstRow">
      <w:rPr>
        <w:b/>
        <w:bCs/>
        <w:color w:val="FFFFFF" w:themeColor="background1"/>
      </w:rPr>
      <w:tblPr/>
      <w:tcPr>
        <w:tcBorders>
          <w:bottom w:val="single" w:sz="12" w:space="0" w:color="FFFFFF" w:themeColor="background1"/>
        </w:tcBorders>
        <w:shd w:val="clear" w:color="auto" w:fill="007872" w:themeFill="accent2" w:themeFillShade="CC"/>
      </w:tcPr>
    </w:tblStylePr>
    <w:tblStylePr w:type="lastRow">
      <w:rPr>
        <w:b/>
        <w:bCs/>
        <w:color w:val="00787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7D8DA" w:themeFill="accent1" w:themeFillTint="3F"/>
      </w:tcPr>
    </w:tblStylePr>
    <w:tblStylePr w:type="band1Horz">
      <w:tblPr/>
      <w:tcPr>
        <w:shd w:val="clear" w:color="auto" w:fill="DFE0E1" w:themeFill="accent1" w:themeFillTint="33"/>
      </w:tcPr>
    </w:tblStylePr>
  </w:style>
  <w:style w:type="table" w:styleId="ColorfulList-Accent2">
    <w:name w:val="Colorful List Accent 2"/>
    <w:basedOn w:val="TableNormal"/>
    <w:uiPriority w:val="72"/>
    <w:semiHidden/>
    <w:unhideWhenUsed/>
    <w:locked/>
    <w:rsid w:val="00725FA7"/>
    <w:pPr>
      <w:spacing w:after="0" w:line="240" w:lineRule="auto"/>
    </w:pPr>
    <w:rPr>
      <w:color w:val="000000" w:themeColor="text1"/>
    </w:rPr>
    <w:tblPr>
      <w:tblStyleRowBandSize w:val="1"/>
      <w:tblStyleColBandSize w:val="1"/>
    </w:tblPr>
    <w:tcPr>
      <w:shd w:val="clear" w:color="auto" w:fill="DBFFFD" w:themeFill="accent2" w:themeFillTint="19"/>
    </w:tcPr>
    <w:tblStylePr w:type="firstRow">
      <w:rPr>
        <w:b/>
        <w:bCs/>
        <w:color w:val="FFFFFF" w:themeColor="background1"/>
      </w:rPr>
      <w:tblPr/>
      <w:tcPr>
        <w:tcBorders>
          <w:bottom w:val="single" w:sz="12" w:space="0" w:color="FFFFFF" w:themeColor="background1"/>
        </w:tcBorders>
        <w:shd w:val="clear" w:color="auto" w:fill="007872" w:themeFill="accent2" w:themeFillShade="CC"/>
      </w:tcPr>
    </w:tblStylePr>
    <w:tblStylePr w:type="lastRow">
      <w:rPr>
        <w:b/>
        <w:bCs/>
        <w:color w:val="00787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6FFFA" w:themeFill="accent2" w:themeFillTint="3F"/>
      </w:tcPr>
    </w:tblStylePr>
    <w:tblStylePr w:type="band1Horz">
      <w:tblPr/>
      <w:tcPr>
        <w:shd w:val="clear" w:color="auto" w:fill="B7FFFB" w:themeFill="accent2" w:themeFillTint="33"/>
      </w:tcPr>
    </w:tblStylePr>
  </w:style>
  <w:style w:type="table" w:styleId="ColorfulList-Accent3">
    <w:name w:val="Colorful List Accent 3"/>
    <w:basedOn w:val="TableNormal"/>
    <w:uiPriority w:val="72"/>
    <w:semiHidden/>
    <w:unhideWhenUsed/>
    <w:locked/>
    <w:rsid w:val="00725FA7"/>
    <w:pPr>
      <w:spacing w:after="0" w:line="240" w:lineRule="auto"/>
    </w:pPr>
    <w:rPr>
      <w:color w:val="000000" w:themeColor="text1"/>
    </w:rPr>
    <w:tblPr>
      <w:tblStyleRowBandSize w:val="1"/>
      <w:tblStyleColBandSize w:val="1"/>
    </w:tblPr>
    <w:tcPr>
      <w:shd w:val="clear" w:color="auto" w:fill="E3F7FF" w:themeFill="accent3" w:themeFillTint="19"/>
    </w:tcPr>
    <w:tblStylePr w:type="firstRow">
      <w:rPr>
        <w:b/>
        <w:bCs/>
        <w:color w:val="FFFFFF" w:themeColor="background1"/>
      </w:rPr>
      <w:tblPr/>
      <w:tcPr>
        <w:tcBorders>
          <w:bottom w:val="single" w:sz="12" w:space="0" w:color="FFFFFF" w:themeColor="background1"/>
        </w:tcBorders>
        <w:shd w:val="clear" w:color="auto" w:fill="00535D" w:themeFill="accent4" w:themeFillShade="CC"/>
      </w:tcPr>
    </w:tblStylePr>
    <w:tblStylePr w:type="lastRow">
      <w:rPr>
        <w:b/>
        <w:bCs/>
        <w:color w:val="00535D"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EBFF" w:themeFill="accent3" w:themeFillTint="3F"/>
      </w:tcPr>
    </w:tblStylePr>
    <w:tblStylePr w:type="band1Horz">
      <w:tblPr/>
      <w:tcPr>
        <w:shd w:val="clear" w:color="auto" w:fill="C6EFFF" w:themeFill="accent3" w:themeFillTint="33"/>
      </w:tcPr>
    </w:tblStylePr>
  </w:style>
  <w:style w:type="table" w:styleId="ColorfulList-Accent4">
    <w:name w:val="Colorful List Accent 4"/>
    <w:basedOn w:val="TableNormal"/>
    <w:uiPriority w:val="72"/>
    <w:semiHidden/>
    <w:unhideWhenUsed/>
    <w:locked/>
    <w:rsid w:val="00725FA7"/>
    <w:pPr>
      <w:spacing w:after="0" w:line="240" w:lineRule="auto"/>
    </w:pPr>
    <w:rPr>
      <w:color w:val="000000" w:themeColor="text1"/>
    </w:rPr>
    <w:tblPr>
      <w:tblStyleRowBandSize w:val="1"/>
      <w:tblStyleColBandSize w:val="1"/>
    </w:tblPr>
    <w:tcPr>
      <w:shd w:val="clear" w:color="auto" w:fill="D8FAFF" w:themeFill="accent4" w:themeFillTint="19"/>
    </w:tcPr>
    <w:tblStylePr w:type="firstRow">
      <w:rPr>
        <w:b/>
        <w:bCs/>
        <w:color w:val="FFFFFF" w:themeColor="background1"/>
      </w:rPr>
      <w:tblPr/>
      <w:tcPr>
        <w:tcBorders>
          <w:bottom w:val="single" w:sz="12" w:space="0" w:color="FFFFFF" w:themeColor="background1"/>
        </w:tcBorders>
        <w:shd w:val="clear" w:color="auto" w:fill="0081B4" w:themeFill="accent3" w:themeFillShade="CC"/>
      </w:tcPr>
    </w:tblStylePr>
    <w:tblStylePr w:type="lastRow">
      <w:rPr>
        <w:b/>
        <w:bCs/>
        <w:color w:val="0081B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DF4FF" w:themeFill="accent4" w:themeFillTint="3F"/>
      </w:tcPr>
    </w:tblStylePr>
    <w:tblStylePr w:type="band1Horz">
      <w:tblPr/>
      <w:tcPr>
        <w:shd w:val="clear" w:color="auto" w:fill="B0F6FF" w:themeFill="accent4" w:themeFillTint="33"/>
      </w:tcPr>
    </w:tblStylePr>
  </w:style>
  <w:style w:type="table" w:styleId="ColorfulList-Accent5">
    <w:name w:val="Colorful List Accent 5"/>
    <w:basedOn w:val="TableNormal"/>
    <w:uiPriority w:val="72"/>
    <w:semiHidden/>
    <w:unhideWhenUsed/>
    <w:locked/>
    <w:rsid w:val="00725FA7"/>
    <w:pPr>
      <w:spacing w:after="0" w:line="240" w:lineRule="auto"/>
    </w:pPr>
    <w:rPr>
      <w:color w:val="000000" w:themeColor="text1"/>
    </w:rPr>
    <w:tblPr>
      <w:tblStyleRowBandSize w:val="1"/>
      <w:tblStyleColBandSize w:val="1"/>
    </w:tblPr>
    <w:tcPr>
      <w:shd w:val="clear" w:color="auto" w:fill="F0F9ED" w:themeFill="accent5" w:themeFillTint="19"/>
    </w:tcPr>
    <w:tblStylePr w:type="firstRow">
      <w:rPr>
        <w:b/>
        <w:bCs/>
        <w:color w:val="FFFFFF" w:themeColor="background1"/>
      </w:rPr>
      <w:tblPr/>
      <w:tcPr>
        <w:tcBorders>
          <w:bottom w:val="single" w:sz="12" w:space="0" w:color="FFFFFF" w:themeColor="background1"/>
        </w:tcBorders>
        <w:shd w:val="clear" w:color="auto" w:fill="D37E12" w:themeFill="accent6" w:themeFillShade="CC"/>
      </w:tcPr>
    </w:tblStylePr>
    <w:tblStylePr w:type="lastRow">
      <w:rPr>
        <w:b/>
        <w:bCs/>
        <w:color w:val="D37E12"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0D2" w:themeFill="accent5" w:themeFillTint="3F"/>
      </w:tcPr>
    </w:tblStylePr>
    <w:tblStylePr w:type="band1Horz">
      <w:tblPr/>
      <w:tcPr>
        <w:shd w:val="clear" w:color="auto" w:fill="E1F2DA" w:themeFill="accent5" w:themeFillTint="33"/>
      </w:tcPr>
    </w:tblStylePr>
  </w:style>
  <w:style w:type="table" w:styleId="ColorfulList-Accent6">
    <w:name w:val="Colorful List Accent 6"/>
    <w:basedOn w:val="TableNormal"/>
    <w:uiPriority w:val="72"/>
    <w:semiHidden/>
    <w:unhideWhenUsed/>
    <w:locked/>
    <w:rsid w:val="00725FA7"/>
    <w:pPr>
      <w:spacing w:after="0" w:line="240" w:lineRule="auto"/>
    </w:pPr>
    <w:rPr>
      <w:color w:val="000000" w:themeColor="text1"/>
    </w:rPr>
    <w:tblPr>
      <w:tblStyleRowBandSize w:val="1"/>
      <w:tblStyleColBandSize w:val="1"/>
    </w:tblPr>
    <w:tcPr>
      <w:shd w:val="clear" w:color="auto" w:fill="FDF5EA" w:themeFill="accent6" w:themeFillTint="19"/>
    </w:tcPr>
    <w:tblStylePr w:type="firstRow">
      <w:rPr>
        <w:b/>
        <w:bCs/>
        <w:color w:val="FFFFFF" w:themeColor="background1"/>
      </w:rPr>
      <w:tblPr/>
      <w:tcPr>
        <w:tcBorders>
          <w:bottom w:val="single" w:sz="12" w:space="0" w:color="FFFFFF" w:themeColor="background1"/>
        </w:tcBorders>
        <w:shd w:val="clear" w:color="auto" w:fill="54A036" w:themeFill="accent5" w:themeFillShade="CC"/>
      </w:tcPr>
    </w:tblStylePr>
    <w:tblStylePr w:type="lastRow">
      <w:rPr>
        <w:b/>
        <w:bCs/>
        <w:color w:val="54A036"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E6CC" w:themeFill="accent6" w:themeFillTint="3F"/>
      </w:tcPr>
    </w:tblStylePr>
    <w:tblStylePr w:type="band1Horz">
      <w:tblPr/>
      <w:tcPr>
        <w:shd w:val="clear" w:color="auto" w:fill="FBEAD5" w:themeFill="accent6" w:themeFillTint="33"/>
      </w:tcPr>
    </w:tblStylePr>
  </w:style>
  <w:style w:type="table" w:styleId="ColorfulShading">
    <w:name w:val="Colorful Shading"/>
    <w:basedOn w:val="TableNormal"/>
    <w:uiPriority w:val="71"/>
    <w:semiHidden/>
    <w:unhideWhenUsed/>
    <w:locked/>
    <w:rsid w:val="00725FA7"/>
    <w:pPr>
      <w:spacing w:after="0" w:line="240" w:lineRule="auto"/>
    </w:pPr>
    <w:rPr>
      <w:color w:val="000000" w:themeColor="text1"/>
    </w:rPr>
    <w:tblPr>
      <w:tblStyleRowBandSize w:val="1"/>
      <w:tblStyleColBandSize w:val="1"/>
      <w:tblBorders>
        <w:top w:val="single" w:sz="24" w:space="0" w:color="00968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968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locked/>
    <w:rsid w:val="00725FA7"/>
    <w:pPr>
      <w:spacing w:after="0" w:line="240" w:lineRule="auto"/>
    </w:pPr>
    <w:rPr>
      <w:color w:val="000000" w:themeColor="text1"/>
    </w:rPr>
    <w:tblPr>
      <w:tblStyleRowBandSize w:val="1"/>
      <w:tblStyleColBandSize w:val="1"/>
      <w:tblBorders>
        <w:top w:val="single" w:sz="24" w:space="0" w:color="00968F" w:themeColor="accent2"/>
        <w:left w:val="single" w:sz="4" w:space="0" w:color="63666A" w:themeColor="accent1"/>
        <w:bottom w:val="single" w:sz="4" w:space="0" w:color="63666A" w:themeColor="accent1"/>
        <w:right w:val="single" w:sz="4" w:space="0" w:color="63666A" w:themeColor="accent1"/>
        <w:insideH w:val="single" w:sz="4" w:space="0" w:color="FFFFFF" w:themeColor="background1"/>
        <w:insideV w:val="single" w:sz="4" w:space="0" w:color="FFFFFF" w:themeColor="background1"/>
      </w:tblBorders>
    </w:tblPr>
    <w:tcPr>
      <w:shd w:val="clear" w:color="auto" w:fill="EFEFF0" w:themeFill="accent1" w:themeFillTint="19"/>
    </w:tcPr>
    <w:tblStylePr w:type="firstRow">
      <w:rPr>
        <w:b/>
        <w:bCs/>
      </w:rPr>
      <w:tblPr/>
      <w:tcPr>
        <w:tcBorders>
          <w:top w:val="nil"/>
          <w:left w:val="nil"/>
          <w:bottom w:val="single" w:sz="24" w:space="0" w:color="00968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B3D3F" w:themeFill="accent1" w:themeFillShade="99"/>
      </w:tcPr>
    </w:tblStylePr>
    <w:tblStylePr w:type="firstCol">
      <w:rPr>
        <w:color w:val="FFFFFF" w:themeColor="background1"/>
      </w:rPr>
      <w:tblPr/>
      <w:tcPr>
        <w:tcBorders>
          <w:top w:val="nil"/>
          <w:left w:val="nil"/>
          <w:bottom w:val="nil"/>
          <w:right w:val="nil"/>
          <w:insideH w:val="single" w:sz="4" w:space="0" w:color="3B3D3F" w:themeColor="accent1" w:themeShade="99"/>
          <w:insideV w:val="nil"/>
        </w:tcBorders>
        <w:shd w:val="clear" w:color="auto" w:fill="3B3D3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B3D3F" w:themeFill="accent1" w:themeFillShade="99"/>
      </w:tcPr>
    </w:tblStylePr>
    <w:tblStylePr w:type="band1Vert">
      <w:tblPr/>
      <w:tcPr>
        <w:shd w:val="clear" w:color="auto" w:fill="BFC1C4" w:themeFill="accent1" w:themeFillTint="66"/>
      </w:tcPr>
    </w:tblStylePr>
    <w:tblStylePr w:type="band1Horz">
      <w:tblPr/>
      <w:tcPr>
        <w:shd w:val="clear" w:color="auto" w:fill="B0B2B5"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locked/>
    <w:rsid w:val="00725FA7"/>
    <w:pPr>
      <w:spacing w:after="0" w:line="240" w:lineRule="auto"/>
    </w:pPr>
    <w:rPr>
      <w:color w:val="000000" w:themeColor="text1"/>
    </w:rPr>
    <w:tblPr>
      <w:tblStyleRowBandSize w:val="1"/>
      <w:tblStyleColBandSize w:val="1"/>
      <w:tblBorders>
        <w:top w:val="single" w:sz="24" w:space="0" w:color="00968F" w:themeColor="accent2"/>
        <w:left w:val="single" w:sz="4" w:space="0" w:color="00968F" w:themeColor="accent2"/>
        <w:bottom w:val="single" w:sz="4" w:space="0" w:color="00968F" w:themeColor="accent2"/>
        <w:right w:val="single" w:sz="4" w:space="0" w:color="00968F" w:themeColor="accent2"/>
        <w:insideH w:val="single" w:sz="4" w:space="0" w:color="FFFFFF" w:themeColor="background1"/>
        <w:insideV w:val="single" w:sz="4" w:space="0" w:color="FFFFFF" w:themeColor="background1"/>
      </w:tblBorders>
    </w:tblPr>
    <w:tcPr>
      <w:shd w:val="clear" w:color="auto" w:fill="DBFFFD" w:themeFill="accent2" w:themeFillTint="19"/>
    </w:tcPr>
    <w:tblStylePr w:type="firstRow">
      <w:rPr>
        <w:b/>
        <w:bCs/>
      </w:rPr>
      <w:tblPr/>
      <w:tcPr>
        <w:tcBorders>
          <w:top w:val="nil"/>
          <w:left w:val="nil"/>
          <w:bottom w:val="single" w:sz="24" w:space="0" w:color="00968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5A55" w:themeFill="accent2" w:themeFillShade="99"/>
      </w:tcPr>
    </w:tblStylePr>
    <w:tblStylePr w:type="firstCol">
      <w:rPr>
        <w:color w:val="FFFFFF" w:themeColor="background1"/>
      </w:rPr>
      <w:tblPr/>
      <w:tcPr>
        <w:tcBorders>
          <w:top w:val="nil"/>
          <w:left w:val="nil"/>
          <w:bottom w:val="nil"/>
          <w:right w:val="nil"/>
          <w:insideH w:val="single" w:sz="4" w:space="0" w:color="005A55" w:themeColor="accent2" w:themeShade="99"/>
          <w:insideV w:val="nil"/>
        </w:tcBorders>
        <w:shd w:val="clear" w:color="auto" w:fill="005A55"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5A55" w:themeFill="accent2" w:themeFillShade="99"/>
      </w:tcPr>
    </w:tblStylePr>
    <w:tblStylePr w:type="band1Vert">
      <w:tblPr/>
      <w:tcPr>
        <w:shd w:val="clear" w:color="auto" w:fill="6FFFF8" w:themeFill="accent2" w:themeFillTint="66"/>
      </w:tcPr>
    </w:tblStylePr>
    <w:tblStylePr w:type="band1Horz">
      <w:tblPr/>
      <w:tcPr>
        <w:shd w:val="clear" w:color="auto" w:fill="4BFFF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locked/>
    <w:rsid w:val="00725FA7"/>
    <w:pPr>
      <w:spacing w:after="0" w:line="240" w:lineRule="auto"/>
    </w:pPr>
    <w:rPr>
      <w:color w:val="000000" w:themeColor="text1"/>
    </w:rPr>
    <w:tblPr>
      <w:tblStyleRowBandSize w:val="1"/>
      <w:tblStyleColBandSize w:val="1"/>
      <w:tblBorders>
        <w:top w:val="single" w:sz="24" w:space="0" w:color="006975" w:themeColor="accent4"/>
        <w:left w:val="single" w:sz="4" w:space="0" w:color="00A3E1" w:themeColor="accent3"/>
        <w:bottom w:val="single" w:sz="4" w:space="0" w:color="00A3E1" w:themeColor="accent3"/>
        <w:right w:val="single" w:sz="4" w:space="0" w:color="00A3E1" w:themeColor="accent3"/>
        <w:insideH w:val="single" w:sz="4" w:space="0" w:color="FFFFFF" w:themeColor="background1"/>
        <w:insideV w:val="single" w:sz="4" w:space="0" w:color="FFFFFF" w:themeColor="background1"/>
      </w:tblBorders>
    </w:tblPr>
    <w:tcPr>
      <w:shd w:val="clear" w:color="auto" w:fill="E3F7FF" w:themeFill="accent3" w:themeFillTint="19"/>
    </w:tcPr>
    <w:tblStylePr w:type="firstRow">
      <w:rPr>
        <w:b/>
        <w:bCs/>
      </w:rPr>
      <w:tblPr/>
      <w:tcPr>
        <w:tcBorders>
          <w:top w:val="nil"/>
          <w:left w:val="nil"/>
          <w:bottom w:val="single" w:sz="24" w:space="0" w:color="00697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187" w:themeFill="accent3" w:themeFillShade="99"/>
      </w:tcPr>
    </w:tblStylePr>
    <w:tblStylePr w:type="firstCol">
      <w:rPr>
        <w:color w:val="FFFFFF" w:themeColor="background1"/>
      </w:rPr>
      <w:tblPr/>
      <w:tcPr>
        <w:tcBorders>
          <w:top w:val="nil"/>
          <w:left w:val="nil"/>
          <w:bottom w:val="nil"/>
          <w:right w:val="nil"/>
          <w:insideH w:val="single" w:sz="4" w:space="0" w:color="006187" w:themeColor="accent3" w:themeShade="99"/>
          <w:insideV w:val="nil"/>
        </w:tcBorders>
        <w:shd w:val="clear" w:color="auto" w:fill="006187"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6187" w:themeFill="accent3" w:themeFillShade="99"/>
      </w:tcPr>
    </w:tblStylePr>
    <w:tblStylePr w:type="band1Vert">
      <w:tblPr/>
      <w:tcPr>
        <w:shd w:val="clear" w:color="auto" w:fill="8DDFFF" w:themeFill="accent3" w:themeFillTint="66"/>
      </w:tcPr>
    </w:tblStylePr>
    <w:tblStylePr w:type="band1Horz">
      <w:tblPr/>
      <w:tcPr>
        <w:shd w:val="clear" w:color="auto" w:fill="71D7FF" w:themeFill="accent3" w:themeFillTint="7F"/>
      </w:tcPr>
    </w:tblStylePr>
  </w:style>
  <w:style w:type="table" w:styleId="ColorfulShading-Accent4">
    <w:name w:val="Colorful Shading Accent 4"/>
    <w:basedOn w:val="TableNormal"/>
    <w:uiPriority w:val="71"/>
    <w:semiHidden/>
    <w:unhideWhenUsed/>
    <w:locked/>
    <w:rsid w:val="00725FA7"/>
    <w:pPr>
      <w:spacing w:after="0" w:line="240" w:lineRule="auto"/>
    </w:pPr>
    <w:rPr>
      <w:color w:val="000000" w:themeColor="text1"/>
    </w:rPr>
    <w:tblPr>
      <w:tblStyleRowBandSize w:val="1"/>
      <w:tblStyleColBandSize w:val="1"/>
      <w:tblBorders>
        <w:top w:val="single" w:sz="24" w:space="0" w:color="00A3E1" w:themeColor="accent3"/>
        <w:left w:val="single" w:sz="4" w:space="0" w:color="006975" w:themeColor="accent4"/>
        <w:bottom w:val="single" w:sz="4" w:space="0" w:color="006975" w:themeColor="accent4"/>
        <w:right w:val="single" w:sz="4" w:space="0" w:color="006975" w:themeColor="accent4"/>
        <w:insideH w:val="single" w:sz="4" w:space="0" w:color="FFFFFF" w:themeColor="background1"/>
        <w:insideV w:val="single" w:sz="4" w:space="0" w:color="FFFFFF" w:themeColor="background1"/>
      </w:tblBorders>
    </w:tblPr>
    <w:tcPr>
      <w:shd w:val="clear" w:color="auto" w:fill="D8FAFF" w:themeFill="accent4" w:themeFillTint="19"/>
    </w:tcPr>
    <w:tblStylePr w:type="firstRow">
      <w:rPr>
        <w:b/>
        <w:bCs/>
      </w:rPr>
      <w:tblPr/>
      <w:tcPr>
        <w:tcBorders>
          <w:top w:val="nil"/>
          <w:left w:val="nil"/>
          <w:bottom w:val="single" w:sz="24" w:space="0" w:color="00A3E1"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E46" w:themeFill="accent4" w:themeFillShade="99"/>
      </w:tcPr>
    </w:tblStylePr>
    <w:tblStylePr w:type="firstCol">
      <w:rPr>
        <w:color w:val="FFFFFF" w:themeColor="background1"/>
      </w:rPr>
      <w:tblPr/>
      <w:tcPr>
        <w:tcBorders>
          <w:top w:val="nil"/>
          <w:left w:val="nil"/>
          <w:bottom w:val="nil"/>
          <w:right w:val="nil"/>
          <w:insideH w:val="single" w:sz="4" w:space="0" w:color="003E46" w:themeColor="accent4" w:themeShade="99"/>
          <w:insideV w:val="nil"/>
        </w:tcBorders>
        <w:shd w:val="clear" w:color="auto" w:fill="003E4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3E46" w:themeFill="accent4" w:themeFillShade="99"/>
      </w:tcPr>
    </w:tblStylePr>
    <w:tblStylePr w:type="band1Vert">
      <w:tblPr/>
      <w:tcPr>
        <w:shd w:val="clear" w:color="auto" w:fill="61EEFF" w:themeFill="accent4" w:themeFillTint="66"/>
      </w:tcPr>
    </w:tblStylePr>
    <w:tblStylePr w:type="band1Horz">
      <w:tblPr/>
      <w:tcPr>
        <w:shd w:val="clear" w:color="auto" w:fill="3BEAF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locked/>
    <w:rsid w:val="00725FA7"/>
    <w:pPr>
      <w:spacing w:after="0" w:line="240" w:lineRule="auto"/>
    </w:pPr>
    <w:rPr>
      <w:color w:val="000000" w:themeColor="text1"/>
    </w:rPr>
    <w:tblPr>
      <w:tblStyleRowBandSize w:val="1"/>
      <w:tblStyleColBandSize w:val="1"/>
      <w:tblBorders>
        <w:top w:val="single" w:sz="24" w:space="0" w:color="ED9B33" w:themeColor="accent6"/>
        <w:left w:val="single" w:sz="4" w:space="0" w:color="6CC24A" w:themeColor="accent5"/>
        <w:bottom w:val="single" w:sz="4" w:space="0" w:color="6CC24A" w:themeColor="accent5"/>
        <w:right w:val="single" w:sz="4" w:space="0" w:color="6CC24A" w:themeColor="accent5"/>
        <w:insideH w:val="single" w:sz="4" w:space="0" w:color="FFFFFF" w:themeColor="background1"/>
        <w:insideV w:val="single" w:sz="4" w:space="0" w:color="FFFFFF" w:themeColor="background1"/>
      </w:tblBorders>
    </w:tblPr>
    <w:tcPr>
      <w:shd w:val="clear" w:color="auto" w:fill="F0F9ED" w:themeFill="accent5" w:themeFillTint="19"/>
    </w:tcPr>
    <w:tblStylePr w:type="firstRow">
      <w:rPr>
        <w:b/>
        <w:bCs/>
      </w:rPr>
      <w:tblPr/>
      <w:tcPr>
        <w:tcBorders>
          <w:top w:val="nil"/>
          <w:left w:val="nil"/>
          <w:bottom w:val="single" w:sz="24" w:space="0" w:color="ED9B33"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F7828" w:themeFill="accent5" w:themeFillShade="99"/>
      </w:tcPr>
    </w:tblStylePr>
    <w:tblStylePr w:type="firstCol">
      <w:rPr>
        <w:color w:val="FFFFFF" w:themeColor="background1"/>
      </w:rPr>
      <w:tblPr/>
      <w:tcPr>
        <w:tcBorders>
          <w:top w:val="nil"/>
          <w:left w:val="nil"/>
          <w:bottom w:val="nil"/>
          <w:right w:val="nil"/>
          <w:insideH w:val="single" w:sz="4" w:space="0" w:color="3F7828" w:themeColor="accent5" w:themeShade="99"/>
          <w:insideV w:val="nil"/>
        </w:tcBorders>
        <w:shd w:val="clear" w:color="auto" w:fill="3F782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F7828" w:themeFill="accent5" w:themeFillShade="99"/>
      </w:tcPr>
    </w:tblStylePr>
    <w:tblStylePr w:type="band1Vert">
      <w:tblPr/>
      <w:tcPr>
        <w:shd w:val="clear" w:color="auto" w:fill="C3E6B6" w:themeFill="accent5" w:themeFillTint="66"/>
      </w:tcPr>
    </w:tblStylePr>
    <w:tblStylePr w:type="band1Horz">
      <w:tblPr/>
      <w:tcPr>
        <w:shd w:val="clear" w:color="auto" w:fill="B5E0A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locked/>
    <w:rsid w:val="00725FA7"/>
    <w:pPr>
      <w:spacing w:after="0" w:line="240" w:lineRule="auto"/>
    </w:pPr>
    <w:rPr>
      <w:color w:val="000000" w:themeColor="text1"/>
    </w:rPr>
    <w:tblPr>
      <w:tblStyleRowBandSize w:val="1"/>
      <w:tblStyleColBandSize w:val="1"/>
      <w:tblBorders>
        <w:top w:val="single" w:sz="24" w:space="0" w:color="6CC24A" w:themeColor="accent5"/>
        <w:left w:val="single" w:sz="4" w:space="0" w:color="ED9B33" w:themeColor="accent6"/>
        <w:bottom w:val="single" w:sz="4" w:space="0" w:color="ED9B33" w:themeColor="accent6"/>
        <w:right w:val="single" w:sz="4" w:space="0" w:color="ED9B33" w:themeColor="accent6"/>
        <w:insideH w:val="single" w:sz="4" w:space="0" w:color="FFFFFF" w:themeColor="background1"/>
        <w:insideV w:val="single" w:sz="4" w:space="0" w:color="FFFFFF" w:themeColor="background1"/>
      </w:tblBorders>
    </w:tblPr>
    <w:tcPr>
      <w:shd w:val="clear" w:color="auto" w:fill="FDF5EA" w:themeFill="accent6" w:themeFillTint="19"/>
    </w:tcPr>
    <w:tblStylePr w:type="firstRow">
      <w:rPr>
        <w:b/>
        <w:bCs/>
      </w:rPr>
      <w:tblPr/>
      <w:tcPr>
        <w:tcBorders>
          <w:top w:val="nil"/>
          <w:left w:val="nil"/>
          <w:bottom w:val="single" w:sz="24" w:space="0" w:color="6CC24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E5E0E" w:themeFill="accent6" w:themeFillShade="99"/>
      </w:tcPr>
    </w:tblStylePr>
    <w:tblStylePr w:type="firstCol">
      <w:rPr>
        <w:color w:val="FFFFFF" w:themeColor="background1"/>
      </w:rPr>
      <w:tblPr/>
      <w:tcPr>
        <w:tcBorders>
          <w:top w:val="nil"/>
          <w:left w:val="nil"/>
          <w:bottom w:val="nil"/>
          <w:right w:val="nil"/>
          <w:insideH w:val="single" w:sz="4" w:space="0" w:color="9E5E0E" w:themeColor="accent6" w:themeShade="99"/>
          <w:insideV w:val="nil"/>
        </w:tcBorders>
        <w:shd w:val="clear" w:color="auto" w:fill="9E5E0E"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E5E0E" w:themeFill="accent6" w:themeFillShade="99"/>
      </w:tcPr>
    </w:tblStylePr>
    <w:tblStylePr w:type="band1Vert">
      <w:tblPr/>
      <w:tcPr>
        <w:shd w:val="clear" w:color="auto" w:fill="F7D6AD" w:themeFill="accent6" w:themeFillTint="66"/>
      </w:tcPr>
    </w:tblStylePr>
    <w:tblStylePr w:type="band1Horz">
      <w:tblPr/>
      <w:tcPr>
        <w:shd w:val="clear" w:color="auto" w:fill="F6CC9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uiPriority w:val="99"/>
    <w:locked/>
    <w:rsid w:val="00725FA7"/>
    <w:rPr>
      <w:sz w:val="16"/>
      <w:szCs w:val="16"/>
      <w:lang w:val="en-US" w:bidi="ar-DZ"/>
    </w:rPr>
  </w:style>
  <w:style w:type="paragraph" w:styleId="CommentText">
    <w:name w:val="annotation text"/>
    <w:basedOn w:val="Normal"/>
    <w:link w:val="CommentTextChar"/>
    <w:uiPriority w:val="99"/>
    <w:locked/>
    <w:rsid w:val="00725FA7"/>
    <w:rPr>
      <w:sz w:val="20"/>
    </w:rPr>
  </w:style>
  <w:style w:type="character" w:customStyle="1" w:styleId="CommentTextChar">
    <w:name w:val="Comment Text Char"/>
    <w:basedOn w:val="DefaultParagraphFont"/>
    <w:link w:val="CommentText"/>
    <w:uiPriority w:val="99"/>
    <w:rsid w:val="00725FA7"/>
    <w:rPr>
      <w:rFonts w:ascii="Arial" w:eastAsia="PMingLiU" w:hAnsi="Arial" w:cs="Times New Roman"/>
      <w:color w:val="000000"/>
      <w:sz w:val="20"/>
      <w:szCs w:val="20"/>
      <w:lang w:bidi="ar-DZ"/>
    </w:rPr>
  </w:style>
  <w:style w:type="paragraph" w:styleId="CommentSubject">
    <w:name w:val="annotation subject"/>
    <w:basedOn w:val="CommentText"/>
    <w:next w:val="CommentText"/>
    <w:link w:val="CommentSubjectChar"/>
    <w:uiPriority w:val="99"/>
    <w:semiHidden/>
    <w:locked/>
    <w:rsid w:val="00725FA7"/>
    <w:rPr>
      <w:b/>
      <w:bCs/>
    </w:rPr>
  </w:style>
  <w:style w:type="character" w:customStyle="1" w:styleId="CommentSubjectChar">
    <w:name w:val="Comment Subject Char"/>
    <w:basedOn w:val="CommentTextChar"/>
    <w:link w:val="CommentSubject"/>
    <w:uiPriority w:val="99"/>
    <w:semiHidden/>
    <w:rsid w:val="00725FA7"/>
    <w:rPr>
      <w:rFonts w:ascii="Arial" w:eastAsia="PMingLiU" w:hAnsi="Arial" w:cs="Times New Roman"/>
      <w:b/>
      <w:bCs/>
      <w:color w:val="000000"/>
      <w:sz w:val="20"/>
      <w:szCs w:val="20"/>
      <w:lang w:bidi="ar-DZ"/>
    </w:rPr>
  </w:style>
  <w:style w:type="character" w:customStyle="1" w:styleId="ContactInfoBold">
    <w:name w:val="Contact Info Bold"/>
    <w:basedOn w:val="DefaultParagraphFont"/>
    <w:uiPriority w:val="9"/>
    <w:semiHidden/>
    <w:qFormat/>
    <w:locked/>
    <w:rsid w:val="00725FA7"/>
    <w:rPr>
      <w:b/>
      <w:bCs/>
      <w:lang w:val="en-US" w:bidi="ar-DZ"/>
    </w:rPr>
  </w:style>
  <w:style w:type="table" w:styleId="DarkList">
    <w:name w:val="Dark List"/>
    <w:basedOn w:val="TableNormal"/>
    <w:uiPriority w:val="70"/>
    <w:semiHidden/>
    <w:unhideWhenUsed/>
    <w:locked/>
    <w:rsid w:val="00725FA7"/>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locked/>
    <w:rsid w:val="00725FA7"/>
    <w:pPr>
      <w:spacing w:after="0" w:line="240" w:lineRule="auto"/>
    </w:pPr>
    <w:rPr>
      <w:color w:val="FFFFFF" w:themeColor="background1"/>
    </w:rPr>
    <w:tblPr>
      <w:tblStyleRowBandSize w:val="1"/>
      <w:tblStyleColBandSize w:val="1"/>
    </w:tblPr>
    <w:tcPr>
      <w:shd w:val="clear" w:color="auto" w:fill="63666A"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13234"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4A4C4F"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4A4C4F" w:themeFill="accent1" w:themeFillShade="BF"/>
      </w:tcPr>
    </w:tblStylePr>
    <w:tblStylePr w:type="band1Vert">
      <w:tblPr/>
      <w:tcPr>
        <w:tcBorders>
          <w:top w:val="nil"/>
          <w:left w:val="nil"/>
          <w:bottom w:val="nil"/>
          <w:right w:val="nil"/>
          <w:insideH w:val="nil"/>
          <w:insideV w:val="nil"/>
        </w:tcBorders>
        <w:shd w:val="clear" w:color="auto" w:fill="4A4C4F" w:themeFill="accent1" w:themeFillShade="BF"/>
      </w:tcPr>
    </w:tblStylePr>
    <w:tblStylePr w:type="band1Horz">
      <w:tblPr/>
      <w:tcPr>
        <w:tcBorders>
          <w:top w:val="nil"/>
          <w:left w:val="nil"/>
          <w:bottom w:val="nil"/>
          <w:right w:val="nil"/>
          <w:insideH w:val="nil"/>
          <w:insideV w:val="nil"/>
        </w:tcBorders>
        <w:shd w:val="clear" w:color="auto" w:fill="4A4C4F" w:themeFill="accent1" w:themeFillShade="BF"/>
      </w:tcPr>
    </w:tblStylePr>
  </w:style>
  <w:style w:type="table" w:styleId="DarkList-Accent2">
    <w:name w:val="Dark List Accent 2"/>
    <w:basedOn w:val="TableNormal"/>
    <w:uiPriority w:val="70"/>
    <w:semiHidden/>
    <w:unhideWhenUsed/>
    <w:locked/>
    <w:rsid w:val="00725FA7"/>
    <w:pPr>
      <w:spacing w:after="0" w:line="240" w:lineRule="auto"/>
    </w:pPr>
    <w:rPr>
      <w:color w:val="FFFFFF" w:themeColor="background1"/>
    </w:rPr>
    <w:tblPr>
      <w:tblStyleRowBandSize w:val="1"/>
      <w:tblStyleColBandSize w:val="1"/>
    </w:tblPr>
    <w:tcPr>
      <w:shd w:val="clear" w:color="auto" w:fill="00968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4A47"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706B"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706B" w:themeFill="accent2" w:themeFillShade="BF"/>
      </w:tcPr>
    </w:tblStylePr>
    <w:tblStylePr w:type="band1Vert">
      <w:tblPr/>
      <w:tcPr>
        <w:tcBorders>
          <w:top w:val="nil"/>
          <w:left w:val="nil"/>
          <w:bottom w:val="nil"/>
          <w:right w:val="nil"/>
          <w:insideH w:val="nil"/>
          <w:insideV w:val="nil"/>
        </w:tcBorders>
        <w:shd w:val="clear" w:color="auto" w:fill="00706B" w:themeFill="accent2" w:themeFillShade="BF"/>
      </w:tcPr>
    </w:tblStylePr>
    <w:tblStylePr w:type="band1Horz">
      <w:tblPr/>
      <w:tcPr>
        <w:tcBorders>
          <w:top w:val="nil"/>
          <w:left w:val="nil"/>
          <w:bottom w:val="nil"/>
          <w:right w:val="nil"/>
          <w:insideH w:val="nil"/>
          <w:insideV w:val="nil"/>
        </w:tcBorders>
        <w:shd w:val="clear" w:color="auto" w:fill="00706B" w:themeFill="accent2" w:themeFillShade="BF"/>
      </w:tcPr>
    </w:tblStylePr>
  </w:style>
  <w:style w:type="table" w:styleId="DarkList-Accent3">
    <w:name w:val="Dark List Accent 3"/>
    <w:basedOn w:val="TableNormal"/>
    <w:uiPriority w:val="70"/>
    <w:semiHidden/>
    <w:unhideWhenUsed/>
    <w:locked/>
    <w:rsid w:val="00725FA7"/>
    <w:pPr>
      <w:spacing w:after="0" w:line="240" w:lineRule="auto"/>
    </w:pPr>
    <w:rPr>
      <w:color w:val="FFFFFF" w:themeColor="background1"/>
    </w:rPr>
    <w:tblPr>
      <w:tblStyleRowBandSize w:val="1"/>
      <w:tblStyleColBandSize w:val="1"/>
    </w:tblPr>
    <w:tcPr>
      <w:shd w:val="clear" w:color="auto" w:fill="00A3E1"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07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79A8"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79A8" w:themeFill="accent3" w:themeFillShade="BF"/>
      </w:tcPr>
    </w:tblStylePr>
    <w:tblStylePr w:type="band1Vert">
      <w:tblPr/>
      <w:tcPr>
        <w:tcBorders>
          <w:top w:val="nil"/>
          <w:left w:val="nil"/>
          <w:bottom w:val="nil"/>
          <w:right w:val="nil"/>
          <w:insideH w:val="nil"/>
          <w:insideV w:val="nil"/>
        </w:tcBorders>
        <w:shd w:val="clear" w:color="auto" w:fill="0079A8" w:themeFill="accent3" w:themeFillShade="BF"/>
      </w:tcPr>
    </w:tblStylePr>
    <w:tblStylePr w:type="band1Horz">
      <w:tblPr/>
      <w:tcPr>
        <w:tcBorders>
          <w:top w:val="nil"/>
          <w:left w:val="nil"/>
          <w:bottom w:val="nil"/>
          <w:right w:val="nil"/>
          <w:insideH w:val="nil"/>
          <w:insideV w:val="nil"/>
        </w:tcBorders>
        <w:shd w:val="clear" w:color="auto" w:fill="0079A8" w:themeFill="accent3" w:themeFillShade="BF"/>
      </w:tcPr>
    </w:tblStylePr>
  </w:style>
  <w:style w:type="table" w:styleId="DarkList-Accent4">
    <w:name w:val="Dark List Accent 4"/>
    <w:basedOn w:val="TableNormal"/>
    <w:uiPriority w:val="70"/>
    <w:semiHidden/>
    <w:unhideWhenUsed/>
    <w:locked/>
    <w:rsid w:val="00725FA7"/>
    <w:pPr>
      <w:spacing w:after="0" w:line="240" w:lineRule="auto"/>
    </w:pPr>
    <w:rPr>
      <w:color w:val="FFFFFF" w:themeColor="background1"/>
    </w:rPr>
    <w:tblPr>
      <w:tblStyleRowBandSize w:val="1"/>
      <w:tblStyleColBandSize w:val="1"/>
    </w:tblPr>
    <w:tcPr>
      <w:shd w:val="clear" w:color="auto" w:fill="00697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333A"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4E57"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4E57" w:themeFill="accent4" w:themeFillShade="BF"/>
      </w:tcPr>
    </w:tblStylePr>
    <w:tblStylePr w:type="band1Vert">
      <w:tblPr/>
      <w:tcPr>
        <w:tcBorders>
          <w:top w:val="nil"/>
          <w:left w:val="nil"/>
          <w:bottom w:val="nil"/>
          <w:right w:val="nil"/>
          <w:insideH w:val="nil"/>
          <w:insideV w:val="nil"/>
        </w:tcBorders>
        <w:shd w:val="clear" w:color="auto" w:fill="004E57" w:themeFill="accent4" w:themeFillShade="BF"/>
      </w:tcPr>
    </w:tblStylePr>
    <w:tblStylePr w:type="band1Horz">
      <w:tblPr/>
      <w:tcPr>
        <w:tcBorders>
          <w:top w:val="nil"/>
          <w:left w:val="nil"/>
          <w:bottom w:val="nil"/>
          <w:right w:val="nil"/>
          <w:insideH w:val="nil"/>
          <w:insideV w:val="nil"/>
        </w:tcBorders>
        <w:shd w:val="clear" w:color="auto" w:fill="004E57" w:themeFill="accent4" w:themeFillShade="BF"/>
      </w:tcPr>
    </w:tblStylePr>
  </w:style>
  <w:style w:type="table" w:styleId="DarkList-Accent5">
    <w:name w:val="Dark List Accent 5"/>
    <w:basedOn w:val="TableNormal"/>
    <w:uiPriority w:val="70"/>
    <w:semiHidden/>
    <w:unhideWhenUsed/>
    <w:locked/>
    <w:rsid w:val="00725FA7"/>
    <w:pPr>
      <w:spacing w:after="0" w:line="240" w:lineRule="auto"/>
    </w:pPr>
    <w:rPr>
      <w:color w:val="FFFFFF" w:themeColor="background1"/>
    </w:rPr>
    <w:tblPr>
      <w:tblStyleRowBandSize w:val="1"/>
      <w:tblStyleColBandSize w:val="1"/>
    </w:tblPr>
    <w:tcPr>
      <w:shd w:val="clear" w:color="auto" w:fill="6CC24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46321"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E963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E9632" w:themeFill="accent5" w:themeFillShade="BF"/>
      </w:tcPr>
    </w:tblStylePr>
    <w:tblStylePr w:type="band1Vert">
      <w:tblPr/>
      <w:tcPr>
        <w:tcBorders>
          <w:top w:val="nil"/>
          <w:left w:val="nil"/>
          <w:bottom w:val="nil"/>
          <w:right w:val="nil"/>
          <w:insideH w:val="nil"/>
          <w:insideV w:val="nil"/>
        </w:tcBorders>
        <w:shd w:val="clear" w:color="auto" w:fill="4E9632" w:themeFill="accent5" w:themeFillShade="BF"/>
      </w:tcPr>
    </w:tblStylePr>
    <w:tblStylePr w:type="band1Horz">
      <w:tblPr/>
      <w:tcPr>
        <w:tcBorders>
          <w:top w:val="nil"/>
          <w:left w:val="nil"/>
          <w:bottom w:val="nil"/>
          <w:right w:val="nil"/>
          <w:insideH w:val="nil"/>
          <w:insideV w:val="nil"/>
        </w:tcBorders>
        <w:shd w:val="clear" w:color="auto" w:fill="4E9632" w:themeFill="accent5" w:themeFillShade="BF"/>
      </w:tcPr>
    </w:tblStylePr>
  </w:style>
  <w:style w:type="table" w:styleId="DarkList-Accent6">
    <w:name w:val="Dark List Accent 6"/>
    <w:basedOn w:val="TableNormal"/>
    <w:uiPriority w:val="70"/>
    <w:semiHidden/>
    <w:unhideWhenUsed/>
    <w:locked/>
    <w:rsid w:val="00725FA7"/>
    <w:pPr>
      <w:spacing w:after="0" w:line="240" w:lineRule="auto"/>
    </w:pPr>
    <w:rPr>
      <w:color w:val="FFFFFF" w:themeColor="background1"/>
    </w:rPr>
    <w:tblPr>
      <w:tblStyleRowBandSize w:val="1"/>
      <w:tblStyleColBandSize w:val="1"/>
    </w:tblPr>
    <w:tcPr>
      <w:shd w:val="clear" w:color="auto" w:fill="ED9B33"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34E0B"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C6761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C67611" w:themeFill="accent6" w:themeFillShade="BF"/>
      </w:tcPr>
    </w:tblStylePr>
    <w:tblStylePr w:type="band1Vert">
      <w:tblPr/>
      <w:tcPr>
        <w:tcBorders>
          <w:top w:val="nil"/>
          <w:left w:val="nil"/>
          <w:bottom w:val="nil"/>
          <w:right w:val="nil"/>
          <w:insideH w:val="nil"/>
          <w:insideV w:val="nil"/>
        </w:tcBorders>
        <w:shd w:val="clear" w:color="auto" w:fill="C67611" w:themeFill="accent6" w:themeFillShade="BF"/>
      </w:tcPr>
    </w:tblStylePr>
    <w:tblStylePr w:type="band1Horz">
      <w:tblPr/>
      <w:tcPr>
        <w:tcBorders>
          <w:top w:val="nil"/>
          <w:left w:val="nil"/>
          <w:bottom w:val="nil"/>
          <w:right w:val="nil"/>
          <w:insideH w:val="nil"/>
          <w:insideV w:val="nil"/>
        </w:tcBorders>
        <w:shd w:val="clear" w:color="auto" w:fill="C67611" w:themeFill="accent6" w:themeFillShade="BF"/>
      </w:tcPr>
    </w:tblStylePr>
  </w:style>
  <w:style w:type="paragraph" w:styleId="Date">
    <w:name w:val="Date"/>
    <w:basedOn w:val="Normal"/>
    <w:next w:val="Normal"/>
    <w:link w:val="DateChar"/>
    <w:uiPriority w:val="99"/>
    <w:semiHidden/>
    <w:unhideWhenUsed/>
    <w:locked/>
    <w:rsid w:val="00725FA7"/>
  </w:style>
  <w:style w:type="character" w:customStyle="1" w:styleId="DateChar">
    <w:name w:val="Date Char"/>
    <w:basedOn w:val="DefaultParagraphFont"/>
    <w:link w:val="Date"/>
    <w:uiPriority w:val="99"/>
    <w:semiHidden/>
    <w:rsid w:val="00725FA7"/>
    <w:rPr>
      <w:rFonts w:ascii="Arial" w:eastAsia="PMingLiU" w:hAnsi="Arial" w:cs="Times New Roman"/>
      <w:color w:val="000000"/>
      <w:szCs w:val="20"/>
      <w:lang w:bidi="ar-DZ"/>
    </w:rPr>
  </w:style>
  <w:style w:type="paragraph" w:customStyle="1" w:styleId="DefaultText">
    <w:name w:val="Default Text"/>
    <w:basedOn w:val="Normal"/>
    <w:semiHidden/>
    <w:locked/>
    <w:rsid w:val="00725FA7"/>
    <w:pPr>
      <w:suppressAutoHyphens/>
      <w:spacing w:after="200" w:line="240" w:lineRule="exact"/>
      <w:ind w:left="3289"/>
    </w:pPr>
  </w:style>
  <w:style w:type="paragraph" w:styleId="DocumentMap">
    <w:name w:val="Document Map"/>
    <w:basedOn w:val="Normal"/>
    <w:link w:val="DocumentMapChar"/>
    <w:semiHidden/>
    <w:locked/>
    <w:rsid w:val="00832211"/>
    <w:pPr>
      <w:shd w:val="clear" w:color="auto" w:fill="000080"/>
    </w:pPr>
    <w:rPr>
      <w:rFonts w:cs="Arial"/>
      <w:sz w:val="20"/>
    </w:rPr>
  </w:style>
  <w:style w:type="character" w:customStyle="1" w:styleId="DocumentMapChar">
    <w:name w:val="Document Map Char"/>
    <w:basedOn w:val="DefaultParagraphFont"/>
    <w:link w:val="DocumentMap"/>
    <w:semiHidden/>
    <w:rsid w:val="00725FA7"/>
    <w:rPr>
      <w:rFonts w:ascii="Arial" w:eastAsia="@PMingLiU" w:hAnsi="Arial" w:cs="Arial"/>
      <w:color w:val="000000"/>
      <w:sz w:val="20"/>
      <w:szCs w:val="20"/>
      <w:shd w:val="clear" w:color="auto" w:fill="000080"/>
      <w:lang w:bidi="ar-DZ"/>
    </w:rPr>
  </w:style>
  <w:style w:type="paragraph" w:styleId="E-mailSignature">
    <w:name w:val="E-mail Signature"/>
    <w:basedOn w:val="Normal"/>
    <w:link w:val="E-mailSignatureChar"/>
    <w:uiPriority w:val="99"/>
    <w:semiHidden/>
    <w:unhideWhenUsed/>
    <w:locked/>
    <w:rsid w:val="00725FA7"/>
  </w:style>
  <w:style w:type="character" w:customStyle="1" w:styleId="E-mailSignatureChar">
    <w:name w:val="E-mail Signature Char"/>
    <w:basedOn w:val="DefaultParagraphFont"/>
    <w:link w:val="E-mailSignature"/>
    <w:uiPriority w:val="99"/>
    <w:semiHidden/>
    <w:rsid w:val="00725FA7"/>
    <w:rPr>
      <w:rFonts w:ascii="Arial" w:eastAsia="PMingLiU" w:hAnsi="Arial" w:cs="Times New Roman"/>
      <w:color w:val="000000"/>
      <w:szCs w:val="20"/>
      <w:lang w:bidi="ar-DZ"/>
    </w:rPr>
  </w:style>
  <w:style w:type="character" w:styleId="Emphasis">
    <w:name w:val="Emphasis"/>
    <w:basedOn w:val="DefaultParagraphFont"/>
    <w:uiPriority w:val="20"/>
    <w:qFormat/>
    <w:locked/>
    <w:rsid w:val="00725FA7"/>
    <w:rPr>
      <w:i/>
      <w:iCs/>
      <w:lang w:val="en-US" w:bidi="ar-DZ"/>
    </w:rPr>
  </w:style>
  <w:style w:type="character" w:styleId="EndnoteReference">
    <w:name w:val="endnote reference"/>
    <w:semiHidden/>
    <w:locked/>
    <w:rsid w:val="00725FA7"/>
    <w:rPr>
      <w:vertAlign w:val="superscript"/>
      <w:lang w:val="en-US" w:bidi="ar-DZ"/>
    </w:rPr>
  </w:style>
  <w:style w:type="paragraph" w:styleId="EndnoteText">
    <w:name w:val="endnote text"/>
    <w:basedOn w:val="Normal"/>
    <w:link w:val="EndnoteTextChar"/>
    <w:uiPriority w:val="99"/>
    <w:semiHidden/>
    <w:locked/>
    <w:rsid w:val="00725FA7"/>
    <w:rPr>
      <w:sz w:val="20"/>
    </w:rPr>
  </w:style>
  <w:style w:type="character" w:customStyle="1" w:styleId="EndnoteTextChar">
    <w:name w:val="Endnote Text Char"/>
    <w:basedOn w:val="DefaultParagraphFont"/>
    <w:link w:val="EndnoteText"/>
    <w:uiPriority w:val="99"/>
    <w:semiHidden/>
    <w:rsid w:val="00725FA7"/>
    <w:rPr>
      <w:rFonts w:ascii="Arial" w:eastAsia="PMingLiU" w:hAnsi="Arial" w:cs="Times New Roman"/>
      <w:color w:val="000000"/>
      <w:sz w:val="20"/>
      <w:szCs w:val="20"/>
      <w:lang w:bidi="ar-DZ"/>
    </w:rPr>
  </w:style>
  <w:style w:type="paragraph" w:styleId="EnvelopeAddress">
    <w:name w:val="envelope address"/>
    <w:basedOn w:val="Normal"/>
    <w:uiPriority w:val="99"/>
    <w:semiHidden/>
    <w:unhideWhenUsed/>
    <w:locked/>
    <w:rsid w:val="008C446B"/>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locked/>
    <w:rsid w:val="00725FA7"/>
    <w:rPr>
      <w:rFonts w:asciiTheme="majorHAnsi" w:eastAsiaTheme="majorEastAsia" w:hAnsiTheme="majorHAnsi" w:cstheme="majorBidi"/>
      <w:sz w:val="20"/>
    </w:rPr>
  </w:style>
  <w:style w:type="character" w:styleId="FollowedHyperlink">
    <w:name w:val="FollowedHyperlink"/>
    <w:uiPriority w:val="99"/>
    <w:semiHidden/>
    <w:locked/>
    <w:rsid w:val="00832211"/>
    <w:rPr>
      <w:rFonts w:ascii="MS Mincho" w:hAnsi="MS Mincho"/>
      <w:color w:val="800080"/>
      <w:sz w:val="22"/>
      <w:u w:val="single"/>
      <w:lang w:val="en-US" w:bidi="ar-DZ"/>
    </w:rPr>
  </w:style>
  <w:style w:type="paragraph" w:styleId="Footer">
    <w:name w:val="footer"/>
    <w:aliases w:val="Footer_spacer"/>
    <w:link w:val="FooterChar"/>
    <w:uiPriority w:val="99"/>
    <w:locked/>
    <w:rsid w:val="00832211"/>
    <w:pPr>
      <w:tabs>
        <w:tab w:val="center" w:pos="4320"/>
        <w:tab w:val="right" w:pos="8640"/>
      </w:tabs>
      <w:spacing w:after="0"/>
    </w:pPr>
    <w:rPr>
      <w:rFonts w:ascii="MS Mincho" w:eastAsia="@PMingLiU" w:hAnsi="MS Mincho" w:cs="MS Gothic"/>
      <w:color w:val="000000"/>
      <w:sz w:val="16"/>
      <w:szCs w:val="20"/>
    </w:rPr>
  </w:style>
  <w:style w:type="character" w:customStyle="1" w:styleId="FooterChar">
    <w:name w:val="Footer Char"/>
    <w:aliases w:val="Footer_spacer Char"/>
    <w:basedOn w:val="DefaultParagraphFont"/>
    <w:link w:val="Footer"/>
    <w:uiPriority w:val="99"/>
    <w:rsid w:val="00725FA7"/>
    <w:rPr>
      <w:rFonts w:ascii="MS Mincho" w:eastAsia="@PMingLiU" w:hAnsi="MS Mincho" w:cs="MS Gothic"/>
      <w:color w:val="000000"/>
      <w:sz w:val="16"/>
      <w:szCs w:val="20"/>
      <w:lang w:bidi="ar-DZ"/>
    </w:rPr>
  </w:style>
  <w:style w:type="table" w:styleId="GridTable1Light">
    <w:name w:val="Grid Table 1 Light"/>
    <w:basedOn w:val="TableNormal"/>
    <w:uiPriority w:val="46"/>
    <w:locked/>
    <w:rsid w:val="00725FA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locked/>
    <w:rsid w:val="00725FA7"/>
    <w:pPr>
      <w:spacing w:after="0" w:line="240" w:lineRule="auto"/>
    </w:pPr>
    <w:tblPr>
      <w:tblStyleRowBandSize w:val="1"/>
      <w:tblStyleColBandSize w:val="1"/>
      <w:tblBorders>
        <w:top w:val="single" w:sz="4" w:space="0" w:color="BFC1C4" w:themeColor="accent1" w:themeTint="66"/>
        <w:left w:val="single" w:sz="4" w:space="0" w:color="BFC1C4" w:themeColor="accent1" w:themeTint="66"/>
        <w:bottom w:val="single" w:sz="4" w:space="0" w:color="BFC1C4" w:themeColor="accent1" w:themeTint="66"/>
        <w:right w:val="single" w:sz="4" w:space="0" w:color="BFC1C4" w:themeColor="accent1" w:themeTint="66"/>
        <w:insideH w:val="single" w:sz="4" w:space="0" w:color="BFC1C4" w:themeColor="accent1" w:themeTint="66"/>
        <w:insideV w:val="single" w:sz="4" w:space="0" w:color="BFC1C4" w:themeColor="accent1" w:themeTint="66"/>
      </w:tblBorders>
    </w:tblPr>
    <w:tblStylePr w:type="firstRow">
      <w:rPr>
        <w:b/>
        <w:bCs/>
      </w:rPr>
      <w:tblPr/>
      <w:tcPr>
        <w:tcBorders>
          <w:bottom w:val="single" w:sz="12" w:space="0" w:color="A0A3A6" w:themeColor="accent1" w:themeTint="99"/>
        </w:tcBorders>
      </w:tcPr>
    </w:tblStylePr>
    <w:tblStylePr w:type="lastRow">
      <w:rPr>
        <w:b/>
        <w:bCs/>
      </w:rPr>
      <w:tblPr/>
      <w:tcPr>
        <w:tcBorders>
          <w:top w:val="double" w:sz="2" w:space="0" w:color="A0A3A6"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locked/>
    <w:rsid w:val="00725FA7"/>
    <w:pPr>
      <w:spacing w:after="0" w:line="240" w:lineRule="auto"/>
    </w:pPr>
    <w:tblPr>
      <w:tblStyleRowBandSize w:val="1"/>
      <w:tblStyleColBandSize w:val="1"/>
      <w:tblBorders>
        <w:top w:val="single" w:sz="4" w:space="0" w:color="6FFFF8" w:themeColor="accent2" w:themeTint="66"/>
        <w:left w:val="single" w:sz="4" w:space="0" w:color="6FFFF8" w:themeColor="accent2" w:themeTint="66"/>
        <w:bottom w:val="single" w:sz="4" w:space="0" w:color="6FFFF8" w:themeColor="accent2" w:themeTint="66"/>
        <w:right w:val="single" w:sz="4" w:space="0" w:color="6FFFF8" w:themeColor="accent2" w:themeTint="66"/>
        <w:insideH w:val="single" w:sz="4" w:space="0" w:color="6FFFF8" w:themeColor="accent2" w:themeTint="66"/>
        <w:insideV w:val="single" w:sz="4" w:space="0" w:color="6FFFF8" w:themeColor="accent2" w:themeTint="66"/>
      </w:tblBorders>
    </w:tblPr>
    <w:tblStylePr w:type="firstRow">
      <w:rPr>
        <w:b/>
        <w:bCs/>
      </w:rPr>
      <w:tblPr/>
      <w:tcPr>
        <w:tcBorders>
          <w:bottom w:val="single" w:sz="12" w:space="0" w:color="27FFF4" w:themeColor="accent2" w:themeTint="99"/>
        </w:tcBorders>
      </w:tcPr>
    </w:tblStylePr>
    <w:tblStylePr w:type="lastRow">
      <w:rPr>
        <w:b/>
        <w:bCs/>
      </w:rPr>
      <w:tblPr/>
      <w:tcPr>
        <w:tcBorders>
          <w:top w:val="double" w:sz="2" w:space="0" w:color="27FFF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locked/>
    <w:rsid w:val="00725FA7"/>
    <w:pPr>
      <w:spacing w:after="0" w:line="240" w:lineRule="auto"/>
    </w:pPr>
    <w:tblPr>
      <w:tblStyleRowBandSize w:val="1"/>
      <w:tblStyleColBandSize w:val="1"/>
      <w:tblBorders>
        <w:top w:val="single" w:sz="4" w:space="0" w:color="8DDFFF" w:themeColor="accent3" w:themeTint="66"/>
        <w:left w:val="single" w:sz="4" w:space="0" w:color="8DDFFF" w:themeColor="accent3" w:themeTint="66"/>
        <w:bottom w:val="single" w:sz="4" w:space="0" w:color="8DDFFF" w:themeColor="accent3" w:themeTint="66"/>
        <w:right w:val="single" w:sz="4" w:space="0" w:color="8DDFFF" w:themeColor="accent3" w:themeTint="66"/>
        <w:insideH w:val="single" w:sz="4" w:space="0" w:color="8DDFFF" w:themeColor="accent3" w:themeTint="66"/>
        <w:insideV w:val="single" w:sz="4" w:space="0" w:color="8DDFFF" w:themeColor="accent3" w:themeTint="66"/>
      </w:tblBorders>
    </w:tblPr>
    <w:tblStylePr w:type="firstRow">
      <w:rPr>
        <w:b/>
        <w:bCs/>
      </w:rPr>
      <w:tblPr/>
      <w:tcPr>
        <w:tcBorders>
          <w:bottom w:val="single" w:sz="12" w:space="0" w:color="54CFFF" w:themeColor="accent3" w:themeTint="99"/>
        </w:tcBorders>
      </w:tcPr>
    </w:tblStylePr>
    <w:tblStylePr w:type="lastRow">
      <w:rPr>
        <w:b/>
        <w:bCs/>
      </w:rPr>
      <w:tblPr/>
      <w:tcPr>
        <w:tcBorders>
          <w:top w:val="double" w:sz="2" w:space="0" w:color="54CFF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locked/>
    <w:rsid w:val="00725FA7"/>
    <w:pPr>
      <w:spacing w:after="0" w:line="240" w:lineRule="auto"/>
    </w:pPr>
    <w:tblPr>
      <w:tblStyleRowBandSize w:val="1"/>
      <w:tblStyleColBandSize w:val="1"/>
      <w:tblBorders>
        <w:top w:val="single" w:sz="4" w:space="0" w:color="61EEFF" w:themeColor="accent4" w:themeTint="66"/>
        <w:left w:val="single" w:sz="4" w:space="0" w:color="61EEFF" w:themeColor="accent4" w:themeTint="66"/>
        <w:bottom w:val="single" w:sz="4" w:space="0" w:color="61EEFF" w:themeColor="accent4" w:themeTint="66"/>
        <w:right w:val="single" w:sz="4" w:space="0" w:color="61EEFF" w:themeColor="accent4" w:themeTint="66"/>
        <w:insideH w:val="single" w:sz="4" w:space="0" w:color="61EEFF" w:themeColor="accent4" w:themeTint="66"/>
        <w:insideV w:val="single" w:sz="4" w:space="0" w:color="61EEFF" w:themeColor="accent4" w:themeTint="66"/>
      </w:tblBorders>
    </w:tblPr>
    <w:tblStylePr w:type="firstRow">
      <w:rPr>
        <w:b/>
        <w:bCs/>
      </w:rPr>
      <w:tblPr/>
      <w:tcPr>
        <w:tcBorders>
          <w:bottom w:val="single" w:sz="12" w:space="0" w:color="13E6FF" w:themeColor="accent4" w:themeTint="99"/>
        </w:tcBorders>
      </w:tcPr>
    </w:tblStylePr>
    <w:tblStylePr w:type="lastRow">
      <w:rPr>
        <w:b/>
        <w:bCs/>
      </w:rPr>
      <w:tblPr/>
      <w:tcPr>
        <w:tcBorders>
          <w:top w:val="double" w:sz="2" w:space="0" w:color="13E6FF"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locked/>
    <w:rsid w:val="00725FA7"/>
    <w:pPr>
      <w:spacing w:after="0" w:line="240" w:lineRule="auto"/>
    </w:pPr>
    <w:tblPr>
      <w:tblStyleRowBandSize w:val="1"/>
      <w:tblStyleColBandSize w:val="1"/>
      <w:tblBorders>
        <w:top w:val="single" w:sz="4" w:space="0" w:color="C3E6B6" w:themeColor="accent5" w:themeTint="66"/>
        <w:left w:val="single" w:sz="4" w:space="0" w:color="C3E6B6" w:themeColor="accent5" w:themeTint="66"/>
        <w:bottom w:val="single" w:sz="4" w:space="0" w:color="C3E6B6" w:themeColor="accent5" w:themeTint="66"/>
        <w:right w:val="single" w:sz="4" w:space="0" w:color="C3E6B6" w:themeColor="accent5" w:themeTint="66"/>
        <w:insideH w:val="single" w:sz="4" w:space="0" w:color="C3E6B6" w:themeColor="accent5" w:themeTint="66"/>
        <w:insideV w:val="single" w:sz="4" w:space="0" w:color="C3E6B6" w:themeColor="accent5" w:themeTint="66"/>
      </w:tblBorders>
    </w:tblPr>
    <w:tblStylePr w:type="firstRow">
      <w:rPr>
        <w:b/>
        <w:bCs/>
      </w:rPr>
      <w:tblPr/>
      <w:tcPr>
        <w:tcBorders>
          <w:bottom w:val="single" w:sz="12" w:space="0" w:color="A6DA92" w:themeColor="accent5" w:themeTint="99"/>
        </w:tcBorders>
      </w:tcPr>
    </w:tblStylePr>
    <w:tblStylePr w:type="lastRow">
      <w:rPr>
        <w:b/>
        <w:bCs/>
      </w:rPr>
      <w:tblPr/>
      <w:tcPr>
        <w:tcBorders>
          <w:top w:val="double" w:sz="2" w:space="0" w:color="A6DA92"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locked/>
    <w:rsid w:val="00725FA7"/>
    <w:pPr>
      <w:spacing w:after="0" w:line="240" w:lineRule="auto"/>
    </w:pPr>
    <w:tblPr>
      <w:tblStyleRowBandSize w:val="1"/>
      <w:tblStyleColBandSize w:val="1"/>
      <w:tblBorders>
        <w:top w:val="single" w:sz="4" w:space="0" w:color="F7D6AD" w:themeColor="accent6" w:themeTint="66"/>
        <w:left w:val="single" w:sz="4" w:space="0" w:color="F7D6AD" w:themeColor="accent6" w:themeTint="66"/>
        <w:bottom w:val="single" w:sz="4" w:space="0" w:color="F7D6AD" w:themeColor="accent6" w:themeTint="66"/>
        <w:right w:val="single" w:sz="4" w:space="0" w:color="F7D6AD" w:themeColor="accent6" w:themeTint="66"/>
        <w:insideH w:val="single" w:sz="4" w:space="0" w:color="F7D6AD" w:themeColor="accent6" w:themeTint="66"/>
        <w:insideV w:val="single" w:sz="4" w:space="0" w:color="F7D6AD" w:themeColor="accent6" w:themeTint="66"/>
      </w:tblBorders>
    </w:tblPr>
    <w:tblStylePr w:type="firstRow">
      <w:rPr>
        <w:b/>
        <w:bCs/>
      </w:rPr>
      <w:tblPr/>
      <w:tcPr>
        <w:tcBorders>
          <w:bottom w:val="single" w:sz="12" w:space="0" w:color="F4C284" w:themeColor="accent6" w:themeTint="99"/>
        </w:tcBorders>
      </w:tcPr>
    </w:tblStylePr>
    <w:tblStylePr w:type="lastRow">
      <w:rPr>
        <w:b/>
        <w:bCs/>
      </w:rPr>
      <w:tblPr/>
      <w:tcPr>
        <w:tcBorders>
          <w:top w:val="double" w:sz="2" w:space="0" w:color="F4C284"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locked/>
    <w:rsid w:val="00725FA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locked/>
    <w:rsid w:val="00725FA7"/>
    <w:pPr>
      <w:spacing w:after="0" w:line="240" w:lineRule="auto"/>
    </w:pPr>
    <w:tblPr>
      <w:tblStyleRowBandSize w:val="1"/>
      <w:tblStyleColBandSize w:val="1"/>
      <w:tblBorders>
        <w:top w:val="single" w:sz="2" w:space="0" w:color="A0A3A6" w:themeColor="accent1" w:themeTint="99"/>
        <w:bottom w:val="single" w:sz="2" w:space="0" w:color="A0A3A6" w:themeColor="accent1" w:themeTint="99"/>
        <w:insideH w:val="single" w:sz="2" w:space="0" w:color="A0A3A6" w:themeColor="accent1" w:themeTint="99"/>
        <w:insideV w:val="single" w:sz="2" w:space="0" w:color="A0A3A6" w:themeColor="accent1" w:themeTint="99"/>
      </w:tblBorders>
    </w:tblPr>
    <w:tblStylePr w:type="firstRow">
      <w:rPr>
        <w:b/>
        <w:bCs/>
      </w:rPr>
      <w:tblPr/>
      <w:tcPr>
        <w:tcBorders>
          <w:top w:val="nil"/>
          <w:bottom w:val="single" w:sz="12" w:space="0" w:color="A0A3A6" w:themeColor="accent1" w:themeTint="99"/>
          <w:insideH w:val="nil"/>
          <w:insideV w:val="nil"/>
        </w:tcBorders>
        <w:shd w:val="clear" w:color="auto" w:fill="FFFFFF" w:themeFill="background1"/>
      </w:tcPr>
    </w:tblStylePr>
    <w:tblStylePr w:type="lastRow">
      <w:rPr>
        <w:b/>
        <w:bCs/>
      </w:rPr>
      <w:tblPr/>
      <w:tcPr>
        <w:tcBorders>
          <w:top w:val="double" w:sz="2" w:space="0" w:color="A0A3A6"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GridTable2-Accent2">
    <w:name w:val="Grid Table 2 Accent 2"/>
    <w:basedOn w:val="TableNormal"/>
    <w:uiPriority w:val="47"/>
    <w:locked/>
    <w:rsid w:val="00725FA7"/>
    <w:pPr>
      <w:spacing w:after="0" w:line="240" w:lineRule="auto"/>
    </w:pPr>
    <w:tblPr>
      <w:tblStyleRowBandSize w:val="1"/>
      <w:tblStyleColBandSize w:val="1"/>
      <w:tblBorders>
        <w:top w:val="single" w:sz="2" w:space="0" w:color="27FFF4" w:themeColor="accent2" w:themeTint="99"/>
        <w:bottom w:val="single" w:sz="2" w:space="0" w:color="27FFF4" w:themeColor="accent2" w:themeTint="99"/>
        <w:insideH w:val="single" w:sz="2" w:space="0" w:color="27FFF4" w:themeColor="accent2" w:themeTint="99"/>
        <w:insideV w:val="single" w:sz="2" w:space="0" w:color="27FFF4" w:themeColor="accent2" w:themeTint="99"/>
      </w:tblBorders>
    </w:tblPr>
    <w:tblStylePr w:type="firstRow">
      <w:rPr>
        <w:b/>
        <w:bCs/>
      </w:rPr>
      <w:tblPr/>
      <w:tcPr>
        <w:tcBorders>
          <w:top w:val="nil"/>
          <w:bottom w:val="single" w:sz="12" w:space="0" w:color="27FFF4" w:themeColor="accent2" w:themeTint="99"/>
          <w:insideH w:val="nil"/>
          <w:insideV w:val="nil"/>
        </w:tcBorders>
        <w:shd w:val="clear" w:color="auto" w:fill="FFFFFF" w:themeFill="background1"/>
      </w:tcPr>
    </w:tblStylePr>
    <w:tblStylePr w:type="lastRow">
      <w:rPr>
        <w:b/>
        <w:bCs/>
      </w:rPr>
      <w:tblPr/>
      <w:tcPr>
        <w:tcBorders>
          <w:top w:val="double" w:sz="2" w:space="0" w:color="27FFF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GridTable2-Accent3">
    <w:name w:val="Grid Table 2 Accent 3"/>
    <w:basedOn w:val="TableNormal"/>
    <w:uiPriority w:val="47"/>
    <w:locked/>
    <w:rsid w:val="00725FA7"/>
    <w:pPr>
      <w:spacing w:after="0" w:line="240" w:lineRule="auto"/>
    </w:pPr>
    <w:tblPr>
      <w:tblStyleRowBandSize w:val="1"/>
      <w:tblStyleColBandSize w:val="1"/>
      <w:tblBorders>
        <w:top w:val="single" w:sz="2" w:space="0" w:color="54CFFF" w:themeColor="accent3" w:themeTint="99"/>
        <w:bottom w:val="single" w:sz="2" w:space="0" w:color="54CFFF" w:themeColor="accent3" w:themeTint="99"/>
        <w:insideH w:val="single" w:sz="2" w:space="0" w:color="54CFFF" w:themeColor="accent3" w:themeTint="99"/>
        <w:insideV w:val="single" w:sz="2" w:space="0" w:color="54CFFF" w:themeColor="accent3" w:themeTint="99"/>
      </w:tblBorders>
    </w:tblPr>
    <w:tblStylePr w:type="firstRow">
      <w:rPr>
        <w:b/>
        <w:bCs/>
      </w:rPr>
      <w:tblPr/>
      <w:tcPr>
        <w:tcBorders>
          <w:top w:val="nil"/>
          <w:bottom w:val="single" w:sz="12" w:space="0" w:color="54CFFF" w:themeColor="accent3" w:themeTint="99"/>
          <w:insideH w:val="nil"/>
          <w:insideV w:val="nil"/>
        </w:tcBorders>
        <w:shd w:val="clear" w:color="auto" w:fill="FFFFFF" w:themeFill="background1"/>
      </w:tcPr>
    </w:tblStylePr>
    <w:tblStylePr w:type="lastRow">
      <w:rPr>
        <w:b/>
        <w:bCs/>
      </w:rPr>
      <w:tblPr/>
      <w:tcPr>
        <w:tcBorders>
          <w:top w:val="double" w:sz="2" w:space="0" w:color="54CF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GridTable2-Accent4">
    <w:name w:val="Grid Table 2 Accent 4"/>
    <w:basedOn w:val="TableNormal"/>
    <w:uiPriority w:val="47"/>
    <w:locked/>
    <w:rsid w:val="00725FA7"/>
    <w:pPr>
      <w:spacing w:after="0" w:line="240" w:lineRule="auto"/>
    </w:pPr>
    <w:tblPr>
      <w:tblStyleRowBandSize w:val="1"/>
      <w:tblStyleColBandSize w:val="1"/>
      <w:tblBorders>
        <w:top w:val="single" w:sz="2" w:space="0" w:color="13E6FF" w:themeColor="accent4" w:themeTint="99"/>
        <w:bottom w:val="single" w:sz="2" w:space="0" w:color="13E6FF" w:themeColor="accent4" w:themeTint="99"/>
        <w:insideH w:val="single" w:sz="2" w:space="0" w:color="13E6FF" w:themeColor="accent4" w:themeTint="99"/>
        <w:insideV w:val="single" w:sz="2" w:space="0" w:color="13E6FF" w:themeColor="accent4" w:themeTint="99"/>
      </w:tblBorders>
    </w:tblPr>
    <w:tblStylePr w:type="firstRow">
      <w:rPr>
        <w:b/>
        <w:bCs/>
      </w:rPr>
      <w:tblPr/>
      <w:tcPr>
        <w:tcBorders>
          <w:top w:val="nil"/>
          <w:bottom w:val="single" w:sz="12" w:space="0" w:color="13E6FF" w:themeColor="accent4" w:themeTint="99"/>
          <w:insideH w:val="nil"/>
          <w:insideV w:val="nil"/>
        </w:tcBorders>
        <w:shd w:val="clear" w:color="auto" w:fill="FFFFFF" w:themeFill="background1"/>
      </w:tcPr>
    </w:tblStylePr>
    <w:tblStylePr w:type="lastRow">
      <w:rPr>
        <w:b/>
        <w:bCs/>
      </w:rPr>
      <w:tblPr/>
      <w:tcPr>
        <w:tcBorders>
          <w:top w:val="double" w:sz="2" w:space="0" w:color="13E6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GridTable2-Accent5">
    <w:name w:val="Grid Table 2 Accent 5"/>
    <w:basedOn w:val="TableNormal"/>
    <w:uiPriority w:val="47"/>
    <w:locked/>
    <w:rsid w:val="00725FA7"/>
    <w:pPr>
      <w:spacing w:after="0" w:line="240" w:lineRule="auto"/>
    </w:pPr>
    <w:tblPr>
      <w:tblStyleRowBandSize w:val="1"/>
      <w:tblStyleColBandSize w:val="1"/>
      <w:tblBorders>
        <w:top w:val="single" w:sz="2" w:space="0" w:color="A6DA92" w:themeColor="accent5" w:themeTint="99"/>
        <w:bottom w:val="single" w:sz="2" w:space="0" w:color="A6DA92" w:themeColor="accent5" w:themeTint="99"/>
        <w:insideH w:val="single" w:sz="2" w:space="0" w:color="A6DA92" w:themeColor="accent5" w:themeTint="99"/>
        <w:insideV w:val="single" w:sz="2" w:space="0" w:color="A6DA92" w:themeColor="accent5" w:themeTint="99"/>
      </w:tblBorders>
    </w:tblPr>
    <w:tblStylePr w:type="firstRow">
      <w:rPr>
        <w:b/>
        <w:bCs/>
      </w:rPr>
      <w:tblPr/>
      <w:tcPr>
        <w:tcBorders>
          <w:top w:val="nil"/>
          <w:bottom w:val="single" w:sz="12" w:space="0" w:color="A6DA92" w:themeColor="accent5" w:themeTint="99"/>
          <w:insideH w:val="nil"/>
          <w:insideV w:val="nil"/>
        </w:tcBorders>
        <w:shd w:val="clear" w:color="auto" w:fill="FFFFFF" w:themeFill="background1"/>
      </w:tcPr>
    </w:tblStylePr>
    <w:tblStylePr w:type="lastRow">
      <w:rPr>
        <w:b/>
        <w:bCs/>
      </w:rPr>
      <w:tblPr/>
      <w:tcPr>
        <w:tcBorders>
          <w:top w:val="double" w:sz="2" w:space="0" w:color="A6DA9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GridTable2-Accent6">
    <w:name w:val="Grid Table 2 Accent 6"/>
    <w:basedOn w:val="TableNormal"/>
    <w:uiPriority w:val="47"/>
    <w:locked/>
    <w:rsid w:val="00725FA7"/>
    <w:pPr>
      <w:spacing w:after="0" w:line="240" w:lineRule="auto"/>
    </w:pPr>
    <w:tblPr>
      <w:tblStyleRowBandSize w:val="1"/>
      <w:tblStyleColBandSize w:val="1"/>
      <w:tblBorders>
        <w:top w:val="single" w:sz="2" w:space="0" w:color="F4C284" w:themeColor="accent6" w:themeTint="99"/>
        <w:bottom w:val="single" w:sz="2" w:space="0" w:color="F4C284" w:themeColor="accent6" w:themeTint="99"/>
        <w:insideH w:val="single" w:sz="2" w:space="0" w:color="F4C284" w:themeColor="accent6" w:themeTint="99"/>
        <w:insideV w:val="single" w:sz="2" w:space="0" w:color="F4C284" w:themeColor="accent6" w:themeTint="99"/>
      </w:tblBorders>
    </w:tblPr>
    <w:tblStylePr w:type="firstRow">
      <w:rPr>
        <w:b/>
        <w:bCs/>
      </w:rPr>
      <w:tblPr/>
      <w:tcPr>
        <w:tcBorders>
          <w:top w:val="nil"/>
          <w:bottom w:val="single" w:sz="12" w:space="0" w:color="F4C284" w:themeColor="accent6" w:themeTint="99"/>
          <w:insideH w:val="nil"/>
          <w:insideV w:val="nil"/>
        </w:tcBorders>
        <w:shd w:val="clear" w:color="auto" w:fill="FFFFFF" w:themeFill="background1"/>
      </w:tcPr>
    </w:tblStylePr>
    <w:tblStylePr w:type="lastRow">
      <w:rPr>
        <w:b/>
        <w:bCs/>
      </w:rPr>
      <w:tblPr/>
      <w:tcPr>
        <w:tcBorders>
          <w:top w:val="double" w:sz="2" w:space="0" w:color="F4C28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GridTable3">
    <w:name w:val="Grid Table 3"/>
    <w:basedOn w:val="TableNormal"/>
    <w:uiPriority w:val="48"/>
    <w:locked/>
    <w:rsid w:val="00725FA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locked/>
    <w:rsid w:val="00725FA7"/>
    <w:pPr>
      <w:spacing w:after="0" w:line="240" w:lineRule="auto"/>
    </w:pPr>
    <w:tblPr>
      <w:tblStyleRowBandSize w:val="1"/>
      <w:tblStyleColBandSize w:val="1"/>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insideV w:val="single" w:sz="4" w:space="0" w:color="A0A3A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0E1" w:themeFill="accent1" w:themeFillTint="33"/>
      </w:tcPr>
    </w:tblStylePr>
    <w:tblStylePr w:type="band1Horz">
      <w:tblPr/>
      <w:tcPr>
        <w:shd w:val="clear" w:color="auto" w:fill="DFE0E1" w:themeFill="accent1" w:themeFillTint="33"/>
      </w:tcPr>
    </w:tblStylePr>
    <w:tblStylePr w:type="neCell">
      <w:tblPr/>
      <w:tcPr>
        <w:tcBorders>
          <w:bottom w:val="single" w:sz="4" w:space="0" w:color="A0A3A6" w:themeColor="accent1" w:themeTint="99"/>
        </w:tcBorders>
      </w:tcPr>
    </w:tblStylePr>
    <w:tblStylePr w:type="nwCell">
      <w:tblPr/>
      <w:tcPr>
        <w:tcBorders>
          <w:bottom w:val="single" w:sz="4" w:space="0" w:color="A0A3A6" w:themeColor="accent1" w:themeTint="99"/>
        </w:tcBorders>
      </w:tcPr>
    </w:tblStylePr>
    <w:tblStylePr w:type="seCell">
      <w:tblPr/>
      <w:tcPr>
        <w:tcBorders>
          <w:top w:val="single" w:sz="4" w:space="0" w:color="A0A3A6" w:themeColor="accent1" w:themeTint="99"/>
        </w:tcBorders>
      </w:tcPr>
    </w:tblStylePr>
    <w:tblStylePr w:type="swCell">
      <w:tblPr/>
      <w:tcPr>
        <w:tcBorders>
          <w:top w:val="single" w:sz="4" w:space="0" w:color="A0A3A6" w:themeColor="accent1" w:themeTint="99"/>
        </w:tcBorders>
      </w:tcPr>
    </w:tblStylePr>
  </w:style>
  <w:style w:type="table" w:styleId="GridTable3-Accent2">
    <w:name w:val="Grid Table 3 Accent 2"/>
    <w:basedOn w:val="TableNormal"/>
    <w:uiPriority w:val="48"/>
    <w:locked/>
    <w:rsid w:val="00725FA7"/>
    <w:pPr>
      <w:spacing w:after="0" w:line="240" w:lineRule="auto"/>
    </w:pPr>
    <w:tblPr>
      <w:tblStyleRowBandSize w:val="1"/>
      <w:tblStyleColBandSize w:val="1"/>
      <w:tblBorders>
        <w:top w:val="single" w:sz="4" w:space="0" w:color="27FFF4" w:themeColor="accent2" w:themeTint="99"/>
        <w:left w:val="single" w:sz="4" w:space="0" w:color="27FFF4" w:themeColor="accent2" w:themeTint="99"/>
        <w:bottom w:val="single" w:sz="4" w:space="0" w:color="27FFF4" w:themeColor="accent2" w:themeTint="99"/>
        <w:right w:val="single" w:sz="4" w:space="0" w:color="27FFF4" w:themeColor="accent2" w:themeTint="99"/>
        <w:insideH w:val="single" w:sz="4" w:space="0" w:color="27FFF4" w:themeColor="accent2" w:themeTint="99"/>
        <w:insideV w:val="single" w:sz="4" w:space="0" w:color="27FFF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FFFB" w:themeFill="accent2" w:themeFillTint="33"/>
      </w:tcPr>
    </w:tblStylePr>
    <w:tblStylePr w:type="band1Horz">
      <w:tblPr/>
      <w:tcPr>
        <w:shd w:val="clear" w:color="auto" w:fill="B7FFFB" w:themeFill="accent2" w:themeFillTint="33"/>
      </w:tcPr>
    </w:tblStylePr>
    <w:tblStylePr w:type="neCell">
      <w:tblPr/>
      <w:tcPr>
        <w:tcBorders>
          <w:bottom w:val="single" w:sz="4" w:space="0" w:color="27FFF4" w:themeColor="accent2" w:themeTint="99"/>
        </w:tcBorders>
      </w:tcPr>
    </w:tblStylePr>
    <w:tblStylePr w:type="nwCell">
      <w:tblPr/>
      <w:tcPr>
        <w:tcBorders>
          <w:bottom w:val="single" w:sz="4" w:space="0" w:color="27FFF4" w:themeColor="accent2" w:themeTint="99"/>
        </w:tcBorders>
      </w:tcPr>
    </w:tblStylePr>
    <w:tblStylePr w:type="seCell">
      <w:tblPr/>
      <w:tcPr>
        <w:tcBorders>
          <w:top w:val="single" w:sz="4" w:space="0" w:color="27FFF4" w:themeColor="accent2" w:themeTint="99"/>
        </w:tcBorders>
      </w:tcPr>
    </w:tblStylePr>
    <w:tblStylePr w:type="swCell">
      <w:tblPr/>
      <w:tcPr>
        <w:tcBorders>
          <w:top w:val="single" w:sz="4" w:space="0" w:color="27FFF4" w:themeColor="accent2" w:themeTint="99"/>
        </w:tcBorders>
      </w:tcPr>
    </w:tblStylePr>
  </w:style>
  <w:style w:type="table" w:styleId="GridTable3-Accent3">
    <w:name w:val="Grid Table 3 Accent 3"/>
    <w:basedOn w:val="TableNormal"/>
    <w:uiPriority w:val="48"/>
    <w:locked/>
    <w:rsid w:val="00725FA7"/>
    <w:pPr>
      <w:spacing w:after="0" w:line="240" w:lineRule="auto"/>
    </w:pPr>
    <w:tblPr>
      <w:tblStyleRowBandSize w:val="1"/>
      <w:tblStyleColBandSize w:val="1"/>
      <w:tblBorders>
        <w:top w:val="single" w:sz="4" w:space="0" w:color="54CFFF" w:themeColor="accent3" w:themeTint="99"/>
        <w:left w:val="single" w:sz="4" w:space="0" w:color="54CFFF" w:themeColor="accent3" w:themeTint="99"/>
        <w:bottom w:val="single" w:sz="4" w:space="0" w:color="54CFFF" w:themeColor="accent3" w:themeTint="99"/>
        <w:right w:val="single" w:sz="4" w:space="0" w:color="54CFFF" w:themeColor="accent3" w:themeTint="99"/>
        <w:insideH w:val="single" w:sz="4" w:space="0" w:color="54CFFF" w:themeColor="accent3" w:themeTint="99"/>
        <w:insideV w:val="single" w:sz="4" w:space="0" w:color="54CF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3" w:themeFillTint="33"/>
      </w:tcPr>
    </w:tblStylePr>
    <w:tblStylePr w:type="band1Horz">
      <w:tblPr/>
      <w:tcPr>
        <w:shd w:val="clear" w:color="auto" w:fill="C6EFFF" w:themeFill="accent3" w:themeFillTint="33"/>
      </w:tcPr>
    </w:tblStylePr>
    <w:tblStylePr w:type="neCell">
      <w:tblPr/>
      <w:tcPr>
        <w:tcBorders>
          <w:bottom w:val="single" w:sz="4" w:space="0" w:color="54CFFF" w:themeColor="accent3" w:themeTint="99"/>
        </w:tcBorders>
      </w:tcPr>
    </w:tblStylePr>
    <w:tblStylePr w:type="nwCell">
      <w:tblPr/>
      <w:tcPr>
        <w:tcBorders>
          <w:bottom w:val="single" w:sz="4" w:space="0" w:color="54CFFF" w:themeColor="accent3" w:themeTint="99"/>
        </w:tcBorders>
      </w:tcPr>
    </w:tblStylePr>
    <w:tblStylePr w:type="seCell">
      <w:tblPr/>
      <w:tcPr>
        <w:tcBorders>
          <w:top w:val="single" w:sz="4" w:space="0" w:color="54CFFF" w:themeColor="accent3" w:themeTint="99"/>
        </w:tcBorders>
      </w:tcPr>
    </w:tblStylePr>
    <w:tblStylePr w:type="swCell">
      <w:tblPr/>
      <w:tcPr>
        <w:tcBorders>
          <w:top w:val="single" w:sz="4" w:space="0" w:color="54CFFF" w:themeColor="accent3" w:themeTint="99"/>
        </w:tcBorders>
      </w:tcPr>
    </w:tblStylePr>
  </w:style>
  <w:style w:type="table" w:styleId="GridTable3-Accent4">
    <w:name w:val="Grid Table 3 Accent 4"/>
    <w:basedOn w:val="TableNormal"/>
    <w:uiPriority w:val="48"/>
    <w:locked/>
    <w:rsid w:val="00725FA7"/>
    <w:pPr>
      <w:spacing w:after="0" w:line="240" w:lineRule="auto"/>
    </w:pPr>
    <w:tblPr>
      <w:tblStyleRowBandSize w:val="1"/>
      <w:tblStyleColBandSize w:val="1"/>
      <w:tblBorders>
        <w:top w:val="single" w:sz="4" w:space="0" w:color="13E6FF" w:themeColor="accent4" w:themeTint="99"/>
        <w:left w:val="single" w:sz="4" w:space="0" w:color="13E6FF" w:themeColor="accent4" w:themeTint="99"/>
        <w:bottom w:val="single" w:sz="4" w:space="0" w:color="13E6FF" w:themeColor="accent4" w:themeTint="99"/>
        <w:right w:val="single" w:sz="4" w:space="0" w:color="13E6FF" w:themeColor="accent4" w:themeTint="99"/>
        <w:insideH w:val="single" w:sz="4" w:space="0" w:color="13E6FF" w:themeColor="accent4" w:themeTint="99"/>
        <w:insideV w:val="single" w:sz="4" w:space="0" w:color="13E6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F6FF" w:themeFill="accent4" w:themeFillTint="33"/>
      </w:tcPr>
    </w:tblStylePr>
    <w:tblStylePr w:type="band1Horz">
      <w:tblPr/>
      <w:tcPr>
        <w:shd w:val="clear" w:color="auto" w:fill="B0F6FF" w:themeFill="accent4" w:themeFillTint="33"/>
      </w:tcPr>
    </w:tblStylePr>
    <w:tblStylePr w:type="neCell">
      <w:tblPr/>
      <w:tcPr>
        <w:tcBorders>
          <w:bottom w:val="single" w:sz="4" w:space="0" w:color="13E6FF" w:themeColor="accent4" w:themeTint="99"/>
        </w:tcBorders>
      </w:tcPr>
    </w:tblStylePr>
    <w:tblStylePr w:type="nwCell">
      <w:tblPr/>
      <w:tcPr>
        <w:tcBorders>
          <w:bottom w:val="single" w:sz="4" w:space="0" w:color="13E6FF" w:themeColor="accent4" w:themeTint="99"/>
        </w:tcBorders>
      </w:tcPr>
    </w:tblStylePr>
    <w:tblStylePr w:type="seCell">
      <w:tblPr/>
      <w:tcPr>
        <w:tcBorders>
          <w:top w:val="single" w:sz="4" w:space="0" w:color="13E6FF" w:themeColor="accent4" w:themeTint="99"/>
        </w:tcBorders>
      </w:tcPr>
    </w:tblStylePr>
    <w:tblStylePr w:type="swCell">
      <w:tblPr/>
      <w:tcPr>
        <w:tcBorders>
          <w:top w:val="single" w:sz="4" w:space="0" w:color="13E6FF" w:themeColor="accent4" w:themeTint="99"/>
        </w:tcBorders>
      </w:tcPr>
    </w:tblStylePr>
  </w:style>
  <w:style w:type="table" w:styleId="GridTable3-Accent5">
    <w:name w:val="Grid Table 3 Accent 5"/>
    <w:basedOn w:val="TableNormal"/>
    <w:uiPriority w:val="48"/>
    <w:locked/>
    <w:rsid w:val="00725FA7"/>
    <w:pPr>
      <w:spacing w:after="0" w:line="240" w:lineRule="auto"/>
    </w:pPr>
    <w:tblPr>
      <w:tblStyleRowBandSize w:val="1"/>
      <w:tblStyleColBandSize w:val="1"/>
      <w:tblBorders>
        <w:top w:val="single" w:sz="4" w:space="0" w:color="A6DA92" w:themeColor="accent5" w:themeTint="99"/>
        <w:left w:val="single" w:sz="4" w:space="0" w:color="A6DA92" w:themeColor="accent5" w:themeTint="99"/>
        <w:bottom w:val="single" w:sz="4" w:space="0" w:color="A6DA92" w:themeColor="accent5" w:themeTint="99"/>
        <w:right w:val="single" w:sz="4" w:space="0" w:color="A6DA92" w:themeColor="accent5" w:themeTint="99"/>
        <w:insideH w:val="single" w:sz="4" w:space="0" w:color="A6DA92" w:themeColor="accent5" w:themeTint="99"/>
        <w:insideV w:val="single" w:sz="4" w:space="0" w:color="A6DA9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2DA" w:themeFill="accent5" w:themeFillTint="33"/>
      </w:tcPr>
    </w:tblStylePr>
    <w:tblStylePr w:type="band1Horz">
      <w:tblPr/>
      <w:tcPr>
        <w:shd w:val="clear" w:color="auto" w:fill="E1F2DA" w:themeFill="accent5" w:themeFillTint="33"/>
      </w:tcPr>
    </w:tblStylePr>
    <w:tblStylePr w:type="neCell">
      <w:tblPr/>
      <w:tcPr>
        <w:tcBorders>
          <w:bottom w:val="single" w:sz="4" w:space="0" w:color="A6DA92" w:themeColor="accent5" w:themeTint="99"/>
        </w:tcBorders>
      </w:tcPr>
    </w:tblStylePr>
    <w:tblStylePr w:type="nwCell">
      <w:tblPr/>
      <w:tcPr>
        <w:tcBorders>
          <w:bottom w:val="single" w:sz="4" w:space="0" w:color="A6DA92" w:themeColor="accent5" w:themeTint="99"/>
        </w:tcBorders>
      </w:tcPr>
    </w:tblStylePr>
    <w:tblStylePr w:type="seCell">
      <w:tblPr/>
      <w:tcPr>
        <w:tcBorders>
          <w:top w:val="single" w:sz="4" w:space="0" w:color="A6DA92" w:themeColor="accent5" w:themeTint="99"/>
        </w:tcBorders>
      </w:tcPr>
    </w:tblStylePr>
    <w:tblStylePr w:type="swCell">
      <w:tblPr/>
      <w:tcPr>
        <w:tcBorders>
          <w:top w:val="single" w:sz="4" w:space="0" w:color="A6DA92" w:themeColor="accent5" w:themeTint="99"/>
        </w:tcBorders>
      </w:tcPr>
    </w:tblStylePr>
  </w:style>
  <w:style w:type="table" w:styleId="GridTable3-Accent6">
    <w:name w:val="Grid Table 3 Accent 6"/>
    <w:basedOn w:val="TableNormal"/>
    <w:uiPriority w:val="48"/>
    <w:locked/>
    <w:rsid w:val="00725FA7"/>
    <w:pPr>
      <w:spacing w:after="0" w:line="240" w:lineRule="auto"/>
    </w:pPr>
    <w:tblPr>
      <w:tblStyleRowBandSize w:val="1"/>
      <w:tblStyleColBandSize w:val="1"/>
      <w:tblBorders>
        <w:top w:val="single" w:sz="4" w:space="0" w:color="F4C284" w:themeColor="accent6" w:themeTint="99"/>
        <w:left w:val="single" w:sz="4" w:space="0" w:color="F4C284" w:themeColor="accent6" w:themeTint="99"/>
        <w:bottom w:val="single" w:sz="4" w:space="0" w:color="F4C284" w:themeColor="accent6" w:themeTint="99"/>
        <w:right w:val="single" w:sz="4" w:space="0" w:color="F4C284" w:themeColor="accent6" w:themeTint="99"/>
        <w:insideH w:val="single" w:sz="4" w:space="0" w:color="F4C284" w:themeColor="accent6" w:themeTint="99"/>
        <w:insideV w:val="single" w:sz="4" w:space="0" w:color="F4C28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AD5" w:themeFill="accent6" w:themeFillTint="33"/>
      </w:tcPr>
    </w:tblStylePr>
    <w:tblStylePr w:type="band1Horz">
      <w:tblPr/>
      <w:tcPr>
        <w:shd w:val="clear" w:color="auto" w:fill="FBEAD5" w:themeFill="accent6" w:themeFillTint="33"/>
      </w:tcPr>
    </w:tblStylePr>
    <w:tblStylePr w:type="neCell">
      <w:tblPr/>
      <w:tcPr>
        <w:tcBorders>
          <w:bottom w:val="single" w:sz="4" w:space="0" w:color="F4C284" w:themeColor="accent6" w:themeTint="99"/>
        </w:tcBorders>
      </w:tcPr>
    </w:tblStylePr>
    <w:tblStylePr w:type="nwCell">
      <w:tblPr/>
      <w:tcPr>
        <w:tcBorders>
          <w:bottom w:val="single" w:sz="4" w:space="0" w:color="F4C284" w:themeColor="accent6" w:themeTint="99"/>
        </w:tcBorders>
      </w:tcPr>
    </w:tblStylePr>
    <w:tblStylePr w:type="seCell">
      <w:tblPr/>
      <w:tcPr>
        <w:tcBorders>
          <w:top w:val="single" w:sz="4" w:space="0" w:color="F4C284" w:themeColor="accent6" w:themeTint="99"/>
        </w:tcBorders>
      </w:tcPr>
    </w:tblStylePr>
    <w:tblStylePr w:type="swCell">
      <w:tblPr/>
      <w:tcPr>
        <w:tcBorders>
          <w:top w:val="single" w:sz="4" w:space="0" w:color="F4C284" w:themeColor="accent6" w:themeTint="99"/>
        </w:tcBorders>
      </w:tcPr>
    </w:tblStylePr>
  </w:style>
  <w:style w:type="table" w:styleId="GridTable4">
    <w:name w:val="Grid Table 4"/>
    <w:basedOn w:val="TableNormal"/>
    <w:uiPriority w:val="49"/>
    <w:locked/>
    <w:rsid w:val="00725FA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locked/>
    <w:rsid w:val="00725FA7"/>
    <w:pPr>
      <w:spacing w:after="0" w:line="240" w:lineRule="auto"/>
    </w:pPr>
    <w:tblPr>
      <w:tblStyleRowBandSize w:val="1"/>
      <w:tblStyleColBandSize w:val="1"/>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insideV w:val="single" w:sz="4" w:space="0" w:color="A0A3A6" w:themeColor="accent1" w:themeTint="99"/>
      </w:tblBorders>
    </w:tblPr>
    <w:tblStylePr w:type="firstRow">
      <w:rPr>
        <w:b/>
        <w:bCs/>
        <w:color w:val="FFFFFF" w:themeColor="background1"/>
      </w:rPr>
      <w:tblPr/>
      <w:tcPr>
        <w:tcBorders>
          <w:top w:val="single" w:sz="4" w:space="0" w:color="63666A" w:themeColor="accent1"/>
          <w:left w:val="single" w:sz="4" w:space="0" w:color="63666A" w:themeColor="accent1"/>
          <w:bottom w:val="single" w:sz="4" w:space="0" w:color="63666A" w:themeColor="accent1"/>
          <w:right w:val="single" w:sz="4" w:space="0" w:color="63666A" w:themeColor="accent1"/>
          <w:insideH w:val="nil"/>
          <w:insideV w:val="nil"/>
        </w:tcBorders>
        <w:shd w:val="clear" w:color="auto" w:fill="63666A" w:themeFill="accent1"/>
      </w:tcPr>
    </w:tblStylePr>
    <w:tblStylePr w:type="lastRow">
      <w:rPr>
        <w:b/>
        <w:bCs/>
      </w:rPr>
      <w:tblPr/>
      <w:tcPr>
        <w:tcBorders>
          <w:top w:val="double" w:sz="4" w:space="0" w:color="63666A" w:themeColor="accent1"/>
        </w:tcBorders>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GridTable4-Accent2">
    <w:name w:val="Grid Table 4 Accent 2"/>
    <w:basedOn w:val="TableNormal"/>
    <w:uiPriority w:val="49"/>
    <w:locked/>
    <w:rsid w:val="00725FA7"/>
    <w:pPr>
      <w:spacing w:after="0" w:line="240" w:lineRule="auto"/>
    </w:pPr>
    <w:tblPr>
      <w:tblStyleRowBandSize w:val="1"/>
      <w:tblStyleColBandSize w:val="1"/>
      <w:tblBorders>
        <w:top w:val="single" w:sz="4" w:space="0" w:color="27FFF4" w:themeColor="accent2" w:themeTint="99"/>
        <w:left w:val="single" w:sz="4" w:space="0" w:color="27FFF4" w:themeColor="accent2" w:themeTint="99"/>
        <w:bottom w:val="single" w:sz="4" w:space="0" w:color="27FFF4" w:themeColor="accent2" w:themeTint="99"/>
        <w:right w:val="single" w:sz="4" w:space="0" w:color="27FFF4" w:themeColor="accent2" w:themeTint="99"/>
        <w:insideH w:val="single" w:sz="4" w:space="0" w:color="27FFF4" w:themeColor="accent2" w:themeTint="99"/>
        <w:insideV w:val="single" w:sz="4" w:space="0" w:color="27FFF4" w:themeColor="accent2" w:themeTint="99"/>
      </w:tblBorders>
    </w:tblPr>
    <w:tblStylePr w:type="firstRow">
      <w:rPr>
        <w:b/>
        <w:bCs/>
        <w:color w:val="FFFFFF" w:themeColor="background1"/>
      </w:rPr>
      <w:tblPr/>
      <w:tcPr>
        <w:tcBorders>
          <w:top w:val="single" w:sz="4" w:space="0" w:color="00968F" w:themeColor="accent2"/>
          <w:left w:val="single" w:sz="4" w:space="0" w:color="00968F" w:themeColor="accent2"/>
          <w:bottom w:val="single" w:sz="4" w:space="0" w:color="00968F" w:themeColor="accent2"/>
          <w:right w:val="single" w:sz="4" w:space="0" w:color="00968F" w:themeColor="accent2"/>
          <w:insideH w:val="nil"/>
          <w:insideV w:val="nil"/>
        </w:tcBorders>
        <w:shd w:val="clear" w:color="auto" w:fill="00968F" w:themeFill="accent2"/>
      </w:tcPr>
    </w:tblStylePr>
    <w:tblStylePr w:type="lastRow">
      <w:rPr>
        <w:b/>
        <w:bCs/>
      </w:rPr>
      <w:tblPr/>
      <w:tcPr>
        <w:tcBorders>
          <w:top w:val="double" w:sz="4" w:space="0" w:color="00968F" w:themeColor="accent2"/>
        </w:tcBorders>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GridTable4-Accent3">
    <w:name w:val="Grid Table 4 Accent 3"/>
    <w:basedOn w:val="TableNormal"/>
    <w:uiPriority w:val="49"/>
    <w:locked/>
    <w:rsid w:val="00725FA7"/>
    <w:pPr>
      <w:spacing w:after="0" w:line="240" w:lineRule="auto"/>
    </w:pPr>
    <w:tblPr>
      <w:tblStyleRowBandSize w:val="1"/>
      <w:tblStyleColBandSize w:val="1"/>
      <w:tblBorders>
        <w:top w:val="single" w:sz="4" w:space="0" w:color="54CFFF" w:themeColor="accent3" w:themeTint="99"/>
        <w:left w:val="single" w:sz="4" w:space="0" w:color="54CFFF" w:themeColor="accent3" w:themeTint="99"/>
        <w:bottom w:val="single" w:sz="4" w:space="0" w:color="54CFFF" w:themeColor="accent3" w:themeTint="99"/>
        <w:right w:val="single" w:sz="4" w:space="0" w:color="54CFFF" w:themeColor="accent3" w:themeTint="99"/>
        <w:insideH w:val="single" w:sz="4" w:space="0" w:color="54CFFF" w:themeColor="accent3" w:themeTint="99"/>
        <w:insideV w:val="single" w:sz="4" w:space="0" w:color="54CFFF" w:themeColor="accent3" w:themeTint="99"/>
      </w:tblBorders>
    </w:tblPr>
    <w:tblStylePr w:type="firstRow">
      <w:rPr>
        <w:b/>
        <w:bCs/>
        <w:color w:val="FFFFFF" w:themeColor="background1"/>
      </w:rPr>
      <w:tblPr/>
      <w:tcPr>
        <w:tcBorders>
          <w:top w:val="single" w:sz="4" w:space="0" w:color="00A3E1" w:themeColor="accent3"/>
          <w:left w:val="single" w:sz="4" w:space="0" w:color="00A3E1" w:themeColor="accent3"/>
          <w:bottom w:val="single" w:sz="4" w:space="0" w:color="00A3E1" w:themeColor="accent3"/>
          <w:right w:val="single" w:sz="4" w:space="0" w:color="00A3E1" w:themeColor="accent3"/>
          <w:insideH w:val="nil"/>
          <w:insideV w:val="nil"/>
        </w:tcBorders>
        <w:shd w:val="clear" w:color="auto" w:fill="00A3E1" w:themeFill="accent3"/>
      </w:tcPr>
    </w:tblStylePr>
    <w:tblStylePr w:type="lastRow">
      <w:rPr>
        <w:b/>
        <w:bCs/>
      </w:rPr>
      <w:tblPr/>
      <w:tcPr>
        <w:tcBorders>
          <w:top w:val="double" w:sz="4" w:space="0" w:color="00A3E1" w:themeColor="accent3"/>
        </w:tcBorders>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GridTable4-Accent4">
    <w:name w:val="Grid Table 4 Accent 4"/>
    <w:basedOn w:val="TableNormal"/>
    <w:uiPriority w:val="49"/>
    <w:locked/>
    <w:rsid w:val="00725FA7"/>
    <w:pPr>
      <w:spacing w:after="0" w:line="240" w:lineRule="auto"/>
    </w:pPr>
    <w:tblPr>
      <w:tblStyleRowBandSize w:val="1"/>
      <w:tblStyleColBandSize w:val="1"/>
      <w:tblBorders>
        <w:top w:val="single" w:sz="4" w:space="0" w:color="13E6FF" w:themeColor="accent4" w:themeTint="99"/>
        <w:left w:val="single" w:sz="4" w:space="0" w:color="13E6FF" w:themeColor="accent4" w:themeTint="99"/>
        <w:bottom w:val="single" w:sz="4" w:space="0" w:color="13E6FF" w:themeColor="accent4" w:themeTint="99"/>
        <w:right w:val="single" w:sz="4" w:space="0" w:color="13E6FF" w:themeColor="accent4" w:themeTint="99"/>
        <w:insideH w:val="single" w:sz="4" w:space="0" w:color="13E6FF" w:themeColor="accent4" w:themeTint="99"/>
        <w:insideV w:val="single" w:sz="4" w:space="0" w:color="13E6FF" w:themeColor="accent4" w:themeTint="99"/>
      </w:tblBorders>
    </w:tblPr>
    <w:tblStylePr w:type="firstRow">
      <w:rPr>
        <w:b/>
        <w:bCs/>
        <w:color w:val="FFFFFF" w:themeColor="background1"/>
      </w:rPr>
      <w:tblPr/>
      <w:tcPr>
        <w:tcBorders>
          <w:top w:val="single" w:sz="4" w:space="0" w:color="006975" w:themeColor="accent4"/>
          <w:left w:val="single" w:sz="4" w:space="0" w:color="006975" w:themeColor="accent4"/>
          <w:bottom w:val="single" w:sz="4" w:space="0" w:color="006975" w:themeColor="accent4"/>
          <w:right w:val="single" w:sz="4" w:space="0" w:color="006975" w:themeColor="accent4"/>
          <w:insideH w:val="nil"/>
          <w:insideV w:val="nil"/>
        </w:tcBorders>
        <w:shd w:val="clear" w:color="auto" w:fill="006975" w:themeFill="accent4"/>
      </w:tcPr>
    </w:tblStylePr>
    <w:tblStylePr w:type="lastRow">
      <w:rPr>
        <w:b/>
        <w:bCs/>
      </w:rPr>
      <w:tblPr/>
      <w:tcPr>
        <w:tcBorders>
          <w:top w:val="double" w:sz="4" w:space="0" w:color="006975" w:themeColor="accent4"/>
        </w:tcBorders>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GridTable4-Accent5">
    <w:name w:val="Grid Table 4 Accent 5"/>
    <w:basedOn w:val="TableNormal"/>
    <w:uiPriority w:val="49"/>
    <w:locked/>
    <w:rsid w:val="00725FA7"/>
    <w:pPr>
      <w:spacing w:after="0" w:line="240" w:lineRule="auto"/>
    </w:pPr>
    <w:tblPr>
      <w:tblStyleRowBandSize w:val="1"/>
      <w:tblStyleColBandSize w:val="1"/>
      <w:tblBorders>
        <w:top w:val="single" w:sz="4" w:space="0" w:color="A6DA92" w:themeColor="accent5" w:themeTint="99"/>
        <w:left w:val="single" w:sz="4" w:space="0" w:color="A6DA92" w:themeColor="accent5" w:themeTint="99"/>
        <w:bottom w:val="single" w:sz="4" w:space="0" w:color="A6DA92" w:themeColor="accent5" w:themeTint="99"/>
        <w:right w:val="single" w:sz="4" w:space="0" w:color="A6DA92" w:themeColor="accent5" w:themeTint="99"/>
        <w:insideH w:val="single" w:sz="4" w:space="0" w:color="A6DA92" w:themeColor="accent5" w:themeTint="99"/>
        <w:insideV w:val="single" w:sz="4" w:space="0" w:color="A6DA92" w:themeColor="accent5" w:themeTint="99"/>
      </w:tblBorders>
    </w:tblPr>
    <w:tblStylePr w:type="firstRow">
      <w:rPr>
        <w:b/>
        <w:bCs/>
        <w:color w:val="FFFFFF" w:themeColor="background1"/>
      </w:rPr>
      <w:tblPr/>
      <w:tcPr>
        <w:tcBorders>
          <w:top w:val="single" w:sz="4" w:space="0" w:color="6CC24A" w:themeColor="accent5"/>
          <w:left w:val="single" w:sz="4" w:space="0" w:color="6CC24A" w:themeColor="accent5"/>
          <w:bottom w:val="single" w:sz="4" w:space="0" w:color="6CC24A" w:themeColor="accent5"/>
          <w:right w:val="single" w:sz="4" w:space="0" w:color="6CC24A" w:themeColor="accent5"/>
          <w:insideH w:val="nil"/>
          <w:insideV w:val="nil"/>
        </w:tcBorders>
        <w:shd w:val="clear" w:color="auto" w:fill="6CC24A" w:themeFill="accent5"/>
      </w:tcPr>
    </w:tblStylePr>
    <w:tblStylePr w:type="lastRow">
      <w:rPr>
        <w:b/>
        <w:bCs/>
      </w:rPr>
      <w:tblPr/>
      <w:tcPr>
        <w:tcBorders>
          <w:top w:val="double" w:sz="4" w:space="0" w:color="6CC24A" w:themeColor="accent5"/>
        </w:tcBorders>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GridTable4-Accent6">
    <w:name w:val="Grid Table 4 Accent 6"/>
    <w:basedOn w:val="TableNormal"/>
    <w:uiPriority w:val="49"/>
    <w:locked/>
    <w:rsid w:val="00725FA7"/>
    <w:pPr>
      <w:spacing w:after="0" w:line="240" w:lineRule="auto"/>
    </w:pPr>
    <w:tblPr>
      <w:tblStyleRowBandSize w:val="1"/>
      <w:tblStyleColBandSize w:val="1"/>
      <w:tblBorders>
        <w:top w:val="single" w:sz="4" w:space="0" w:color="F4C284" w:themeColor="accent6" w:themeTint="99"/>
        <w:left w:val="single" w:sz="4" w:space="0" w:color="F4C284" w:themeColor="accent6" w:themeTint="99"/>
        <w:bottom w:val="single" w:sz="4" w:space="0" w:color="F4C284" w:themeColor="accent6" w:themeTint="99"/>
        <w:right w:val="single" w:sz="4" w:space="0" w:color="F4C284" w:themeColor="accent6" w:themeTint="99"/>
        <w:insideH w:val="single" w:sz="4" w:space="0" w:color="F4C284" w:themeColor="accent6" w:themeTint="99"/>
        <w:insideV w:val="single" w:sz="4" w:space="0" w:color="F4C284" w:themeColor="accent6" w:themeTint="99"/>
      </w:tblBorders>
    </w:tblPr>
    <w:tblStylePr w:type="firstRow">
      <w:rPr>
        <w:b/>
        <w:bCs/>
        <w:color w:val="FFFFFF" w:themeColor="background1"/>
      </w:rPr>
      <w:tblPr/>
      <w:tcPr>
        <w:tcBorders>
          <w:top w:val="single" w:sz="4" w:space="0" w:color="ED9B33" w:themeColor="accent6"/>
          <w:left w:val="single" w:sz="4" w:space="0" w:color="ED9B33" w:themeColor="accent6"/>
          <w:bottom w:val="single" w:sz="4" w:space="0" w:color="ED9B33" w:themeColor="accent6"/>
          <w:right w:val="single" w:sz="4" w:space="0" w:color="ED9B33" w:themeColor="accent6"/>
          <w:insideH w:val="nil"/>
          <w:insideV w:val="nil"/>
        </w:tcBorders>
        <w:shd w:val="clear" w:color="auto" w:fill="ED9B33" w:themeFill="accent6"/>
      </w:tcPr>
    </w:tblStylePr>
    <w:tblStylePr w:type="lastRow">
      <w:rPr>
        <w:b/>
        <w:bCs/>
      </w:rPr>
      <w:tblPr/>
      <w:tcPr>
        <w:tcBorders>
          <w:top w:val="double" w:sz="4" w:space="0" w:color="ED9B33" w:themeColor="accent6"/>
        </w:tcBorders>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GridTable5Dark">
    <w:name w:val="Grid Table 5 Dark"/>
    <w:basedOn w:val="TableNormal"/>
    <w:uiPriority w:val="50"/>
    <w:locked/>
    <w:rsid w:val="00725F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locked/>
    <w:rsid w:val="00725F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0E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3666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3666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3666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3666A" w:themeFill="accent1"/>
      </w:tcPr>
    </w:tblStylePr>
    <w:tblStylePr w:type="band1Vert">
      <w:tblPr/>
      <w:tcPr>
        <w:shd w:val="clear" w:color="auto" w:fill="BFC1C4" w:themeFill="accent1" w:themeFillTint="66"/>
      </w:tcPr>
    </w:tblStylePr>
    <w:tblStylePr w:type="band1Horz">
      <w:tblPr/>
      <w:tcPr>
        <w:shd w:val="clear" w:color="auto" w:fill="BFC1C4" w:themeFill="accent1" w:themeFillTint="66"/>
      </w:tcPr>
    </w:tblStylePr>
  </w:style>
  <w:style w:type="table" w:styleId="GridTable5Dark-Accent2">
    <w:name w:val="Grid Table 5 Dark Accent 2"/>
    <w:basedOn w:val="TableNormal"/>
    <w:uiPriority w:val="50"/>
    <w:locked/>
    <w:rsid w:val="00725F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7FFF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68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68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68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68F" w:themeFill="accent2"/>
      </w:tcPr>
    </w:tblStylePr>
    <w:tblStylePr w:type="band1Vert">
      <w:tblPr/>
      <w:tcPr>
        <w:shd w:val="clear" w:color="auto" w:fill="6FFFF8" w:themeFill="accent2" w:themeFillTint="66"/>
      </w:tcPr>
    </w:tblStylePr>
    <w:tblStylePr w:type="band1Horz">
      <w:tblPr/>
      <w:tcPr>
        <w:shd w:val="clear" w:color="auto" w:fill="6FFFF8" w:themeFill="accent2" w:themeFillTint="66"/>
      </w:tcPr>
    </w:tblStylePr>
  </w:style>
  <w:style w:type="table" w:styleId="GridTable5Dark-Accent3">
    <w:name w:val="Grid Table 5 Dark Accent 3"/>
    <w:basedOn w:val="TableNormal"/>
    <w:uiPriority w:val="50"/>
    <w:locked/>
    <w:rsid w:val="00725F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F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3E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3E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3E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3E1" w:themeFill="accent3"/>
      </w:tcPr>
    </w:tblStylePr>
    <w:tblStylePr w:type="band1Vert">
      <w:tblPr/>
      <w:tcPr>
        <w:shd w:val="clear" w:color="auto" w:fill="8DDFFF" w:themeFill="accent3" w:themeFillTint="66"/>
      </w:tcPr>
    </w:tblStylePr>
    <w:tblStylePr w:type="band1Horz">
      <w:tblPr/>
      <w:tcPr>
        <w:shd w:val="clear" w:color="auto" w:fill="8DDFFF" w:themeFill="accent3" w:themeFillTint="66"/>
      </w:tcPr>
    </w:tblStylePr>
  </w:style>
  <w:style w:type="table" w:styleId="GridTable5Dark-Accent4">
    <w:name w:val="Grid Table 5 Dark Accent 4"/>
    <w:basedOn w:val="TableNormal"/>
    <w:uiPriority w:val="50"/>
    <w:locked/>
    <w:rsid w:val="00725F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F6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697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697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697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6975" w:themeFill="accent4"/>
      </w:tcPr>
    </w:tblStylePr>
    <w:tblStylePr w:type="band1Vert">
      <w:tblPr/>
      <w:tcPr>
        <w:shd w:val="clear" w:color="auto" w:fill="61EEFF" w:themeFill="accent4" w:themeFillTint="66"/>
      </w:tcPr>
    </w:tblStylePr>
    <w:tblStylePr w:type="band1Horz">
      <w:tblPr/>
      <w:tcPr>
        <w:shd w:val="clear" w:color="auto" w:fill="61EEFF" w:themeFill="accent4" w:themeFillTint="66"/>
      </w:tcPr>
    </w:tblStylePr>
  </w:style>
  <w:style w:type="table" w:styleId="GridTable5Dark-Accent5">
    <w:name w:val="Grid Table 5 Dark Accent 5"/>
    <w:basedOn w:val="TableNormal"/>
    <w:uiPriority w:val="50"/>
    <w:locked/>
    <w:rsid w:val="00725F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2DA"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CC24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CC24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CC24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CC24A" w:themeFill="accent5"/>
      </w:tcPr>
    </w:tblStylePr>
    <w:tblStylePr w:type="band1Vert">
      <w:tblPr/>
      <w:tcPr>
        <w:shd w:val="clear" w:color="auto" w:fill="C3E6B6" w:themeFill="accent5" w:themeFillTint="66"/>
      </w:tcPr>
    </w:tblStylePr>
    <w:tblStylePr w:type="band1Horz">
      <w:tblPr/>
      <w:tcPr>
        <w:shd w:val="clear" w:color="auto" w:fill="C3E6B6" w:themeFill="accent5" w:themeFillTint="66"/>
      </w:tcPr>
    </w:tblStylePr>
  </w:style>
  <w:style w:type="table" w:styleId="GridTable5Dark-Accent6">
    <w:name w:val="Grid Table 5 Dark Accent 6"/>
    <w:basedOn w:val="TableNormal"/>
    <w:uiPriority w:val="50"/>
    <w:locked/>
    <w:rsid w:val="00725FA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AD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9B33"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9B33"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9B33"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9B33" w:themeFill="accent6"/>
      </w:tcPr>
    </w:tblStylePr>
    <w:tblStylePr w:type="band1Vert">
      <w:tblPr/>
      <w:tcPr>
        <w:shd w:val="clear" w:color="auto" w:fill="F7D6AD" w:themeFill="accent6" w:themeFillTint="66"/>
      </w:tcPr>
    </w:tblStylePr>
    <w:tblStylePr w:type="band1Horz">
      <w:tblPr/>
      <w:tcPr>
        <w:shd w:val="clear" w:color="auto" w:fill="F7D6AD" w:themeFill="accent6" w:themeFillTint="66"/>
      </w:tcPr>
    </w:tblStylePr>
  </w:style>
  <w:style w:type="table" w:styleId="GridTable6Colorful">
    <w:name w:val="Grid Table 6 Colorful"/>
    <w:basedOn w:val="TableNormal"/>
    <w:uiPriority w:val="51"/>
    <w:locked/>
    <w:rsid w:val="00725FA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locked/>
    <w:rsid w:val="00725FA7"/>
    <w:pPr>
      <w:spacing w:after="0" w:line="240" w:lineRule="auto"/>
    </w:pPr>
    <w:rPr>
      <w:color w:val="4A4C4F" w:themeColor="accent1" w:themeShade="BF"/>
    </w:rPr>
    <w:tblPr>
      <w:tblStyleRowBandSize w:val="1"/>
      <w:tblStyleColBandSize w:val="1"/>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insideV w:val="single" w:sz="4" w:space="0" w:color="A0A3A6" w:themeColor="accent1" w:themeTint="99"/>
      </w:tblBorders>
    </w:tblPr>
    <w:tblStylePr w:type="firstRow">
      <w:rPr>
        <w:b/>
        <w:bCs/>
      </w:rPr>
      <w:tblPr/>
      <w:tcPr>
        <w:tcBorders>
          <w:bottom w:val="single" w:sz="12" w:space="0" w:color="A0A3A6" w:themeColor="accent1" w:themeTint="99"/>
        </w:tcBorders>
      </w:tcPr>
    </w:tblStylePr>
    <w:tblStylePr w:type="lastRow">
      <w:rPr>
        <w:b/>
        <w:bCs/>
      </w:rPr>
      <w:tblPr/>
      <w:tcPr>
        <w:tcBorders>
          <w:top w:val="double" w:sz="4" w:space="0" w:color="A0A3A6" w:themeColor="accent1" w:themeTint="99"/>
        </w:tcBorders>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GridTable6Colorful-Accent2">
    <w:name w:val="Grid Table 6 Colorful Accent 2"/>
    <w:basedOn w:val="TableNormal"/>
    <w:uiPriority w:val="51"/>
    <w:locked/>
    <w:rsid w:val="00725FA7"/>
    <w:pPr>
      <w:spacing w:after="0" w:line="240" w:lineRule="auto"/>
    </w:pPr>
    <w:rPr>
      <w:color w:val="00706B" w:themeColor="accent2" w:themeShade="BF"/>
    </w:rPr>
    <w:tblPr>
      <w:tblStyleRowBandSize w:val="1"/>
      <w:tblStyleColBandSize w:val="1"/>
      <w:tblBorders>
        <w:top w:val="single" w:sz="4" w:space="0" w:color="27FFF4" w:themeColor="accent2" w:themeTint="99"/>
        <w:left w:val="single" w:sz="4" w:space="0" w:color="27FFF4" w:themeColor="accent2" w:themeTint="99"/>
        <w:bottom w:val="single" w:sz="4" w:space="0" w:color="27FFF4" w:themeColor="accent2" w:themeTint="99"/>
        <w:right w:val="single" w:sz="4" w:space="0" w:color="27FFF4" w:themeColor="accent2" w:themeTint="99"/>
        <w:insideH w:val="single" w:sz="4" w:space="0" w:color="27FFF4" w:themeColor="accent2" w:themeTint="99"/>
        <w:insideV w:val="single" w:sz="4" w:space="0" w:color="27FFF4" w:themeColor="accent2" w:themeTint="99"/>
      </w:tblBorders>
    </w:tblPr>
    <w:tblStylePr w:type="firstRow">
      <w:rPr>
        <w:b/>
        <w:bCs/>
      </w:rPr>
      <w:tblPr/>
      <w:tcPr>
        <w:tcBorders>
          <w:bottom w:val="single" w:sz="12" w:space="0" w:color="27FFF4" w:themeColor="accent2" w:themeTint="99"/>
        </w:tcBorders>
      </w:tcPr>
    </w:tblStylePr>
    <w:tblStylePr w:type="lastRow">
      <w:rPr>
        <w:b/>
        <w:bCs/>
      </w:rPr>
      <w:tblPr/>
      <w:tcPr>
        <w:tcBorders>
          <w:top w:val="double" w:sz="4" w:space="0" w:color="27FFF4" w:themeColor="accent2" w:themeTint="99"/>
        </w:tcBorders>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GridTable6Colorful-Accent3">
    <w:name w:val="Grid Table 6 Colorful Accent 3"/>
    <w:basedOn w:val="TableNormal"/>
    <w:uiPriority w:val="51"/>
    <w:locked/>
    <w:rsid w:val="00725FA7"/>
    <w:pPr>
      <w:spacing w:after="0" w:line="240" w:lineRule="auto"/>
    </w:pPr>
    <w:rPr>
      <w:color w:val="0079A8" w:themeColor="accent3" w:themeShade="BF"/>
    </w:rPr>
    <w:tblPr>
      <w:tblStyleRowBandSize w:val="1"/>
      <w:tblStyleColBandSize w:val="1"/>
      <w:tblBorders>
        <w:top w:val="single" w:sz="4" w:space="0" w:color="54CFFF" w:themeColor="accent3" w:themeTint="99"/>
        <w:left w:val="single" w:sz="4" w:space="0" w:color="54CFFF" w:themeColor="accent3" w:themeTint="99"/>
        <w:bottom w:val="single" w:sz="4" w:space="0" w:color="54CFFF" w:themeColor="accent3" w:themeTint="99"/>
        <w:right w:val="single" w:sz="4" w:space="0" w:color="54CFFF" w:themeColor="accent3" w:themeTint="99"/>
        <w:insideH w:val="single" w:sz="4" w:space="0" w:color="54CFFF" w:themeColor="accent3" w:themeTint="99"/>
        <w:insideV w:val="single" w:sz="4" w:space="0" w:color="54CFFF" w:themeColor="accent3" w:themeTint="99"/>
      </w:tblBorders>
    </w:tblPr>
    <w:tblStylePr w:type="firstRow">
      <w:rPr>
        <w:b/>
        <w:bCs/>
      </w:rPr>
      <w:tblPr/>
      <w:tcPr>
        <w:tcBorders>
          <w:bottom w:val="single" w:sz="12" w:space="0" w:color="54CFFF" w:themeColor="accent3" w:themeTint="99"/>
        </w:tcBorders>
      </w:tcPr>
    </w:tblStylePr>
    <w:tblStylePr w:type="lastRow">
      <w:rPr>
        <w:b/>
        <w:bCs/>
      </w:rPr>
      <w:tblPr/>
      <w:tcPr>
        <w:tcBorders>
          <w:top w:val="double" w:sz="4" w:space="0" w:color="54CFFF" w:themeColor="accent3" w:themeTint="99"/>
        </w:tcBorders>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GridTable6Colorful-Accent4">
    <w:name w:val="Grid Table 6 Colorful Accent 4"/>
    <w:basedOn w:val="TableNormal"/>
    <w:uiPriority w:val="51"/>
    <w:locked/>
    <w:rsid w:val="00725FA7"/>
    <w:pPr>
      <w:spacing w:after="0" w:line="240" w:lineRule="auto"/>
    </w:pPr>
    <w:rPr>
      <w:color w:val="004E57" w:themeColor="accent4" w:themeShade="BF"/>
    </w:rPr>
    <w:tblPr>
      <w:tblStyleRowBandSize w:val="1"/>
      <w:tblStyleColBandSize w:val="1"/>
      <w:tblBorders>
        <w:top w:val="single" w:sz="4" w:space="0" w:color="13E6FF" w:themeColor="accent4" w:themeTint="99"/>
        <w:left w:val="single" w:sz="4" w:space="0" w:color="13E6FF" w:themeColor="accent4" w:themeTint="99"/>
        <w:bottom w:val="single" w:sz="4" w:space="0" w:color="13E6FF" w:themeColor="accent4" w:themeTint="99"/>
        <w:right w:val="single" w:sz="4" w:space="0" w:color="13E6FF" w:themeColor="accent4" w:themeTint="99"/>
        <w:insideH w:val="single" w:sz="4" w:space="0" w:color="13E6FF" w:themeColor="accent4" w:themeTint="99"/>
        <w:insideV w:val="single" w:sz="4" w:space="0" w:color="13E6FF" w:themeColor="accent4" w:themeTint="99"/>
      </w:tblBorders>
    </w:tblPr>
    <w:tblStylePr w:type="firstRow">
      <w:rPr>
        <w:b/>
        <w:bCs/>
      </w:rPr>
      <w:tblPr/>
      <w:tcPr>
        <w:tcBorders>
          <w:bottom w:val="single" w:sz="12" w:space="0" w:color="13E6FF" w:themeColor="accent4" w:themeTint="99"/>
        </w:tcBorders>
      </w:tcPr>
    </w:tblStylePr>
    <w:tblStylePr w:type="lastRow">
      <w:rPr>
        <w:b/>
        <w:bCs/>
      </w:rPr>
      <w:tblPr/>
      <w:tcPr>
        <w:tcBorders>
          <w:top w:val="double" w:sz="4" w:space="0" w:color="13E6FF" w:themeColor="accent4" w:themeTint="99"/>
        </w:tcBorders>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GridTable6Colorful-Accent5">
    <w:name w:val="Grid Table 6 Colorful Accent 5"/>
    <w:basedOn w:val="TableNormal"/>
    <w:uiPriority w:val="51"/>
    <w:locked/>
    <w:rsid w:val="00725FA7"/>
    <w:pPr>
      <w:spacing w:after="0" w:line="240" w:lineRule="auto"/>
    </w:pPr>
    <w:rPr>
      <w:color w:val="4E9632" w:themeColor="accent5" w:themeShade="BF"/>
    </w:rPr>
    <w:tblPr>
      <w:tblStyleRowBandSize w:val="1"/>
      <w:tblStyleColBandSize w:val="1"/>
      <w:tblBorders>
        <w:top w:val="single" w:sz="4" w:space="0" w:color="A6DA92" w:themeColor="accent5" w:themeTint="99"/>
        <w:left w:val="single" w:sz="4" w:space="0" w:color="A6DA92" w:themeColor="accent5" w:themeTint="99"/>
        <w:bottom w:val="single" w:sz="4" w:space="0" w:color="A6DA92" w:themeColor="accent5" w:themeTint="99"/>
        <w:right w:val="single" w:sz="4" w:space="0" w:color="A6DA92" w:themeColor="accent5" w:themeTint="99"/>
        <w:insideH w:val="single" w:sz="4" w:space="0" w:color="A6DA92" w:themeColor="accent5" w:themeTint="99"/>
        <w:insideV w:val="single" w:sz="4" w:space="0" w:color="A6DA92" w:themeColor="accent5" w:themeTint="99"/>
      </w:tblBorders>
    </w:tblPr>
    <w:tblStylePr w:type="firstRow">
      <w:rPr>
        <w:b/>
        <w:bCs/>
      </w:rPr>
      <w:tblPr/>
      <w:tcPr>
        <w:tcBorders>
          <w:bottom w:val="single" w:sz="12" w:space="0" w:color="A6DA92" w:themeColor="accent5" w:themeTint="99"/>
        </w:tcBorders>
      </w:tcPr>
    </w:tblStylePr>
    <w:tblStylePr w:type="lastRow">
      <w:rPr>
        <w:b/>
        <w:bCs/>
      </w:rPr>
      <w:tblPr/>
      <w:tcPr>
        <w:tcBorders>
          <w:top w:val="double" w:sz="4" w:space="0" w:color="A6DA92" w:themeColor="accent5" w:themeTint="99"/>
        </w:tcBorders>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GridTable6Colorful-Accent6">
    <w:name w:val="Grid Table 6 Colorful Accent 6"/>
    <w:basedOn w:val="TableNormal"/>
    <w:uiPriority w:val="51"/>
    <w:locked/>
    <w:rsid w:val="00725FA7"/>
    <w:pPr>
      <w:spacing w:after="0" w:line="240" w:lineRule="auto"/>
    </w:pPr>
    <w:rPr>
      <w:color w:val="C67611" w:themeColor="accent6" w:themeShade="BF"/>
    </w:rPr>
    <w:tblPr>
      <w:tblStyleRowBandSize w:val="1"/>
      <w:tblStyleColBandSize w:val="1"/>
      <w:tblBorders>
        <w:top w:val="single" w:sz="4" w:space="0" w:color="F4C284" w:themeColor="accent6" w:themeTint="99"/>
        <w:left w:val="single" w:sz="4" w:space="0" w:color="F4C284" w:themeColor="accent6" w:themeTint="99"/>
        <w:bottom w:val="single" w:sz="4" w:space="0" w:color="F4C284" w:themeColor="accent6" w:themeTint="99"/>
        <w:right w:val="single" w:sz="4" w:space="0" w:color="F4C284" w:themeColor="accent6" w:themeTint="99"/>
        <w:insideH w:val="single" w:sz="4" w:space="0" w:color="F4C284" w:themeColor="accent6" w:themeTint="99"/>
        <w:insideV w:val="single" w:sz="4" w:space="0" w:color="F4C284" w:themeColor="accent6" w:themeTint="99"/>
      </w:tblBorders>
    </w:tblPr>
    <w:tblStylePr w:type="firstRow">
      <w:rPr>
        <w:b/>
        <w:bCs/>
      </w:rPr>
      <w:tblPr/>
      <w:tcPr>
        <w:tcBorders>
          <w:bottom w:val="single" w:sz="12" w:space="0" w:color="F4C284" w:themeColor="accent6" w:themeTint="99"/>
        </w:tcBorders>
      </w:tcPr>
    </w:tblStylePr>
    <w:tblStylePr w:type="lastRow">
      <w:rPr>
        <w:b/>
        <w:bCs/>
      </w:rPr>
      <w:tblPr/>
      <w:tcPr>
        <w:tcBorders>
          <w:top w:val="double" w:sz="4" w:space="0" w:color="F4C284" w:themeColor="accent6" w:themeTint="99"/>
        </w:tcBorders>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GridTable7Colorful">
    <w:name w:val="Grid Table 7 Colorful"/>
    <w:basedOn w:val="TableNormal"/>
    <w:uiPriority w:val="52"/>
    <w:locked/>
    <w:rsid w:val="00725FA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locked/>
    <w:rsid w:val="00725FA7"/>
    <w:pPr>
      <w:spacing w:after="0" w:line="240" w:lineRule="auto"/>
    </w:pPr>
    <w:rPr>
      <w:color w:val="4A4C4F" w:themeColor="accent1" w:themeShade="BF"/>
    </w:rPr>
    <w:tblPr>
      <w:tblStyleRowBandSize w:val="1"/>
      <w:tblStyleColBandSize w:val="1"/>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insideV w:val="single" w:sz="4" w:space="0" w:color="A0A3A6"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0E1" w:themeFill="accent1" w:themeFillTint="33"/>
      </w:tcPr>
    </w:tblStylePr>
    <w:tblStylePr w:type="band1Horz">
      <w:tblPr/>
      <w:tcPr>
        <w:shd w:val="clear" w:color="auto" w:fill="DFE0E1" w:themeFill="accent1" w:themeFillTint="33"/>
      </w:tcPr>
    </w:tblStylePr>
    <w:tblStylePr w:type="neCell">
      <w:tblPr/>
      <w:tcPr>
        <w:tcBorders>
          <w:bottom w:val="single" w:sz="4" w:space="0" w:color="A0A3A6" w:themeColor="accent1" w:themeTint="99"/>
        </w:tcBorders>
      </w:tcPr>
    </w:tblStylePr>
    <w:tblStylePr w:type="nwCell">
      <w:tblPr/>
      <w:tcPr>
        <w:tcBorders>
          <w:bottom w:val="single" w:sz="4" w:space="0" w:color="A0A3A6" w:themeColor="accent1" w:themeTint="99"/>
        </w:tcBorders>
      </w:tcPr>
    </w:tblStylePr>
    <w:tblStylePr w:type="seCell">
      <w:tblPr/>
      <w:tcPr>
        <w:tcBorders>
          <w:top w:val="single" w:sz="4" w:space="0" w:color="A0A3A6" w:themeColor="accent1" w:themeTint="99"/>
        </w:tcBorders>
      </w:tcPr>
    </w:tblStylePr>
    <w:tblStylePr w:type="swCell">
      <w:tblPr/>
      <w:tcPr>
        <w:tcBorders>
          <w:top w:val="single" w:sz="4" w:space="0" w:color="A0A3A6" w:themeColor="accent1" w:themeTint="99"/>
        </w:tcBorders>
      </w:tcPr>
    </w:tblStylePr>
  </w:style>
  <w:style w:type="table" w:styleId="GridTable7Colorful-Accent2">
    <w:name w:val="Grid Table 7 Colorful Accent 2"/>
    <w:basedOn w:val="TableNormal"/>
    <w:uiPriority w:val="52"/>
    <w:locked/>
    <w:rsid w:val="00725FA7"/>
    <w:pPr>
      <w:spacing w:after="0" w:line="240" w:lineRule="auto"/>
    </w:pPr>
    <w:rPr>
      <w:color w:val="00706B" w:themeColor="accent2" w:themeShade="BF"/>
    </w:rPr>
    <w:tblPr>
      <w:tblStyleRowBandSize w:val="1"/>
      <w:tblStyleColBandSize w:val="1"/>
      <w:tblBorders>
        <w:top w:val="single" w:sz="4" w:space="0" w:color="27FFF4" w:themeColor="accent2" w:themeTint="99"/>
        <w:left w:val="single" w:sz="4" w:space="0" w:color="27FFF4" w:themeColor="accent2" w:themeTint="99"/>
        <w:bottom w:val="single" w:sz="4" w:space="0" w:color="27FFF4" w:themeColor="accent2" w:themeTint="99"/>
        <w:right w:val="single" w:sz="4" w:space="0" w:color="27FFF4" w:themeColor="accent2" w:themeTint="99"/>
        <w:insideH w:val="single" w:sz="4" w:space="0" w:color="27FFF4" w:themeColor="accent2" w:themeTint="99"/>
        <w:insideV w:val="single" w:sz="4" w:space="0" w:color="27FFF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7FFFB" w:themeFill="accent2" w:themeFillTint="33"/>
      </w:tcPr>
    </w:tblStylePr>
    <w:tblStylePr w:type="band1Horz">
      <w:tblPr/>
      <w:tcPr>
        <w:shd w:val="clear" w:color="auto" w:fill="B7FFFB" w:themeFill="accent2" w:themeFillTint="33"/>
      </w:tcPr>
    </w:tblStylePr>
    <w:tblStylePr w:type="neCell">
      <w:tblPr/>
      <w:tcPr>
        <w:tcBorders>
          <w:bottom w:val="single" w:sz="4" w:space="0" w:color="27FFF4" w:themeColor="accent2" w:themeTint="99"/>
        </w:tcBorders>
      </w:tcPr>
    </w:tblStylePr>
    <w:tblStylePr w:type="nwCell">
      <w:tblPr/>
      <w:tcPr>
        <w:tcBorders>
          <w:bottom w:val="single" w:sz="4" w:space="0" w:color="27FFF4" w:themeColor="accent2" w:themeTint="99"/>
        </w:tcBorders>
      </w:tcPr>
    </w:tblStylePr>
    <w:tblStylePr w:type="seCell">
      <w:tblPr/>
      <w:tcPr>
        <w:tcBorders>
          <w:top w:val="single" w:sz="4" w:space="0" w:color="27FFF4" w:themeColor="accent2" w:themeTint="99"/>
        </w:tcBorders>
      </w:tcPr>
    </w:tblStylePr>
    <w:tblStylePr w:type="swCell">
      <w:tblPr/>
      <w:tcPr>
        <w:tcBorders>
          <w:top w:val="single" w:sz="4" w:space="0" w:color="27FFF4" w:themeColor="accent2" w:themeTint="99"/>
        </w:tcBorders>
      </w:tcPr>
    </w:tblStylePr>
  </w:style>
  <w:style w:type="table" w:styleId="GridTable7Colorful-Accent3">
    <w:name w:val="Grid Table 7 Colorful Accent 3"/>
    <w:basedOn w:val="TableNormal"/>
    <w:uiPriority w:val="52"/>
    <w:locked/>
    <w:rsid w:val="00725FA7"/>
    <w:pPr>
      <w:spacing w:after="0" w:line="240" w:lineRule="auto"/>
    </w:pPr>
    <w:rPr>
      <w:color w:val="0079A8" w:themeColor="accent3" w:themeShade="BF"/>
    </w:rPr>
    <w:tblPr>
      <w:tblStyleRowBandSize w:val="1"/>
      <w:tblStyleColBandSize w:val="1"/>
      <w:tblBorders>
        <w:top w:val="single" w:sz="4" w:space="0" w:color="54CFFF" w:themeColor="accent3" w:themeTint="99"/>
        <w:left w:val="single" w:sz="4" w:space="0" w:color="54CFFF" w:themeColor="accent3" w:themeTint="99"/>
        <w:bottom w:val="single" w:sz="4" w:space="0" w:color="54CFFF" w:themeColor="accent3" w:themeTint="99"/>
        <w:right w:val="single" w:sz="4" w:space="0" w:color="54CFFF" w:themeColor="accent3" w:themeTint="99"/>
        <w:insideH w:val="single" w:sz="4" w:space="0" w:color="54CFFF" w:themeColor="accent3" w:themeTint="99"/>
        <w:insideV w:val="single" w:sz="4" w:space="0" w:color="54CF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3" w:themeFillTint="33"/>
      </w:tcPr>
    </w:tblStylePr>
    <w:tblStylePr w:type="band1Horz">
      <w:tblPr/>
      <w:tcPr>
        <w:shd w:val="clear" w:color="auto" w:fill="C6EFFF" w:themeFill="accent3" w:themeFillTint="33"/>
      </w:tcPr>
    </w:tblStylePr>
    <w:tblStylePr w:type="neCell">
      <w:tblPr/>
      <w:tcPr>
        <w:tcBorders>
          <w:bottom w:val="single" w:sz="4" w:space="0" w:color="54CFFF" w:themeColor="accent3" w:themeTint="99"/>
        </w:tcBorders>
      </w:tcPr>
    </w:tblStylePr>
    <w:tblStylePr w:type="nwCell">
      <w:tblPr/>
      <w:tcPr>
        <w:tcBorders>
          <w:bottom w:val="single" w:sz="4" w:space="0" w:color="54CFFF" w:themeColor="accent3" w:themeTint="99"/>
        </w:tcBorders>
      </w:tcPr>
    </w:tblStylePr>
    <w:tblStylePr w:type="seCell">
      <w:tblPr/>
      <w:tcPr>
        <w:tcBorders>
          <w:top w:val="single" w:sz="4" w:space="0" w:color="54CFFF" w:themeColor="accent3" w:themeTint="99"/>
        </w:tcBorders>
      </w:tcPr>
    </w:tblStylePr>
    <w:tblStylePr w:type="swCell">
      <w:tblPr/>
      <w:tcPr>
        <w:tcBorders>
          <w:top w:val="single" w:sz="4" w:space="0" w:color="54CFFF" w:themeColor="accent3" w:themeTint="99"/>
        </w:tcBorders>
      </w:tcPr>
    </w:tblStylePr>
  </w:style>
  <w:style w:type="table" w:styleId="GridTable7Colorful-Accent4">
    <w:name w:val="Grid Table 7 Colorful Accent 4"/>
    <w:basedOn w:val="TableNormal"/>
    <w:uiPriority w:val="52"/>
    <w:locked/>
    <w:rsid w:val="00725FA7"/>
    <w:pPr>
      <w:spacing w:after="0" w:line="240" w:lineRule="auto"/>
    </w:pPr>
    <w:rPr>
      <w:color w:val="004E57" w:themeColor="accent4" w:themeShade="BF"/>
    </w:rPr>
    <w:tblPr>
      <w:tblStyleRowBandSize w:val="1"/>
      <w:tblStyleColBandSize w:val="1"/>
      <w:tblBorders>
        <w:top w:val="single" w:sz="4" w:space="0" w:color="13E6FF" w:themeColor="accent4" w:themeTint="99"/>
        <w:left w:val="single" w:sz="4" w:space="0" w:color="13E6FF" w:themeColor="accent4" w:themeTint="99"/>
        <w:bottom w:val="single" w:sz="4" w:space="0" w:color="13E6FF" w:themeColor="accent4" w:themeTint="99"/>
        <w:right w:val="single" w:sz="4" w:space="0" w:color="13E6FF" w:themeColor="accent4" w:themeTint="99"/>
        <w:insideH w:val="single" w:sz="4" w:space="0" w:color="13E6FF" w:themeColor="accent4" w:themeTint="99"/>
        <w:insideV w:val="single" w:sz="4" w:space="0" w:color="13E6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0F6FF" w:themeFill="accent4" w:themeFillTint="33"/>
      </w:tcPr>
    </w:tblStylePr>
    <w:tblStylePr w:type="band1Horz">
      <w:tblPr/>
      <w:tcPr>
        <w:shd w:val="clear" w:color="auto" w:fill="B0F6FF" w:themeFill="accent4" w:themeFillTint="33"/>
      </w:tcPr>
    </w:tblStylePr>
    <w:tblStylePr w:type="neCell">
      <w:tblPr/>
      <w:tcPr>
        <w:tcBorders>
          <w:bottom w:val="single" w:sz="4" w:space="0" w:color="13E6FF" w:themeColor="accent4" w:themeTint="99"/>
        </w:tcBorders>
      </w:tcPr>
    </w:tblStylePr>
    <w:tblStylePr w:type="nwCell">
      <w:tblPr/>
      <w:tcPr>
        <w:tcBorders>
          <w:bottom w:val="single" w:sz="4" w:space="0" w:color="13E6FF" w:themeColor="accent4" w:themeTint="99"/>
        </w:tcBorders>
      </w:tcPr>
    </w:tblStylePr>
    <w:tblStylePr w:type="seCell">
      <w:tblPr/>
      <w:tcPr>
        <w:tcBorders>
          <w:top w:val="single" w:sz="4" w:space="0" w:color="13E6FF" w:themeColor="accent4" w:themeTint="99"/>
        </w:tcBorders>
      </w:tcPr>
    </w:tblStylePr>
    <w:tblStylePr w:type="swCell">
      <w:tblPr/>
      <w:tcPr>
        <w:tcBorders>
          <w:top w:val="single" w:sz="4" w:space="0" w:color="13E6FF" w:themeColor="accent4" w:themeTint="99"/>
        </w:tcBorders>
      </w:tcPr>
    </w:tblStylePr>
  </w:style>
  <w:style w:type="table" w:styleId="GridTable7Colorful-Accent5">
    <w:name w:val="Grid Table 7 Colorful Accent 5"/>
    <w:basedOn w:val="TableNormal"/>
    <w:uiPriority w:val="52"/>
    <w:locked/>
    <w:rsid w:val="00725FA7"/>
    <w:pPr>
      <w:spacing w:after="0" w:line="240" w:lineRule="auto"/>
    </w:pPr>
    <w:rPr>
      <w:color w:val="4E9632" w:themeColor="accent5" w:themeShade="BF"/>
    </w:rPr>
    <w:tblPr>
      <w:tblStyleRowBandSize w:val="1"/>
      <w:tblStyleColBandSize w:val="1"/>
      <w:tblBorders>
        <w:top w:val="single" w:sz="4" w:space="0" w:color="A6DA92" w:themeColor="accent5" w:themeTint="99"/>
        <w:left w:val="single" w:sz="4" w:space="0" w:color="A6DA92" w:themeColor="accent5" w:themeTint="99"/>
        <w:bottom w:val="single" w:sz="4" w:space="0" w:color="A6DA92" w:themeColor="accent5" w:themeTint="99"/>
        <w:right w:val="single" w:sz="4" w:space="0" w:color="A6DA92" w:themeColor="accent5" w:themeTint="99"/>
        <w:insideH w:val="single" w:sz="4" w:space="0" w:color="A6DA92" w:themeColor="accent5" w:themeTint="99"/>
        <w:insideV w:val="single" w:sz="4" w:space="0" w:color="A6DA9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2DA" w:themeFill="accent5" w:themeFillTint="33"/>
      </w:tcPr>
    </w:tblStylePr>
    <w:tblStylePr w:type="band1Horz">
      <w:tblPr/>
      <w:tcPr>
        <w:shd w:val="clear" w:color="auto" w:fill="E1F2DA" w:themeFill="accent5" w:themeFillTint="33"/>
      </w:tcPr>
    </w:tblStylePr>
    <w:tblStylePr w:type="neCell">
      <w:tblPr/>
      <w:tcPr>
        <w:tcBorders>
          <w:bottom w:val="single" w:sz="4" w:space="0" w:color="A6DA92" w:themeColor="accent5" w:themeTint="99"/>
        </w:tcBorders>
      </w:tcPr>
    </w:tblStylePr>
    <w:tblStylePr w:type="nwCell">
      <w:tblPr/>
      <w:tcPr>
        <w:tcBorders>
          <w:bottom w:val="single" w:sz="4" w:space="0" w:color="A6DA92" w:themeColor="accent5" w:themeTint="99"/>
        </w:tcBorders>
      </w:tcPr>
    </w:tblStylePr>
    <w:tblStylePr w:type="seCell">
      <w:tblPr/>
      <w:tcPr>
        <w:tcBorders>
          <w:top w:val="single" w:sz="4" w:space="0" w:color="A6DA92" w:themeColor="accent5" w:themeTint="99"/>
        </w:tcBorders>
      </w:tcPr>
    </w:tblStylePr>
    <w:tblStylePr w:type="swCell">
      <w:tblPr/>
      <w:tcPr>
        <w:tcBorders>
          <w:top w:val="single" w:sz="4" w:space="0" w:color="A6DA92" w:themeColor="accent5" w:themeTint="99"/>
        </w:tcBorders>
      </w:tcPr>
    </w:tblStylePr>
  </w:style>
  <w:style w:type="table" w:styleId="GridTable7Colorful-Accent6">
    <w:name w:val="Grid Table 7 Colorful Accent 6"/>
    <w:basedOn w:val="TableNormal"/>
    <w:uiPriority w:val="52"/>
    <w:locked/>
    <w:rsid w:val="00725FA7"/>
    <w:pPr>
      <w:spacing w:after="0" w:line="240" w:lineRule="auto"/>
    </w:pPr>
    <w:rPr>
      <w:color w:val="C67611" w:themeColor="accent6" w:themeShade="BF"/>
    </w:rPr>
    <w:tblPr>
      <w:tblStyleRowBandSize w:val="1"/>
      <w:tblStyleColBandSize w:val="1"/>
      <w:tblBorders>
        <w:top w:val="single" w:sz="4" w:space="0" w:color="F4C284" w:themeColor="accent6" w:themeTint="99"/>
        <w:left w:val="single" w:sz="4" w:space="0" w:color="F4C284" w:themeColor="accent6" w:themeTint="99"/>
        <w:bottom w:val="single" w:sz="4" w:space="0" w:color="F4C284" w:themeColor="accent6" w:themeTint="99"/>
        <w:right w:val="single" w:sz="4" w:space="0" w:color="F4C284" w:themeColor="accent6" w:themeTint="99"/>
        <w:insideH w:val="single" w:sz="4" w:space="0" w:color="F4C284" w:themeColor="accent6" w:themeTint="99"/>
        <w:insideV w:val="single" w:sz="4" w:space="0" w:color="F4C28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AD5" w:themeFill="accent6" w:themeFillTint="33"/>
      </w:tcPr>
    </w:tblStylePr>
    <w:tblStylePr w:type="band1Horz">
      <w:tblPr/>
      <w:tcPr>
        <w:shd w:val="clear" w:color="auto" w:fill="FBEAD5" w:themeFill="accent6" w:themeFillTint="33"/>
      </w:tcPr>
    </w:tblStylePr>
    <w:tblStylePr w:type="neCell">
      <w:tblPr/>
      <w:tcPr>
        <w:tcBorders>
          <w:bottom w:val="single" w:sz="4" w:space="0" w:color="F4C284" w:themeColor="accent6" w:themeTint="99"/>
        </w:tcBorders>
      </w:tcPr>
    </w:tblStylePr>
    <w:tblStylePr w:type="nwCell">
      <w:tblPr/>
      <w:tcPr>
        <w:tcBorders>
          <w:bottom w:val="single" w:sz="4" w:space="0" w:color="F4C284" w:themeColor="accent6" w:themeTint="99"/>
        </w:tcBorders>
      </w:tcPr>
    </w:tblStylePr>
    <w:tblStylePr w:type="seCell">
      <w:tblPr/>
      <w:tcPr>
        <w:tcBorders>
          <w:top w:val="single" w:sz="4" w:space="0" w:color="F4C284" w:themeColor="accent6" w:themeTint="99"/>
        </w:tcBorders>
      </w:tcPr>
    </w:tblStylePr>
    <w:tblStylePr w:type="swCell">
      <w:tblPr/>
      <w:tcPr>
        <w:tcBorders>
          <w:top w:val="single" w:sz="4" w:space="0" w:color="F4C284" w:themeColor="accent6" w:themeTint="99"/>
        </w:tcBorders>
      </w:tcPr>
    </w:tblStylePr>
  </w:style>
  <w:style w:type="paragraph" w:styleId="Header">
    <w:name w:val="header"/>
    <w:aliases w:val="rt"/>
    <w:basedOn w:val="Headerleft"/>
    <w:link w:val="HeaderChar"/>
    <w:locked/>
    <w:rsid w:val="00725FA7"/>
    <w:pPr>
      <w:jc w:val="right"/>
    </w:pPr>
  </w:style>
  <w:style w:type="character" w:customStyle="1" w:styleId="HeaderChar">
    <w:name w:val="Header Char"/>
    <w:aliases w:val="rt Char"/>
    <w:basedOn w:val="DefaultParagraphFont"/>
    <w:link w:val="Header"/>
    <w:rsid w:val="00725FA7"/>
    <w:rPr>
      <w:rFonts w:ascii="Arial" w:eastAsia="PMingLiU" w:hAnsi="Arial" w:cs="Times New Roman"/>
      <w:sz w:val="18"/>
      <w:szCs w:val="20"/>
      <w:lang w:bidi="ar-DZ"/>
    </w:rPr>
  </w:style>
  <w:style w:type="paragraph" w:customStyle="1" w:styleId="HeaderFooterText">
    <w:name w:val="Header_FooterText"/>
    <w:uiPriority w:val="2"/>
    <w:locked/>
    <w:rsid w:val="00832211"/>
    <w:pPr>
      <w:spacing w:after="0" w:line="170" w:lineRule="exact"/>
    </w:pPr>
    <w:rPr>
      <w:rFonts w:ascii="MS Mincho" w:eastAsia="@PMingLiU" w:hAnsi="MS Mincho" w:cs="MS Gothic"/>
      <w:b/>
      <w:color w:val="000000"/>
      <w:sz w:val="14"/>
      <w:szCs w:val="14"/>
      <w:lang w:bidi="ar-DZ"/>
    </w:rPr>
  </w:style>
  <w:style w:type="paragraph" w:customStyle="1" w:styleId="Headline">
    <w:name w:val="Headline"/>
    <w:basedOn w:val="Normal"/>
    <w:locked/>
    <w:rsid w:val="00725FA7"/>
    <w:pPr>
      <w:suppressAutoHyphens/>
      <w:spacing w:line="280" w:lineRule="exact"/>
    </w:pPr>
    <w:rPr>
      <w:sz w:val="24"/>
    </w:rPr>
  </w:style>
  <w:style w:type="character" w:styleId="HTMLAcronym">
    <w:name w:val="HTML Acronym"/>
    <w:basedOn w:val="DefaultParagraphFont"/>
    <w:uiPriority w:val="99"/>
    <w:semiHidden/>
    <w:unhideWhenUsed/>
    <w:locked/>
    <w:rsid w:val="00725FA7"/>
    <w:rPr>
      <w:lang w:val="en-US" w:bidi="ar-DZ"/>
    </w:rPr>
  </w:style>
  <w:style w:type="paragraph" w:styleId="HTMLAddress">
    <w:name w:val="HTML Address"/>
    <w:basedOn w:val="Normal"/>
    <w:link w:val="HTMLAddressChar"/>
    <w:uiPriority w:val="99"/>
    <w:semiHidden/>
    <w:unhideWhenUsed/>
    <w:locked/>
    <w:rsid w:val="00725FA7"/>
    <w:rPr>
      <w:i/>
      <w:iCs/>
    </w:rPr>
  </w:style>
  <w:style w:type="character" w:customStyle="1" w:styleId="HTMLAddressChar">
    <w:name w:val="HTML Address Char"/>
    <w:basedOn w:val="DefaultParagraphFont"/>
    <w:link w:val="HTMLAddress"/>
    <w:uiPriority w:val="99"/>
    <w:semiHidden/>
    <w:rsid w:val="00725FA7"/>
    <w:rPr>
      <w:rFonts w:ascii="Arial" w:eastAsia="PMingLiU" w:hAnsi="Arial" w:cs="Times New Roman"/>
      <w:i/>
      <w:iCs/>
      <w:color w:val="000000"/>
      <w:szCs w:val="20"/>
      <w:lang w:bidi="ar-DZ"/>
    </w:rPr>
  </w:style>
  <w:style w:type="character" w:styleId="HTMLCite">
    <w:name w:val="HTML Cite"/>
    <w:basedOn w:val="DefaultParagraphFont"/>
    <w:uiPriority w:val="99"/>
    <w:semiHidden/>
    <w:unhideWhenUsed/>
    <w:locked/>
    <w:rsid w:val="00725FA7"/>
    <w:rPr>
      <w:i/>
      <w:iCs/>
      <w:lang w:val="en-US" w:bidi="ar-DZ"/>
    </w:rPr>
  </w:style>
  <w:style w:type="character" w:styleId="HTMLCode">
    <w:name w:val="HTML Code"/>
    <w:basedOn w:val="DefaultParagraphFont"/>
    <w:uiPriority w:val="99"/>
    <w:semiHidden/>
    <w:unhideWhenUsed/>
    <w:locked/>
    <w:rsid w:val="00832211"/>
    <w:rPr>
      <w:rFonts w:ascii="Arial Black" w:hAnsi="Arial Black"/>
      <w:sz w:val="20"/>
      <w:szCs w:val="20"/>
      <w:lang w:val="en-US" w:bidi="ar-DZ"/>
    </w:rPr>
  </w:style>
  <w:style w:type="character" w:styleId="HTMLDefinition">
    <w:name w:val="HTML Definition"/>
    <w:basedOn w:val="DefaultParagraphFont"/>
    <w:uiPriority w:val="99"/>
    <w:semiHidden/>
    <w:unhideWhenUsed/>
    <w:locked/>
    <w:rsid w:val="00725FA7"/>
    <w:rPr>
      <w:i/>
      <w:iCs/>
      <w:lang w:val="en-US" w:bidi="ar-DZ"/>
    </w:rPr>
  </w:style>
  <w:style w:type="character" w:styleId="HTMLKeyboard">
    <w:name w:val="HTML Keyboard"/>
    <w:basedOn w:val="DefaultParagraphFont"/>
    <w:uiPriority w:val="99"/>
    <w:semiHidden/>
    <w:unhideWhenUsed/>
    <w:locked/>
    <w:rsid w:val="00832211"/>
    <w:rPr>
      <w:rFonts w:ascii="Arial Black" w:hAnsi="Arial Black"/>
      <w:sz w:val="20"/>
      <w:szCs w:val="20"/>
      <w:lang w:val="en-US" w:bidi="ar-DZ"/>
    </w:rPr>
  </w:style>
  <w:style w:type="paragraph" w:styleId="HTMLPreformatted">
    <w:name w:val="HTML Preformatted"/>
    <w:basedOn w:val="Normal"/>
    <w:link w:val="HTMLPreformattedChar"/>
    <w:uiPriority w:val="99"/>
    <w:semiHidden/>
    <w:unhideWhenUsed/>
    <w:locked/>
    <w:rsid w:val="00832211"/>
    <w:rPr>
      <w:rFonts w:ascii="Arial Black" w:hAnsi="Arial Black"/>
      <w:sz w:val="20"/>
    </w:rPr>
  </w:style>
  <w:style w:type="character" w:customStyle="1" w:styleId="HTMLPreformattedChar">
    <w:name w:val="HTML Preformatted Char"/>
    <w:basedOn w:val="DefaultParagraphFont"/>
    <w:link w:val="HTMLPreformatted"/>
    <w:uiPriority w:val="99"/>
    <w:semiHidden/>
    <w:rsid w:val="00725FA7"/>
    <w:rPr>
      <w:rFonts w:ascii="Arial Black" w:eastAsia="@PMingLiU" w:hAnsi="Arial Black" w:cs="MS Gothic"/>
      <w:color w:val="000000"/>
      <w:sz w:val="20"/>
      <w:szCs w:val="20"/>
      <w:lang w:bidi="ar-DZ"/>
    </w:rPr>
  </w:style>
  <w:style w:type="character" w:styleId="HTMLSample">
    <w:name w:val="HTML Sample"/>
    <w:basedOn w:val="DefaultParagraphFont"/>
    <w:uiPriority w:val="99"/>
    <w:semiHidden/>
    <w:unhideWhenUsed/>
    <w:locked/>
    <w:rsid w:val="00832211"/>
    <w:rPr>
      <w:rFonts w:ascii="Arial Black" w:hAnsi="Arial Black"/>
      <w:sz w:val="24"/>
      <w:szCs w:val="24"/>
      <w:lang w:val="en-US" w:bidi="ar-DZ"/>
    </w:rPr>
  </w:style>
  <w:style w:type="character" w:styleId="HTMLTypewriter">
    <w:name w:val="HTML Typewriter"/>
    <w:basedOn w:val="DefaultParagraphFont"/>
    <w:uiPriority w:val="99"/>
    <w:semiHidden/>
    <w:unhideWhenUsed/>
    <w:locked/>
    <w:rsid w:val="00832211"/>
    <w:rPr>
      <w:rFonts w:ascii="Arial Black" w:hAnsi="Arial Black"/>
      <w:sz w:val="20"/>
      <w:szCs w:val="20"/>
      <w:lang w:val="en-US" w:bidi="ar-DZ"/>
    </w:rPr>
  </w:style>
  <w:style w:type="character" w:styleId="HTMLVariable">
    <w:name w:val="HTML Variable"/>
    <w:basedOn w:val="DefaultParagraphFont"/>
    <w:uiPriority w:val="99"/>
    <w:semiHidden/>
    <w:unhideWhenUsed/>
    <w:locked/>
    <w:rsid w:val="00725FA7"/>
    <w:rPr>
      <w:i/>
      <w:iCs/>
      <w:lang w:val="en-US" w:bidi="ar-DZ"/>
    </w:rPr>
  </w:style>
  <w:style w:type="character" w:styleId="Hyperlink">
    <w:name w:val="Hyperlink"/>
    <w:uiPriority w:val="99"/>
    <w:locked/>
    <w:rsid w:val="00E80110"/>
    <w:rPr>
      <w:rFonts w:ascii="Arial" w:hAnsi="Arial"/>
      <w:color w:val="auto"/>
      <w:sz w:val="22"/>
      <w:szCs w:val="18"/>
      <w:u w:val="single"/>
      <w:lang w:val="en-US" w:bidi="ar-DZ"/>
    </w:rPr>
  </w:style>
  <w:style w:type="paragraph" w:styleId="Index1">
    <w:name w:val="index 1"/>
    <w:basedOn w:val="Normal"/>
    <w:next w:val="Normal"/>
    <w:autoRedefine/>
    <w:semiHidden/>
    <w:locked/>
    <w:rsid w:val="00725FA7"/>
    <w:pPr>
      <w:ind w:left="220" w:hanging="220"/>
    </w:pPr>
  </w:style>
  <w:style w:type="paragraph" w:styleId="Index2">
    <w:name w:val="index 2"/>
    <w:basedOn w:val="Normal"/>
    <w:next w:val="Normal"/>
    <w:autoRedefine/>
    <w:semiHidden/>
    <w:locked/>
    <w:rsid w:val="00725FA7"/>
    <w:pPr>
      <w:ind w:left="440" w:hanging="220"/>
    </w:pPr>
  </w:style>
  <w:style w:type="paragraph" w:styleId="Index3">
    <w:name w:val="index 3"/>
    <w:basedOn w:val="Normal"/>
    <w:next w:val="Normal"/>
    <w:autoRedefine/>
    <w:semiHidden/>
    <w:locked/>
    <w:rsid w:val="00725FA7"/>
    <w:pPr>
      <w:ind w:left="660" w:hanging="220"/>
    </w:pPr>
  </w:style>
  <w:style w:type="paragraph" w:styleId="Index4">
    <w:name w:val="index 4"/>
    <w:basedOn w:val="Normal"/>
    <w:next w:val="Normal"/>
    <w:autoRedefine/>
    <w:semiHidden/>
    <w:locked/>
    <w:rsid w:val="00725FA7"/>
    <w:pPr>
      <w:ind w:left="880" w:hanging="220"/>
    </w:pPr>
  </w:style>
  <w:style w:type="paragraph" w:styleId="Index5">
    <w:name w:val="index 5"/>
    <w:basedOn w:val="Normal"/>
    <w:next w:val="Normal"/>
    <w:autoRedefine/>
    <w:semiHidden/>
    <w:locked/>
    <w:rsid w:val="008C446B"/>
    <w:pPr>
      <w:numPr>
        <w:numId w:val="4"/>
      </w:numPr>
    </w:pPr>
    <w:rPr>
      <w:lang w:val="en-US"/>
    </w:rPr>
  </w:style>
  <w:style w:type="paragraph" w:styleId="Index6">
    <w:name w:val="index 6"/>
    <w:basedOn w:val="Normal"/>
    <w:next w:val="Normal"/>
    <w:autoRedefine/>
    <w:semiHidden/>
    <w:locked/>
    <w:rsid w:val="00725FA7"/>
    <w:pPr>
      <w:ind w:left="1320" w:hanging="220"/>
    </w:pPr>
  </w:style>
  <w:style w:type="paragraph" w:styleId="Index7">
    <w:name w:val="index 7"/>
    <w:basedOn w:val="Normal"/>
    <w:next w:val="Normal"/>
    <w:autoRedefine/>
    <w:semiHidden/>
    <w:locked/>
    <w:rsid w:val="00725FA7"/>
    <w:pPr>
      <w:ind w:left="1540" w:hanging="220"/>
    </w:pPr>
  </w:style>
  <w:style w:type="paragraph" w:styleId="Index8">
    <w:name w:val="index 8"/>
    <w:basedOn w:val="Normal"/>
    <w:next w:val="Normal"/>
    <w:autoRedefine/>
    <w:semiHidden/>
    <w:locked/>
    <w:rsid w:val="00725FA7"/>
    <w:pPr>
      <w:ind w:left="1760" w:hanging="220"/>
    </w:pPr>
  </w:style>
  <w:style w:type="paragraph" w:styleId="Index9">
    <w:name w:val="index 9"/>
    <w:basedOn w:val="Normal"/>
    <w:next w:val="Normal"/>
    <w:autoRedefine/>
    <w:semiHidden/>
    <w:locked/>
    <w:rsid w:val="00725FA7"/>
    <w:pPr>
      <w:ind w:left="1980" w:hanging="220"/>
    </w:pPr>
  </w:style>
  <w:style w:type="paragraph" w:styleId="IndexHeading">
    <w:name w:val="index heading"/>
    <w:basedOn w:val="Normal"/>
    <w:next w:val="Index1"/>
    <w:semiHidden/>
    <w:locked/>
    <w:rsid w:val="00725FA7"/>
    <w:rPr>
      <w:rFonts w:cs="Arial"/>
      <w:b/>
      <w:bCs/>
    </w:rPr>
  </w:style>
  <w:style w:type="character" w:styleId="IntenseEmphasis">
    <w:name w:val="Intense Emphasis"/>
    <w:basedOn w:val="DefaultParagraphFont"/>
    <w:uiPriority w:val="21"/>
    <w:qFormat/>
    <w:locked/>
    <w:rsid w:val="00725FA7"/>
    <w:rPr>
      <w:i/>
      <w:iCs/>
      <w:color w:val="63666A" w:themeColor="accent1"/>
      <w:lang w:val="en-US" w:bidi="ar-DZ"/>
    </w:rPr>
  </w:style>
  <w:style w:type="paragraph" w:styleId="IntenseQuote">
    <w:name w:val="Intense Quote"/>
    <w:basedOn w:val="Normal"/>
    <w:next w:val="Normal"/>
    <w:link w:val="IntenseQuoteChar"/>
    <w:uiPriority w:val="30"/>
    <w:qFormat/>
    <w:locked/>
    <w:rsid w:val="00725FA7"/>
    <w:pPr>
      <w:pBdr>
        <w:top w:val="single" w:sz="4" w:space="10" w:color="63666A" w:themeColor="accent1"/>
        <w:bottom w:val="single" w:sz="4" w:space="10" w:color="63666A" w:themeColor="accent1"/>
      </w:pBdr>
      <w:spacing w:before="360" w:after="360"/>
      <w:ind w:left="864" w:right="864"/>
      <w:jc w:val="center"/>
    </w:pPr>
    <w:rPr>
      <w:i/>
      <w:iCs/>
      <w:color w:val="63666A" w:themeColor="accent1"/>
    </w:rPr>
  </w:style>
  <w:style w:type="character" w:customStyle="1" w:styleId="IntenseQuoteChar">
    <w:name w:val="Intense Quote Char"/>
    <w:basedOn w:val="DefaultParagraphFont"/>
    <w:link w:val="IntenseQuote"/>
    <w:uiPriority w:val="30"/>
    <w:rsid w:val="00725FA7"/>
    <w:rPr>
      <w:rFonts w:ascii="Arial" w:eastAsia="PMingLiU" w:hAnsi="Arial" w:cs="Times New Roman"/>
      <w:i/>
      <w:iCs/>
      <w:color w:val="63666A" w:themeColor="accent1"/>
      <w:szCs w:val="20"/>
      <w:lang w:bidi="ar-DZ"/>
    </w:rPr>
  </w:style>
  <w:style w:type="character" w:styleId="IntenseReference">
    <w:name w:val="Intense Reference"/>
    <w:basedOn w:val="DefaultParagraphFont"/>
    <w:uiPriority w:val="32"/>
    <w:qFormat/>
    <w:locked/>
    <w:rsid w:val="00725FA7"/>
    <w:rPr>
      <w:b/>
      <w:bCs/>
      <w:smallCaps/>
      <w:color w:val="63666A" w:themeColor="accent1"/>
      <w:spacing w:val="5"/>
      <w:lang w:val="en-US" w:bidi="ar-DZ"/>
    </w:rPr>
  </w:style>
  <w:style w:type="table" w:styleId="LightGrid">
    <w:name w:val="Light Grid"/>
    <w:basedOn w:val="TableNormal"/>
    <w:uiPriority w:val="62"/>
    <w:semiHidden/>
    <w:unhideWhenUsed/>
    <w:locked/>
    <w:rsid w:val="00725FA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locked/>
    <w:rsid w:val="00725FA7"/>
    <w:pPr>
      <w:spacing w:after="0" w:line="240" w:lineRule="auto"/>
    </w:pPr>
    <w:tblPr>
      <w:tblStyleRowBandSize w:val="1"/>
      <w:tblStyleColBandSize w:val="1"/>
      <w:tblBorders>
        <w:top w:val="single" w:sz="8" w:space="0" w:color="63666A" w:themeColor="accent1"/>
        <w:left w:val="single" w:sz="8" w:space="0" w:color="63666A" w:themeColor="accent1"/>
        <w:bottom w:val="single" w:sz="8" w:space="0" w:color="63666A" w:themeColor="accent1"/>
        <w:right w:val="single" w:sz="8" w:space="0" w:color="63666A" w:themeColor="accent1"/>
        <w:insideH w:val="single" w:sz="8" w:space="0" w:color="63666A" w:themeColor="accent1"/>
        <w:insideV w:val="single" w:sz="8" w:space="0" w:color="63666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3666A" w:themeColor="accent1"/>
          <w:left w:val="single" w:sz="8" w:space="0" w:color="63666A" w:themeColor="accent1"/>
          <w:bottom w:val="single" w:sz="18" w:space="0" w:color="63666A" w:themeColor="accent1"/>
          <w:right w:val="single" w:sz="8" w:space="0" w:color="63666A" w:themeColor="accent1"/>
          <w:insideH w:val="nil"/>
          <w:insideV w:val="single" w:sz="8" w:space="0" w:color="63666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3666A" w:themeColor="accent1"/>
          <w:left w:val="single" w:sz="8" w:space="0" w:color="63666A" w:themeColor="accent1"/>
          <w:bottom w:val="single" w:sz="8" w:space="0" w:color="63666A" w:themeColor="accent1"/>
          <w:right w:val="single" w:sz="8" w:space="0" w:color="63666A" w:themeColor="accent1"/>
          <w:insideH w:val="nil"/>
          <w:insideV w:val="single" w:sz="8" w:space="0" w:color="63666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3666A" w:themeColor="accent1"/>
          <w:left w:val="single" w:sz="8" w:space="0" w:color="63666A" w:themeColor="accent1"/>
          <w:bottom w:val="single" w:sz="8" w:space="0" w:color="63666A" w:themeColor="accent1"/>
          <w:right w:val="single" w:sz="8" w:space="0" w:color="63666A" w:themeColor="accent1"/>
        </w:tcBorders>
      </w:tcPr>
    </w:tblStylePr>
    <w:tblStylePr w:type="band1Vert">
      <w:tblPr/>
      <w:tcPr>
        <w:tcBorders>
          <w:top w:val="single" w:sz="8" w:space="0" w:color="63666A" w:themeColor="accent1"/>
          <w:left w:val="single" w:sz="8" w:space="0" w:color="63666A" w:themeColor="accent1"/>
          <w:bottom w:val="single" w:sz="8" w:space="0" w:color="63666A" w:themeColor="accent1"/>
          <w:right w:val="single" w:sz="8" w:space="0" w:color="63666A" w:themeColor="accent1"/>
        </w:tcBorders>
        <w:shd w:val="clear" w:color="auto" w:fill="D7D8DA" w:themeFill="accent1" w:themeFillTint="3F"/>
      </w:tcPr>
    </w:tblStylePr>
    <w:tblStylePr w:type="band1Horz">
      <w:tblPr/>
      <w:tcPr>
        <w:tcBorders>
          <w:top w:val="single" w:sz="8" w:space="0" w:color="63666A" w:themeColor="accent1"/>
          <w:left w:val="single" w:sz="8" w:space="0" w:color="63666A" w:themeColor="accent1"/>
          <w:bottom w:val="single" w:sz="8" w:space="0" w:color="63666A" w:themeColor="accent1"/>
          <w:right w:val="single" w:sz="8" w:space="0" w:color="63666A" w:themeColor="accent1"/>
          <w:insideV w:val="single" w:sz="8" w:space="0" w:color="63666A" w:themeColor="accent1"/>
        </w:tcBorders>
        <w:shd w:val="clear" w:color="auto" w:fill="D7D8DA" w:themeFill="accent1" w:themeFillTint="3F"/>
      </w:tcPr>
    </w:tblStylePr>
    <w:tblStylePr w:type="band2Horz">
      <w:tblPr/>
      <w:tcPr>
        <w:tcBorders>
          <w:top w:val="single" w:sz="8" w:space="0" w:color="63666A" w:themeColor="accent1"/>
          <w:left w:val="single" w:sz="8" w:space="0" w:color="63666A" w:themeColor="accent1"/>
          <w:bottom w:val="single" w:sz="8" w:space="0" w:color="63666A" w:themeColor="accent1"/>
          <w:right w:val="single" w:sz="8" w:space="0" w:color="63666A" w:themeColor="accent1"/>
          <w:insideV w:val="single" w:sz="8" w:space="0" w:color="63666A" w:themeColor="accent1"/>
        </w:tcBorders>
      </w:tcPr>
    </w:tblStylePr>
  </w:style>
  <w:style w:type="table" w:styleId="LightGrid-Accent2">
    <w:name w:val="Light Grid Accent 2"/>
    <w:basedOn w:val="TableNormal"/>
    <w:uiPriority w:val="62"/>
    <w:semiHidden/>
    <w:unhideWhenUsed/>
    <w:locked/>
    <w:rsid w:val="00725FA7"/>
    <w:pPr>
      <w:spacing w:after="0" w:line="240" w:lineRule="auto"/>
    </w:pPr>
    <w:tblPr>
      <w:tblStyleRowBandSize w:val="1"/>
      <w:tblStyleColBandSize w:val="1"/>
      <w:tblBorders>
        <w:top w:val="single" w:sz="8" w:space="0" w:color="00968F" w:themeColor="accent2"/>
        <w:left w:val="single" w:sz="8" w:space="0" w:color="00968F" w:themeColor="accent2"/>
        <w:bottom w:val="single" w:sz="8" w:space="0" w:color="00968F" w:themeColor="accent2"/>
        <w:right w:val="single" w:sz="8" w:space="0" w:color="00968F" w:themeColor="accent2"/>
        <w:insideH w:val="single" w:sz="8" w:space="0" w:color="00968F" w:themeColor="accent2"/>
        <w:insideV w:val="single" w:sz="8" w:space="0" w:color="00968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968F" w:themeColor="accent2"/>
          <w:left w:val="single" w:sz="8" w:space="0" w:color="00968F" w:themeColor="accent2"/>
          <w:bottom w:val="single" w:sz="18" w:space="0" w:color="00968F" w:themeColor="accent2"/>
          <w:right w:val="single" w:sz="8" w:space="0" w:color="00968F" w:themeColor="accent2"/>
          <w:insideH w:val="nil"/>
          <w:insideV w:val="single" w:sz="8" w:space="0" w:color="00968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968F" w:themeColor="accent2"/>
          <w:left w:val="single" w:sz="8" w:space="0" w:color="00968F" w:themeColor="accent2"/>
          <w:bottom w:val="single" w:sz="8" w:space="0" w:color="00968F" w:themeColor="accent2"/>
          <w:right w:val="single" w:sz="8" w:space="0" w:color="00968F" w:themeColor="accent2"/>
          <w:insideH w:val="nil"/>
          <w:insideV w:val="single" w:sz="8" w:space="0" w:color="00968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968F" w:themeColor="accent2"/>
          <w:left w:val="single" w:sz="8" w:space="0" w:color="00968F" w:themeColor="accent2"/>
          <w:bottom w:val="single" w:sz="8" w:space="0" w:color="00968F" w:themeColor="accent2"/>
          <w:right w:val="single" w:sz="8" w:space="0" w:color="00968F" w:themeColor="accent2"/>
        </w:tcBorders>
      </w:tcPr>
    </w:tblStylePr>
    <w:tblStylePr w:type="band1Vert">
      <w:tblPr/>
      <w:tcPr>
        <w:tcBorders>
          <w:top w:val="single" w:sz="8" w:space="0" w:color="00968F" w:themeColor="accent2"/>
          <w:left w:val="single" w:sz="8" w:space="0" w:color="00968F" w:themeColor="accent2"/>
          <w:bottom w:val="single" w:sz="8" w:space="0" w:color="00968F" w:themeColor="accent2"/>
          <w:right w:val="single" w:sz="8" w:space="0" w:color="00968F" w:themeColor="accent2"/>
        </w:tcBorders>
        <w:shd w:val="clear" w:color="auto" w:fill="A6FFFA" w:themeFill="accent2" w:themeFillTint="3F"/>
      </w:tcPr>
    </w:tblStylePr>
    <w:tblStylePr w:type="band1Horz">
      <w:tblPr/>
      <w:tcPr>
        <w:tcBorders>
          <w:top w:val="single" w:sz="8" w:space="0" w:color="00968F" w:themeColor="accent2"/>
          <w:left w:val="single" w:sz="8" w:space="0" w:color="00968F" w:themeColor="accent2"/>
          <w:bottom w:val="single" w:sz="8" w:space="0" w:color="00968F" w:themeColor="accent2"/>
          <w:right w:val="single" w:sz="8" w:space="0" w:color="00968F" w:themeColor="accent2"/>
          <w:insideV w:val="single" w:sz="8" w:space="0" w:color="00968F" w:themeColor="accent2"/>
        </w:tcBorders>
        <w:shd w:val="clear" w:color="auto" w:fill="A6FFFA" w:themeFill="accent2" w:themeFillTint="3F"/>
      </w:tcPr>
    </w:tblStylePr>
    <w:tblStylePr w:type="band2Horz">
      <w:tblPr/>
      <w:tcPr>
        <w:tcBorders>
          <w:top w:val="single" w:sz="8" w:space="0" w:color="00968F" w:themeColor="accent2"/>
          <w:left w:val="single" w:sz="8" w:space="0" w:color="00968F" w:themeColor="accent2"/>
          <w:bottom w:val="single" w:sz="8" w:space="0" w:color="00968F" w:themeColor="accent2"/>
          <w:right w:val="single" w:sz="8" w:space="0" w:color="00968F" w:themeColor="accent2"/>
          <w:insideV w:val="single" w:sz="8" w:space="0" w:color="00968F" w:themeColor="accent2"/>
        </w:tcBorders>
      </w:tcPr>
    </w:tblStylePr>
  </w:style>
  <w:style w:type="table" w:styleId="LightGrid-Accent3">
    <w:name w:val="Light Grid Accent 3"/>
    <w:basedOn w:val="TableNormal"/>
    <w:uiPriority w:val="62"/>
    <w:semiHidden/>
    <w:unhideWhenUsed/>
    <w:locked/>
    <w:rsid w:val="00725FA7"/>
    <w:pPr>
      <w:spacing w:after="0" w:line="240" w:lineRule="auto"/>
    </w:pPr>
    <w:tblPr>
      <w:tblStyleRowBandSize w:val="1"/>
      <w:tblStyleColBandSize w:val="1"/>
      <w:tblBorders>
        <w:top w:val="single" w:sz="8" w:space="0" w:color="00A3E1" w:themeColor="accent3"/>
        <w:left w:val="single" w:sz="8" w:space="0" w:color="00A3E1" w:themeColor="accent3"/>
        <w:bottom w:val="single" w:sz="8" w:space="0" w:color="00A3E1" w:themeColor="accent3"/>
        <w:right w:val="single" w:sz="8" w:space="0" w:color="00A3E1" w:themeColor="accent3"/>
        <w:insideH w:val="single" w:sz="8" w:space="0" w:color="00A3E1" w:themeColor="accent3"/>
        <w:insideV w:val="single" w:sz="8" w:space="0" w:color="00A3E1"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3E1" w:themeColor="accent3"/>
          <w:left w:val="single" w:sz="8" w:space="0" w:color="00A3E1" w:themeColor="accent3"/>
          <w:bottom w:val="single" w:sz="18" w:space="0" w:color="00A3E1" w:themeColor="accent3"/>
          <w:right w:val="single" w:sz="8" w:space="0" w:color="00A3E1" w:themeColor="accent3"/>
          <w:insideH w:val="nil"/>
          <w:insideV w:val="single" w:sz="8" w:space="0" w:color="00A3E1"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3E1" w:themeColor="accent3"/>
          <w:left w:val="single" w:sz="8" w:space="0" w:color="00A3E1" w:themeColor="accent3"/>
          <w:bottom w:val="single" w:sz="8" w:space="0" w:color="00A3E1" w:themeColor="accent3"/>
          <w:right w:val="single" w:sz="8" w:space="0" w:color="00A3E1" w:themeColor="accent3"/>
          <w:insideH w:val="nil"/>
          <w:insideV w:val="single" w:sz="8" w:space="0" w:color="00A3E1"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3E1" w:themeColor="accent3"/>
          <w:left w:val="single" w:sz="8" w:space="0" w:color="00A3E1" w:themeColor="accent3"/>
          <w:bottom w:val="single" w:sz="8" w:space="0" w:color="00A3E1" w:themeColor="accent3"/>
          <w:right w:val="single" w:sz="8" w:space="0" w:color="00A3E1" w:themeColor="accent3"/>
        </w:tcBorders>
      </w:tcPr>
    </w:tblStylePr>
    <w:tblStylePr w:type="band1Vert">
      <w:tblPr/>
      <w:tcPr>
        <w:tcBorders>
          <w:top w:val="single" w:sz="8" w:space="0" w:color="00A3E1" w:themeColor="accent3"/>
          <w:left w:val="single" w:sz="8" w:space="0" w:color="00A3E1" w:themeColor="accent3"/>
          <w:bottom w:val="single" w:sz="8" w:space="0" w:color="00A3E1" w:themeColor="accent3"/>
          <w:right w:val="single" w:sz="8" w:space="0" w:color="00A3E1" w:themeColor="accent3"/>
        </w:tcBorders>
        <w:shd w:val="clear" w:color="auto" w:fill="B8EBFF" w:themeFill="accent3" w:themeFillTint="3F"/>
      </w:tcPr>
    </w:tblStylePr>
    <w:tblStylePr w:type="band1Horz">
      <w:tblPr/>
      <w:tcPr>
        <w:tcBorders>
          <w:top w:val="single" w:sz="8" w:space="0" w:color="00A3E1" w:themeColor="accent3"/>
          <w:left w:val="single" w:sz="8" w:space="0" w:color="00A3E1" w:themeColor="accent3"/>
          <w:bottom w:val="single" w:sz="8" w:space="0" w:color="00A3E1" w:themeColor="accent3"/>
          <w:right w:val="single" w:sz="8" w:space="0" w:color="00A3E1" w:themeColor="accent3"/>
          <w:insideV w:val="single" w:sz="8" w:space="0" w:color="00A3E1" w:themeColor="accent3"/>
        </w:tcBorders>
        <w:shd w:val="clear" w:color="auto" w:fill="B8EBFF" w:themeFill="accent3" w:themeFillTint="3F"/>
      </w:tcPr>
    </w:tblStylePr>
    <w:tblStylePr w:type="band2Horz">
      <w:tblPr/>
      <w:tcPr>
        <w:tcBorders>
          <w:top w:val="single" w:sz="8" w:space="0" w:color="00A3E1" w:themeColor="accent3"/>
          <w:left w:val="single" w:sz="8" w:space="0" w:color="00A3E1" w:themeColor="accent3"/>
          <w:bottom w:val="single" w:sz="8" w:space="0" w:color="00A3E1" w:themeColor="accent3"/>
          <w:right w:val="single" w:sz="8" w:space="0" w:color="00A3E1" w:themeColor="accent3"/>
          <w:insideV w:val="single" w:sz="8" w:space="0" w:color="00A3E1" w:themeColor="accent3"/>
        </w:tcBorders>
      </w:tcPr>
    </w:tblStylePr>
  </w:style>
  <w:style w:type="table" w:styleId="LightGrid-Accent4">
    <w:name w:val="Light Grid Accent 4"/>
    <w:basedOn w:val="TableNormal"/>
    <w:uiPriority w:val="62"/>
    <w:semiHidden/>
    <w:unhideWhenUsed/>
    <w:locked/>
    <w:rsid w:val="00725FA7"/>
    <w:pPr>
      <w:spacing w:after="0" w:line="240" w:lineRule="auto"/>
    </w:pPr>
    <w:tblPr>
      <w:tblStyleRowBandSize w:val="1"/>
      <w:tblStyleColBandSize w:val="1"/>
      <w:tblBorders>
        <w:top w:val="single" w:sz="8" w:space="0" w:color="006975" w:themeColor="accent4"/>
        <w:left w:val="single" w:sz="8" w:space="0" w:color="006975" w:themeColor="accent4"/>
        <w:bottom w:val="single" w:sz="8" w:space="0" w:color="006975" w:themeColor="accent4"/>
        <w:right w:val="single" w:sz="8" w:space="0" w:color="006975" w:themeColor="accent4"/>
        <w:insideH w:val="single" w:sz="8" w:space="0" w:color="006975" w:themeColor="accent4"/>
        <w:insideV w:val="single" w:sz="8" w:space="0" w:color="00697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6975" w:themeColor="accent4"/>
          <w:left w:val="single" w:sz="8" w:space="0" w:color="006975" w:themeColor="accent4"/>
          <w:bottom w:val="single" w:sz="18" w:space="0" w:color="006975" w:themeColor="accent4"/>
          <w:right w:val="single" w:sz="8" w:space="0" w:color="006975" w:themeColor="accent4"/>
          <w:insideH w:val="nil"/>
          <w:insideV w:val="single" w:sz="8" w:space="0" w:color="00697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6975" w:themeColor="accent4"/>
          <w:left w:val="single" w:sz="8" w:space="0" w:color="006975" w:themeColor="accent4"/>
          <w:bottom w:val="single" w:sz="8" w:space="0" w:color="006975" w:themeColor="accent4"/>
          <w:right w:val="single" w:sz="8" w:space="0" w:color="006975" w:themeColor="accent4"/>
          <w:insideH w:val="nil"/>
          <w:insideV w:val="single" w:sz="8" w:space="0" w:color="00697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6975" w:themeColor="accent4"/>
          <w:left w:val="single" w:sz="8" w:space="0" w:color="006975" w:themeColor="accent4"/>
          <w:bottom w:val="single" w:sz="8" w:space="0" w:color="006975" w:themeColor="accent4"/>
          <w:right w:val="single" w:sz="8" w:space="0" w:color="006975" w:themeColor="accent4"/>
        </w:tcBorders>
      </w:tcPr>
    </w:tblStylePr>
    <w:tblStylePr w:type="band1Vert">
      <w:tblPr/>
      <w:tcPr>
        <w:tcBorders>
          <w:top w:val="single" w:sz="8" w:space="0" w:color="006975" w:themeColor="accent4"/>
          <w:left w:val="single" w:sz="8" w:space="0" w:color="006975" w:themeColor="accent4"/>
          <w:bottom w:val="single" w:sz="8" w:space="0" w:color="006975" w:themeColor="accent4"/>
          <w:right w:val="single" w:sz="8" w:space="0" w:color="006975" w:themeColor="accent4"/>
        </w:tcBorders>
        <w:shd w:val="clear" w:color="auto" w:fill="9DF4FF" w:themeFill="accent4" w:themeFillTint="3F"/>
      </w:tcPr>
    </w:tblStylePr>
    <w:tblStylePr w:type="band1Horz">
      <w:tblPr/>
      <w:tcPr>
        <w:tcBorders>
          <w:top w:val="single" w:sz="8" w:space="0" w:color="006975" w:themeColor="accent4"/>
          <w:left w:val="single" w:sz="8" w:space="0" w:color="006975" w:themeColor="accent4"/>
          <w:bottom w:val="single" w:sz="8" w:space="0" w:color="006975" w:themeColor="accent4"/>
          <w:right w:val="single" w:sz="8" w:space="0" w:color="006975" w:themeColor="accent4"/>
          <w:insideV w:val="single" w:sz="8" w:space="0" w:color="006975" w:themeColor="accent4"/>
        </w:tcBorders>
        <w:shd w:val="clear" w:color="auto" w:fill="9DF4FF" w:themeFill="accent4" w:themeFillTint="3F"/>
      </w:tcPr>
    </w:tblStylePr>
    <w:tblStylePr w:type="band2Horz">
      <w:tblPr/>
      <w:tcPr>
        <w:tcBorders>
          <w:top w:val="single" w:sz="8" w:space="0" w:color="006975" w:themeColor="accent4"/>
          <w:left w:val="single" w:sz="8" w:space="0" w:color="006975" w:themeColor="accent4"/>
          <w:bottom w:val="single" w:sz="8" w:space="0" w:color="006975" w:themeColor="accent4"/>
          <w:right w:val="single" w:sz="8" w:space="0" w:color="006975" w:themeColor="accent4"/>
          <w:insideV w:val="single" w:sz="8" w:space="0" w:color="006975" w:themeColor="accent4"/>
        </w:tcBorders>
      </w:tcPr>
    </w:tblStylePr>
  </w:style>
  <w:style w:type="table" w:styleId="LightGrid-Accent5">
    <w:name w:val="Light Grid Accent 5"/>
    <w:basedOn w:val="TableNormal"/>
    <w:uiPriority w:val="62"/>
    <w:semiHidden/>
    <w:unhideWhenUsed/>
    <w:locked/>
    <w:rsid w:val="00725FA7"/>
    <w:pPr>
      <w:spacing w:after="0" w:line="240" w:lineRule="auto"/>
    </w:pPr>
    <w:tblPr>
      <w:tblStyleRowBandSize w:val="1"/>
      <w:tblStyleColBandSize w:val="1"/>
      <w:tblBorders>
        <w:top w:val="single" w:sz="8" w:space="0" w:color="6CC24A" w:themeColor="accent5"/>
        <w:left w:val="single" w:sz="8" w:space="0" w:color="6CC24A" w:themeColor="accent5"/>
        <w:bottom w:val="single" w:sz="8" w:space="0" w:color="6CC24A" w:themeColor="accent5"/>
        <w:right w:val="single" w:sz="8" w:space="0" w:color="6CC24A" w:themeColor="accent5"/>
        <w:insideH w:val="single" w:sz="8" w:space="0" w:color="6CC24A" w:themeColor="accent5"/>
        <w:insideV w:val="single" w:sz="8" w:space="0" w:color="6CC24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CC24A" w:themeColor="accent5"/>
          <w:left w:val="single" w:sz="8" w:space="0" w:color="6CC24A" w:themeColor="accent5"/>
          <w:bottom w:val="single" w:sz="18" w:space="0" w:color="6CC24A" w:themeColor="accent5"/>
          <w:right w:val="single" w:sz="8" w:space="0" w:color="6CC24A" w:themeColor="accent5"/>
          <w:insideH w:val="nil"/>
          <w:insideV w:val="single" w:sz="8" w:space="0" w:color="6CC24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CC24A" w:themeColor="accent5"/>
          <w:left w:val="single" w:sz="8" w:space="0" w:color="6CC24A" w:themeColor="accent5"/>
          <w:bottom w:val="single" w:sz="8" w:space="0" w:color="6CC24A" w:themeColor="accent5"/>
          <w:right w:val="single" w:sz="8" w:space="0" w:color="6CC24A" w:themeColor="accent5"/>
          <w:insideH w:val="nil"/>
          <w:insideV w:val="single" w:sz="8" w:space="0" w:color="6CC24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CC24A" w:themeColor="accent5"/>
          <w:left w:val="single" w:sz="8" w:space="0" w:color="6CC24A" w:themeColor="accent5"/>
          <w:bottom w:val="single" w:sz="8" w:space="0" w:color="6CC24A" w:themeColor="accent5"/>
          <w:right w:val="single" w:sz="8" w:space="0" w:color="6CC24A" w:themeColor="accent5"/>
        </w:tcBorders>
      </w:tcPr>
    </w:tblStylePr>
    <w:tblStylePr w:type="band1Vert">
      <w:tblPr/>
      <w:tcPr>
        <w:tcBorders>
          <w:top w:val="single" w:sz="8" w:space="0" w:color="6CC24A" w:themeColor="accent5"/>
          <w:left w:val="single" w:sz="8" w:space="0" w:color="6CC24A" w:themeColor="accent5"/>
          <w:bottom w:val="single" w:sz="8" w:space="0" w:color="6CC24A" w:themeColor="accent5"/>
          <w:right w:val="single" w:sz="8" w:space="0" w:color="6CC24A" w:themeColor="accent5"/>
        </w:tcBorders>
        <w:shd w:val="clear" w:color="auto" w:fill="DAF0D2" w:themeFill="accent5" w:themeFillTint="3F"/>
      </w:tcPr>
    </w:tblStylePr>
    <w:tblStylePr w:type="band1Horz">
      <w:tblPr/>
      <w:tcPr>
        <w:tcBorders>
          <w:top w:val="single" w:sz="8" w:space="0" w:color="6CC24A" w:themeColor="accent5"/>
          <w:left w:val="single" w:sz="8" w:space="0" w:color="6CC24A" w:themeColor="accent5"/>
          <w:bottom w:val="single" w:sz="8" w:space="0" w:color="6CC24A" w:themeColor="accent5"/>
          <w:right w:val="single" w:sz="8" w:space="0" w:color="6CC24A" w:themeColor="accent5"/>
          <w:insideV w:val="single" w:sz="8" w:space="0" w:color="6CC24A" w:themeColor="accent5"/>
        </w:tcBorders>
        <w:shd w:val="clear" w:color="auto" w:fill="DAF0D2" w:themeFill="accent5" w:themeFillTint="3F"/>
      </w:tcPr>
    </w:tblStylePr>
    <w:tblStylePr w:type="band2Horz">
      <w:tblPr/>
      <w:tcPr>
        <w:tcBorders>
          <w:top w:val="single" w:sz="8" w:space="0" w:color="6CC24A" w:themeColor="accent5"/>
          <w:left w:val="single" w:sz="8" w:space="0" w:color="6CC24A" w:themeColor="accent5"/>
          <w:bottom w:val="single" w:sz="8" w:space="0" w:color="6CC24A" w:themeColor="accent5"/>
          <w:right w:val="single" w:sz="8" w:space="0" w:color="6CC24A" w:themeColor="accent5"/>
          <w:insideV w:val="single" w:sz="8" w:space="0" w:color="6CC24A" w:themeColor="accent5"/>
        </w:tcBorders>
      </w:tcPr>
    </w:tblStylePr>
  </w:style>
  <w:style w:type="table" w:styleId="LightGrid-Accent6">
    <w:name w:val="Light Grid Accent 6"/>
    <w:basedOn w:val="TableNormal"/>
    <w:uiPriority w:val="62"/>
    <w:semiHidden/>
    <w:unhideWhenUsed/>
    <w:locked/>
    <w:rsid w:val="00725FA7"/>
    <w:pPr>
      <w:spacing w:after="0" w:line="240" w:lineRule="auto"/>
    </w:pPr>
    <w:tblPr>
      <w:tblStyleRowBandSize w:val="1"/>
      <w:tblStyleColBandSize w:val="1"/>
      <w:tblBorders>
        <w:top w:val="single" w:sz="8" w:space="0" w:color="ED9B33" w:themeColor="accent6"/>
        <w:left w:val="single" w:sz="8" w:space="0" w:color="ED9B33" w:themeColor="accent6"/>
        <w:bottom w:val="single" w:sz="8" w:space="0" w:color="ED9B33" w:themeColor="accent6"/>
        <w:right w:val="single" w:sz="8" w:space="0" w:color="ED9B33" w:themeColor="accent6"/>
        <w:insideH w:val="single" w:sz="8" w:space="0" w:color="ED9B33" w:themeColor="accent6"/>
        <w:insideV w:val="single" w:sz="8" w:space="0" w:color="ED9B33"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9B33" w:themeColor="accent6"/>
          <w:left w:val="single" w:sz="8" w:space="0" w:color="ED9B33" w:themeColor="accent6"/>
          <w:bottom w:val="single" w:sz="18" w:space="0" w:color="ED9B33" w:themeColor="accent6"/>
          <w:right w:val="single" w:sz="8" w:space="0" w:color="ED9B33" w:themeColor="accent6"/>
          <w:insideH w:val="nil"/>
          <w:insideV w:val="single" w:sz="8" w:space="0" w:color="ED9B33"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9B33" w:themeColor="accent6"/>
          <w:left w:val="single" w:sz="8" w:space="0" w:color="ED9B33" w:themeColor="accent6"/>
          <w:bottom w:val="single" w:sz="8" w:space="0" w:color="ED9B33" w:themeColor="accent6"/>
          <w:right w:val="single" w:sz="8" w:space="0" w:color="ED9B33" w:themeColor="accent6"/>
          <w:insideH w:val="nil"/>
          <w:insideV w:val="single" w:sz="8" w:space="0" w:color="ED9B33"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9B33" w:themeColor="accent6"/>
          <w:left w:val="single" w:sz="8" w:space="0" w:color="ED9B33" w:themeColor="accent6"/>
          <w:bottom w:val="single" w:sz="8" w:space="0" w:color="ED9B33" w:themeColor="accent6"/>
          <w:right w:val="single" w:sz="8" w:space="0" w:color="ED9B33" w:themeColor="accent6"/>
        </w:tcBorders>
      </w:tcPr>
    </w:tblStylePr>
    <w:tblStylePr w:type="band1Vert">
      <w:tblPr/>
      <w:tcPr>
        <w:tcBorders>
          <w:top w:val="single" w:sz="8" w:space="0" w:color="ED9B33" w:themeColor="accent6"/>
          <w:left w:val="single" w:sz="8" w:space="0" w:color="ED9B33" w:themeColor="accent6"/>
          <w:bottom w:val="single" w:sz="8" w:space="0" w:color="ED9B33" w:themeColor="accent6"/>
          <w:right w:val="single" w:sz="8" w:space="0" w:color="ED9B33" w:themeColor="accent6"/>
        </w:tcBorders>
        <w:shd w:val="clear" w:color="auto" w:fill="FAE6CC" w:themeFill="accent6" w:themeFillTint="3F"/>
      </w:tcPr>
    </w:tblStylePr>
    <w:tblStylePr w:type="band1Horz">
      <w:tblPr/>
      <w:tcPr>
        <w:tcBorders>
          <w:top w:val="single" w:sz="8" w:space="0" w:color="ED9B33" w:themeColor="accent6"/>
          <w:left w:val="single" w:sz="8" w:space="0" w:color="ED9B33" w:themeColor="accent6"/>
          <w:bottom w:val="single" w:sz="8" w:space="0" w:color="ED9B33" w:themeColor="accent6"/>
          <w:right w:val="single" w:sz="8" w:space="0" w:color="ED9B33" w:themeColor="accent6"/>
          <w:insideV w:val="single" w:sz="8" w:space="0" w:color="ED9B33" w:themeColor="accent6"/>
        </w:tcBorders>
        <w:shd w:val="clear" w:color="auto" w:fill="FAE6CC" w:themeFill="accent6" w:themeFillTint="3F"/>
      </w:tcPr>
    </w:tblStylePr>
    <w:tblStylePr w:type="band2Horz">
      <w:tblPr/>
      <w:tcPr>
        <w:tcBorders>
          <w:top w:val="single" w:sz="8" w:space="0" w:color="ED9B33" w:themeColor="accent6"/>
          <w:left w:val="single" w:sz="8" w:space="0" w:color="ED9B33" w:themeColor="accent6"/>
          <w:bottom w:val="single" w:sz="8" w:space="0" w:color="ED9B33" w:themeColor="accent6"/>
          <w:right w:val="single" w:sz="8" w:space="0" w:color="ED9B33" w:themeColor="accent6"/>
          <w:insideV w:val="single" w:sz="8" w:space="0" w:color="ED9B33" w:themeColor="accent6"/>
        </w:tcBorders>
      </w:tcPr>
    </w:tblStylePr>
  </w:style>
  <w:style w:type="table" w:styleId="LightList">
    <w:name w:val="Light List"/>
    <w:basedOn w:val="TableNormal"/>
    <w:uiPriority w:val="61"/>
    <w:semiHidden/>
    <w:unhideWhenUsed/>
    <w:locked/>
    <w:rsid w:val="00725FA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locked/>
    <w:rsid w:val="00725FA7"/>
    <w:pPr>
      <w:spacing w:after="0" w:line="240" w:lineRule="auto"/>
    </w:pPr>
    <w:tblPr>
      <w:tblStyleRowBandSize w:val="1"/>
      <w:tblStyleColBandSize w:val="1"/>
      <w:tblBorders>
        <w:top w:val="single" w:sz="8" w:space="0" w:color="63666A" w:themeColor="accent1"/>
        <w:left w:val="single" w:sz="8" w:space="0" w:color="63666A" w:themeColor="accent1"/>
        <w:bottom w:val="single" w:sz="8" w:space="0" w:color="63666A" w:themeColor="accent1"/>
        <w:right w:val="single" w:sz="8" w:space="0" w:color="63666A" w:themeColor="accent1"/>
      </w:tblBorders>
    </w:tblPr>
    <w:tblStylePr w:type="firstRow">
      <w:pPr>
        <w:spacing w:before="0" w:after="0" w:line="240" w:lineRule="auto"/>
      </w:pPr>
      <w:rPr>
        <w:b/>
        <w:bCs/>
        <w:color w:val="FFFFFF" w:themeColor="background1"/>
      </w:rPr>
      <w:tblPr/>
      <w:tcPr>
        <w:shd w:val="clear" w:color="auto" w:fill="63666A" w:themeFill="accent1"/>
      </w:tcPr>
    </w:tblStylePr>
    <w:tblStylePr w:type="lastRow">
      <w:pPr>
        <w:spacing w:before="0" w:after="0" w:line="240" w:lineRule="auto"/>
      </w:pPr>
      <w:rPr>
        <w:b/>
        <w:bCs/>
      </w:rPr>
      <w:tblPr/>
      <w:tcPr>
        <w:tcBorders>
          <w:top w:val="double" w:sz="6" w:space="0" w:color="63666A" w:themeColor="accent1"/>
          <w:left w:val="single" w:sz="8" w:space="0" w:color="63666A" w:themeColor="accent1"/>
          <w:bottom w:val="single" w:sz="8" w:space="0" w:color="63666A" w:themeColor="accent1"/>
          <w:right w:val="single" w:sz="8" w:space="0" w:color="63666A" w:themeColor="accent1"/>
        </w:tcBorders>
      </w:tcPr>
    </w:tblStylePr>
    <w:tblStylePr w:type="firstCol">
      <w:rPr>
        <w:b/>
        <w:bCs/>
      </w:rPr>
    </w:tblStylePr>
    <w:tblStylePr w:type="lastCol">
      <w:rPr>
        <w:b/>
        <w:bCs/>
      </w:rPr>
    </w:tblStylePr>
    <w:tblStylePr w:type="band1Vert">
      <w:tblPr/>
      <w:tcPr>
        <w:tcBorders>
          <w:top w:val="single" w:sz="8" w:space="0" w:color="63666A" w:themeColor="accent1"/>
          <w:left w:val="single" w:sz="8" w:space="0" w:color="63666A" w:themeColor="accent1"/>
          <w:bottom w:val="single" w:sz="8" w:space="0" w:color="63666A" w:themeColor="accent1"/>
          <w:right w:val="single" w:sz="8" w:space="0" w:color="63666A" w:themeColor="accent1"/>
        </w:tcBorders>
      </w:tcPr>
    </w:tblStylePr>
    <w:tblStylePr w:type="band1Horz">
      <w:tblPr/>
      <w:tcPr>
        <w:tcBorders>
          <w:top w:val="single" w:sz="8" w:space="0" w:color="63666A" w:themeColor="accent1"/>
          <w:left w:val="single" w:sz="8" w:space="0" w:color="63666A" w:themeColor="accent1"/>
          <w:bottom w:val="single" w:sz="8" w:space="0" w:color="63666A" w:themeColor="accent1"/>
          <w:right w:val="single" w:sz="8" w:space="0" w:color="63666A" w:themeColor="accent1"/>
        </w:tcBorders>
      </w:tcPr>
    </w:tblStylePr>
  </w:style>
  <w:style w:type="table" w:styleId="LightList-Accent2">
    <w:name w:val="Light List Accent 2"/>
    <w:basedOn w:val="TableNormal"/>
    <w:uiPriority w:val="61"/>
    <w:semiHidden/>
    <w:unhideWhenUsed/>
    <w:locked/>
    <w:rsid w:val="00725FA7"/>
    <w:pPr>
      <w:spacing w:after="0" w:line="240" w:lineRule="auto"/>
    </w:pPr>
    <w:tblPr>
      <w:tblStyleRowBandSize w:val="1"/>
      <w:tblStyleColBandSize w:val="1"/>
      <w:tblBorders>
        <w:top w:val="single" w:sz="8" w:space="0" w:color="00968F" w:themeColor="accent2"/>
        <w:left w:val="single" w:sz="8" w:space="0" w:color="00968F" w:themeColor="accent2"/>
        <w:bottom w:val="single" w:sz="8" w:space="0" w:color="00968F" w:themeColor="accent2"/>
        <w:right w:val="single" w:sz="8" w:space="0" w:color="00968F" w:themeColor="accent2"/>
      </w:tblBorders>
    </w:tblPr>
    <w:tblStylePr w:type="firstRow">
      <w:pPr>
        <w:spacing w:before="0" w:after="0" w:line="240" w:lineRule="auto"/>
      </w:pPr>
      <w:rPr>
        <w:b/>
        <w:bCs/>
        <w:color w:val="FFFFFF" w:themeColor="background1"/>
      </w:rPr>
      <w:tblPr/>
      <w:tcPr>
        <w:shd w:val="clear" w:color="auto" w:fill="00968F" w:themeFill="accent2"/>
      </w:tcPr>
    </w:tblStylePr>
    <w:tblStylePr w:type="lastRow">
      <w:pPr>
        <w:spacing w:before="0" w:after="0" w:line="240" w:lineRule="auto"/>
      </w:pPr>
      <w:rPr>
        <w:b/>
        <w:bCs/>
      </w:rPr>
      <w:tblPr/>
      <w:tcPr>
        <w:tcBorders>
          <w:top w:val="double" w:sz="6" w:space="0" w:color="00968F" w:themeColor="accent2"/>
          <w:left w:val="single" w:sz="8" w:space="0" w:color="00968F" w:themeColor="accent2"/>
          <w:bottom w:val="single" w:sz="8" w:space="0" w:color="00968F" w:themeColor="accent2"/>
          <w:right w:val="single" w:sz="8" w:space="0" w:color="00968F" w:themeColor="accent2"/>
        </w:tcBorders>
      </w:tcPr>
    </w:tblStylePr>
    <w:tblStylePr w:type="firstCol">
      <w:rPr>
        <w:b/>
        <w:bCs/>
      </w:rPr>
    </w:tblStylePr>
    <w:tblStylePr w:type="lastCol">
      <w:rPr>
        <w:b/>
        <w:bCs/>
      </w:rPr>
    </w:tblStylePr>
    <w:tblStylePr w:type="band1Vert">
      <w:tblPr/>
      <w:tcPr>
        <w:tcBorders>
          <w:top w:val="single" w:sz="8" w:space="0" w:color="00968F" w:themeColor="accent2"/>
          <w:left w:val="single" w:sz="8" w:space="0" w:color="00968F" w:themeColor="accent2"/>
          <w:bottom w:val="single" w:sz="8" w:space="0" w:color="00968F" w:themeColor="accent2"/>
          <w:right w:val="single" w:sz="8" w:space="0" w:color="00968F" w:themeColor="accent2"/>
        </w:tcBorders>
      </w:tcPr>
    </w:tblStylePr>
    <w:tblStylePr w:type="band1Horz">
      <w:tblPr/>
      <w:tcPr>
        <w:tcBorders>
          <w:top w:val="single" w:sz="8" w:space="0" w:color="00968F" w:themeColor="accent2"/>
          <w:left w:val="single" w:sz="8" w:space="0" w:color="00968F" w:themeColor="accent2"/>
          <w:bottom w:val="single" w:sz="8" w:space="0" w:color="00968F" w:themeColor="accent2"/>
          <w:right w:val="single" w:sz="8" w:space="0" w:color="00968F" w:themeColor="accent2"/>
        </w:tcBorders>
      </w:tcPr>
    </w:tblStylePr>
  </w:style>
  <w:style w:type="table" w:styleId="LightList-Accent3">
    <w:name w:val="Light List Accent 3"/>
    <w:basedOn w:val="TableNormal"/>
    <w:uiPriority w:val="61"/>
    <w:semiHidden/>
    <w:unhideWhenUsed/>
    <w:locked/>
    <w:rsid w:val="00725FA7"/>
    <w:pPr>
      <w:spacing w:after="0" w:line="240" w:lineRule="auto"/>
    </w:pPr>
    <w:tblPr>
      <w:tblStyleRowBandSize w:val="1"/>
      <w:tblStyleColBandSize w:val="1"/>
      <w:tblBorders>
        <w:top w:val="single" w:sz="8" w:space="0" w:color="00A3E1" w:themeColor="accent3"/>
        <w:left w:val="single" w:sz="8" w:space="0" w:color="00A3E1" w:themeColor="accent3"/>
        <w:bottom w:val="single" w:sz="8" w:space="0" w:color="00A3E1" w:themeColor="accent3"/>
        <w:right w:val="single" w:sz="8" w:space="0" w:color="00A3E1" w:themeColor="accent3"/>
      </w:tblBorders>
    </w:tblPr>
    <w:tblStylePr w:type="firstRow">
      <w:pPr>
        <w:spacing w:before="0" w:after="0" w:line="240" w:lineRule="auto"/>
      </w:pPr>
      <w:rPr>
        <w:b/>
        <w:bCs/>
        <w:color w:val="FFFFFF" w:themeColor="background1"/>
      </w:rPr>
      <w:tblPr/>
      <w:tcPr>
        <w:shd w:val="clear" w:color="auto" w:fill="00A3E1" w:themeFill="accent3"/>
      </w:tcPr>
    </w:tblStylePr>
    <w:tblStylePr w:type="lastRow">
      <w:pPr>
        <w:spacing w:before="0" w:after="0" w:line="240" w:lineRule="auto"/>
      </w:pPr>
      <w:rPr>
        <w:b/>
        <w:bCs/>
      </w:rPr>
      <w:tblPr/>
      <w:tcPr>
        <w:tcBorders>
          <w:top w:val="double" w:sz="6" w:space="0" w:color="00A3E1" w:themeColor="accent3"/>
          <w:left w:val="single" w:sz="8" w:space="0" w:color="00A3E1" w:themeColor="accent3"/>
          <w:bottom w:val="single" w:sz="8" w:space="0" w:color="00A3E1" w:themeColor="accent3"/>
          <w:right w:val="single" w:sz="8" w:space="0" w:color="00A3E1" w:themeColor="accent3"/>
        </w:tcBorders>
      </w:tcPr>
    </w:tblStylePr>
    <w:tblStylePr w:type="firstCol">
      <w:rPr>
        <w:b/>
        <w:bCs/>
      </w:rPr>
    </w:tblStylePr>
    <w:tblStylePr w:type="lastCol">
      <w:rPr>
        <w:b/>
        <w:bCs/>
      </w:rPr>
    </w:tblStylePr>
    <w:tblStylePr w:type="band1Vert">
      <w:tblPr/>
      <w:tcPr>
        <w:tcBorders>
          <w:top w:val="single" w:sz="8" w:space="0" w:color="00A3E1" w:themeColor="accent3"/>
          <w:left w:val="single" w:sz="8" w:space="0" w:color="00A3E1" w:themeColor="accent3"/>
          <w:bottom w:val="single" w:sz="8" w:space="0" w:color="00A3E1" w:themeColor="accent3"/>
          <w:right w:val="single" w:sz="8" w:space="0" w:color="00A3E1" w:themeColor="accent3"/>
        </w:tcBorders>
      </w:tcPr>
    </w:tblStylePr>
    <w:tblStylePr w:type="band1Horz">
      <w:tblPr/>
      <w:tcPr>
        <w:tcBorders>
          <w:top w:val="single" w:sz="8" w:space="0" w:color="00A3E1" w:themeColor="accent3"/>
          <w:left w:val="single" w:sz="8" w:space="0" w:color="00A3E1" w:themeColor="accent3"/>
          <w:bottom w:val="single" w:sz="8" w:space="0" w:color="00A3E1" w:themeColor="accent3"/>
          <w:right w:val="single" w:sz="8" w:space="0" w:color="00A3E1" w:themeColor="accent3"/>
        </w:tcBorders>
      </w:tcPr>
    </w:tblStylePr>
  </w:style>
  <w:style w:type="table" w:styleId="LightList-Accent4">
    <w:name w:val="Light List Accent 4"/>
    <w:basedOn w:val="TableNormal"/>
    <w:uiPriority w:val="61"/>
    <w:semiHidden/>
    <w:unhideWhenUsed/>
    <w:locked/>
    <w:rsid w:val="00725FA7"/>
    <w:pPr>
      <w:spacing w:after="0" w:line="240" w:lineRule="auto"/>
    </w:pPr>
    <w:tblPr>
      <w:tblStyleRowBandSize w:val="1"/>
      <w:tblStyleColBandSize w:val="1"/>
      <w:tblBorders>
        <w:top w:val="single" w:sz="8" w:space="0" w:color="006975" w:themeColor="accent4"/>
        <w:left w:val="single" w:sz="8" w:space="0" w:color="006975" w:themeColor="accent4"/>
        <w:bottom w:val="single" w:sz="8" w:space="0" w:color="006975" w:themeColor="accent4"/>
        <w:right w:val="single" w:sz="8" w:space="0" w:color="006975" w:themeColor="accent4"/>
      </w:tblBorders>
    </w:tblPr>
    <w:tblStylePr w:type="firstRow">
      <w:pPr>
        <w:spacing w:before="0" w:after="0" w:line="240" w:lineRule="auto"/>
      </w:pPr>
      <w:rPr>
        <w:b/>
        <w:bCs/>
        <w:color w:val="FFFFFF" w:themeColor="background1"/>
      </w:rPr>
      <w:tblPr/>
      <w:tcPr>
        <w:shd w:val="clear" w:color="auto" w:fill="006975" w:themeFill="accent4"/>
      </w:tcPr>
    </w:tblStylePr>
    <w:tblStylePr w:type="lastRow">
      <w:pPr>
        <w:spacing w:before="0" w:after="0" w:line="240" w:lineRule="auto"/>
      </w:pPr>
      <w:rPr>
        <w:b/>
        <w:bCs/>
      </w:rPr>
      <w:tblPr/>
      <w:tcPr>
        <w:tcBorders>
          <w:top w:val="double" w:sz="6" w:space="0" w:color="006975" w:themeColor="accent4"/>
          <w:left w:val="single" w:sz="8" w:space="0" w:color="006975" w:themeColor="accent4"/>
          <w:bottom w:val="single" w:sz="8" w:space="0" w:color="006975" w:themeColor="accent4"/>
          <w:right w:val="single" w:sz="8" w:space="0" w:color="006975" w:themeColor="accent4"/>
        </w:tcBorders>
      </w:tcPr>
    </w:tblStylePr>
    <w:tblStylePr w:type="firstCol">
      <w:rPr>
        <w:b/>
        <w:bCs/>
      </w:rPr>
    </w:tblStylePr>
    <w:tblStylePr w:type="lastCol">
      <w:rPr>
        <w:b/>
        <w:bCs/>
      </w:rPr>
    </w:tblStylePr>
    <w:tblStylePr w:type="band1Vert">
      <w:tblPr/>
      <w:tcPr>
        <w:tcBorders>
          <w:top w:val="single" w:sz="8" w:space="0" w:color="006975" w:themeColor="accent4"/>
          <w:left w:val="single" w:sz="8" w:space="0" w:color="006975" w:themeColor="accent4"/>
          <w:bottom w:val="single" w:sz="8" w:space="0" w:color="006975" w:themeColor="accent4"/>
          <w:right w:val="single" w:sz="8" w:space="0" w:color="006975" w:themeColor="accent4"/>
        </w:tcBorders>
      </w:tcPr>
    </w:tblStylePr>
    <w:tblStylePr w:type="band1Horz">
      <w:tblPr/>
      <w:tcPr>
        <w:tcBorders>
          <w:top w:val="single" w:sz="8" w:space="0" w:color="006975" w:themeColor="accent4"/>
          <w:left w:val="single" w:sz="8" w:space="0" w:color="006975" w:themeColor="accent4"/>
          <w:bottom w:val="single" w:sz="8" w:space="0" w:color="006975" w:themeColor="accent4"/>
          <w:right w:val="single" w:sz="8" w:space="0" w:color="006975" w:themeColor="accent4"/>
        </w:tcBorders>
      </w:tcPr>
    </w:tblStylePr>
  </w:style>
  <w:style w:type="table" w:styleId="LightList-Accent5">
    <w:name w:val="Light List Accent 5"/>
    <w:basedOn w:val="TableNormal"/>
    <w:uiPriority w:val="61"/>
    <w:semiHidden/>
    <w:unhideWhenUsed/>
    <w:locked/>
    <w:rsid w:val="00725FA7"/>
    <w:pPr>
      <w:spacing w:after="0" w:line="240" w:lineRule="auto"/>
    </w:pPr>
    <w:tblPr>
      <w:tblStyleRowBandSize w:val="1"/>
      <w:tblStyleColBandSize w:val="1"/>
      <w:tblBorders>
        <w:top w:val="single" w:sz="8" w:space="0" w:color="6CC24A" w:themeColor="accent5"/>
        <w:left w:val="single" w:sz="8" w:space="0" w:color="6CC24A" w:themeColor="accent5"/>
        <w:bottom w:val="single" w:sz="8" w:space="0" w:color="6CC24A" w:themeColor="accent5"/>
        <w:right w:val="single" w:sz="8" w:space="0" w:color="6CC24A" w:themeColor="accent5"/>
      </w:tblBorders>
    </w:tblPr>
    <w:tblStylePr w:type="firstRow">
      <w:pPr>
        <w:spacing w:before="0" w:after="0" w:line="240" w:lineRule="auto"/>
      </w:pPr>
      <w:rPr>
        <w:b/>
        <w:bCs/>
        <w:color w:val="FFFFFF" w:themeColor="background1"/>
      </w:rPr>
      <w:tblPr/>
      <w:tcPr>
        <w:shd w:val="clear" w:color="auto" w:fill="6CC24A" w:themeFill="accent5"/>
      </w:tcPr>
    </w:tblStylePr>
    <w:tblStylePr w:type="lastRow">
      <w:pPr>
        <w:spacing w:before="0" w:after="0" w:line="240" w:lineRule="auto"/>
      </w:pPr>
      <w:rPr>
        <w:b/>
        <w:bCs/>
      </w:rPr>
      <w:tblPr/>
      <w:tcPr>
        <w:tcBorders>
          <w:top w:val="double" w:sz="6" w:space="0" w:color="6CC24A" w:themeColor="accent5"/>
          <w:left w:val="single" w:sz="8" w:space="0" w:color="6CC24A" w:themeColor="accent5"/>
          <w:bottom w:val="single" w:sz="8" w:space="0" w:color="6CC24A" w:themeColor="accent5"/>
          <w:right w:val="single" w:sz="8" w:space="0" w:color="6CC24A" w:themeColor="accent5"/>
        </w:tcBorders>
      </w:tcPr>
    </w:tblStylePr>
    <w:tblStylePr w:type="firstCol">
      <w:rPr>
        <w:b/>
        <w:bCs/>
      </w:rPr>
    </w:tblStylePr>
    <w:tblStylePr w:type="lastCol">
      <w:rPr>
        <w:b/>
        <w:bCs/>
      </w:rPr>
    </w:tblStylePr>
    <w:tblStylePr w:type="band1Vert">
      <w:tblPr/>
      <w:tcPr>
        <w:tcBorders>
          <w:top w:val="single" w:sz="8" w:space="0" w:color="6CC24A" w:themeColor="accent5"/>
          <w:left w:val="single" w:sz="8" w:space="0" w:color="6CC24A" w:themeColor="accent5"/>
          <w:bottom w:val="single" w:sz="8" w:space="0" w:color="6CC24A" w:themeColor="accent5"/>
          <w:right w:val="single" w:sz="8" w:space="0" w:color="6CC24A" w:themeColor="accent5"/>
        </w:tcBorders>
      </w:tcPr>
    </w:tblStylePr>
    <w:tblStylePr w:type="band1Horz">
      <w:tblPr/>
      <w:tcPr>
        <w:tcBorders>
          <w:top w:val="single" w:sz="8" w:space="0" w:color="6CC24A" w:themeColor="accent5"/>
          <w:left w:val="single" w:sz="8" w:space="0" w:color="6CC24A" w:themeColor="accent5"/>
          <w:bottom w:val="single" w:sz="8" w:space="0" w:color="6CC24A" w:themeColor="accent5"/>
          <w:right w:val="single" w:sz="8" w:space="0" w:color="6CC24A" w:themeColor="accent5"/>
        </w:tcBorders>
      </w:tcPr>
    </w:tblStylePr>
  </w:style>
  <w:style w:type="table" w:styleId="LightList-Accent6">
    <w:name w:val="Light List Accent 6"/>
    <w:basedOn w:val="TableNormal"/>
    <w:uiPriority w:val="61"/>
    <w:semiHidden/>
    <w:unhideWhenUsed/>
    <w:locked/>
    <w:rsid w:val="00725FA7"/>
    <w:pPr>
      <w:spacing w:after="0" w:line="240" w:lineRule="auto"/>
    </w:pPr>
    <w:tblPr>
      <w:tblStyleRowBandSize w:val="1"/>
      <w:tblStyleColBandSize w:val="1"/>
      <w:tblBorders>
        <w:top w:val="single" w:sz="8" w:space="0" w:color="ED9B33" w:themeColor="accent6"/>
        <w:left w:val="single" w:sz="8" w:space="0" w:color="ED9B33" w:themeColor="accent6"/>
        <w:bottom w:val="single" w:sz="8" w:space="0" w:color="ED9B33" w:themeColor="accent6"/>
        <w:right w:val="single" w:sz="8" w:space="0" w:color="ED9B33" w:themeColor="accent6"/>
      </w:tblBorders>
    </w:tblPr>
    <w:tblStylePr w:type="firstRow">
      <w:pPr>
        <w:spacing w:before="0" w:after="0" w:line="240" w:lineRule="auto"/>
      </w:pPr>
      <w:rPr>
        <w:b/>
        <w:bCs/>
        <w:color w:val="FFFFFF" w:themeColor="background1"/>
      </w:rPr>
      <w:tblPr/>
      <w:tcPr>
        <w:shd w:val="clear" w:color="auto" w:fill="ED9B33" w:themeFill="accent6"/>
      </w:tcPr>
    </w:tblStylePr>
    <w:tblStylePr w:type="lastRow">
      <w:pPr>
        <w:spacing w:before="0" w:after="0" w:line="240" w:lineRule="auto"/>
      </w:pPr>
      <w:rPr>
        <w:b/>
        <w:bCs/>
      </w:rPr>
      <w:tblPr/>
      <w:tcPr>
        <w:tcBorders>
          <w:top w:val="double" w:sz="6" w:space="0" w:color="ED9B33" w:themeColor="accent6"/>
          <w:left w:val="single" w:sz="8" w:space="0" w:color="ED9B33" w:themeColor="accent6"/>
          <w:bottom w:val="single" w:sz="8" w:space="0" w:color="ED9B33" w:themeColor="accent6"/>
          <w:right w:val="single" w:sz="8" w:space="0" w:color="ED9B33" w:themeColor="accent6"/>
        </w:tcBorders>
      </w:tcPr>
    </w:tblStylePr>
    <w:tblStylePr w:type="firstCol">
      <w:rPr>
        <w:b/>
        <w:bCs/>
      </w:rPr>
    </w:tblStylePr>
    <w:tblStylePr w:type="lastCol">
      <w:rPr>
        <w:b/>
        <w:bCs/>
      </w:rPr>
    </w:tblStylePr>
    <w:tblStylePr w:type="band1Vert">
      <w:tblPr/>
      <w:tcPr>
        <w:tcBorders>
          <w:top w:val="single" w:sz="8" w:space="0" w:color="ED9B33" w:themeColor="accent6"/>
          <w:left w:val="single" w:sz="8" w:space="0" w:color="ED9B33" w:themeColor="accent6"/>
          <w:bottom w:val="single" w:sz="8" w:space="0" w:color="ED9B33" w:themeColor="accent6"/>
          <w:right w:val="single" w:sz="8" w:space="0" w:color="ED9B33" w:themeColor="accent6"/>
        </w:tcBorders>
      </w:tcPr>
    </w:tblStylePr>
    <w:tblStylePr w:type="band1Horz">
      <w:tblPr/>
      <w:tcPr>
        <w:tcBorders>
          <w:top w:val="single" w:sz="8" w:space="0" w:color="ED9B33" w:themeColor="accent6"/>
          <w:left w:val="single" w:sz="8" w:space="0" w:color="ED9B33" w:themeColor="accent6"/>
          <w:bottom w:val="single" w:sz="8" w:space="0" w:color="ED9B33" w:themeColor="accent6"/>
          <w:right w:val="single" w:sz="8" w:space="0" w:color="ED9B33" w:themeColor="accent6"/>
        </w:tcBorders>
      </w:tcPr>
    </w:tblStylePr>
  </w:style>
  <w:style w:type="table" w:styleId="LightShading">
    <w:name w:val="Light Shading"/>
    <w:basedOn w:val="TableNormal"/>
    <w:uiPriority w:val="60"/>
    <w:semiHidden/>
    <w:unhideWhenUsed/>
    <w:locked/>
    <w:rsid w:val="00725FA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locked/>
    <w:rsid w:val="00725FA7"/>
    <w:pPr>
      <w:spacing w:after="0" w:line="240" w:lineRule="auto"/>
    </w:pPr>
    <w:rPr>
      <w:color w:val="4A4C4F" w:themeColor="accent1" w:themeShade="BF"/>
    </w:rPr>
    <w:tblPr>
      <w:tblStyleRowBandSize w:val="1"/>
      <w:tblStyleColBandSize w:val="1"/>
      <w:tblBorders>
        <w:top w:val="single" w:sz="8" w:space="0" w:color="63666A" w:themeColor="accent1"/>
        <w:bottom w:val="single" w:sz="8" w:space="0" w:color="63666A" w:themeColor="accent1"/>
      </w:tblBorders>
    </w:tblPr>
    <w:tblStylePr w:type="firstRow">
      <w:pPr>
        <w:spacing w:before="0" w:after="0" w:line="240" w:lineRule="auto"/>
      </w:pPr>
      <w:rPr>
        <w:b/>
        <w:bCs/>
      </w:rPr>
      <w:tblPr/>
      <w:tcPr>
        <w:tcBorders>
          <w:top w:val="single" w:sz="8" w:space="0" w:color="63666A" w:themeColor="accent1"/>
          <w:left w:val="nil"/>
          <w:bottom w:val="single" w:sz="8" w:space="0" w:color="63666A" w:themeColor="accent1"/>
          <w:right w:val="nil"/>
          <w:insideH w:val="nil"/>
          <w:insideV w:val="nil"/>
        </w:tcBorders>
      </w:tcPr>
    </w:tblStylePr>
    <w:tblStylePr w:type="lastRow">
      <w:pPr>
        <w:spacing w:before="0" w:after="0" w:line="240" w:lineRule="auto"/>
      </w:pPr>
      <w:rPr>
        <w:b/>
        <w:bCs/>
      </w:rPr>
      <w:tblPr/>
      <w:tcPr>
        <w:tcBorders>
          <w:top w:val="single" w:sz="8" w:space="0" w:color="63666A" w:themeColor="accent1"/>
          <w:left w:val="nil"/>
          <w:bottom w:val="single" w:sz="8" w:space="0" w:color="6366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8DA" w:themeFill="accent1" w:themeFillTint="3F"/>
      </w:tcPr>
    </w:tblStylePr>
    <w:tblStylePr w:type="band1Horz">
      <w:tblPr/>
      <w:tcPr>
        <w:tcBorders>
          <w:left w:val="nil"/>
          <w:right w:val="nil"/>
          <w:insideH w:val="nil"/>
          <w:insideV w:val="nil"/>
        </w:tcBorders>
        <w:shd w:val="clear" w:color="auto" w:fill="D7D8DA" w:themeFill="accent1" w:themeFillTint="3F"/>
      </w:tcPr>
    </w:tblStylePr>
  </w:style>
  <w:style w:type="table" w:styleId="LightShading-Accent2">
    <w:name w:val="Light Shading Accent 2"/>
    <w:basedOn w:val="TableNormal"/>
    <w:uiPriority w:val="60"/>
    <w:semiHidden/>
    <w:unhideWhenUsed/>
    <w:locked/>
    <w:rsid w:val="00725FA7"/>
    <w:pPr>
      <w:spacing w:after="0" w:line="240" w:lineRule="auto"/>
    </w:pPr>
    <w:rPr>
      <w:color w:val="00706B" w:themeColor="accent2" w:themeShade="BF"/>
    </w:rPr>
    <w:tblPr>
      <w:tblStyleRowBandSize w:val="1"/>
      <w:tblStyleColBandSize w:val="1"/>
      <w:tblBorders>
        <w:top w:val="single" w:sz="8" w:space="0" w:color="00968F" w:themeColor="accent2"/>
        <w:bottom w:val="single" w:sz="8" w:space="0" w:color="00968F" w:themeColor="accent2"/>
      </w:tblBorders>
    </w:tblPr>
    <w:tblStylePr w:type="firstRow">
      <w:pPr>
        <w:spacing w:before="0" w:after="0" w:line="240" w:lineRule="auto"/>
      </w:pPr>
      <w:rPr>
        <w:b/>
        <w:bCs/>
      </w:rPr>
      <w:tblPr/>
      <w:tcPr>
        <w:tcBorders>
          <w:top w:val="single" w:sz="8" w:space="0" w:color="00968F" w:themeColor="accent2"/>
          <w:left w:val="nil"/>
          <w:bottom w:val="single" w:sz="8" w:space="0" w:color="00968F" w:themeColor="accent2"/>
          <w:right w:val="nil"/>
          <w:insideH w:val="nil"/>
          <w:insideV w:val="nil"/>
        </w:tcBorders>
      </w:tcPr>
    </w:tblStylePr>
    <w:tblStylePr w:type="lastRow">
      <w:pPr>
        <w:spacing w:before="0" w:after="0" w:line="240" w:lineRule="auto"/>
      </w:pPr>
      <w:rPr>
        <w:b/>
        <w:bCs/>
      </w:rPr>
      <w:tblPr/>
      <w:tcPr>
        <w:tcBorders>
          <w:top w:val="single" w:sz="8" w:space="0" w:color="00968F" w:themeColor="accent2"/>
          <w:left w:val="nil"/>
          <w:bottom w:val="single" w:sz="8" w:space="0" w:color="00968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6FFFA" w:themeFill="accent2" w:themeFillTint="3F"/>
      </w:tcPr>
    </w:tblStylePr>
    <w:tblStylePr w:type="band1Horz">
      <w:tblPr/>
      <w:tcPr>
        <w:tcBorders>
          <w:left w:val="nil"/>
          <w:right w:val="nil"/>
          <w:insideH w:val="nil"/>
          <w:insideV w:val="nil"/>
        </w:tcBorders>
        <w:shd w:val="clear" w:color="auto" w:fill="A6FFFA" w:themeFill="accent2" w:themeFillTint="3F"/>
      </w:tcPr>
    </w:tblStylePr>
  </w:style>
  <w:style w:type="table" w:styleId="LightShading-Accent3">
    <w:name w:val="Light Shading Accent 3"/>
    <w:basedOn w:val="TableNormal"/>
    <w:uiPriority w:val="60"/>
    <w:semiHidden/>
    <w:unhideWhenUsed/>
    <w:locked/>
    <w:rsid w:val="00725FA7"/>
    <w:pPr>
      <w:spacing w:after="0" w:line="240" w:lineRule="auto"/>
    </w:pPr>
    <w:rPr>
      <w:color w:val="0079A8" w:themeColor="accent3" w:themeShade="BF"/>
    </w:rPr>
    <w:tblPr>
      <w:tblStyleRowBandSize w:val="1"/>
      <w:tblStyleColBandSize w:val="1"/>
      <w:tblBorders>
        <w:top w:val="single" w:sz="8" w:space="0" w:color="00A3E1" w:themeColor="accent3"/>
        <w:bottom w:val="single" w:sz="8" w:space="0" w:color="00A3E1" w:themeColor="accent3"/>
      </w:tblBorders>
    </w:tblPr>
    <w:tblStylePr w:type="firstRow">
      <w:pPr>
        <w:spacing w:before="0" w:after="0" w:line="240" w:lineRule="auto"/>
      </w:pPr>
      <w:rPr>
        <w:b/>
        <w:bCs/>
      </w:rPr>
      <w:tblPr/>
      <w:tcPr>
        <w:tcBorders>
          <w:top w:val="single" w:sz="8" w:space="0" w:color="00A3E1" w:themeColor="accent3"/>
          <w:left w:val="nil"/>
          <w:bottom w:val="single" w:sz="8" w:space="0" w:color="00A3E1" w:themeColor="accent3"/>
          <w:right w:val="nil"/>
          <w:insideH w:val="nil"/>
          <w:insideV w:val="nil"/>
        </w:tcBorders>
      </w:tcPr>
    </w:tblStylePr>
    <w:tblStylePr w:type="lastRow">
      <w:pPr>
        <w:spacing w:before="0" w:after="0" w:line="240" w:lineRule="auto"/>
      </w:pPr>
      <w:rPr>
        <w:b/>
        <w:bCs/>
      </w:rPr>
      <w:tblPr/>
      <w:tcPr>
        <w:tcBorders>
          <w:top w:val="single" w:sz="8" w:space="0" w:color="00A3E1" w:themeColor="accent3"/>
          <w:left w:val="nil"/>
          <w:bottom w:val="single" w:sz="8" w:space="0" w:color="00A3E1"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EBFF" w:themeFill="accent3" w:themeFillTint="3F"/>
      </w:tcPr>
    </w:tblStylePr>
    <w:tblStylePr w:type="band1Horz">
      <w:tblPr/>
      <w:tcPr>
        <w:tcBorders>
          <w:left w:val="nil"/>
          <w:right w:val="nil"/>
          <w:insideH w:val="nil"/>
          <w:insideV w:val="nil"/>
        </w:tcBorders>
        <w:shd w:val="clear" w:color="auto" w:fill="B8EBFF" w:themeFill="accent3" w:themeFillTint="3F"/>
      </w:tcPr>
    </w:tblStylePr>
  </w:style>
  <w:style w:type="table" w:styleId="LightShading-Accent4">
    <w:name w:val="Light Shading Accent 4"/>
    <w:basedOn w:val="TableNormal"/>
    <w:uiPriority w:val="60"/>
    <w:semiHidden/>
    <w:unhideWhenUsed/>
    <w:locked/>
    <w:rsid w:val="00725FA7"/>
    <w:pPr>
      <w:spacing w:after="0" w:line="240" w:lineRule="auto"/>
    </w:pPr>
    <w:rPr>
      <w:color w:val="004E57" w:themeColor="accent4" w:themeShade="BF"/>
    </w:rPr>
    <w:tblPr>
      <w:tblStyleRowBandSize w:val="1"/>
      <w:tblStyleColBandSize w:val="1"/>
      <w:tblBorders>
        <w:top w:val="single" w:sz="8" w:space="0" w:color="006975" w:themeColor="accent4"/>
        <w:bottom w:val="single" w:sz="8" w:space="0" w:color="006975" w:themeColor="accent4"/>
      </w:tblBorders>
    </w:tblPr>
    <w:tblStylePr w:type="firstRow">
      <w:pPr>
        <w:spacing w:before="0" w:after="0" w:line="240" w:lineRule="auto"/>
      </w:pPr>
      <w:rPr>
        <w:b/>
        <w:bCs/>
      </w:rPr>
      <w:tblPr/>
      <w:tcPr>
        <w:tcBorders>
          <w:top w:val="single" w:sz="8" w:space="0" w:color="006975" w:themeColor="accent4"/>
          <w:left w:val="nil"/>
          <w:bottom w:val="single" w:sz="8" w:space="0" w:color="006975" w:themeColor="accent4"/>
          <w:right w:val="nil"/>
          <w:insideH w:val="nil"/>
          <w:insideV w:val="nil"/>
        </w:tcBorders>
      </w:tcPr>
    </w:tblStylePr>
    <w:tblStylePr w:type="lastRow">
      <w:pPr>
        <w:spacing w:before="0" w:after="0" w:line="240" w:lineRule="auto"/>
      </w:pPr>
      <w:rPr>
        <w:b/>
        <w:bCs/>
      </w:rPr>
      <w:tblPr/>
      <w:tcPr>
        <w:tcBorders>
          <w:top w:val="single" w:sz="8" w:space="0" w:color="006975" w:themeColor="accent4"/>
          <w:left w:val="nil"/>
          <w:bottom w:val="single" w:sz="8" w:space="0" w:color="00697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DF4FF" w:themeFill="accent4" w:themeFillTint="3F"/>
      </w:tcPr>
    </w:tblStylePr>
    <w:tblStylePr w:type="band1Horz">
      <w:tblPr/>
      <w:tcPr>
        <w:tcBorders>
          <w:left w:val="nil"/>
          <w:right w:val="nil"/>
          <w:insideH w:val="nil"/>
          <w:insideV w:val="nil"/>
        </w:tcBorders>
        <w:shd w:val="clear" w:color="auto" w:fill="9DF4FF" w:themeFill="accent4" w:themeFillTint="3F"/>
      </w:tcPr>
    </w:tblStylePr>
  </w:style>
  <w:style w:type="table" w:styleId="LightShading-Accent5">
    <w:name w:val="Light Shading Accent 5"/>
    <w:basedOn w:val="TableNormal"/>
    <w:uiPriority w:val="60"/>
    <w:semiHidden/>
    <w:unhideWhenUsed/>
    <w:locked/>
    <w:rsid w:val="00725FA7"/>
    <w:pPr>
      <w:spacing w:after="0" w:line="240" w:lineRule="auto"/>
    </w:pPr>
    <w:rPr>
      <w:color w:val="4E9632" w:themeColor="accent5" w:themeShade="BF"/>
    </w:rPr>
    <w:tblPr>
      <w:tblStyleRowBandSize w:val="1"/>
      <w:tblStyleColBandSize w:val="1"/>
      <w:tblBorders>
        <w:top w:val="single" w:sz="8" w:space="0" w:color="6CC24A" w:themeColor="accent5"/>
        <w:bottom w:val="single" w:sz="8" w:space="0" w:color="6CC24A" w:themeColor="accent5"/>
      </w:tblBorders>
    </w:tblPr>
    <w:tblStylePr w:type="firstRow">
      <w:pPr>
        <w:spacing w:before="0" w:after="0" w:line="240" w:lineRule="auto"/>
      </w:pPr>
      <w:rPr>
        <w:b/>
        <w:bCs/>
      </w:rPr>
      <w:tblPr/>
      <w:tcPr>
        <w:tcBorders>
          <w:top w:val="single" w:sz="8" w:space="0" w:color="6CC24A" w:themeColor="accent5"/>
          <w:left w:val="nil"/>
          <w:bottom w:val="single" w:sz="8" w:space="0" w:color="6CC24A" w:themeColor="accent5"/>
          <w:right w:val="nil"/>
          <w:insideH w:val="nil"/>
          <w:insideV w:val="nil"/>
        </w:tcBorders>
      </w:tcPr>
    </w:tblStylePr>
    <w:tblStylePr w:type="lastRow">
      <w:pPr>
        <w:spacing w:before="0" w:after="0" w:line="240" w:lineRule="auto"/>
      </w:pPr>
      <w:rPr>
        <w:b/>
        <w:bCs/>
      </w:rPr>
      <w:tblPr/>
      <w:tcPr>
        <w:tcBorders>
          <w:top w:val="single" w:sz="8" w:space="0" w:color="6CC24A" w:themeColor="accent5"/>
          <w:left w:val="nil"/>
          <w:bottom w:val="single" w:sz="8" w:space="0" w:color="6CC24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0D2" w:themeFill="accent5" w:themeFillTint="3F"/>
      </w:tcPr>
    </w:tblStylePr>
    <w:tblStylePr w:type="band1Horz">
      <w:tblPr/>
      <w:tcPr>
        <w:tcBorders>
          <w:left w:val="nil"/>
          <w:right w:val="nil"/>
          <w:insideH w:val="nil"/>
          <w:insideV w:val="nil"/>
        </w:tcBorders>
        <w:shd w:val="clear" w:color="auto" w:fill="DAF0D2" w:themeFill="accent5" w:themeFillTint="3F"/>
      </w:tcPr>
    </w:tblStylePr>
  </w:style>
  <w:style w:type="table" w:styleId="LightShading-Accent6">
    <w:name w:val="Light Shading Accent 6"/>
    <w:basedOn w:val="TableNormal"/>
    <w:uiPriority w:val="60"/>
    <w:semiHidden/>
    <w:unhideWhenUsed/>
    <w:locked/>
    <w:rsid w:val="00725FA7"/>
    <w:pPr>
      <w:spacing w:after="0" w:line="240" w:lineRule="auto"/>
    </w:pPr>
    <w:rPr>
      <w:color w:val="C67611" w:themeColor="accent6" w:themeShade="BF"/>
    </w:rPr>
    <w:tblPr>
      <w:tblStyleRowBandSize w:val="1"/>
      <w:tblStyleColBandSize w:val="1"/>
      <w:tblBorders>
        <w:top w:val="single" w:sz="8" w:space="0" w:color="ED9B33" w:themeColor="accent6"/>
        <w:bottom w:val="single" w:sz="8" w:space="0" w:color="ED9B33" w:themeColor="accent6"/>
      </w:tblBorders>
    </w:tblPr>
    <w:tblStylePr w:type="firstRow">
      <w:pPr>
        <w:spacing w:before="0" w:after="0" w:line="240" w:lineRule="auto"/>
      </w:pPr>
      <w:rPr>
        <w:b/>
        <w:bCs/>
      </w:rPr>
      <w:tblPr/>
      <w:tcPr>
        <w:tcBorders>
          <w:top w:val="single" w:sz="8" w:space="0" w:color="ED9B33" w:themeColor="accent6"/>
          <w:left w:val="nil"/>
          <w:bottom w:val="single" w:sz="8" w:space="0" w:color="ED9B33" w:themeColor="accent6"/>
          <w:right w:val="nil"/>
          <w:insideH w:val="nil"/>
          <w:insideV w:val="nil"/>
        </w:tcBorders>
      </w:tcPr>
    </w:tblStylePr>
    <w:tblStylePr w:type="lastRow">
      <w:pPr>
        <w:spacing w:before="0" w:after="0" w:line="240" w:lineRule="auto"/>
      </w:pPr>
      <w:rPr>
        <w:b/>
        <w:bCs/>
      </w:rPr>
      <w:tblPr/>
      <w:tcPr>
        <w:tcBorders>
          <w:top w:val="single" w:sz="8" w:space="0" w:color="ED9B33" w:themeColor="accent6"/>
          <w:left w:val="nil"/>
          <w:bottom w:val="single" w:sz="8" w:space="0" w:color="ED9B33"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E6CC" w:themeFill="accent6" w:themeFillTint="3F"/>
      </w:tcPr>
    </w:tblStylePr>
    <w:tblStylePr w:type="band1Horz">
      <w:tblPr/>
      <w:tcPr>
        <w:tcBorders>
          <w:left w:val="nil"/>
          <w:right w:val="nil"/>
          <w:insideH w:val="nil"/>
          <w:insideV w:val="nil"/>
        </w:tcBorders>
        <w:shd w:val="clear" w:color="auto" w:fill="FAE6CC" w:themeFill="accent6" w:themeFillTint="3F"/>
      </w:tcPr>
    </w:tblStylePr>
  </w:style>
  <w:style w:type="character" w:styleId="LineNumber">
    <w:name w:val="line number"/>
    <w:basedOn w:val="DefaultParagraphFont"/>
    <w:uiPriority w:val="99"/>
    <w:semiHidden/>
    <w:unhideWhenUsed/>
    <w:locked/>
    <w:rsid w:val="00725FA7"/>
    <w:rPr>
      <w:lang w:val="en-US" w:bidi="ar-DZ"/>
    </w:rPr>
  </w:style>
  <w:style w:type="paragraph" w:styleId="List">
    <w:name w:val="List"/>
    <w:basedOn w:val="Normal"/>
    <w:uiPriority w:val="99"/>
    <w:semiHidden/>
    <w:unhideWhenUsed/>
    <w:locked/>
    <w:rsid w:val="00725FA7"/>
    <w:pPr>
      <w:ind w:left="283" w:hanging="283"/>
      <w:contextualSpacing/>
    </w:pPr>
  </w:style>
  <w:style w:type="paragraph" w:styleId="List2">
    <w:name w:val="List 2"/>
    <w:basedOn w:val="Normal"/>
    <w:uiPriority w:val="99"/>
    <w:semiHidden/>
    <w:unhideWhenUsed/>
    <w:locked/>
    <w:rsid w:val="00725FA7"/>
    <w:pPr>
      <w:ind w:left="566" w:hanging="283"/>
      <w:contextualSpacing/>
    </w:pPr>
  </w:style>
  <w:style w:type="paragraph" w:styleId="List3">
    <w:name w:val="List 3"/>
    <w:basedOn w:val="Normal"/>
    <w:uiPriority w:val="99"/>
    <w:semiHidden/>
    <w:unhideWhenUsed/>
    <w:locked/>
    <w:rsid w:val="00725FA7"/>
    <w:pPr>
      <w:ind w:left="849" w:hanging="283"/>
      <w:contextualSpacing/>
    </w:pPr>
  </w:style>
  <w:style w:type="paragraph" w:styleId="List4">
    <w:name w:val="List 4"/>
    <w:basedOn w:val="Normal"/>
    <w:uiPriority w:val="99"/>
    <w:semiHidden/>
    <w:unhideWhenUsed/>
    <w:locked/>
    <w:rsid w:val="00725FA7"/>
    <w:pPr>
      <w:ind w:left="1132" w:hanging="283"/>
      <w:contextualSpacing/>
    </w:pPr>
  </w:style>
  <w:style w:type="paragraph" w:styleId="List5">
    <w:name w:val="List 5"/>
    <w:basedOn w:val="Normal"/>
    <w:uiPriority w:val="99"/>
    <w:semiHidden/>
    <w:unhideWhenUsed/>
    <w:locked/>
    <w:rsid w:val="00725FA7"/>
    <w:pPr>
      <w:ind w:left="1415" w:hanging="283"/>
      <w:contextualSpacing/>
    </w:pPr>
  </w:style>
  <w:style w:type="paragraph" w:styleId="ListBullet">
    <w:name w:val="List Bullet"/>
    <w:basedOn w:val="Normal"/>
    <w:uiPriority w:val="99"/>
    <w:unhideWhenUsed/>
    <w:locked/>
    <w:rsid w:val="008C446B"/>
    <w:pPr>
      <w:numPr>
        <w:numId w:val="29"/>
      </w:numPr>
      <w:contextualSpacing/>
    </w:pPr>
    <w:rPr>
      <w:lang w:val="en-US"/>
    </w:rPr>
  </w:style>
  <w:style w:type="paragraph" w:styleId="ListBullet2">
    <w:name w:val="List Bullet 2"/>
    <w:basedOn w:val="Normal"/>
    <w:uiPriority w:val="99"/>
    <w:unhideWhenUsed/>
    <w:locked/>
    <w:rsid w:val="008C446B"/>
    <w:pPr>
      <w:numPr>
        <w:numId w:val="30"/>
      </w:numPr>
      <w:contextualSpacing/>
    </w:pPr>
    <w:rPr>
      <w:lang w:val="en-US"/>
    </w:rPr>
  </w:style>
  <w:style w:type="paragraph" w:styleId="ListBullet3">
    <w:name w:val="List Bullet 3"/>
    <w:basedOn w:val="Normal"/>
    <w:uiPriority w:val="99"/>
    <w:unhideWhenUsed/>
    <w:locked/>
    <w:rsid w:val="008C446B"/>
    <w:pPr>
      <w:tabs>
        <w:tab w:val="num" w:pos="720"/>
      </w:tabs>
      <w:ind w:left="720" w:hanging="360"/>
      <w:contextualSpacing/>
    </w:pPr>
    <w:rPr>
      <w:lang w:val="en-US"/>
    </w:rPr>
  </w:style>
  <w:style w:type="paragraph" w:styleId="ListBullet4">
    <w:name w:val="List Bullet 4"/>
    <w:basedOn w:val="Normal"/>
    <w:uiPriority w:val="99"/>
    <w:unhideWhenUsed/>
    <w:locked/>
    <w:rsid w:val="008C446B"/>
    <w:pPr>
      <w:numPr>
        <w:numId w:val="33"/>
      </w:numPr>
      <w:contextualSpacing/>
    </w:pPr>
    <w:rPr>
      <w:lang w:val="en-US"/>
    </w:rPr>
  </w:style>
  <w:style w:type="paragraph" w:styleId="ListBullet5">
    <w:name w:val="List Bullet 5"/>
    <w:basedOn w:val="Normal"/>
    <w:uiPriority w:val="99"/>
    <w:unhideWhenUsed/>
    <w:locked/>
    <w:rsid w:val="008C446B"/>
    <w:pPr>
      <w:tabs>
        <w:tab w:val="num" w:pos="1492"/>
      </w:tabs>
      <w:ind w:left="1492" w:hanging="360"/>
      <w:contextualSpacing/>
    </w:pPr>
    <w:rPr>
      <w:lang w:val="en-US"/>
    </w:rPr>
  </w:style>
  <w:style w:type="paragraph" w:styleId="ListContinue">
    <w:name w:val="List Continue"/>
    <w:basedOn w:val="Normal"/>
    <w:uiPriority w:val="99"/>
    <w:semiHidden/>
    <w:unhideWhenUsed/>
    <w:locked/>
    <w:rsid w:val="00725FA7"/>
    <w:pPr>
      <w:spacing w:after="120"/>
      <w:ind w:left="283"/>
      <w:contextualSpacing/>
    </w:pPr>
  </w:style>
  <w:style w:type="paragraph" w:styleId="ListContinue2">
    <w:name w:val="List Continue 2"/>
    <w:basedOn w:val="Normal"/>
    <w:uiPriority w:val="99"/>
    <w:semiHidden/>
    <w:unhideWhenUsed/>
    <w:locked/>
    <w:rsid w:val="00725FA7"/>
    <w:pPr>
      <w:spacing w:after="120"/>
      <w:ind w:left="566"/>
      <w:contextualSpacing/>
    </w:pPr>
  </w:style>
  <w:style w:type="paragraph" w:styleId="ListContinue3">
    <w:name w:val="List Continue 3"/>
    <w:basedOn w:val="Normal"/>
    <w:uiPriority w:val="99"/>
    <w:semiHidden/>
    <w:unhideWhenUsed/>
    <w:locked/>
    <w:rsid w:val="00725FA7"/>
    <w:pPr>
      <w:spacing w:after="120"/>
      <w:ind w:left="849"/>
      <w:contextualSpacing/>
    </w:pPr>
  </w:style>
  <w:style w:type="paragraph" w:styleId="ListContinue4">
    <w:name w:val="List Continue 4"/>
    <w:basedOn w:val="Normal"/>
    <w:uiPriority w:val="99"/>
    <w:unhideWhenUsed/>
    <w:locked/>
    <w:rsid w:val="00725FA7"/>
    <w:pPr>
      <w:spacing w:after="120"/>
      <w:ind w:left="1132"/>
      <w:contextualSpacing/>
    </w:pPr>
  </w:style>
  <w:style w:type="paragraph" w:styleId="ListContinue5">
    <w:name w:val="List Continue 5"/>
    <w:basedOn w:val="Normal"/>
    <w:uiPriority w:val="99"/>
    <w:semiHidden/>
    <w:unhideWhenUsed/>
    <w:locked/>
    <w:rsid w:val="00725FA7"/>
    <w:pPr>
      <w:spacing w:after="120"/>
      <w:ind w:left="1415"/>
      <w:contextualSpacing/>
    </w:pPr>
  </w:style>
  <w:style w:type="paragraph" w:styleId="ListNumber">
    <w:name w:val="List Number"/>
    <w:basedOn w:val="Normal"/>
    <w:uiPriority w:val="99"/>
    <w:unhideWhenUsed/>
    <w:locked/>
    <w:rsid w:val="008C446B"/>
    <w:pPr>
      <w:numPr>
        <w:numId w:val="40"/>
      </w:numPr>
      <w:tabs>
        <w:tab w:val="num" w:pos="720"/>
      </w:tabs>
      <w:contextualSpacing/>
    </w:pPr>
    <w:rPr>
      <w:lang w:val="en-US"/>
    </w:rPr>
  </w:style>
  <w:style w:type="paragraph" w:styleId="ListNumber2">
    <w:name w:val="List Number 2"/>
    <w:basedOn w:val="Normal"/>
    <w:uiPriority w:val="99"/>
    <w:semiHidden/>
    <w:unhideWhenUsed/>
    <w:locked/>
    <w:rsid w:val="008C446B"/>
    <w:pPr>
      <w:numPr>
        <w:numId w:val="6"/>
      </w:numPr>
      <w:contextualSpacing/>
    </w:pPr>
    <w:rPr>
      <w:lang w:val="en-US"/>
    </w:rPr>
  </w:style>
  <w:style w:type="paragraph" w:styleId="ListNumber3">
    <w:name w:val="List Number 3"/>
    <w:basedOn w:val="Normal"/>
    <w:uiPriority w:val="99"/>
    <w:semiHidden/>
    <w:unhideWhenUsed/>
    <w:locked/>
    <w:rsid w:val="00CF62CE"/>
    <w:pPr>
      <w:tabs>
        <w:tab w:val="num" w:pos="926"/>
      </w:tabs>
      <w:ind w:left="926" w:hanging="360"/>
      <w:contextualSpacing/>
    </w:pPr>
  </w:style>
  <w:style w:type="paragraph" w:styleId="ListNumber4">
    <w:name w:val="List Number 4"/>
    <w:basedOn w:val="Normal"/>
    <w:uiPriority w:val="99"/>
    <w:semiHidden/>
    <w:unhideWhenUsed/>
    <w:locked/>
    <w:rsid w:val="008C446B"/>
    <w:pPr>
      <w:numPr>
        <w:numId w:val="32"/>
      </w:numPr>
      <w:contextualSpacing/>
    </w:pPr>
    <w:rPr>
      <w:lang w:val="en-US"/>
    </w:rPr>
  </w:style>
  <w:style w:type="paragraph" w:styleId="ListNumber5">
    <w:name w:val="List Number 5"/>
    <w:basedOn w:val="Normal"/>
    <w:uiPriority w:val="99"/>
    <w:semiHidden/>
    <w:unhideWhenUsed/>
    <w:locked/>
    <w:rsid w:val="008C446B"/>
    <w:pPr>
      <w:tabs>
        <w:tab w:val="num" w:pos="1492"/>
      </w:tabs>
      <w:ind w:left="1492" w:hanging="360"/>
      <w:contextualSpacing/>
    </w:pPr>
  </w:style>
  <w:style w:type="paragraph" w:styleId="ListParagraph">
    <w:name w:val="List Paragraph"/>
    <w:aliases w:val="numbered,List Paragraph1,Equipment,List Paragraph Char Char,List Paragraph11,List 1 Paragraph,Colorful List - Accent 11,List Paragraph111,lp1,Use Case List Paragraph,Heading2,FooterText,Paragraphe de liste1,列出段落,列出段落1,Acc-List Paragraph"/>
    <w:basedOn w:val="Normal"/>
    <w:link w:val="ListParagraphChar"/>
    <w:uiPriority w:val="34"/>
    <w:qFormat/>
    <w:locked/>
    <w:rsid w:val="00725FA7"/>
    <w:pPr>
      <w:ind w:left="720" w:hanging="360"/>
      <w:contextualSpacing/>
    </w:pPr>
  </w:style>
  <w:style w:type="table" w:styleId="ListTable1Light">
    <w:name w:val="List Table 1 Light"/>
    <w:basedOn w:val="TableNormal"/>
    <w:uiPriority w:val="46"/>
    <w:locked/>
    <w:rsid w:val="00725FA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locked/>
    <w:rsid w:val="00725FA7"/>
    <w:pPr>
      <w:spacing w:after="0" w:line="240" w:lineRule="auto"/>
    </w:pPr>
    <w:tblPr>
      <w:tblStyleRowBandSize w:val="1"/>
      <w:tblStyleColBandSize w:val="1"/>
    </w:tblPr>
    <w:tblStylePr w:type="firstRow">
      <w:rPr>
        <w:b/>
        <w:bCs/>
      </w:rPr>
      <w:tblPr/>
      <w:tcPr>
        <w:tcBorders>
          <w:bottom w:val="single" w:sz="4" w:space="0" w:color="A0A3A6" w:themeColor="accent1" w:themeTint="99"/>
        </w:tcBorders>
      </w:tcPr>
    </w:tblStylePr>
    <w:tblStylePr w:type="lastRow">
      <w:rPr>
        <w:b/>
        <w:bCs/>
      </w:rPr>
      <w:tblPr/>
      <w:tcPr>
        <w:tcBorders>
          <w:top w:val="single" w:sz="4" w:space="0" w:color="A0A3A6" w:themeColor="accent1" w:themeTint="99"/>
        </w:tcBorders>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ListTable1Light-Accent2">
    <w:name w:val="List Table 1 Light Accent 2"/>
    <w:basedOn w:val="TableNormal"/>
    <w:uiPriority w:val="46"/>
    <w:locked/>
    <w:rsid w:val="00725FA7"/>
    <w:pPr>
      <w:spacing w:after="0" w:line="240" w:lineRule="auto"/>
    </w:pPr>
    <w:tblPr>
      <w:tblStyleRowBandSize w:val="1"/>
      <w:tblStyleColBandSize w:val="1"/>
    </w:tblPr>
    <w:tblStylePr w:type="firstRow">
      <w:rPr>
        <w:b/>
        <w:bCs/>
      </w:rPr>
      <w:tblPr/>
      <w:tcPr>
        <w:tcBorders>
          <w:bottom w:val="single" w:sz="4" w:space="0" w:color="27FFF4" w:themeColor="accent2" w:themeTint="99"/>
        </w:tcBorders>
      </w:tcPr>
    </w:tblStylePr>
    <w:tblStylePr w:type="lastRow">
      <w:rPr>
        <w:b/>
        <w:bCs/>
      </w:rPr>
      <w:tblPr/>
      <w:tcPr>
        <w:tcBorders>
          <w:top w:val="single" w:sz="4" w:space="0" w:color="27FFF4" w:themeColor="accent2" w:themeTint="99"/>
        </w:tcBorders>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ListTable1Light-Accent3">
    <w:name w:val="List Table 1 Light Accent 3"/>
    <w:basedOn w:val="TableNormal"/>
    <w:uiPriority w:val="46"/>
    <w:locked/>
    <w:rsid w:val="00725FA7"/>
    <w:pPr>
      <w:spacing w:after="0" w:line="240" w:lineRule="auto"/>
    </w:pPr>
    <w:tblPr>
      <w:tblStyleRowBandSize w:val="1"/>
      <w:tblStyleColBandSize w:val="1"/>
    </w:tblPr>
    <w:tblStylePr w:type="firstRow">
      <w:rPr>
        <w:b/>
        <w:bCs/>
      </w:rPr>
      <w:tblPr/>
      <w:tcPr>
        <w:tcBorders>
          <w:bottom w:val="single" w:sz="4" w:space="0" w:color="54CFFF" w:themeColor="accent3" w:themeTint="99"/>
        </w:tcBorders>
      </w:tcPr>
    </w:tblStylePr>
    <w:tblStylePr w:type="lastRow">
      <w:rPr>
        <w:b/>
        <w:bCs/>
      </w:rPr>
      <w:tblPr/>
      <w:tcPr>
        <w:tcBorders>
          <w:top w:val="single" w:sz="4" w:space="0" w:color="54CFFF" w:themeColor="accent3" w:themeTint="99"/>
        </w:tcBorders>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ListTable1Light-Accent4">
    <w:name w:val="List Table 1 Light Accent 4"/>
    <w:basedOn w:val="TableNormal"/>
    <w:uiPriority w:val="46"/>
    <w:locked/>
    <w:rsid w:val="00725FA7"/>
    <w:pPr>
      <w:spacing w:after="0" w:line="240" w:lineRule="auto"/>
    </w:pPr>
    <w:tblPr>
      <w:tblStyleRowBandSize w:val="1"/>
      <w:tblStyleColBandSize w:val="1"/>
    </w:tblPr>
    <w:tblStylePr w:type="firstRow">
      <w:rPr>
        <w:b/>
        <w:bCs/>
      </w:rPr>
      <w:tblPr/>
      <w:tcPr>
        <w:tcBorders>
          <w:bottom w:val="single" w:sz="4" w:space="0" w:color="13E6FF" w:themeColor="accent4" w:themeTint="99"/>
        </w:tcBorders>
      </w:tcPr>
    </w:tblStylePr>
    <w:tblStylePr w:type="lastRow">
      <w:rPr>
        <w:b/>
        <w:bCs/>
      </w:rPr>
      <w:tblPr/>
      <w:tcPr>
        <w:tcBorders>
          <w:top w:val="single" w:sz="4" w:space="0" w:color="13E6FF" w:themeColor="accent4" w:themeTint="99"/>
        </w:tcBorders>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ListTable1Light-Accent5">
    <w:name w:val="List Table 1 Light Accent 5"/>
    <w:basedOn w:val="TableNormal"/>
    <w:uiPriority w:val="46"/>
    <w:locked/>
    <w:rsid w:val="00725FA7"/>
    <w:pPr>
      <w:spacing w:after="0" w:line="240" w:lineRule="auto"/>
    </w:pPr>
    <w:tblPr>
      <w:tblStyleRowBandSize w:val="1"/>
      <w:tblStyleColBandSize w:val="1"/>
    </w:tblPr>
    <w:tblStylePr w:type="firstRow">
      <w:rPr>
        <w:b/>
        <w:bCs/>
      </w:rPr>
      <w:tblPr/>
      <w:tcPr>
        <w:tcBorders>
          <w:bottom w:val="single" w:sz="4" w:space="0" w:color="A6DA92" w:themeColor="accent5" w:themeTint="99"/>
        </w:tcBorders>
      </w:tcPr>
    </w:tblStylePr>
    <w:tblStylePr w:type="lastRow">
      <w:rPr>
        <w:b/>
        <w:bCs/>
      </w:rPr>
      <w:tblPr/>
      <w:tcPr>
        <w:tcBorders>
          <w:top w:val="single" w:sz="4" w:space="0" w:color="A6DA92" w:themeColor="accent5" w:themeTint="99"/>
        </w:tcBorders>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ListTable1Light-Accent6">
    <w:name w:val="List Table 1 Light Accent 6"/>
    <w:basedOn w:val="TableNormal"/>
    <w:uiPriority w:val="46"/>
    <w:locked/>
    <w:rsid w:val="00725FA7"/>
    <w:pPr>
      <w:spacing w:after="0" w:line="240" w:lineRule="auto"/>
    </w:pPr>
    <w:tblPr>
      <w:tblStyleRowBandSize w:val="1"/>
      <w:tblStyleColBandSize w:val="1"/>
    </w:tblPr>
    <w:tblStylePr w:type="firstRow">
      <w:rPr>
        <w:b/>
        <w:bCs/>
      </w:rPr>
      <w:tblPr/>
      <w:tcPr>
        <w:tcBorders>
          <w:bottom w:val="single" w:sz="4" w:space="0" w:color="F4C284" w:themeColor="accent6" w:themeTint="99"/>
        </w:tcBorders>
      </w:tcPr>
    </w:tblStylePr>
    <w:tblStylePr w:type="lastRow">
      <w:rPr>
        <w:b/>
        <w:bCs/>
      </w:rPr>
      <w:tblPr/>
      <w:tcPr>
        <w:tcBorders>
          <w:top w:val="single" w:sz="4" w:space="0" w:color="F4C284" w:themeColor="accent6" w:themeTint="99"/>
        </w:tcBorders>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ListTable2">
    <w:name w:val="List Table 2"/>
    <w:basedOn w:val="TableNormal"/>
    <w:uiPriority w:val="47"/>
    <w:locked/>
    <w:rsid w:val="00725FA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locked/>
    <w:rsid w:val="00725FA7"/>
    <w:pPr>
      <w:spacing w:after="0" w:line="240" w:lineRule="auto"/>
    </w:pPr>
    <w:tblPr>
      <w:tblStyleRowBandSize w:val="1"/>
      <w:tblStyleColBandSize w:val="1"/>
      <w:tblBorders>
        <w:top w:val="single" w:sz="4" w:space="0" w:color="A0A3A6" w:themeColor="accent1" w:themeTint="99"/>
        <w:bottom w:val="single" w:sz="4" w:space="0" w:color="A0A3A6" w:themeColor="accent1" w:themeTint="99"/>
        <w:insideH w:val="single" w:sz="4" w:space="0" w:color="A0A3A6"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ListTable2-Accent2">
    <w:name w:val="List Table 2 Accent 2"/>
    <w:basedOn w:val="TableNormal"/>
    <w:uiPriority w:val="47"/>
    <w:locked/>
    <w:rsid w:val="00725FA7"/>
    <w:pPr>
      <w:spacing w:after="0" w:line="240" w:lineRule="auto"/>
    </w:pPr>
    <w:tblPr>
      <w:tblStyleRowBandSize w:val="1"/>
      <w:tblStyleColBandSize w:val="1"/>
      <w:tblBorders>
        <w:top w:val="single" w:sz="4" w:space="0" w:color="27FFF4" w:themeColor="accent2" w:themeTint="99"/>
        <w:bottom w:val="single" w:sz="4" w:space="0" w:color="27FFF4" w:themeColor="accent2" w:themeTint="99"/>
        <w:insideH w:val="single" w:sz="4" w:space="0" w:color="27FFF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ListTable2-Accent3">
    <w:name w:val="List Table 2 Accent 3"/>
    <w:basedOn w:val="TableNormal"/>
    <w:uiPriority w:val="47"/>
    <w:locked/>
    <w:rsid w:val="00725FA7"/>
    <w:pPr>
      <w:spacing w:after="0" w:line="240" w:lineRule="auto"/>
    </w:pPr>
    <w:tblPr>
      <w:tblStyleRowBandSize w:val="1"/>
      <w:tblStyleColBandSize w:val="1"/>
      <w:tblBorders>
        <w:top w:val="single" w:sz="4" w:space="0" w:color="54CFFF" w:themeColor="accent3" w:themeTint="99"/>
        <w:bottom w:val="single" w:sz="4" w:space="0" w:color="54CFFF" w:themeColor="accent3" w:themeTint="99"/>
        <w:insideH w:val="single" w:sz="4" w:space="0" w:color="54CF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ListTable2-Accent4">
    <w:name w:val="List Table 2 Accent 4"/>
    <w:basedOn w:val="TableNormal"/>
    <w:uiPriority w:val="47"/>
    <w:locked/>
    <w:rsid w:val="00725FA7"/>
    <w:pPr>
      <w:spacing w:after="0" w:line="240" w:lineRule="auto"/>
    </w:pPr>
    <w:tblPr>
      <w:tblStyleRowBandSize w:val="1"/>
      <w:tblStyleColBandSize w:val="1"/>
      <w:tblBorders>
        <w:top w:val="single" w:sz="4" w:space="0" w:color="13E6FF" w:themeColor="accent4" w:themeTint="99"/>
        <w:bottom w:val="single" w:sz="4" w:space="0" w:color="13E6FF" w:themeColor="accent4" w:themeTint="99"/>
        <w:insideH w:val="single" w:sz="4" w:space="0" w:color="13E6FF"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ListTable2-Accent5">
    <w:name w:val="List Table 2 Accent 5"/>
    <w:basedOn w:val="TableNormal"/>
    <w:uiPriority w:val="47"/>
    <w:locked/>
    <w:rsid w:val="00725FA7"/>
    <w:pPr>
      <w:spacing w:after="0" w:line="240" w:lineRule="auto"/>
    </w:pPr>
    <w:tblPr>
      <w:tblStyleRowBandSize w:val="1"/>
      <w:tblStyleColBandSize w:val="1"/>
      <w:tblBorders>
        <w:top w:val="single" w:sz="4" w:space="0" w:color="A6DA92" w:themeColor="accent5" w:themeTint="99"/>
        <w:bottom w:val="single" w:sz="4" w:space="0" w:color="A6DA92" w:themeColor="accent5" w:themeTint="99"/>
        <w:insideH w:val="single" w:sz="4" w:space="0" w:color="A6DA92"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ListTable2-Accent6">
    <w:name w:val="List Table 2 Accent 6"/>
    <w:basedOn w:val="TableNormal"/>
    <w:uiPriority w:val="47"/>
    <w:locked/>
    <w:rsid w:val="00725FA7"/>
    <w:pPr>
      <w:spacing w:after="0" w:line="240" w:lineRule="auto"/>
    </w:pPr>
    <w:tblPr>
      <w:tblStyleRowBandSize w:val="1"/>
      <w:tblStyleColBandSize w:val="1"/>
      <w:tblBorders>
        <w:top w:val="single" w:sz="4" w:space="0" w:color="F4C284" w:themeColor="accent6" w:themeTint="99"/>
        <w:bottom w:val="single" w:sz="4" w:space="0" w:color="F4C284" w:themeColor="accent6" w:themeTint="99"/>
        <w:insideH w:val="single" w:sz="4" w:space="0" w:color="F4C28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ListTable3">
    <w:name w:val="List Table 3"/>
    <w:basedOn w:val="TableNormal"/>
    <w:uiPriority w:val="48"/>
    <w:locked/>
    <w:rsid w:val="00725FA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locked/>
    <w:rsid w:val="00725FA7"/>
    <w:pPr>
      <w:spacing w:after="0" w:line="240" w:lineRule="auto"/>
    </w:pPr>
    <w:tblPr>
      <w:tblStyleRowBandSize w:val="1"/>
      <w:tblStyleColBandSize w:val="1"/>
      <w:tblBorders>
        <w:top w:val="single" w:sz="4" w:space="0" w:color="63666A" w:themeColor="accent1"/>
        <w:left w:val="single" w:sz="4" w:space="0" w:color="63666A" w:themeColor="accent1"/>
        <w:bottom w:val="single" w:sz="4" w:space="0" w:color="63666A" w:themeColor="accent1"/>
        <w:right w:val="single" w:sz="4" w:space="0" w:color="63666A" w:themeColor="accent1"/>
      </w:tblBorders>
    </w:tblPr>
    <w:tblStylePr w:type="firstRow">
      <w:rPr>
        <w:b/>
        <w:bCs/>
        <w:color w:val="FFFFFF" w:themeColor="background1"/>
      </w:rPr>
      <w:tblPr/>
      <w:tcPr>
        <w:shd w:val="clear" w:color="auto" w:fill="63666A" w:themeFill="accent1"/>
      </w:tcPr>
    </w:tblStylePr>
    <w:tblStylePr w:type="lastRow">
      <w:rPr>
        <w:b/>
        <w:bCs/>
      </w:rPr>
      <w:tblPr/>
      <w:tcPr>
        <w:tcBorders>
          <w:top w:val="double" w:sz="4" w:space="0" w:color="63666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3666A" w:themeColor="accent1"/>
          <w:right w:val="single" w:sz="4" w:space="0" w:color="63666A" w:themeColor="accent1"/>
        </w:tcBorders>
      </w:tcPr>
    </w:tblStylePr>
    <w:tblStylePr w:type="band1Horz">
      <w:tblPr/>
      <w:tcPr>
        <w:tcBorders>
          <w:top w:val="single" w:sz="4" w:space="0" w:color="63666A" w:themeColor="accent1"/>
          <w:bottom w:val="single" w:sz="4" w:space="0" w:color="63666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3666A" w:themeColor="accent1"/>
          <w:left w:val="nil"/>
        </w:tcBorders>
      </w:tcPr>
    </w:tblStylePr>
    <w:tblStylePr w:type="swCell">
      <w:tblPr/>
      <w:tcPr>
        <w:tcBorders>
          <w:top w:val="double" w:sz="4" w:space="0" w:color="63666A" w:themeColor="accent1"/>
          <w:right w:val="nil"/>
        </w:tcBorders>
      </w:tcPr>
    </w:tblStylePr>
  </w:style>
  <w:style w:type="table" w:styleId="ListTable3-Accent2">
    <w:name w:val="List Table 3 Accent 2"/>
    <w:basedOn w:val="TableNormal"/>
    <w:uiPriority w:val="48"/>
    <w:locked/>
    <w:rsid w:val="00725FA7"/>
    <w:pPr>
      <w:spacing w:after="0" w:line="240" w:lineRule="auto"/>
    </w:pPr>
    <w:tblPr>
      <w:tblStyleRowBandSize w:val="1"/>
      <w:tblStyleColBandSize w:val="1"/>
      <w:tblBorders>
        <w:top w:val="single" w:sz="4" w:space="0" w:color="00968F" w:themeColor="accent2"/>
        <w:left w:val="single" w:sz="4" w:space="0" w:color="00968F" w:themeColor="accent2"/>
        <w:bottom w:val="single" w:sz="4" w:space="0" w:color="00968F" w:themeColor="accent2"/>
        <w:right w:val="single" w:sz="4" w:space="0" w:color="00968F" w:themeColor="accent2"/>
      </w:tblBorders>
    </w:tblPr>
    <w:tblStylePr w:type="firstRow">
      <w:rPr>
        <w:b/>
        <w:bCs/>
        <w:color w:val="FFFFFF" w:themeColor="background1"/>
      </w:rPr>
      <w:tblPr/>
      <w:tcPr>
        <w:shd w:val="clear" w:color="auto" w:fill="00968F" w:themeFill="accent2"/>
      </w:tcPr>
    </w:tblStylePr>
    <w:tblStylePr w:type="lastRow">
      <w:rPr>
        <w:b/>
        <w:bCs/>
      </w:rPr>
      <w:tblPr/>
      <w:tcPr>
        <w:tcBorders>
          <w:top w:val="double" w:sz="4" w:space="0" w:color="00968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968F" w:themeColor="accent2"/>
          <w:right w:val="single" w:sz="4" w:space="0" w:color="00968F" w:themeColor="accent2"/>
        </w:tcBorders>
      </w:tcPr>
    </w:tblStylePr>
    <w:tblStylePr w:type="band1Horz">
      <w:tblPr/>
      <w:tcPr>
        <w:tcBorders>
          <w:top w:val="single" w:sz="4" w:space="0" w:color="00968F" w:themeColor="accent2"/>
          <w:bottom w:val="single" w:sz="4" w:space="0" w:color="00968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968F" w:themeColor="accent2"/>
          <w:left w:val="nil"/>
        </w:tcBorders>
      </w:tcPr>
    </w:tblStylePr>
    <w:tblStylePr w:type="swCell">
      <w:tblPr/>
      <w:tcPr>
        <w:tcBorders>
          <w:top w:val="double" w:sz="4" w:space="0" w:color="00968F" w:themeColor="accent2"/>
          <w:right w:val="nil"/>
        </w:tcBorders>
      </w:tcPr>
    </w:tblStylePr>
  </w:style>
  <w:style w:type="table" w:styleId="ListTable3-Accent3">
    <w:name w:val="List Table 3 Accent 3"/>
    <w:basedOn w:val="TableNormal"/>
    <w:uiPriority w:val="48"/>
    <w:locked/>
    <w:rsid w:val="00725FA7"/>
    <w:pPr>
      <w:spacing w:after="0" w:line="240" w:lineRule="auto"/>
    </w:pPr>
    <w:tblPr>
      <w:tblStyleRowBandSize w:val="1"/>
      <w:tblStyleColBandSize w:val="1"/>
      <w:tblBorders>
        <w:top w:val="single" w:sz="4" w:space="0" w:color="00A3E1" w:themeColor="accent3"/>
        <w:left w:val="single" w:sz="4" w:space="0" w:color="00A3E1" w:themeColor="accent3"/>
        <w:bottom w:val="single" w:sz="4" w:space="0" w:color="00A3E1" w:themeColor="accent3"/>
        <w:right w:val="single" w:sz="4" w:space="0" w:color="00A3E1" w:themeColor="accent3"/>
      </w:tblBorders>
    </w:tblPr>
    <w:tblStylePr w:type="firstRow">
      <w:rPr>
        <w:b/>
        <w:bCs/>
        <w:color w:val="FFFFFF" w:themeColor="background1"/>
      </w:rPr>
      <w:tblPr/>
      <w:tcPr>
        <w:shd w:val="clear" w:color="auto" w:fill="00A3E1" w:themeFill="accent3"/>
      </w:tcPr>
    </w:tblStylePr>
    <w:tblStylePr w:type="lastRow">
      <w:rPr>
        <w:b/>
        <w:bCs/>
      </w:rPr>
      <w:tblPr/>
      <w:tcPr>
        <w:tcBorders>
          <w:top w:val="double" w:sz="4" w:space="0" w:color="00A3E1"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3E1" w:themeColor="accent3"/>
          <w:right w:val="single" w:sz="4" w:space="0" w:color="00A3E1" w:themeColor="accent3"/>
        </w:tcBorders>
      </w:tcPr>
    </w:tblStylePr>
    <w:tblStylePr w:type="band1Horz">
      <w:tblPr/>
      <w:tcPr>
        <w:tcBorders>
          <w:top w:val="single" w:sz="4" w:space="0" w:color="00A3E1" w:themeColor="accent3"/>
          <w:bottom w:val="single" w:sz="4" w:space="0" w:color="00A3E1"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3E1" w:themeColor="accent3"/>
          <w:left w:val="nil"/>
        </w:tcBorders>
      </w:tcPr>
    </w:tblStylePr>
    <w:tblStylePr w:type="swCell">
      <w:tblPr/>
      <w:tcPr>
        <w:tcBorders>
          <w:top w:val="double" w:sz="4" w:space="0" w:color="00A3E1" w:themeColor="accent3"/>
          <w:right w:val="nil"/>
        </w:tcBorders>
      </w:tcPr>
    </w:tblStylePr>
  </w:style>
  <w:style w:type="table" w:styleId="ListTable3-Accent4">
    <w:name w:val="List Table 3 Accent 4"/>
    <w:basedOn w:val="TableNormal"/>
    <w:uiPriority w:val="48"/>
    <w:locked/>
    <w:rsid w:val="00725FA7"/>
    <w:pPr>
      <w:spacing w:after="0" w:line="240" w:lineRule="auto"/>
    </w:pPr>
    <w:tblPr>
      <w:tblStyleRowBandSize w:val="1"/>
      <w:tblStyleColBandSize w:val="1"/>
      <w:tblBorders>
        <w:top w:val="single" w:sz="4" w:space="0" w:color="006975" w:themeColor="accent4"/>
        <w:left w:val="single" w:sz="4" w:space="0" w:color="006975" w:themeColor="accent4"/>
        <w:bottom w:val="single" w:sz="4" w:space="0" w:color="006975" w:themeColor="accent4"/>
        <w:right w:val="single" w:sz="4" w:space="0" w:color="006975" w:themeColor="accent4"/>
      </w:tblBorders>
    </w:tblPr>
    <w:tblStylePr w:type="firstRow">
      <w:rPr>
        <w:b/>
        <w:bCs/>
        <w:color w:val="FFFFFF" w:themeColor="background1"/>
      </w:rPr>
      <w:tblPr/>
      <w:tcPr>
        <w:shd w:val="clear" w:color="auto" w:fill="006975" w:themeFill="accent4"/>
      </w:tcPr>
    </w:tblStylePr>
    <w:tblStylePr w:type="lastRow">
      <w:rPr>
        <w:b/>
        <w:bCs/>
      </w:rPr>
      <w:tblPr/>
      <w:tcPr>
        <w:tcBorders>
          <w:top w:val="double" w:sz="4" w:space="0" w:color="00697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975" w:themeColor="accent4"/>
          <w:right w:val="single" w:sz="4" w:space="0" w:color="006975" w:themeColor="accent4"/>
        </w:tcBorders>
      </w:tcPr>
    </w:tblStylePr>
    <w:tblStylePr w:type="band1Horz">
      <w:tblPr/>
      <w:tcPr>
        <w:tcBorders>
          <w:top w:val="single" w:sz="4" w:space="0" w:color="006975" w:themeColor="accent4"/>
          <w:bottom w:val="single" w:sz="4" w:space="0" w:color="00697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975" w:themeColor="accent4"/>
          <w:left w:val="nil"/>
        </w:tcBorders>
      </w:tcPr>
    </w:tblStylePr>
    <w:tblStylePr w:type="swCell">
      <w:tblPr/>
      <w:tcPr>
        <w:tcBorders>
          <w:top w:val="double" w:sz="4" w:space="0" w:color="006975" w:themeColor="accent4"/>
          <w:right w:val="nil"/>
        </w:tcBorders>
      </w:tcPr>
    </w:tblStylePr>
  </w:style>
  <w:style w:type="table" w:styleId="ListTable3-Accent5">
    <w:name w:val="List Table 3 Accent 5"/>
    <w:basedOn w:val="TableNormal"/>
    <w:uiPriority w:val="48"/>
    <w:locked/>
    <w:rsid w:val="00725FA7"/>
    <w:pPr>
      <w:spacing w:after="0" w:line="240" w:lineRule="auto"/>
    </w:pPr>
    <w:tblPr>
      <w:tblStyleRowBandSize w:val="1"/>
      <w:tblStyleColBandSize w:val="1"/>
      <w:tblBorders>
        <w:top w:val="single" w:sz="4" w:space="0" w:color="6CC24A" w:themeColor="accent5"/>
        <w:left w:val="single" w:sz="4" w:space="0" w:color="6CC24A" w:themeColor="accent5"/>
        <w:bottom w:val="single" w:sz="4" w:space="0" w:color="6CC24A" w:themeColor="accent5"/>
        <w:right w:val="single" w:sz="4" w:space="0" w:color="6CC24A" w:themeColor="accent5"/>
      </w:tblBorders>
    </w:tblPr>
    <w:tblStylePr w:type="firstRow">
      <w:rPr>
        <w:b/>
        <w:bCs/>
        <w:color w:val="FFFFFF" w:themeColor="background1"/>
      </w:rPr>
      <w:tblPr/>
      <w:tcPr>
        <w:shd w:val="clear" w:color="auto" w:fill="6CC24A" w:themeFill="accent5"/>
      </w:tcPr>
    </w:tblStylePr>
    <w:tblStylePr w:type="lastRow">
      <w:rPr>
        <w:b/>
        <w:bCs/>
      </w:rPr>
      <w:tblPr/>
      <w:tcPr>
        <w:tcBorders>
          <w:top w:val="double" w:sz="4" w:space="0" w:color="6CC24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CC24A" w:themeColor="accent5"/>
          <w:right w:val="single" w:sz="4" w:space="0" w:color="6CC24A" w:themeColor="accent5"/>
        </w:tcBorders>
      </w:tcPr>
    </w:tblStylePr>
    <w:tblStylePr w:type="band1Horz">
      <w:tblPr/>
      <w:tcPr>
        <w:tcBorders>
          <w:top w:val="single" w:sz="4" w:space="0" w:color="6CC24A" w:themeColor="accent5"/>
          <w:bottom w:val="single" w:sz="4" w:space="0" w:color="6CC24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CC24A" w:themeColor="accent5"/>
          <w:left w:val="nil"/>
        </w:tcBorders>
      </w:tcPr>
    </w:tblStylePr>
    <w:tblStylePr w:type="swCell">
      <w:tblPr/>
      <w:tcPr>
        <w:tcBorders>
          <w:top w:val="double" w:sz="4" w:space="0" w:color="6CC24A" w:themeColor="accent5"/>
          <w:right w:val="nil"/>
        </w:tcBorders>
      </w:tcPr>
    </w:tblStylePr>
  </w:style>
  <w:style w:type="table" w:styleId="ListTable3-Accent6">
    <w:name w:val="List Table 3 Accent 6"/>
    <w:basedOn w:val="TableNormal"/>
    <w:uiPriority w:val="48"/>
    <w:locked/>
    <w:rsid w:val="00725FA7"/>
    <w:pPr>
      <w:spacing w:after="0" w:line="240" w:lineRule="auto"/>
    </w:pPr>
    <w:tblPr>
      <w:tblStyleRowBandSize w:val="1"/>
      <w:tblStyleColBandSize w:val="1"/>
      <w:tblBorders>
        <w:top w:val="single" w:sz="4" w:space="0" w:color="ED9B33" w:themeColor="accent6"/>
        <w:left w:val="single" w:sz="4" w:space="0" w:color="ED9B33" w:themeColor="accent6"/>
        <w:bottom w:val="single" w:sz="4" w:space="0" w:color="ED9B33" w:themeColor="accent6"/>
        <w:right w:val="single" w:sz="4" w:space="0" w:color="ED9B33" w:themeColor="accent6"/>
      </w:tblBorders>
    </w:tblPr>
    <w:tblStylePr w:type="firstRow">
      <w:rPr>
        <w:b/>
        <w:bCs/>
        <w:color w:val="FFFFFF" w:themeColor="background1"/>
      </w:rPr>
      <w:tblPr/>
      <w:tcPr>
        <w:shd w:val="clear" w:color="auto" w:fill="ED9B33" w:themeFill="accent6"/>
      </w:tcPr>
    </w:tblStylePr>
    <w:tblStylePr w:type="lastRow">
      <w:rPr>
        <w:b/>
        <w:bCs/>
      </w:rPr>
      <w:tblPr/>
      <w:tcPr>
        <w:tcBorders>
          <w:top w:val="double" w:sz="4" w:space="0" w:color="ED9B33"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9B33" w:themeColor="accent6"/>
          <w:right w:val="single" w:sz="4" w:space="0" w:color="ED9B33" w:themeColor="accent6"/>
        </w:tcBorders>
      </w:tcPr>
    </w:tblStylePr>
    <w:tblStylePr w:type="band1Horz">
      <w:tblPr/>
      <w:tcPr>
        <w:tcBorders>
          <w:top w:val="single" w:sz="4" w:space="0" w:color="ED9B33" w:themeColor="accent6"/>
          <w:bottom w:val="single" w:sz="4" w:space="0" w:color="ED9B33"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9B33" w:themeColor="accent6"/>
          <w:left w:val="nil"/>
        </w:tcBorders>
      </w:tcPr>
    </w:tblStylePr>
    <w:tblStylePr w:type="swCell">
      <w:tblPr/>
      <w:tcPr>
        <w:tcBorders>
          <w:top w:val="double" w:sz="4" w:space="0" w:color="ED9B33" w:themeColor="accent6"/>
          <w:right w:val="nil"/>
        </w:tcBorders>
      </w:tcPr>
    </w:tblStylePr>
  </w:style>
  <w:style w:type="table" w:styleId="ListTable4">
    <w:name w:val="List Table 4"/>
    <w:basedOn w:val="TableNormal"/>
    <w:uiPriority w:val="49"/>
    <w:locked/>
    <w:rsid w:val="00725FA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locked/>
    <w:rsid w:val="00725FA7"/>
    <w:pPr>
      <w:spacing w:after="0" w:line="240" w:lineRule="auto"/>
    </w:pPr>
    <w:tblPr>
      <w:tblStyleRowBandSize w:val="1"/>
      <w:tblStyleColBandSize w:val="1"/>
      <w:tblBorders>
        <w:top w:val="single" w:sz="4" w:space="0" w:color="A0A3A6" w:themeColor="accent1" w:themeTint="99"/>
        <w:left w:val="single" w:sz="4" w:space="0" w:color="A0A3A6" w:themeColor="accent1" w:themeTint="99"/>
        <w:bottom w:val="single" w:sz="4" w:space="0" w:color="A0A3A6" w:themeColor="accent1" w:themeTint="99"/>
        <w:right w:val="single" w:sz="4" w:space="0" w:color="A0A3A6" w:themeColor="accent1" w:themeTint="99"/>
        <w:insideH w:val="single" w:sz="4" w:space="0" w:color="A0A3A6" w:themeColor="accent1" w:themeTint="99"/>
      </w:tblBorders>
    </w:tblPr>
    <w:tblStylePr w:type="firstRow">
      <w:rPr>
        <w:b/>
        <w:bCs/>
        <w:color w:val="FFFFFF" w:themeColor="background1"/>
      </w:rPr>
      <w:tblPr/>
      <w:tcPr>
        <w:tcBorders>
          <w:top w:val="single" w:sz="4" w:space="0" w:color="63666A" w:themeColor="accent1"/>
          <w:left w:val="single" w:sz="4" w:space="0" w:color="63666A" w:themeColor="accent1"/>
          <w:bottom w:val="single" w:sz="4" w:space="0" w:color="63666A" w:themeColor="accent1"/>
          <w:right w:val="single" w:sz="4" w:space="0" w:color="63666A" w:themeColor="accent1"/>
          <w:insideH w:val="nil"/>
        </w:tcBorders>
        <w:shd w:val="clear" w:color="auto" w:fill="63666A" w:themeFill="accent1"/>
      </w:tcPr>
    </w:tblStylePr>
    <w:tblStylePr w:type="lastRow">
      <w:rPr>
        <w:b/>
        <w:bCs/>
      </w:rPr>
      <w:tblPr/>
      <w:tcPr>
        <w:tcBorders>
          <w:top w:val="double" w:sz="4" w:space="0" w:color="A0A3A6" w:themeColor="accent1" w:themeTint="99"/>
        </w:tcBorders>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ListTable4-Accent2">
    <w:name w:val="List Table 4 Accent 2"/>
    <w:basedOn w:val="TableNormal"/>
    <w:uiPriority w:val="49"/>
    <w:locked/>
    <w:rsid w:val="00725FA7"/>
    <w:pPr>
      <w:spacing w:after="0" w:line="240" w:lineRule="auto"/>
    </w:pPr>
    <w:tblPr>
      <w:tblStyleRowBandSize w:val="1"/>
      <w:tblStyleColBandSize w:val="1"/>
      <w:tblBorders>
        <w:top w:val="single" w:sz="4" w:space="0" w:color="27FFF4" w:themeColor="accent2" w:themeTint="99"/>
        <w:left w:val="single" w:sz="4" w:space="0" w:color="27FFF4" w:themeColor="accent2" w:themeTint="99"/>
        <w:bottom w:val="single" w:sz="4" w:space="0" w:color="27FFF4" w:themeColor="accent2" w:themeTint="99"/>
        <w:right w:val="single" w:sz="4" w:space="0" w:color="27FFF4" w:themeColor="accent2" w:themeTint="99"/>
        <w:insideH w:val="single" w:sz="4" w:space="0" w:color="27FFF4" w:themeColor="accent2" w:themeTint="99"/>
      </w:tblBorders>
    </w:tblPr>
    <w:tblStylePr w:type="firstRow">
      <w:rPr>
        <w:b/>
        <w:bCs/>
        <w:color w:val="FFFFFF" w:themeColor="background1"/>
      </w:rPr>
      <w:tblPr/>
      <w:tcPr>
        <w:tcBorders>
          <w:top w:val="single" w:sz="4" w:space="0" w:color="00968F" w:themeColor="accent2"/>
          <w:left w:val="single" w:sz="4" w:space="0" w:color="00968F" w:themeColor="accent2"/>
          <w:bottom w:val="single" w:sz="4" w:space="0" w:color="00968F" w:themeColor="accent2"/>
          <w:right w:val="single" w:sz="4" w:space="0" w:color="00968F" w:themeColor="accent2"/>
          <w:insideH w:val="nil"/>
        </w:tcBorders>
        <w:shd w:val="clear" w:color="auto" w:fill="00968F" w:themeFill="accent2"/>
      </w:tcPr>
    </w:tblStylePr>
    <w:tblStylePr w:type="lastRow">
      <w:rPr>
        <w:b/>
        <w:bCs/>
      </w:rPr>
      <w:tblPr/>
      <w:tcPr>
        <w:tcBorders>
          <w:top w:val="double" w:sz="4" w:space="0" w:color="27FFF4" w:themeColor="accent2" w:themeTint="99"/>
        </w:tcBorders>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ListTable4-Accent3">
    <w:name w:val="List Table 4 Accent 3"/>
    <w:basedOn w:val="TableNormal"/>
    <w:uiPriority w:val="49"/>
    <w:locked/>
    <w:rsid w:val="00725FA7"/>
    <w:pPr>
      <w:spacing w:after="0" w:line="240" w:lineRule="auto"/>
    </w:pPr>
    <w:tblPr>
      <w:tblStyleRowBandSize w:val="1"/>
      <w:tblStyleColBandSize w:val="1"/>
      <w:tblBorders>
        <w:top w:val="single" w:sz="4" w:space="0" w:color="54CFFF" w:themeColor="accent3" w:themeTint="99"/>
        <w:left w:val="single" w:sz="4" w:space="0" w:color="54CFFF" w:themeColor="accent3" w:themeTint="99"/>
        <w:bottom w:val="single" w:sz="4" w:space="0" w:color="54CFFF" w:themeColor="accent3" w:themeTint="99"/>
        <w:right w:val="single" w:sz="4" w:space="0" w:color="54CFFF" w:themeColor="accent3" w:themeTint="99"/>
        <w:insideH w:val="single" w:sz="4" w:space="0" w:color="54CFFF" w:themeColor="accent3" w:themeTint="99"/>
      </w:tblBorders>
    </w:tblPr>
    <w:tblStylePr w:type="firstRow">
      <w:rPr>
        <w:b/>
        <w:bCs/>
        <w:color w:val="FFFFFF" w:themeColor="background1"/>
      </w:rPr>
      <w:tblPr/>
      <w:tcPr>
        <w:tcBorders>
          <w:top w:val="single" w:sz="4" w:space="0" w:color="00A3E1" w:themeColor="accent3"/>
          <w:left w:val="single" w:sz="4" w:space="0" w:color="00A3E1" w:themeColor="accent3"/>
          <w:bottom w:val="single" w:sz="4" w:space="0" w:color="00A3E1" w:themeColor="accent3"/>
          <w:right w:val="single" w:sz="4" w:space="0" w:color="00A3E1" w:themeColor="accent3"/>
          <w:insideH w:val="nil"/>
        </w:tcBorders>
        <w:shd w:val="clear" w:color="auto" w:fill="00A3E1" w:themeFill="accent3"/>
      </w:tcPr>
    </w:tblStylePr>
    <w:tblStylePr w:type="lastRow">
      <w:rPr>
        <w:b/>
        <w:bCs/>
      </w:rPr>
      <w:tblPr/>
      <w:tcPr>
        <w:tcBorders>
          <w:top w:val="double" w:sz="4" w:space="0" w:color="54CFFF" w:themeColor="accent3" w:themeTint="99"/>
        </w:tcBorders>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ListTable4-Accent4">
    <w:name w:val="List Table 4 Accent 4"/>
    <w:basedOn w:val="TableNormal"/>
    <w:uiPriority w:val="49"/>
    <w:locked/>
    <w:rsid w:val="00725FA7"/>
    <w:pPr>
      <w:spacing w:after="0" w:line="240" w:lineRule="auto"/>
    </w:pPr>
    <w:tblPr>
      <w:tblStyleRowBandSize w:val="1"/>
      <w:tblStyleColBandSize w:val="1"/>
      <w:tblBorders>
        <w:top w:val="single" w:sz="4" w:space="0" w:color="13E6FF" w:themeColor="accent4" w:themeTint="99"/>
        <w:left w:val="single" w:sz="4" w:space="0" w:color="13E6FF" w:themeColor="accent4" w:themeTint="99"/>
        <w:bottom w:val="single" w:sz="4" w:space="0" w:color="13E6FF" w:themeColor="accent4" w:themeTint="99"/>
        <w:right w:val="single" w:sz="4" w:space="0" w:color="13E6FF" w:themeColor="accent4" w:themeTint="99"/>
        <w:insideH w:val="single" w:sz="4" w:space="0" w:color="13E6FF" w:themeColor="accent4" w:themeTint="99"/>
      </w:tblBorders>
    </w:tblPr>
    <w:tblStylePr w:type="firstRow">
      <w:rPr>
        <w:b/>
        <w:bCs/>
        <w:color w:val="FFFFFF" w:themeColor="background1"/>
      </w:rPr>
      <w:tblPr/>
      <w:tcPr>
        <w:tcBorders>
          <w:top w:val="single" w:sz="4" w:space="0" w:color="006975" w:themeColor="accent4"/>
          <w:left w:val="single" w:sz="4" w:space="0" w:color="006975" w:themeColor="accent4"/>
          <w:bottom w:val="single" w:sz="4" w:space="0" w:color="006975" w:themeColor="accent4"/>
          <w:right w:val="single" w:sz="4" w:space="0" w:color="006975" w:themeColor="accent4"/>
          <w:insideH w:val="nil"/>
        </w:tcBorders>
        <w:shd w:val="clear" w:color="auto" w:fill="006975" w:themeFill="accent4"/>
      </w:tcPr>
    </w:tblStylePr>
    <w:tblStylePr w:type="lastRow">
      <w:rPr>
        <w:b/>
        <w:bCs/>
      </w:rPr>
      <w:tblPr/>
      <w:tcPr>
        <w:tcBorders>
          <w:top w:val="double" w:sz="4" w:space="0" w:color="13E6FF" w:themeColor="accent4" w:themeTint="99"/>
        </w:tcBorders>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ListTable4-Accent5">
    <w:name w:val="List Table 4 Accent 5"/>
    <w:basedOn w:val="TableNormal"/>
    <w:uiPriority w:val="49"/>
    <w:locked/>
    <w:rsid w:val="00725FA7"/>
    <w:pPr>
      <w:spacing w:after="0" w:line="240" w:lineRule="auto"/>
    </w:pPr>
    <w:tblPr>
      <w:tblStyleRowBandSize w:val="1"/>
      <w:tblStyleColBandSize w:val="1"/>
      <w:tblBorders>
        <w:top w:val="single" w:sz="4" w:space="0" w:color="A6DA92" w:themeColor="accent5" w:themeTint="99"/>
        <w:left w:val="single" w:sz="4" w:space="0" w:color="A6DA92" w:themeColor="accent5" w:themeTint="99"/>
        <w:bottom w:val="single" w:sz="4" w:space="0" w:color="A6DA92" w:themeColor="accent5" w:themeTint="99"/>
        <w:right w:val="single" w:sz="4" w:space="0" w:color="A6DA92" w:themeColor="accent5" w:themeTint="99"/>
        <w:insideH w:val="single" w:sz="4" w:space="0" w:color="A6DA92" w:themeColor="accent5" w:themeTint="99"/>
      </w:tblBorders>
    </w:tblPr>
    <w:tblStylePr w:type="firstRow">
      <w:rPr>
        <w:b/>
        <w:bCs/>
        <w:color w:val="FFFFFF" w:themeColor="background1"/>
      </w:rPr>
      <w:tblPr/>
      <w:tcPr>
        <w:tcBorders>
          <w:top w:val="single" w:sz="4" w:space="0" w:color="6CC24A" w:themeColor="accent5"/>
          <w:left w:val="single" w:sz="4" w:space="0" w:color="6CC24A" w:themeColor="accent5"/>
          <w:bottom w:val="single" w:sz="4" w:space="0" w:color="6CC24A" w:themeColor="accent5"/>
          <w:right w:val="single" w:sz="4" w:space="0" w:color="6CC24A" w:themeColor="accent5"/>
          <w:insideH w:val="nil"/>
        </w:tcBorders>
        <w:shd w:val="clear" w:color="auto" w:fill="6CC24A" w:themeFill="accent5"/>
      </w:tcPr>
    </w:tblStylePr>
    <w:tblStylePr w:type="lastRow">
      <w:rPr>
        <w:b/>
        <w:bCs/>
      </w:rPr>
      <w:tblPr/>
      <w:tcPr>
        <w:tcBorders>
          <w:top w:val="double" w:sz="4" w:space="0" w:color="A6DA92" w:themeColor="accent5" w:themeTint="99"/>
        </w:tcBorders>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ListTable4-Accent6">
    <w:name w:val="List Table 4 Accent 6"/>
    <w:basedOn w:val="TableNormal"/>
    <w:uiPriority w:val="49"/>
    <w:locked/>
    <w:rsid w:val="00725FA7"/>
    <w:pPr>
      <w:spacing w:after="0" w:line="240" w:lineRule="auto"/>
    </w:pPr>
    <w:tblPr>
      <w:tblStyleRowBandSize w:val="1"/>
      <w:tblStyleColBandSize w:val="1"/>
      <w:tblBorders>
        <w:top w:val="single" w:sz="4" w:space="0" w:color="F4C284" w:themeColor="accent6" w:themeTint="99"/>
        <w:left w:val="single" w:sz="4" w:space="0" w:color="F4C284" w:themeColor="accent6" w:themeTint="99"/>
        <w:bottom w:val="single" w:sz="4" w:space="0" w:color="F4C284" w:themeColor="accent6" w:themeTint="99"/>
        <w:right w:val="single" w:sz="4" w:space="0" w:color="F4C284" w:themeColor="accent6" w:themeTint="99"/>
        <w:insideH w:val="single" w:sz="4" w:space="0" w:color="F4C284" w:themeColor="accent6" w:themeTint="99"/>
      </w:tblBorders>
    </w:tblPr>
    <w:tblStylePr w:type="firstRow">
      <w:rPr>
        <w:b/>
        <w:bCs/>
        <w:color w:val="FFFFFF" w:themeColor="background1"/>
      </w:rPr>
      <w:tblPr/>
      <w:tcPr>
        <w:tcBorders>
          <w:top w:val="single" w:sz="4" w:space="0" w:color="ED9B33" w:themeColor="accent6"/>
          <w:left w:val="single" w:sz="4" w:space="0" w:color="ED9B33" w:themeColor="accent6"/>
          <w:bottom w:val="single" w:sz="4" w:space="0" w:color="ED9B33" w:themeColor="accent6"/>
          <w:right w:val="single" w:sz="4" w:space="0" w:color="ED9B33" w:themeColor="accent6"/>
          <w:insideH w:val="nil"/>
        </w:tcBorders>
        <w:shd w:val="clear" w:color="auto" w:fill="ED9B33" w:themeFill="accent6"/>
      </w:tcPr>
    </w:tblStylePr>
    <w:tblStylePr w:type="lastRow">
      <w:rPr>
        <w:b/>
        <w:bCs/>
      </w:rPr>
      <w:tblPr/>
      <w:tcPr>
        <w:tcBorders>
          <w:top w:val="double" w:sz="4" w:space="0" w:color="F4C284" w:themeColor="accent6" w:themeTint="99"/>
        </w:tcBorders>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ListTable5Dark">
    <w:name w:val="List Table 5 Dark"/>
    <w:basedOn w:val="TableNormal"/>
    <w:uiPriority w:val="50"/>
    <w:locked/>
    <w:rsid w:val="00725FA7"/>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locked/>
    <w:rsid w:val="00725FA7"/>
    <w:pPr>
      <w:spacing w:after="0" w:line="240" w:lineRule="auto"/>
    </w:pPr>
    <w:rPr>
      <w:color w:val="FFFFFF" w:themeColor="background1"/>
    </w:rPr>
    <w:tblPr>
      <w:tblStyleRowBandSize w:val="1"/>
      <w:tblStyleColBandSize w:val="1"/>
      <w:tblBorders>
        <w:top w:val="single" w:sz="24" w:space="0" w:color="63666A" w:themeColor="accent1"/>
        <w:left w:val="single" w:sz="24" w:space="0" w:color="63666A" w:themeColor="accent1"/>
        <w:bottom w:val="single" w:sz="24" w:space="0" w:color="63666A" w:themeColor="accent1"/>
        <w:right w:val="single" w:sz="24" w:space="0" w:color="63666A" w:themeColor="accent1"/>
      </w:tblBorders>
    </w:tblPr>
    <w:tcPr>
      <w:shd w:val="clear" w:color="auto" w:fill="63666A"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locked/>
    <w:rsid w:val="00725FA7"/>
    <w:pPr>
      <w:spacing w:after="0" w:line="240" w:lineRule="auto"/>
    </w:pPr>
    <w:rPr>
      <w:color w:val="FFFFFF" w:themeColor="background1"/>
    </w:rPr>
    <w:tblPr>
      <w:tblStyleRowBandSize w:val="1"/>
      <w:tblStyleColBandSize w:val="1"/>
      <w:tblBorders>
        <w:top w:val="single" w:sz="24" w:space="0" w:color="00968F" w:themeColor="accent2"/>
        <w:left w:val="single" w:sz="24" w:space="0" w:color="00968F" w:themeColor="accent2"/>
        <w:bottom w:val="single" w:sz="24" w:space="0" w:color="00968F" w:themeColor="accent2"/>
        <w:right w:val="single" w:sz="24" w:space="0" w:color="00968F" w:themeColor="accent2"/>
      </w:tblBorders>
    </w:tblPr>
    <w:tcPr>
      <w:shd w:val="clear" w:color="auto" w:fill="00968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locked/>
    <w:rsid w:val="00725FA7"/>
    <w:pPr>
      <w:spacing w:after="0" w:line="240" w:lineRule="auto"/>
    </w:pPr>
    <w:rPr>
      <w:color w:val="FFFFFF" w:themeColor="background1"/>
    </w:rPr>
    <w:tblPr>
      <w:tblStyleRowBandSize w:val="1"/>
      <w:tblStyleColBandSize w:val="1"/>
      <w:tblBorders>
        <w:top w:val="single" w:sz="24" w:space="0" w:color="00A3E1" w:themeColor="accent3"/>
        <w:left w:val="single" w:sz="24" w:space="0" w:color="00A3E1" w:themeColor="accent3"/>
        <w:bottom w:val="single" w:sz="24" w:space="0" w:color="00A3E1" w:themeColor="accent3"/>
        <w:right w:val="single" w:sz="24" w:space="0" w:color="00A3E1" w:themeColor="accent3"/>
      </w:tblBorders>
    </w:tblPr>
    <w:tcPr>
      <w:shd w:val="clear" w:color="auto" w:fill="00A3E1"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locked/>
    <w:rsid w:val="00725FA7"/>
    <w:pPr>
      <w:spacing w:after="0" w:line="240" w:lineRule="auto"/>
    </w:pPr>
    <w:rPr>
      <w:color w:val="FFFFFF" w:themeColor="background1"/>
    </w:rPr>
    <w:tblPr>
      <w:tblStyleRowBandSize w:val="1"/>
      <w:tblStyleColBandSize w:val="1"/>
      <w:tblBorders>
        <w:top w:val="single" w:sz="24" w:space="0" w:color="006975" w:themeColor="accent4"/>
        <w:left w:val="single" w:sz="24" w:space="0" w:color="006975" w:themeColor="accent4"/>
        <w:bottom w:val="single" w:sz="24" w:space="0" w:color="006975" w:themeColor="accent4"/>
        <w:right w:val="single" w:sz="24" w:space="0" w:color="006975" w:themeColor="accent4"/>
      </w:tblBorders>
    </w:tblPr>
    <w:tcPr>
      <w:shd w:val="clear" w:color="auto" w:fill="00697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locked/>
    <w:rsid w:val="00725FA7"/>
    <w:pPr>
      <w:spacing w:after="0" w:line="240" w:lineRule="auto"/>
    </w:pPr>
    <w:rPr>
      <w:color w:val="FFFFFF" w:themeColor="background1"/>
    </w:rPr>
    <w:tblPr>
      <w:tblStyleRowBandSize w:val="1"/>
      <w:tblStyleColBandSize w:val="1"/>
      <w:tblBorders>
        <w:top w:val="single" w:sz="24" w:space="0" w:color="6CC24A" w:themeColor="accent5"/>
        <w:left w:val="single" w:sz="24" w:space="0" w:color="6CC24A" w:themeColor="accent5"/>
        <w:bottom w:val="single" w:sz="24" w:space="0" w:color="6CC24A" w:themeColor="accent5"/>
        <w:right w:val="single" w:sz="24" w:space="0" w:color="6CC24A" w:themeColor="accent5"/>
      </w:tblBorders>
    </w:tblPr>
    <w:tcPr>
      <w:shd w:val="clear" w:color="auto" w:fill="6CC24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locked/>
    <w:rsid w:val="00725FA7"/>
    <w:pPr>
      <w:spacing w:after="0" w:line="240" w:lineRule="auto"/>
    </w:pPr>
    <w:rPr>
      <w:color w:val="FFFFFF" w:themeColor="background1"/>
    </w:rPr>
    <w:tblPr>
      <w:tblStyleRowBandSize w:val="1"/>
      <w:tblStyleColBandSize w:val="1"/>
      <w:tblBorders>
        <w:top w:val="single" w:sz="24" w:space="0" w:color="ED9B33" w:themeColor="accent6"/>
        <w:left w:val="single" w:sz="24" w:space="0" w:color="ED9B33" w:themeColor="accent6"/>
        <w:bottom w:val="single" w:sz="24" w:space="0" w:color="ED9B33" w:themeColor="accent6"/>
        <w:right w:val="single" w:sz="24" w:space="0" w:color="ED9B33" w:themeColor="accent6"/>
      </w:tblBorders>
    </w:tblPr>
    <w:tcPr>
      <w:shd w:val="clear" w:color="auto" w:fill="ED9B33"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locked/>
    <w:rsid w:val="00725FA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locked/>
    <w:rsid w:val="00725FA7"/>
    <w:pPr>
      <w:spacing w:after="0" w:line="240" w:lineRule="auto"/>
    </w:pPr>
    <w:rPr>
      <w:color w:val="4A4C4F" w:themeColor="accent1" w:themeShade="BF"/>
    </w:rPr>
    <w:tblPr>
      <w:tblStyleRowBandSize w:val="1"/>
      <w:tblStyleColBandSize w:val="1"/>
      <w:tblBorders>
        <w:top w:val="single" w:sz="4" w:space="0" w:color="63666A" w:themeColor="accent1"/>
        <w:bottom w:val="single" w:sz="4" w:space="0" w:color="63666A" w:themeColor="accent1"/>
      </w:tblBorders>
    </w:tblPr>
    <w:tblStylePr w:type="firstRow">
      <w:rPr>
        <w:b/>
        <w:bCs/>
      </w:rPr>
      <w:tblPr/>
      <w:tcPr>
        <w:tcBorders>
          <w:bottom w:val="single" w:sz="4" w:space="0" w:color="63666A" w:themeColor="accent1"/>
        </w:tcBorders>
      </w:tcPr>
    </w:tblStylePr>
    <w:tblStylePr w:type="lastRow">
      <w:rPr>
        <w:b/>
        <w:bCs/>
      </w:rPr>
      <w:tblPr/>
      <w:tcPr>
        <w:tcBorders>
          <w:top w:val="double" w:sz="4" w:space="0" w:color="63666A" w:themeColor="accent1"/>
        </w:tcBorders>
      </w:tcPr>
    </w:tblStylePr>
    <w:tblStylePr w:type="firstCol">
      <w:rPr>
        <w:b/>
        <w:bCs/>
      </w:rPr>
    </w:tblStylePr>
    <w:tblStylePr w:type="lastCol">
      <w:rPr>
        <w:b/>
        <w:bCs/>
      </w:rPr>
    </w:tblStylePr>
    <w:tblStylePr w:type="band1Vert">
      <w:tblPr/>
      <w:tcPr>
        <w:shd w:val="clear" w:color="auto" w:fill="DFE0E1" w:themeFill="accent1" w:themeFillTint="33"/>
      </w:tcPr>
    </w:tblStylePr>
    <w:tblStylePr w:type="band1Horz">
      <w:tblPr/>
      <w:tcPr>
        <w:shd w:val="clear" w:color="auto" w:fill="DFE0E1" w:themeFill="accent1" w:themeFillTint="33"/>
      </w:tcPr>
    </w:tblStylePr>
  </w:style>
  <w:style w:type="table" w:styleId="ListTable6Colorful-Accent2">
    <w:name w:val="List Table 6 Colorful Accent 2"/>
    <w:basedOn w:val="TableNormal"/>
    <w:uiPriority w:val="51"/>
    <w:locked/>
    <w:rsid w:val="00725FA7"/>
    <w:pPr>
      <w:spacing w:after="0" w:line="240" w:lineRule="auto"/>
    </w:pPr>
    <w:rPr>
      <w:color w:val="00706B" w:themeColor="accent2" w:themeShade="BF"/>
    </w:rPr>
    <w:tblPr>
      <w:tblStyleRowBandSize w:val="1"/>
      <w:tblStyleColBandSize w:val="1"/>
      <w:tblBorders>
        <w:top w:val="single" w:sz="4" w:space="0" w:color="00968F" w:themeColor="accent2"/>
        <w:bottom w:val="single" w:sz="4" w:space="0" w:color="00968F" w:themeColor="accent2"/>
      </w:tblBorders>
    </w:tblPr>
    <w:tblStylePr w:type="firstRow">
      <w:rPr>
        <w:b/>
        <w:bCs/>
      </w:rPr>
      <w:tblPr/>
      <w:tcPr>
        <w:tcBorders>
          <w:bottom w:val="single" w:sz="4" w:space="0" w:color="00968F" w:themeColor="accent2"/>
        </w:tcBorders>
      </w:tcPr>
    </w:tblStylePr>
    <w:tblStylePr w:type="lastRow">
      <w:rPr>
        <w:b/>
        <w:bCs/>
      </w:rPr>
      <w:tblPr/>
      <w:tcPr>
        <w:tcBorders>
          <w:top w:val="double" w:sz="4" w:space="0" w:color="00968F" w:themeColor="accent2"/>
        </w:tcBorders>
      </w:tcPr>
    </w:tblStylePr>
    <w:tblStylePr w:type="firstCol">
      <w:rPr>
        <w:b/>
        <w:bCs/>
      </w:rPr>
    </w:tblStylePr>
    <w:tblStylePr w:type="lastCol">
      <w:rPr>
        <w:b/>
        <w:bCs/>
      </w:rPr>
    </w:tblStylePr>
    <w:tblStylePr w:type="band1Vert">
      <w:tblPr/>
      <w:tcPr>
        <w:shd w:val="clear" w:color="auto" w:fill="B7FFFB" w:themeFill="accent2" w:themeFillTint="33"/>
      </w:tcPr>
    </w:tblStylePr>
    <w:tblStylePr w:type="band1Horz">
      <w:tblPr/>
      <w:tcPr>
        <w:shd w:val="clear" w:color="auto" w:fill="B7FFFB" w:themeFill="accent2" w:themeFillTint="33"/>
      </w:tcPr>
    </w:tblStylePr>
  </w:style>
  <w:style w:type="table" w:styleId="ListTable6Colorful-Accent3">
    <w:name w:val="List Table 6 Colorful Accent 3"/>
    <w:basedOn w:val="TableNormal"/>
    <w:uiPriority w:val="51"/>
    <w:locked/>
    <w:rsid w:val="00725FA7"/>
    <w:pPr>
      <w:spacing w:after="0" w:line="240" w:lineRule="auto"/>
    </w:pPr>
    <w:rPr>
      <w:color w:val="0079A8" w:themeColor="accent3" w:themeShade="BF"/>
    </w:rPr>
    <w:tblPr>
      <w:tblStyleRowBandSize w:val="1"/>
      <w:tblStyleColBandSize w:val="1"/>
      <w:tblBorders>
        <w:top w:val="single" w:sz="4" w:space="0" w:color="00A3E1" w:themeColor="accent3"/>
        <w:bottom w:val="single" w:sz="4" w:space="0" w:color="00A3E1" w:themeColor="accent3"/>
      </w:tblBorders>
    </w:tblPr>
    <w:tblStylePr w:type="firstRow">
      <w:rPr>
        <w:b/>
        <w:bCs/>
      </w:rPr>
      <w:tblPr/>
      <w:tcPr>
        <w:tcBorders>
          <w:bottom w:val="single" w:sz="4" w:space="0" w:color="00A3E1" w:themeColor="accent3"/>
        </w:tcBorders>
      </w:tcPr>
    </w:tblStylePr>
    <w:tblStylePr w:type="lastRow">
      <w:rPr>
        <w:b/>
        <w:bCs/>
      </w:rPr>
      <w:tblPr/>
      <w:tcPr>
        <w:tcBorders>
          <w:top w:val="double" w:sz="4" w:space="0" w:color="00A3E1" w:themeColor="accent3"/>
        </w:tcBorders>
      </w:tcPr>
    </w:tblStylePr>
    <w:tblStylePr w:type="firstCol">
      <w:rPr>
        <w:b/>
        <w:bCs/>
      </w:rPr>
    </w:tblStylePr>
    <w:tblStylePr w:type="lastCol">
      <w:rPr>
        <w:b/>
        <w:bCs/>
      </w:rPr>
    </w:tblStylePr>
    <w:tblStylePr w:type="band1Vert">
      <w:tblPr/>
      <w:tcPr>
        <w:shd w:val="clear" w:color="auto" w:fill="C6EFFF" w:themeFill="accent3" w:themeFillTint="33"/>
      </w:tcPr>
    </w:tblStylePr>
    <w:tblStylePr w:type="band1Horz">
      <w:tblPr/>
      <w:tcPr>
        <w:shd w:val="clear" w:color="auto" w:fill="C6EFFF" w:themeFill="accent3" w:themeFillTint="33"/>
      </w:tcPr>
    </w:tblStylePr>
  </w:style>
  <w:style w:type="table" w:styleId="ListTable6Colorful-Accent4">
    <w:name w:val="List Table 6 Colorful Accent 4"/>
    <w:basedOn w:val="TableNormal"/>
    <w:uiPriority w:val="51"/>
    <w:locked/>
    <w:rsid w:val="00725FA7"/>
    <w:pPr>
      <w:spacing w:after="0" w:line="240" w:lineRule="auto"/>
    </w:pPr>
    <w:rPr>
      <w:color w:val="004E57" w:themeColor="accent4" w:themeShade="BF"/>
    </w:rPr>
    <w:tblPr>
      <w:tblStyleRowBandSize w:val="1"/>
      <w:tblStyleColBandSize w:val="1"/>
      <w:tblBorders>
        <w:top w:val="single" w:sz="4" w:space="0" w:color="006975" w:themeColor="accent4"/>
        <w:bottom w:val="single" w:sz="4" w:space="0" w:color="006975" w:themeColor="accent4"/>
      </w:tblBorders>
    </w:tblPr>
    <w:tblStylePr w:type="firstRow">
      <w:rPr>
        <w:b/>
        <w:bCs/>
      </w:rPr>
      <w:tblPr/>
      <w:tcPr>
        <w:tcBorders>
          <w:bottom w:val="single" w:sz="4" w:space="0" w:color="006975" w:themeColor="accent4"/>
        </w:tcBorders>
      </w:tcPr>
    </w:tblStylePr>
    <w:tblStylePr w:type="lastRow">
      <w:rPr>
        <w:b/>
        <w:bCs/>
      </w:rPr>
      <w:tblPr/>
      <w:tcPr>
        <w:tcBorders>
          <w:top w:val="double" w:sz="4" w:space="0" w:color="006975" w:themeColor="accent4"/>
        </w:tcBorders>
      </w:tcPr>
    </w:tblStylePr>
    <w:tblStylePr w:type="firstCol">
      <w:rPr>
        <w:b/>
        <w:bCs/>
      </w:rPr>
    </w:tblStylePr>
    <w:tblStylePr w:type="lastCol">
      <w:rPr>
        <w:b/>
        <w:bCs/>
      </w:rPr>
    </w:tblStylePr>
    <w:tblStylePr w:type="band1Vert">
      <w:tblPr/>
      <w:tcPr>
        <w:shd w:val="clear" w:color="auto" w:fill="B0F6FF" w:themeFill="accent4" w:themeFillTint="33"/>
      </w:tcPr>
    </w:tblStylePr>
    <w:tblStylePr w:type="band1Horz">
      <w:tblPr/>
      <w:tcPr>
        <w:shd w:val="clear" w:color="auto" w:fill="B0F6FF" w:themeFill="accent4" w:themeFillTint="33"/>
      </w:tcPr>
    </w:tblStylePr>
  </w:style>
  <w:style w:type="table" w:styleId="ListTable6Colorful-Accent5">
    <w:name w:val="List Table 6 Colorful Accent 5"/>
    <w:basedOn w:val="TableNormal"/>
    <w:uiPriority w:val="51"/>
    <w:locked/>
    <w:rsid w:val="00725FA7"/>
    <w:pPr>
      <w:spacing w:after="0" w:line="240" w:lineRule="auto"/>
    </w:pPr>
    <w:rPr>
      <w:color w:val="4E9632" w:themeColor="accent5" w:themeShade="BF"/>
    </w:rPr>
    <w:tblPr>
      <w:tblStyleRowBandSize w:val="1"/>
      <w:tblStyleColBandSize w:val="1"/>
      <w:tblBorders>
        <w:top w:val="single" w:sz="4" w:space="0" w:color="6CC24A" w:themeColor="accent5"/>
        <w:bottom w:val="single" w:sz="4" w:space="0" w:color="6CC24A" w:themeColor="accent5"/>
      </w:tblBorders>
    </w:tblPr>
    <w:tblStylePr w:type="firstRow">
      <w:rPr>
        <w:b/>
        <w:bCs/>
      </w:rPr>
      <w:tblPr/>
      <w:tcPr>
        <w:tcBorders>
          <w:bottom w:val="single" w:sz="4" w:space="0" w:color="6CC24A" w:themeColor="accent5"/>
        </w:tcBorders>
      </w:tcPr>
    </w:tblStylePr>
    <w:tblStylePr w:type="lastRow">
      <w:rPr>
        <w:b/>
        <w:bCs/>
      </w:rPr>
      <w:tblPr/>
      <w:tcPr>
        <w:tcBorders>
          <w:top w:val="double" w:sz="4" w:space="0" w:color="6CC24A" w:themeColor="accent5"/>
        </w:tcBorders>
      </w:tcPr>
    </w:tblStylePr>
    <w:tblStylePr w:type="firstCol">
      <w:rPr>
        <w:b/>
        <w:bCs/>
      </w:rPr>
    </w:tblStylePr>
    <w:tblStylePr w:type="lastCol">
      <w:rPr>
        <w:b/>
        <w:bCs/>
      </w:rPr>
    </w:tblStylePr>
    <w:tblStylePr w:type="band1Vert">
      <w:tblPr/>
      <w:tcPr>
        <w:shd w:val="clear" w:color="auto" w:fill="E1F2DA" w:themeFill="accent5" w:themeFillTint="33"/>
      </w:tcPr>
    </w:tblStylePr>
    <w:tblStylePr w:type="band1Horz">
      <w:tblPr/>
      <w:tcPr>
        <w:shd w:val="clear" w:color="auto" w:fill="E1F2DA" w:themeFill="accent5" w:themeFillTint="33"/>
      </w:tcPr>
    </w:tblStylePr>
  </w:style>
  <w:style w:type="table" w:styleId="ListTable6Colorful-Accent6">
    <w:name w:val="List Table 6 Colorful Accent 6"/>
    <w:basedOn w:val="TableNormal"/>
    <w:uiPriority w:val="51"/>
    <w:locked/>
    <w:rsid w:val="00725FA7"/>
    <w:pPr>
      <w:spacing w:after="0" w:line="240" w:lineRule="auto"/>
    </w:pPr>
    <w:rPr>
      <w:color w:val="C67611" w:themeColor="accent6" w:themeShade="BF"/>
    </w:rPr>
    <w:tblPr>
      <w:tblStyleRowBandSize w:val="1"/>
      <w:tblStyleColBandSize w:val="1"/>
      <w:tblBorders>
        <w:top w:val="single" w:sz="4" w:space="0" w:color="ED9B33" w:themeColor="accent6"/>
        <w:bottom w:val="single" w:sz="4" w:space="0" w:color="ED9B33" w:themeColor="accent6"/>
      </w:tblBorders>
    </w:tblPr>
    <w:tblStylePr w:type="firstRow">
      <w:rPr>
        <w:b/>
        <w:bCs/>
      </w:rPr>
      <w:tblPr/>
      <w:tcPr>
        <w:tcBorders>
          <w:bottom w:val="single" w:sz="4" w:space="0" w:color="ED9B33" w:themeColor="accent6"/>
        </w:tcBorders>
      </w:tcPr>
    </w:tblStylePr>
    <w:tblStylePr w:type="lastRow">
      <w:rPr>
        <w:b/>
        <w:bCs/>
      </w:rPr>
      <w:tblPr/>
      <w:tcPr>
        <w:tcBorders>
          <w:top w:val="double" w:sz="4" w:space="0" w:color="ED9B33" w:themeColor="accent6"/>
        </w:tcBorders>
      </w:tcPr>
    </w:tblStylePr>
    <w:tblStylePr w:type="firstCol">
      <w:rPr>
        <w:b/>
        <w:bCs/>
      </w:rPr>
    </w:tblStylePr>
    <w:tblStylePr w:type="lastCol">
      <w:rPr>
        <w:b/>
        <w:bCs/>
      </w:rPr>
    </w:tblStylePr>
    <w:tblStylePr w:type="band1Vert">
      <w:tblPr/>
      <w:tcPr>
        <w:shd w:val="clear" w:color="auto" w:fill="FBEAD5" w:themeFill="accent6" w:themeFillTint="33"/>
      </w:tcPr>
    </w:tblStylePr>
    <w:tblStylePr w:type="band1Horz">
      <w:tblPr/>
      <w:tcPr>
        <w:shd w:val="clear" w:color="auto" w:fill="FBEAD5" w:themeFill="accent6" w:themeFillTint="33"/>
      </w:tcPr>
    </w:tblStylePr>
  </w:style>
  <w:style w:type="table" w:styleId="ListTable7Colorful">
    <w:name w:val="List Table 7 Colorful"/>
    <w:basedOn w:val="TableNormal"/>
    <w:uiPriority w:val="52"/>
    <w:locked/>
    <w:rsid w:val="00725FA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locked/>
    <w:rsid w:val="00725FA7"/>
    <w:pPr>
      <w:spacing w:after="0" w:line="240" w:lineRule="auto"/>
    </w:pPr>
    <w:rPr>
      <w:color w:val="4A4C4F"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3666A"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3666A"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3666A"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3666A" w:themeColor="accent1"/>
        </w:tcBorders>
        <w:shd w:val="clear" w:color="auto" w:fill="FFFFFF" w:themeFill="background1"/>
      </w:tcPr>
    </w:tblStylePr>
    <w:tblStylePr w:type="band1Vert">
      <w:tblPr/>
      <w:tcPr>
        <w:shd w:val="clear" w:color="auto" w:fill="DFE0E1" w:themeFill="accent1" w:themeFillTint="33"/>
      </w:tcPr>
    </w:tblStylePr>
    <w:tblStylePr w:type="band1Horz">
      <w:tblPr/>
      <w:tcPr>
        <w:shd w:val="clear" w:color="auto" w:fill="DFE0E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locked/>
    <w:rsid w:val="00725FA7"/>
    <w:pPr>
      <w:spacing w:after="0" w:line="240" w:lineRule="auto"/>
    </w:pPr>
    <w:rPr>
      <w:color w:val="00706B"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968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968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968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968F" w:themeColor="accent2"/>
        </w:tcBorders>
        <w:shd w:val="clear" w:color="auto" w:fill="FFFFFF" w:themeFill="background1"/>
      </w:tcPr>
    </w:tblStylePr>
    <w:tblStylePr w:type="band1Vert">
      <w:tblPr/>
      <w:tcPr>
        <w:shd w:val="clear" w:color="auto" w:fill="B7FFFB" w:themeFill="accent2" w:themeFillTint="33"/>
      </w:tcPr>
    </w:tblStylePr>
    <w:tblStylePr w:type="band1Horz">
      <w:tblPr/>
      <w:tcPr>
        <w:shd w:val="clear" w:color="auto" w:fill="B7FFF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locked/>
    <w:rsid w:val="00725FA7"/>
    <w:pPr>
      <w:spacing w:after="0" w:line="240" w:lineRule="auto"/>
    </w:pPr>
    <w:rPr>
      <w:color w:val="0079A8"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3E1"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3E1"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3E1"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3E1" w:themeColor="accent3"/>
        </w:tcBorders>
        <w:shd w:val="clear" w:color="auto" w:fill="FFFFFF" w:themeFill="background1"/>
      </w:tcPr>
    </w:tblStylePr>
    <w:tblStylePr w:type="band1Vert">
      <w:tblPr/>
      <w:tcPr>
        <w:shd w:val="clear" w:color="auto" w:fill="C6EFFF" w:themeFill="accent3" w:themeFillTint="33"/>
      </w:tcPr>
    </w:tblStylePr>
    <w:tblStylePr w:type="band1Horz">
      <w:tblPr/>
      <w:tcPr>
        <w:shd w:val="clear" w:color="auto" w:fill="C6EF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locked/>
    <w:rsid w:val="00725FA7"/>
    <w:pPr>
      <w:spacing w:after="0" w:line="240" w:lineRule="auto"/>
    </w:pPr>
    <w:rPr>
      <w:color w:val="004E57"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697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697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697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6975" w:themeColor="accent4"/>
        </w:tcBorders>
        <w:shd w:val="clear" w:color="auto" w:fill="FFFFFF" w:themeFill="background1"/>
      </w:tcPr>
    </w:tblStylePr>
    <w:tblStylePr w:type="band1Vert">
      <w:tblPr/>
      <w:tcPr>
        <w:shd w:val="clear" w:color="auto" w:fill="B0F6FF" w:themeFill="accent4" w:themeFillTint="33"/>
      </w:tcPr>
    </w:tblStylePr>
    <w:tblStylePr w:type="band1Horz">
      <w:tblPr/>
      <w:tcPr>
        <w:shd w:val="clear" w:color="auto" w:fill="B0F6F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locked/>
    <w:rsid w:val="00725FA7"/>
    <w:pPr>
      <w:spacing w:after="0" w:line="240" w:lineRule="auto"/>
    </w:pPr>
    <w:rPr>
      <w:color w:val="4E9632"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CC24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CC24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CC24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CC24A" w:themeColor="accent5"/>
        </w:tcBorders>
        <w:shd w:val="clear" w:color="auto" w:fill="FFFFFF" w:themeFill="background1"/>
      </w:tcPr>
    </w:tblStylePr>
    <w:tblStylePr w:type="band1Vert">
      <w:tblPr/>
      <w:tcPr>
        <w:shd w:val="clear" w:color="auto" w:fill="E1F2DA" w:themeFill="accent5" w:themeFillTint="33"/>
      </w:tcPr>
    </w:tblStylePr>
    <w:tblStylePr w:type="band1Horz">
      <w:tblPr/>
      <w:tcPr>
        <w:shd w:val="clear" w:color="auto" w:fill="E1F2DA"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locked/>
    <w:rsid w:val="00725FA7"/>
    <w:pPr>
      <w:spacing w:after="0" w:line="240" w:lineRule="auto"/>
    </w:pPr>
    <w:rPr>
      <w:color w:val="C67611"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9B33"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9B33"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9B33"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9B33" w:themeColor="accent6"/>
        </w:tcBorders>
        <w:shd w:val="clear" w:color="auto" w:fill="FFFFFF" w:themeFill="background1"/>
      </w:tcPr>
    </w:tblStylePr>
    <w:tblStylePr w:type="band1Vert">
      <w:tblPr/>
      <w:tcPr>
        <w:shd w:val="clear" w:color="auto" w:fill="FBEAD5" w:themeFill="accent6" w:themeFillTint="33"/>
      </w:tcPr>
    </w:tblStylePr>
    <w:tblStylePr w:type="band1Horz">
      <w:tblPr/>
      <w:tcPr>
        <w:shd w:val="clear" w:color="auto" w:fill="FBEAD5"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semiHidden/>
    <w:locked/>
    <w:rsid w:val="00832211"/>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alibri Light" w:eastAsia="@PMingLiU" w:hAnsi="Calibri Light" w:cs="Calibri Light"/>
      <w:color w:val="000000"/>
      <w:sz w:val="20"/>
      <w:szCs w:val="20"/>
      <w:lang w:bidi="ar-DZ"/>
    </w:rPr>
  </w:style>
  <w:style w:type="character" w:customStyle="1" w:styleId="MacroTextChar">
    <w:name w:val="Macro Text Char"/>
    <w:basedOn w:val="DefaultParagraphFont"/>
    <w:link w:val="MacroText"/>
    <w:semiHidden/>
    <w:rsid w:val="00725FA7"/>
    <w:rPr>
      <w:rFonts w:ascii="Calibri Light" w:eastAsia="@PMingLiU" w:hAnsi="Calibri Light" w:cs="Calibri Light"/>
      <w:color w:val="000000"/>
      <w:sz w:val="20"/>
      <w:szCs w:val="20"/>
      <w:lang w:bidi="ar-DZ"/>
    </w:rPr>
  </w:style>
  <w:style w:type="table" w:styleId="MediumGrid1">
    <w:name w:val="Medium Grid 1"/>
    <w:basedOn w:val="TableNormal"/>
    <w:uiPriority w:val="67"/>
    <w:semiHidden/>
    <w:unhideWhenUsed/>
    <w:locked/>
    <w:rsid w:val="00725FA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locked/>
    <w:rsid w:val="00725FA7"/>
    <w:pPr>
      <w:spacing w:after="0" w:line="240" w:lineRule="auto"/>
    </w:pPr>
    <w:tblPr>
      <w:tblStyleRowBandSize w:val="1"/>
      <w:tblStyleColBandSize w:val="1"/>
      <w:tblBorders>
        <w:top w:val="single" w:sz="8" w:space="0" w:color="888C90" w:themeColor="accent1" w:themeTint="BF"/>
        <w:left w:val="single" w:sz="8" w:space="0" w:color="888C90" w:themeColor="accent1" w:themeTint="BF"/>
        <w:bottom w:val="single" w:sz="8" w:space="0" w:color="888C90" w:themeColor="accent1" w:themeTint="BF"/>
        <w:right w:val="single" w:sz="8" w:space="0" w:color="888C90" w:themeColor="accent1" w:themeTint="BF"/>
        <w:insideH w:val="single" w:sz="8" w:space="0" w:color="888C90" w:themeColor="accent1" w:themeTint="BF"/>
        <w:insideV w:val="single" w:sz="8" w:space="0" w:color="888C90" w:themeColor="accent1" w:themeTint="BF"/>
      </w:tblBorders>
    </w:tblPr>
    <w:tcPr>
      <w:shd w:val="clear" w:color="auto" w:fill="D7D8DA" w:themeFill="accent1" w:themeFillTint="3F"/>
    </w:tcPr>
    <w:tblStylePr w:type="firstRow">
      <w:rPr>
        <w:b/>
        <w:bCs/>
      </w:rPr>
    </w:tblStylePr>
    <w:tblStylePr w:type="lastRow">
      <w:rPr>
        <w:b/>
        <w:bCs/>
      </w:rPr>
      <w:tblPr/>
      <w:tcPr>
        <w:tcBorders>
          <w:top w:val="single" w:sz="18" w:space="0" w:color="888C90" w:themeColor="accent1" w:themeTint="BF"/>
        </w:tcBorders>
      </w:tcPr>
    </w:tblStylePr>
    <w:tblStylePr w:type="firstCol">
      <w:rPr>
        <w:b/>
        <w:bCs/>
      </w:rPr>
    </w:tblStylePr>
    <w:tblStylePr w:type="lastCol">
      <w:rPr>
        <w:b/>
        <w:bCs/>
      </w:rPr>
    </w:tblStylePr>
    <w:tblStylePr w:type="band1Vert">
      <w:tblPr/>
      <w:tcPr>
        <w:shd w:val="clear" w:color="auto" w:fill="B0B2B5" w:themeFill="accent1" w:themeFillTint="7F"/>
      </w:tcPr>
    </w:tblStylePr>
    <w:tblStylePr w:type="band1Horz">
      <w:tblPr/>
      <w:tcPr>
        <w:shd w:val="clear" w:color="auto" w:fill="B0B2B5" w:themeFill="accent1" w:themeFillTint="7F"/>
      </w:tcPr>
    </w:tblStylePr>
  </w:style>
  <w:style w:type="table" w:styleId="MediumGrid1-Accent2">
    <w:name w:val="Medium Grid 1 Accent 2"/>
    <w:basedOn w:val="TableNormal"/>
    <w:uiPriority w:val="67"/>
    <w:semiHidden/>
    <w:unhideWhenUsed/>
    <w:locked/>
    <w:rsid w:val="00725FA7"/>
    <w:pPr>
      <w:spacing w:after="0" w:line="240" w:lineRule="auto"/>
    </w:pPr>
    <w:tblPr>
      <w:tblStyleRowBandSize w:val="1"/>
      <w:tblStyleColBandSize w:val="1"/>
      <w:tblBorders>
        <w:top w:val="single" w:sz="8" w:space="0" w:color="00F0E5" w:themeColor="accent2" w:themeTint="BF"/>
        <w:left w:val="single" w:sz="8" w:space="0" w:color="00F0E5" w:themeColor="accent2" w:themeTint="BF"/>
        <w:bottom w:val="single" w:sz="8" w:space="0" w:color="00F0E5" w:themeColor="accent2" w:themeTint="BF"/>
        <w:right w:val="single" w:sz="8" w:space="0" w:color="00F0E5" w:themeColor="accent2" w:themeTint="BF"/>
        <w:insideH w:val="single" w:sz="8" w:space="0" w:color="00F0E5" w:themeColor="accent2" w:themeTint="BF"/>
        <w:insideV w:val="single" w:sz="8" w:space="0" w:color="00F0E5" w:themeColor="accent2" w:themeTint="BF"/>
      </w:tblBorders>
    </w:tblPr>
    <w:tcPr>
      <w:shd w:val="clear" w:color="auto" w:fill="A6FFFA" w:themeFill="accent2" w:themeFillTint="3F"/>
    </w:tcPr>
    <w:tblStylePr w:type="firstRow">
      <w:rPr>
        <w:b/>
        <w:bCs/>
      </w:rPr>
    </w:tblStylePr>
    <w:tblStylePr w:type="lastRow">
      <w:rPr>
        <w:b/>
        <w:bCs/>
      </w:rPr>
      <w:tblPr/>
      <w:tcPr>
        <w:tcBorders>
          <w:top w:val="single" w:sz="18" w:space="0" w:color="00F0E5" w:themeColor="accent2" w:themeTint="BF"/>
        </w:tcBorders>
      </w:tcPr>
    </w:tblStylePr>
    <w:tblStylePr w:type="firstCol">
      <w:rPr>
        <w:b/>
        <w:bCs/>
      </w:rPr>
    </w:tblStylePr>
    <w:tblStylePr w:type="lastCol">
      <w:rPr>
        <w:b/>
        <w:bCs/>
      </w:rPr>
    </w:tblStylePr>
    <w:tblStylePr w:type="band1Vert">
      <w:tblPr/>
      <w:tcPr>
        <w:shd w:val="clear" w:color="auto" w:fill="4BFFF6" w:themeFill="accent2" w:themeFillTint="7F"/>
      </w:tcPr>
    </w:tblStylePr>
    <w:tblStylePr w:type="band1Horz">
      <w:tblPr/>
      <w:tcPr>
        <w:shd w:val="clear" w:color="auto" w:fill="4BFFF6" w:themeFill="accent2" w:themeFillTint="7F"/>
      </w:tcPr>
    </w:tblStylePr>
  </w:style>
  <w:style w:type="table" w:styleId="MediumGrid1-Accent3">
    <w:name w:val="Medium Grid 1 Accent 3"/>
    <w:basedOn w:val="TableNormal"/>
    <w:uiPriority w:val="67"/>
    <w:semiHidden/>
    <w:unhideWhenUsed/>
    <w:locked/>
    <w:rsid w:val="00725FA7"/>
    <w:pPr>
      <w:spacing w:after="0" w:line="240" w:lineRule="auto"/>
    </w:pPr>
    <w:tblPr>
      <w:tblStyleRowBandSize w:val="1"/>
      <w:tblStyleColBandSize w:val="1"/>
      <w:tblBorders>
        <w:top w:val="single" w:sz="8" w:space="0" w:color="29C3FF" w:themeColor="accent3" w:themeTint="BF"/>
        <w:left w:val="single" w:sz="8" w:space="0" w:color="29C3FF" w:themeColor="accent3" w:themeTint="BF"/>
        <w:bottom w:val="single" w:sz="8" w:space="0" w:color="29C3FF" w:themeColor="accent3" w:themeTint="BF"/>
        <w:right w:val="single" w:sz="8" w:space="0" w:color="29C3FF" w:themeColor="accent3" w:themeTint="BF"/>
        <w:insideH w:val="single" w:sz="8" w:space="0" w:color="29C3FF" w:themeColor="accent3" w:themeTint="BF"/>
        <w:insideV w:val="single" w:sz="8" w:space="0" w:color="29C3FF" w:themeColor="accent3" w:themeTint="BF"/>
      </w:tblBorders>
    </w:tblPr>
    <w:tcPr>
      <w:shd w:val="clear" w:color="auto" w:fill="B8EBFF" w:themeFill="accent3" w:themeFillTint="3F"/>
    </w:tcPr>
    <w:tblStylePr w:type="firstRow">
      <w:rPr>
        <w:b/>
        <w:bCs/>
      </w:rPr>
    </w:tblStylePr>
    <w:tblStylePr w:type="lastRow">
      <w:rPr>
        <w:b/>
        <w:bCs/>
      </w:rPr>
      <w:tblPr/>
      <w:tcPr>
        <w:tcBorders>
          <w:top w:val="single" w:sz="18" w:space="0" w:color="29C3FF" w:themeColor="accent3" w:themeTint="BF"/>
        </w:tcBorders>
      </w:tcPr>
    </w:tblStylePr>
    <w:tblStylePr w:type="firstCol">
      <w:rPr>
        <w:b/>
        <w:bCs/>
      </w:rPr>
    </w:tblStylePr>
    <w:tblStylePr w:type="lastCol">
      <w:rPr>
        <w:b/>
        <w:bCs/>
      </w:rPr>
    </w:tblStylePr>
    <w:tblStylePr w:type="band1Vert">
      <w:tblPr/>
      <w:tcPr>
        <w:shd w:val="clear" w:color="auto" w:fill="71D7FF" w:themeFill="accent3" w:themeFillTint="7F"/>
      </w:tcPr>
    </w:tblStylePr>
    <w:tblStylePr w:type="band1Horz">
      <w:tblPr/>
      <w:tcPr>
        <w:shd w:val="clear" w:color="auto" w:fill="71D7FF" w:themeFill="accent3" w:themeFillTint="7F"/>
      </w:tcPr>
    </w:tblStylePr>
  </w:style>
  <w:style w:type="table" w:styleId="MediumGrid1-Accent4">
    <w:name w:val="Medium Grid 1 Accent 4"/>
    <w:basedOn w:val="TableNormal"/>
    <w:uiPriority w:val="67"/>
    <w:semiHidden/>
    <w:unhideWhenUsed/>
    <w:locked/>
    <w:rsid w:val="00725FA7"/>
    <w:pPr>
      <w:spacing w:after="0" w:line="240" w:lineRule="auto"/>
    </w:pPr>
    <w:tblPr>
      <w:tblStyleRowBandSize w:val="1"/>
      <w:tblStyleColBandSize w:val="1"/>
      <w:tblBorders>
        <w:top w:val="single" w:sz="8" w:space="0" w:color="00C0D7" w:themeColor="accent4" w:themeTint="BF"/>
        <w:left w:val="single" w:sz="8" w:space="0" w:color="00C0D7" w:themeColor="accent4" w:themeTint="BF"/>
        <w:bottom w:val="single" w:sz="8" w:space="0" w:color="00C0D7" w:themeColor="accent4" w:themeTint="BF"/>
        <w:right w:val="single" w:sz="8" w:space="0" w:color="00C0D7" w:themeColor="accent4" w:themeTint="BF"/>
        <w:insideH w:val="single" w:sz="8" w:space="0" w:color="00C0D7" w:themeColor="accent4" w:themeTint="BF"/>
        <w:insideV w:val="single" w:sz="8" w:space="0" w:color="00C0D7" w:themeColor="accent4" w:themeTint="BF"/>
      </w:tblBorders>
    </w:tblPr>
    <w:tcPr>
      <w:shd w:val="clear" w:color="auto" w:fill="9DF4FF" w:themeFill="accent4" w:themeFillTint="3F"/>
    </w:tcPr>
    <w:tblStylePr w:type="firstRow">
      <w:rPr>
        <w:b/>
        <w:bCs/>
      </w:rPr>
    </w:tblStylePr>
    <w:tblStylePr w:type="lastRow">
      <w:rPr>
        <w:b/>
        <w:bCs/>
      </w:rPr>
      <w:tblPr/>
      <w:tcPr>
        <w:tcBorders>
          <w:top w:val="single" w:sz="18" w:space="0" w:color="00C0D7" w:themeColor="accent4" w:themeTint="BF"/>
        </w:tcBorders>
      </w:tcPr>
    </w:tblStylePr>
    <w:tblStylePr w:type="firstCol">
      <w:rPr>
        <w:b/>
        <w:bCs/>
      </w:rPr>
    </w:tblStylePr>
    <w:tblStylePr w:type="lastCol">
      <w:rPr>
        <w:b/>
        <w:bCs/>
      </w:rPr>
    </w:tblStylePr>
    <w:tblStylePr w:type="band1Vert">
      <w:tblPr/>
      <w:tcPr>
        <w:shd w:val="clear" w:color="auto" w:fill="3BEAFF" w:themeFill="accent4" w:themeFillTint="7F"/>
      </w:tcPr>
    </w:tblStylePr>
    <w:tblStylePr w:type="band1Horz">
      <w:tblPr/>
      <w:tcPr>
        <w:shd w:val="clear" w:color="auto" w:fill="3BEAFF" w:themeFill="accent4" w:themeFillTint="7F"/>
      </w:tcPr>
    </w:tblStylePr>
  </w:style>
  <w:style w:type="table" w:styleId="MediumGrid1-Accent5">
    <w:name w:val="Medium Grid 1 Accent 5"/>
    <w:basedOn w:val="TableNormal"/>
    <w:uiPriority w:val="67"/>
    <w:semiHidden/>
    <w:unhideWhenUsed/>
    <w:locked/>
    <w:rsid w:val="00725FA7"/>
    <w:pPr>
      <w:spacing w:after="0" w:line="240" w:lineRule="auto"/>
    </w:pPr>
    <w:tblPr>
      <w:tblStyleRowBandSize w:val="1"/>
      <w:tblStyleColBandSize w:val="1"/>
      <w:tblBorders>
        <w:top w:val="single" w:sz="8" w:space="0" w:color="90D177" w:themeColor="accent5" w:themeTint="BF"/>
        <w:left w:val="single" w:sz="8" w:space="0" w:color="90D177" w:themeColor="accent5" w:themeTint="BF"/>
        <w:bottom w:val="single" w:sz="8" w:space="0" w:color="90D177" w:themeColor="accent5" w:themeTint="BF"/>
        <w:right w:val="single" w:sz="8" w:space="0" w:color="90D177" w:themeColor="accent5" w:themeTint="BF"/>
        <w:insideH w:val="single" w:sz="8" w:space="0" w:color="90D177" w:themeColor="accent5" w:themeTint="BF"/>
        <w:insideV w:val="single" w:sz="8" w:space="0" w:color="90D177" w:themeColor="accent5" w:themeTint="BF"/>
      </w:tblBorders>
    </w:tblPr>
    <w:tcPr>
      <w:shd w:val="clear" w:color="auto" w:fill="DAF0D2" w:themeFill="accent5" w:themeFillTint="3F"/>
    </w:tcPr>
    <w:tblStylePr w:type="firstRow">
      <w:rPr>
        <w:b/>
        <w:bCs/>
      </w:rPr>
    </w:tblStylePr>
    <w:tblStylePr w:type="lastRow">
      <w:rPr>
        <w:b/>
        <w:bCs/>
      </w:rPr>
      <w:tblPr/>
      <w:tcPr>
        <w:tcBorders>
          <w:top w:val="single" w:sz="18" w:space="0" w:color="90D177" w:themeColor="accent5" w:themeTint="BF"/>
        </w:tcBorders>
      </w:tcPr>
    </w:tblStylePr>
    <w:tblStylePr w:type="firstCol">
      <w:rPr>
        <w:b/>
        <w:bCs/>
      </w:rPr>
    </w:tblStylePr>
    <w:tblStylePr w:type="lastCol">
      <w:rPr>
        <w:b/>
        <w:bCs/>
      </w:rPr>
    </w:tblStylePr>
    <w:tblStylePr w:type="band1Vert">
      <w:tblPr/>
      <w:tcPr>
        <w:shd w:val="clear" w:color="auto" w:fill="B5E0A4" w:themeFill="accent5" w:themeFillTint="7F"/>
      </w:tcPr>
    </w:tblStylePr>
    <w:tblStylePr w:type="band1Horz">
      <w:tblPr/>
      <w:tcPr>
        <w:shd w:val="clear" w:color="auto" w:fill="B5E0A4" w:themeFill="accent5" w:themeFillTint="7F"/>
      </w:tcPr>
    </w:tblStylePr>
  </w:style>
  <w:style w:type="table" w:styleId="MediumGrid1-Accent6">
    <w:name w:val="Medium Grid 1 Accent 6"/>
    <w:basedOn w:val="TableNormal"/>
    <w:uiPriority w:val="67"/>
    <w:semiHidden/>
    <w:unhideWhenUsed/>
    <w:locked/>
    <w:rsid w:val="00725FA7"/>
    <w:pPr>
      <w:spacing w:after="0" w:line="240" w:lineRule="auto"/>
    </w:pPr>
    <w:tblPr>
      <w:tblStyleRowBandSize w:val="1"/>
      <w:tblStyleColBandSize w:val="1"/>
      <w:tblBorders>
        <w:top w:val="single" w:sz="8" w:space="0" w:color="F1B366" w:themeColor="accent6" w:themeTint="BF"/>
        <w:left w:val="single" w:sz="8" w:space="0" w:color="F1B366" w:themeColor="accent6" w:themeTint="BF"/>
        <w:bottom w:val="single" w:sz="8" w:space="0" w:color="F1B366" w:themeColor="accent6" w:themeTint="BF"/>
        <w:right w:val="single" w:sz="8" w:space="0" w:color="F1B366" w:themeColor="accent6" w:themeTint="BF"/>
        <w:insideH w:val="single" w:sz="8" w:space="0" w:color="F1B366" w:themeColor="accent6" w:themeTint="BF"/>
        <w:insideV w:val="single" w:sz="8" w:space="0" w:color="F1B366" w:themeColor="accent6" w:themeTint="BF"/>
      </w:tblBorders>
    </w:tblPr>
    <w:tcPr>
      <w:shd w:val="clear" w:color="auto" w:fill="FAE6CC" w:themeFill="accent6" w:themeFillTint="3F"/>
    </w:tcPr>
    <w:tblStylePr w:type="firstRow">
      <w:rPr>
        <w:b/>
        <w:bCs/>
      </w:rPr>
    </w:tblStylePr>
    <w:tblStylePr w:type="lastRow">
      <w:rPr>
        <w:b/>
        <w:bCs/>
      </w:rPr>
      <w:tblPr/>
      <w:tcPr>
        <w:tcBorders>
          <w:top w:val="single" w:sz="18" w:space="0" w:color="F1B366" w:themeColor="accent6" w:themeTint="BF"/>
        </w:tcBorders>
      </w:tcPr>
    </w:tblStylePr>
    <w:tblStylePr w:type="firstCol">
      <w:rPr>
        <w:b/>
        <w:bCs/>
      </w:rPr>
    </w:tblStylePr>
    <w:tblStylePr w:type="lastCol">
      <w:rPr>
        <w:b/>
        <w:bCs/>
      </w:rPr>
    </w:tblStylePr>
    <w:tblStylePr w:type="band1Vert">
      <w:tblPr/>
      <w:tcPr>
        <w:shd w:val="clear" w:color="auto" w:fill="F6CC99" w:themeFill="accent6" w:themeFillTint="7F"/>
      </w:tcPr>
    </w:tblStylePr>
    <w:tblStylePr w:type="band1Horz">
      <w:tblPr/>
      <w:tcPr>
        <w:shd w:val="clear" w:color="auto" w:fill="F6CC99" w:themeFill="accent6" w:themeFillTint="7F"/>
      </w:tcPr>
    </w:tblStylePr>
  </w:style>
  <w:style w:type="table" w:styleId="MediumGrid2">
    <w:name w:val="Medium Grid 2"/>
    <w:basedOn w:val="TableNormal"/>
    <w:uiPriority w:val="68"/>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3666A" w:themeColor="accent1"/>
        <w:left w:val="single" w:sz="8" w:space="0" w:color="63666A" w:themeColor="accent1"/>
        <w:bottom w:val="single" w:sz="8" w:space="0" w:color="63666A" w:themeColor="accent1"/>
        <w:right w:val="single" w:sz="8" w:space="0" w:color="63666A" w:themeColor="accent1"/>
        <w:insideH w:val="single" w:sz="8" w:space="0" w:color="63666A" w:themeColor="accent1"/>
        <w:insideV w:val="single" w:sz="8" w:space="0" w:color="63666A" w:themeColor="accent1"/>
      </w:tblBorders>
    </w:tblPr>
    <w:tcPr>
      <w:shd w:val="clear" w:color="auto" w:fill="D7D8DA" w:themeFill="accent1" w:themeFillTint="3F"/>
    </w:tcPr>
    <w:tblStylePr w:type="firstRow">
      <w:rPr>
        <w:b/>
        <w:bCs/>
        <w:color w:val="000000" w:themeColor="text1"/>
      </w:rPr>
      <w:tblPr/>
      <w:tcPr>
        <w:shd w:val="clear" w:color="auto" w:fill="EFEFF0"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0E1" w:themeFill="accent1" w:themeFillTint="33"/>
      </w:tcPr>
    </w:tblStylePr>
    <w:tblStylePr w:type="band1Vert">
      <w:tblPr/>
      <w:tcPr>
        <w:shd w:val="clear" w:color="auto" w:fill="B0B2B5" w:themeFill="accent1" w:themeFillTint="7F"/>
      </w:tcPr>
    </w:tblStylePr>
    <w:tblStylePr w:type="band1Horz">
      <w:tblPr/>
      <w:tcPr>
        <w:tcBorders>
          <w:insideH w:val="single" w:sz="6" w:space="0" w:color="63666A" w:themeColor="accent1"/>
          <w:insideV w:val="single" w:sz="6" w:space="0" w:color="63666A" w:themeColor="accent1"/>
        </w:tcBorders>
        <w:shd w:val="clear" w:color="auto" w:fill="B0B2B5"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968F" w:themeColor="accent2"/>
        <w:left w:val="single" w:sz="8" w:space="0" w:color="00968F" w:themeColor="accent2"/>
        <w:bottom w:val="single" w:sz="8" w:space="0" w:color="00968F" w:themeColor="accent2"/>
        <w:right w:val="single" w:sz="8" w:space="0" w:color="00968F" w:themeColor="accent2"/>
        <w:insideH w:val="single" w:sz="8" w:space="0" w:color="00968F" w:themeColor="accent2"/>
        <w:insideV w:val="single" w:sz="8" w:space="0" w:color="00968F" w:themeColor="accent2"/>
      </w:tblBorders>
    </w:tblPr>
    <w:tcPr>
      <w:shd w:val="clear" w:color="auto" w:fill="A6FFFA" w:themeFill="accent2" w:themeFillTint="3F"/>
    </w:tcPr>
    <w:tblStylePr w:type="firstRow">
      <w:rPr>
        <w:b/>
        <w:bCs/>
        <w:color w:val="000000" w:themeColor="text1"/>
      </w:rPr>
      <w:tblPr/>
      <w:tcPr>
        <w:shd w:val="clear" w:color="auto" w:fill="DBFFF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7FFFB" w:themeFill="accent2" w:themeFillTint="33"/>
      </w:tcPr>
    </w:tblStylePr>
    <w:tblStylePr w:type="band1Vert">
      <w:tblPr/>
      <w:tcPr>
        <w:shd w:val="clear" w:color="auto" w:fill="4BFFF6" w:themeFill="accent2" w:themeFillTint="7F"/>
      </w:tcPr>
    </w:tblStylePr>
    <w:tblStylePr w:type="band1Horz">
      <w:tblPr/>
      <w:tcPr>
        <w:tcBorders>
          <w:insideH w:val="single" w:sz="6" w:space="0" w:color="00968F" w:themeColor="accent2"/>
          <w:insideV w:val="single" w:sz="6" w:space="0" w:color="00968F" w:themeColor="accent2"/>
        </w:tcBorders>
        <w:shd w:val="clear" w:color="auto" w:fill="4BFFF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3E1" w:themeColor="accent3"/>
        <w:left w:val="single" w:sz="8" w:space="0" w:color="00A3E1" w:themeColor="accent3"/>
        <w:bottom w:val="single" w:sz="8" w:space="0" w:color="00A3E1" w:themeColor="accent3"/>
        <w:right w:val="single" w:sz="8" w:space="0" w:color="00A3E1" w:themeColor="accent3"/>
        <w:insideH w:val="single" w:sz="8" w:space="0" w:color="00A3E1" w:themeColor="accent3"/>
        <w:insideV w:val="single" w:sz="8" w:space="0" w:color="00A3E1" w:themeColor="accent3"/>
      </w:tblBorders>
    </w:tblPr>
    <w:tcPr>
      <w:shd w:val="clear" w:color="auto" w:fill="B8EBFF" w:themeFill="accent3" w:themeFillTint="3F"/>
    </w:tcPr>
    <w:tblStylePr w:type="firstRow">
      <w:rPr>
        <w:b/>
        <w:bCs/>
        <w:color w:val="000000" w:themeColor="text1"/>
      </w:rPr>
      <w:tblPr/>
      <w:tcPr>
        <w:shd w:val="clear" w:color="auto" w:fill="E3F7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FFF" w:themeFill="accent3" w:themeFillTint="33"/>
      </w:tcPr>
    </w:tblStylePr>
    <w:tblStylePr w:type="band1Vert">
      <w:tblPr/>
      <w:tcPr>
        <w:shd w:val="clear" w:color="auto" w:fill="71D7FF" w:themeFill="accent3" w:themeFillTint="7F"/>
      </w:tcPr>
    </w:tblStylePr>
    <w:tblStylePr w:type="band1Horz">
      <w:tblPr/>
      <w:tcPr>
        <w:tcBorders>
          <w:insideH w:val="single" w:sz="6" w:space="0" w:color="00A3E1" w:themeColor="accent3"/>
          <w:insideV w:val="single" w:sz="6" w:space="0" w:color="00A3E1" w:themeColor="accent3"/>
        </w:tcBorders>
        <w:shd w:val="clear" w:color="auto" w:fill="71D7F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6975" w:themeColor="accent4"/>
        <w:left w:val="single" w:sz="8" w:space="0" w:color="006975" w:themeColor="accent4"/>
        <w:bottom w:val="single" w:sz="8" w:space="0" w:color="006975" w:themeColor="accent4"/>
        <w:right w:val="single" w:sz="8" w:space="0" w:color="006975" w:themeColor="accent4"/>
        <w:insideH w:val="single" w:sz="8" w:space="0" w:color="006975" w:themeColor="accent4"/>
        <w:insideV w:val="single" w:sz="8" w:space="0" w:color="006975" w:themeColor="accent4"/>
      </w:tblBorders>
    </w:tblPr>
    <w:tcPr>
      <w:shd w:val="clear" w:color="auto" w:fill="9DF4FF" w:themeFill="accent4" w:themeFillTint="3F"/>
    </w:tcPr>
    <w:tblStylePr w:type="firstRow">
      <w:rPr>
        <w:b/>
        <w:bCs/>
        <w:color w:val="000000" w:themeColor="text1"/>
      </w:rPr>
      <w:tblPr/>
      <w:tcPr>
        <w:shd w:val="clear" w:color="auto" w:fill="D8FA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0F6FF" w:themeFill="accent4" w:themeFillTint="33"/>
      </w:tcPr>
    </w:tblStylePr>
    <w:tblStylePr w:type="band1Vert">
      <w:tblPr/>
      <w:tcPr>
        <w:shd w:val="clear" w:color="auto" w:fill="3BEAFF" w:themeFill="accent4" w:themeFillTint="7F"/>
      </w:tcPr>
    </w:tblStylePr>
    <w:tblStylePr w:type="band1Horz">
      <w:tblPr/>
      <w:tcPr>
        <w:tcBorders>
          <w:insideH w:val="single" w:sz="6" w:space="0" w:color="006975" w:themeColor="accent4"/>
          <w:insideV w:val="single" w:sz="6" w:space="0" w:color="006975" w:themeColor="accent4"/>
        </w:tcBorders>
        <w:shd w:val="clear" w:color="auto" w:fill="3BEAF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CC24A" w:themeColor="accent5"/>
        <w:left w:val="single" w:sz="8" w:space="0" w:color="6CC24A" w:themeColor="accent5"/>
        <w:bottom w:val="single" w:sz="8" w:space="0" w:color="6CC24A" w:themeColor="accent5"/>
        <w:right w:val="single" w:sz="8" w:space="0" w:color="6CC24A" w:themeColor="accent5"/>
        <w:insideH w:val="single" w:sz="8" w:space="0" w:color="6CC24A" w:themeColor="accent5"/>
        <w:insideV w:val="single" w:sz="8" w:space="0" w:color="6CC24A" w:themeColor="accent5"/>
      </w:tblBorders>
    </w:tblPr>
    <w:tcPr>
      <w:shd w:val="clear" w:color="auto" w:fill="DAF0D2" w:themeFill="accent5" w:themeFillTint="3F"/>
    </w:tcPr>
    <w:tblStylePr w:type="firstRow">
      <w:rPr>
        <w:b/>
        <w:bCs/>
        <w:color w:val="000000" w:themeColor="text1"/>
      </w:rPr>
      <w:tblPr/>
      <w:tcPr>
        <w:shd w:val="clear" w:color="auto" w:fill="F0F9ED"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1F2DA" w:themeFill="accent5" w:themeFillTint="33"/>
      </w:tcPr>
    </w:tblStylePr>
    <w:tblStylePr w:type="band1Vert">
      <w:tblPr/>
      <w:tcPr>
        <w:shd w:val="clear" w:color="auto" w:fill="B5E0A4" w:themeFill="accent5" w:themeFillTint="7F"/>
      </w:tcPr>
    </w:tblStylePr>
    <w:tblStylePr w:type="band1Horz">
      <w:tblPr/>
      <w:tcPr>
        <w:tcBorders>
          <w:insideH w:val="single" w:sz="6" w:space="0" w:color="6CC24A" w:themeColor="accent5"/>
          <w:insideV w:val="single" w:sz="6" w:space="0" w:color="6CC24A" w:themeColor="accent5"/>
        </w:tcBorders>
        <w:shd w:val="clear" w:color="auto" w:fill="B5E0A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9B33" w:themeColor="accent6"/>
        <w:left w:val="single" w:sz="8" w:space="0" w:color="ED9B33" w:themeColor="accent6"/>
        <w:bottom w:val="single" w:sz="8" w:space="0" w:color="ED9B33" w:themeColor="accent6"/>
        <w:right w:val="single" w:sz="8" w:space="0" w:color="ED9B33" w:themeColor="accent6"/>
        <w:insideH w:val="single" w:sz="8" w:space="0" w:color="ED9B33" w:themeColor="accent6"/>
        <w:insideV w:val="single" w:sz="8" w:space="0" w:color="ED9B33" w:themeColor="accent6"/>
      </w:tblBorders>
    </w:tblPr>
    <w:tcPr>
      <w:shd w:val="clear" w:color="auto" w:fill="FAE6CC" w:themeFill="accent6" w:themeFillTint="3F"/>
    </w:tcPr>
    <w:tblStylePr w:type="firstRow">
      <w:rPr>
        <w:b/>
        <w:bCs/>
        <w:color w:val="000000" w:themeColor="text1"/>
      </w:rPr>
      <w:tblPr/>
      <w:tcPr>
        <w:shd w:val="clear" w:color="auto" w:fill="FDF5EA"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AD5" w:themeFill="accent6" w:themeFillTint="33"/>
      </w:tcPr>
    </w:tblStylePr>
    <w:tblStylePr w:type="band1Vert">
      <w:tblPr/>
      <w:tcPr>
        <w:shd w:val="clear" w:color="auto" w:fill="F6CC99" w:themeFill="accent6" w:themeFillTint="7F"/>
      </w:tcPr>
    </w:tblStylePr>
    <w:tblStylePr w:type="band1Horz">
      <w:tblPr/>
      <w:tcPr>
        <w:tcBorders>
          <w:insideH w:val="single" w:sz="6" w:space="0" w:color="ED9B33" w:themeColor="accent6"/>
          <w:insideV w:val="single" w:sz="6" w:space="0" w:color="ED9B33" w:themeColor="accent6"/>
        </w:tcBorders>
        <w:shd w:val="clear" w:color="auto" w:fill="F6CC9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locked/>
    <w:rsid w:val="00725FA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locked/>
    <w:rsid w:val="00725FA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7D8D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3666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3666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3666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3666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0B2B5"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0B2B5" w:themeFill="accent1" w:themeFillTint="7F"/>
      </w:tcPr>
    </w:tblStylePr>
  </w:style>
  <w:style w:type="table" w:styleId="MediumGrid3-Accent2">
    <w:name w:val="Medium Grid 3 Accent 2"/>
    <w:basedOn w:val="TableNormal"/>
    <w:uiPriority w:val="69"/>
    <w:semiHidden/>
    <w:unhideWhenUsed/>
    <w:locked/>
    <w:rsid w:val="00725FA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6FFFA"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968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968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968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968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BFFF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BFFF6" w:themeFill="accent2" w:themeFillTint="7F"/>
      </w:tcPr>
    </w:tblStylePr>
  </w:style>
  <w:style w:type="table" w:styleId="MediumGrid3-Accent3">
    <w:name w:val="Medium Grid 3 Accent 3"/>
    <w:basedOn w:val="TableNormal"/>
    <w:uiPriority w:val="69"/>
    <w:semiHidden/>
    <w:unhideWhenUsed/>
    <w:locked/>
    <w:rsid w:val="00725FA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8EB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3E1"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3E1"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3E1"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3E1"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1D7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1D7FF" w:themeFill="accent3" w:themeFillTint="7F"/>
      </w:tcPr>
    </w:tblStylePr>
  </w:style>
  <w:style w:type="table" w:styleId="MediumGrid3-Accent4">
    <w:name w:val="Medium Grid 3 Accent 4"/>
    <w:basedOn w:val="TableNormal"/>
    <w:uiPriority w:val="69"/>
    <w:semiHidden/>
    <w:unhideWhenUsed/>
    <w:locked/>
    <w:rsid w:val="00725FA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DF4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697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697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697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697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3BEA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3BEAFF" w:themeFill="accent4" w:themeFillTint="7F"/>
      </w:tcPr>
    </w:tblStylePr>
  </w:style>
  <w:style w:type="table" w:styleId="MediumGrid3-Accent5">
    <w:name w:val="Medium Grid 3 Accent 5"/>
    <w:basedOn w:val="TableNormal"/>
    <w:uiPriority w:val="69"/>
    <w:semiHidden/>
    <w:unhideWhenUsed/>
    <w:locked/>
    <w:rsid w:val="00725FA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AF0D2"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CC24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CC24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CC24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CC24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5E0A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5E0A4" w:themeFill="accent5" w:themeFillTint="7F"/>
      </w:tcPr>
    </w:tblStylePr>
  </w:style>
  <w:style w:type="table" w:styleId="MediumGrid3-Accent6">
    <w:name w:val="Medium Grid 3 Accent 6"/>
    <w:basedOn w:val="TableNormal"/>
    <w:uiPriority w:val="69"/>
    <w:semiHidden/>
    <w:unhideWhenUsed/>
    <w:locked/>
    <w:rsid w:val="00725FA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E6C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9B33"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9B33"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9B33"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9B33"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CC9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CC99" w:themeFill="accent6" w:themeFillTint="7F"/>
      </w:tcPr>
    </w:tblStylePr>
  </w:style>
  <w:style w:type="table" w:styleId="MediumList1">
    <w:name w:val="Medium List 1"/>
    <w:basedOn w:val="TableNormal"/>
    <w:uiPriority w:val="65"/>
    <w:semiHidden/>
    <w:unhideWhenUsed/>
    <w:locked/>
    <w:rsid w:val="00725FA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5F249F"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locked/>
    <w:rsid w:val="00725FA7"/>
    <w:pPr>
      <w:spacing w:after="0" w:line="240" w:lineRule="auto"/>
    </w:pPr>
    <w:rPr>
      <w:color w:val="000000" w:themeColor="text1"/>
    </w:rPr>
    <w:tblPr>
      <w:tblStyleRowBandSize w:val="1"/>
      <w:tblStyleColBandSize w:val="1"/>
      <w:tblBorders>
        <w:top w:val="single" w:sz="8" w:space="0" w:color="63666A" w:themeColor="accent1"/>
        <w:bottom w:val="single" w:sz="8" w:space="0" w:color="63666A" w:themeColor="accent1"/>
      </w:tblBorders>
    </w:tblPr>
    <w:tblStylePr w:type="firstRow">
      <w:rPr>
        <w:rFonts w:asciiTheme="majorHAnsi" w:eastAsiaTheme="majorEastAsia" w:hAnsiTheme="majorHAnsi" w:cstheme="majorBidi"/>
      </w:rPr>
      <w:tblPr/>
      <w:tcPr>
        <w:tcBorders>
          <w:top w:val="nil"/>
          <w:bottom w:val="single" w:sz="8" w:space="0" w:color="63666A" w:themeColor="accent1"/>
        </w:tcBorders>
      </w:tcPr>
    </w:tblStylePr>
    <w:tblStylePr w:type="lastRow">
      <w:rPr>
        <w:b/>
        <w:bCs/>
        <w:color w:val="5F249F" w:themeColor="text2"/>
      </w:rPr>
      <w:tblPr/>
      <w:tcPr>
        <w:tcBorders>
          <w:top w:val="single" w:sz="8" w:space="0" w:color="63666A" w:themeColor="accent1"/>
          <w:bottom w:val="single" w:sz="8" w:space="0" w:color="63666A" w:themeColor="accent1"/>
        </w:tcBorders>
      </w:tcPr>
    </w:tblStylePr>
    <w:tblStylePr w:type="firstCol">
      <w:rPr>
        <w:b/>
        <w:bCs/>
      </w:rPr>
    </w:tblStylePr>
    <w:tblStylePr w:type="lastCol">
      <w:rPr>
        <w:b/>
        <w:bCs/>
      </w:rPr>
      <w:tblPr/>
      <w:tcPr>
        <w:tcBorders>
          <w:top w:val="single" w:sz="8" w:space="0" w:color="63666A" w:themeColor="accent1"/>
          <w:bottom w:val="single" w:sz="8" w:space="0" w:color="63666A" w:themeColor="accent1"/>
        </w:tcBorders>
      </w:tcPr>
    </w:tblStylePr>
    <w:tblStylePr w:type="band1Vert">
      <w:tblPr/>
      <w:tcPr>
        <w:shd w:val="clear" w:color="auto" w:fill="D7D8DA" w:themeFill="accent1" w:themeFillTint="3F"/>
      </w:tcPr>
    </w:tblStylePr>
    <w:tblStylePr w:type="band1Horz">
      <w:tblPr/>
      <w:tcPr>
        <w:shd w:val="clear" w:color="auto" w:fill="D7D8DA" w:themeFill="accent1" w:themeFillTint="3F"/>
      </w:tcPr>
    </w:tblStylePr>
  </w:style>
  <w:style w:type="table" w:styleId="MediumList1-Accent2">
    <w:name w:val="Medium List 1 Accent 2"/>
    <w:basedOn w:val="TableNormal"/>
    <w:uiPriority w:val="65"/>
    <w:semiHidden/>
    <w:unhideWhenUsed/>
    <w:locked/>
    <w:rsid w:val="00725FA7"/>
    <w:pPr>
      <w:spacing w:after="0" w:line="240" w:lineRule="auto"/>
    </w:pPr>
    <w:rPr>
      <w:color w:val="000000" w:themeColor="text1"/>
    </w:rPr>
    <w:tblPr>
      <w:tblStyleRowBandSize w:val="1"/>
      <w:tblStyleColBandSize w:val="1"/>
      <w:tblBorders>
        <w:top w:val="single" w:sz="8" w:space="0" w:color="00968F" w:themeColor="accent2"/>
        <w:bottom w:val="single" w:sz="8" w:space="0" w:color="00968F" w:themeColor="accent2"/>
      </w:tblBorders>
    </w:tblPr>
    <w:tblStylePr w:type="firstRow">
      <w:rPr>
        <w:rFonts w:asciiTheme="majorHAnsi" w:eastAsiaTheme="majorEastAsia" w:hAnsiTheme="majorHAnsi" w:cstheme="majorBidi"/>
      </w:rPr>
      <w:tblPr/>
      <w:tcPr>
        <w:tcBorders>
          <w:top w:val="nil"/>
          <w:bottom w:val="single" w:sz="8" w:space="0" w:color="00968F" w:themeColor="accent2"/>
        </w:tcBorders>
      </w:tcPr>
    </w:tblStylePr>
    <w:tblStylePr w:type="lastRow">
      <w:rPr>
        <w:b/>
        <w:bCs/>
        <w:color w:val="5F249F" w:themeColor="text2"/>
      </w:rPr>
      <w:tblPr/>
      <w:tcPr>
        <w:tcBorders>
          <w:top w:val="single" w:sz="8" w:space="0" w:color="00968F" w:themeColor="accent2"/>
          <w:bottom w:val="single" w:sz="8" w:space="0" w:color="00968F" w:themeColor="accent2"/>
        </w:tcBorders>
      </w:tcPr>
    </w:tblStylePr>
    <w:tblStylePr w:type="firstCol">
      <w:rPr>
        <w:b/>
        <w:bCs/>
      </w:rPr>
    </w:tblStylePr>
    <w:tblStylePr w:type="lastCol">
      <w:rPr>
        <w:b/>
        <w:bCs/>
      </w:rPr>
      <w:tblPr/>
      <w:tcPr>
        <w:tcBorders>
          <w:top w:val="single" w:sz="8" w:space="0" w:color="00968F" w:themeColor="accent2"/>
          <w:bottom w:val="single" w:sz="8" w:space="0" w:color="00968F" w:themeColor="accent2"/>
        </w:tcBorders>
      </w:tcPr>
    </w:tblStylePr>
    <w:tblStylePr w:type="band1Vert">
      <w:tblPr/>
      <w:tcPr>
        <w:shd w:val="clear" w:color="auto" w:fill="A6FFFA" w:themeFill="accent2" w:themeFillTint="3F"/>
      </w:tcPr>
    </w:tblStylePr>
    <w:tblStylePr w:type="band1Horz">
      <w:tblPr/>
      <w:tcPr>
        <w:shd w:val="clear" w:color="auto" w:fill="A6FFFA" w:themeFill="accent2" w:themeFillTint="3F"/>
      </w:tcPr>
    </w:tblStylePr>
  </w:style>
  <w:style w:type="table" w:styleId="MediumList1-Accent3">
    <w:name w:val="Medium List 1 Accent 3"/>
    <w:basedOn w:val="TableNormal"/>
    <w:uiPriority w:val="65"/>
    <w:semiHidden/>
    <w:unhideWhenUsed/>
    <w:locked/>
    <w:rsid w:val="00725FA7"/>
    <w:pPr>
      <w:spacing w:after="0" w:line="240" w:lineRule="auto"/>
    </w:pPr>
    <w:rPr>
      <w:color w:val="000000" w:themeColor="text1"/>
    </w:rPr>
    <w:tblPr>
      <w:tblStyleRowBandSize w:val="1"/>
      <w:tblStyleColBandSize w:val="1"/>
      <w:tblBorders>
        <w:top w:val="single" w:sz="8" w:space="0" w:color="00A3E1" w:themeColor="accent3"/>
        <w:bottom w:val="single" w:sz="8" w:space="0" w:color="00A3E1" w:themeColor="accent3"/>
      </w:tblBorders>
    </w:tblPr>
    <w:tblStylePr w:type="firstRow">
      <w:rPr>
        <w:rFonts w:asciiTheme="majorHAnsi" w:eastAsiaTheme="majorEastAsia" w:hAnsiTheme="majorHAnsi" w:cstheme="majorBidi"/>
      </w:rPr>
      <w:tblPr/>
      <w:tcPr>
        <w:tcBorders>
          <w:top w:val="nil"/>
          <w:bottom w:val="single" w:sz="8" w:space="0" w:color="00A3E1" w:themeColor="accent3"/>
        </w:tcBorders>
      </w:tcPr>
    </w:tblStylePr>
    <w:tblStylePr w:type="lastRow">
      <w:rPr>
        <w:b/>
        <w:bCs/>
        <w:color w:val="5F249F" w:themeColor="text2"/>
      </w:rPr>
      <w:tblPr/>
      <w:tcPr>
        <w:tcBorders>
          <w:top w:val="single" w:sz="8" w:space="0" w:color="00A3E1" w:themeColor="accent3"/>
          <w:bottom w:val="single" w:sz="8" w:space="0" w:color="00A3E1" w:themeColor="accent3"/>
        </w:tcBorders>
      </w:tcPr>
    </w:tblStylePr>
    <w:tblStylePr w:type="firstCol">
      <w:rPr>
        <w:b/>
        <w:bCs/>
      </w:rPr>
    </w:tblStylePr>
    <w:tblStylePr w:type="lastCol">
      <w:rPr>
        <w:b/>
        <w:bCs/>
      </w:rPr>
      <w:tblPr/>
      <w:tcPr>
        <w:tcBorders>
          <w:top w:val="single" w:sz="8" w:space="0" w:color="00A3E1" w:themeColor="accent3"/>
          <w:bottom w:val="single" w:sz="8" w:space="0" w:color="00A3E1" w:themeColor="accent3"/>
        </w:tcBorders>
      </w:tcPr>
    </w:tblStylePr>
    <w:tblStylePr w:type="band1Vert">
      <w:tblPr/>
      <w:tcPr>
        <w:shd w:val="clear" w:color="auto" w:fill="B8EBFF" w:themeFill="accent3" w:themeFillTint="3F"/>
      </w:tcPr>
    </w:tblStylePr>
    <w:tblStylePr w:type="band1Horz">
      <w:tblPr/>
      <w:tcPr>
        <w:shd w:val="clear" w:color="auto" w:fill="B8EBFF" w:themeFill="accent3" w:themeFillTint="3F"/>
      </w:tcPr>
    </w:tblStylePr>
  </w:style>
  <w:style w:type="table" w:styleId="MediumList1-Accent4">
    <w:name w:val="Medium List 1 Accent 4"/>
    <w:basedOn w:val="TableNormal"/>
    <w:uiPriority w:val="65"/>
    <w:semiHidden/>
    <w:unhideWhenUsed/>
    <w:locked/>
    <w:rsid w:val="00725FA7"/>
    <w:pPr>
      <w:spacing w:after="0" w:line="240" w:lineRule="auto"/>
    </w:pPr>
    <w:rPr>
      <w:color w:val="000000" w:themeColor="text1"/>
    </w:rPr>
    <w:tblPr>
      <w:tblStyleRowBandSize w:val="1"/>
      <w:tblStyleColBandSize w:val="1"/>
      <w:tblBorders>
        <w:top w:val="single" w:sz="8" w:space="0" w:color="006975" w:themeColor="accent4"/>
        <w:bottom w:val="single" w:sz="8" w:space="0" w:color="006975" w:themeColor="accent4"/>
      </w:tblBorders>
    </w:tblPr>
    <w:tblStylePr w:type="firstRow">
      <w:rPr>
        <w:rFonts w:asciiTheme="majorHAnsi" w:eastAsiaTheme="majorEastAsia" w:hAnsiTheme="majorHAnsi" w:cstheme="majorBidi"/>
      </w:rPr>
      <w:tblPr/>
      <w:tcPr>
        <w:tcBorders>
          <w:top w:val="nil"/>
          <w:bottom w:val="single" w:sz="8" w:space="0" w:color="006975" w:themeColor="accent4"/>
        </w:tcBorders>
      </w:tcPr>
    </w:tblStylePr>
    <w:tblStylePr w:type="lastRow">
      <w:rPr>
        <w:b/>
        <w:bCs/>
        <w:color w:val="5F249F" w:themeColor="text2"/>
      </w:rPr>
      <w:tblPr/>
      <w:tcPr>
        <w:tcBorders>
          <w:top w:val="single" w:sz="8" w:space="0" w:color="006975" w:themeColor="accent4"/>
          <w:bottom w:val="single" w:sz="8" w:space="0" w:color="006975" w:themeColor="accent4"/>
        </w:tcBorders>
      </w:tcPr>
    </w:tblStylePr>
    <w:tblStylePr w:type="firstCol">
      <w:rPr>
        <w:b/>
        <w:bCs/>
      </w:rPr>
    </w:tblStylePr>
    <w:tblStylePr w:type="lastCol">
      <w:rPr>
        <w:b/>
        <w:bCs/>
      </w:rPr>
      <w:tblPr/>
      <w:tcPr>
        <w:tcBorders>
          <w:top w:val="single" w:sz="8" w:space="0" w:color="006975" w:themeColor="accent4"/>
          <w:bottom w:val="single" w:sz="8" w:space="0" w:color="006975" w:themeColor="accent4"/>
        </w:tcBorders>
      </w:tcPr>
    </w:tblStylePr>
    <w:tblStylePr w:type="band1Vert">
      <w:tblPr/>
      <w:tcPr>
        <w:shd w:val="clear" w:color="auto" w:fill="9DF4FF" w:themeFill="accent4" w:themeFillTint="3F"/>
      </w:tcPr>
    </w:tblStylePr>
    <w:tblStylePr w:type="band1Horz">
      <w:tblPr/>
      <w:tcPr>
        <w:shd w:val="clear" w:color="auto" w:fill="9DF4FF" w:themeFill="accent4" w:themeFillTint="3F"/>
      </w:tcPr>
    </w:tblStylePr>
  </w:style>
  <w:style w:type="table" w:styleId="MediumList1-Accent5">
    <w:name w:val="Medium List 1 Accent 5"/>
    <w:basedOn w:val="TableNormal"/>
    <w:uiPriority w:val="65"/>
    <w:semiHidden/>
    <w:unhideWhenUsed/>
    <w:locked/>
    <w:rsid w:val="00725FA7"/>
    <w:pPr>
      <w:spacing w:after="0" w:line="240" w:lineRule="auto"/>
    </w:pPr>
    <w:rPr>
      <w:color w:val="000000" w:themeColor="text1"/>
    </w:rPr>
    <w:tblPr>
      <w:tblStyleRowBandSize w:val="1"/>
      <w:tblStyleColBandSize w:val="1"/>
      <w:tblBorders>
        <w:top w:val="single" w:sz="8" w:space="0" w:color="6CC24A" w:themeColor="accent5"/>
        <w:bottom w:val="single" w:sz="8" w:space="0" w:color="6CC24A" w:themeColor="accent5"/>
      </w:tblBorders>
    </w:tblPr>
    <w:tblStylePr w:type="firstRow">
      <w:rPr>
        <w:rFonts w:asciiTheme="majorHAnsi" w:eastAsiaTheme="majorEastAsia" w:hAnsiTheme="majorHAnsi" w:cstheme="majorBidi"/>
      </w:rPr>
      <w:tblPr/>
      <w:tcPr>
        <w:tcBorders>
          <w:top w:val="nil"/>
          <w:bottom w:val="single" w:sz="8" w:space="0" w:color="6CC24A" w:themeColor="accent5"/>
        </w:tcBorders>
      </w:tcPr>
    </w:tblStylePr>
    <w:tblStylePr w:type="lastRow">
      <w:rPr>
        <w:b/>
        <w:bCs/>
        <w:color w:val="5F249F" w:themeColor="text2"/>
      </w:rPr>
      <w:tblPr/>
      <w:tcPr>
        <w:tcBorders>
          <w:top w:val="single" w:sz="8" w:space="0" w:color="6CC24A" w:themeColor="accent5"/>
          <w:bottom w:val="single" w:sz="8" w:space="0" w:color="6CC24A" w:themeColor="accent5"/>
        </w:tcBorders>
      </w:tcPr>
    </w:tblStylePr>
    <w:tblStylePr w:type="firstCol">
      <w:rPr>
        <w:b/>
        <w:bCs/>
      </w:rPr>
    </w:tblStylePr>
    <w:tblStylePr w:type="lastCol">
      <w:rPr>
        <w:b/>
        <w:bCs/>
      </w:rPr>
      <w:tblPr/>
      <w:tcPr>
        <w:tcBorders>
          <w:top w:val="single" w:sz="8" w:space="0" w:color="6CC24A" w:themeColor="accent5"/>
          <w:bottom w:val="single" w:sz="8" w:space="0" w:color="6CC24A" w:themeColor="accent5"/>
        </w:tcBorders>
      </w:tcPr>
    </w:tblStylePr>
    <w:tblStylePr w:type="band1Vert">
      <w:tblPr/>
      <w:tcPr>
        <w:shd w:val="clear" w:color="auto" w:fill="DAF0D2" w:themeFill="accent5" w:themeFillTint="3F"/>
      </w:tcPr>
    </w:tblStylePr>
    <w:tblStylePr w:type="band1Horz">
      <w:tblPr/>
      <w:tcPr>
        <w:shd w:val="clear" w:color="auto" w:fill="DAF0D2" w:themeFill="accent5" w:themeFillTint="3F"/>
      </w:tcPr>
    </w:tblStylePr>
  </w:style>
  <w:style w:type="table" w:styleId="MediumList1-Accent6">
    <w:name w:val="Medium List 1 Accent 6"/>
    <w:basedOn w:val="TableNormal"/>
    <w:uiPriority w:val="65"/>
    <w:semiHidden/>
    <w:unhideWhenUsed/>
    <w:locked/>
    <w:rsid w:val="00725FA7"/>
    <w:pPr>
      <w:spacing w:after="0" w:line="240" w:lineRule="auto"/>
    </w:pPr>
    <w:rPr>
      <w:color w:val="000000" w:themeColor="text1"/>
    </w:rPr>
    <w:tblPr>
      <w:tblStyleRowBandSize w:val="1"/>
      <w:tblStyleColBandSize w:val="1"/>
      <w:tblBorders>
        <w:top w:val="single" w:sz="8" w:space="0" w:color="ED9B33" w:themeColor="accent6"/>
        <w:bottom w:val="single" w:sz="8" w:space="0" w:color="ED9B33" w:themeColor="accent6"/>
      </w:tblBorders>
    </w:tblPr>
    <w:tblStylePr w:type="firstRow">
      <w:rPr>
        <w:rFonts w:asciiTheme="majorHAnsi" w:eastAsiaTheme="majorEastAsia" w:hAnsiTheme="majorHAnsi" w:cstheme="majorBidi"/>
      </w:rPr>
      <w:tblPr/>
      <w:tcPr>
        <w:tcBorders>
          <w:top w:val="nil"/>
          <w:bottom w:val="single" w:sz="8" w:space="0" w:color="ED9B33" w:themeColor="accent6"/>
        </w:tcBorders>
      </w:tcPr>
    </w:tblStylePr>
    <w:tblStylePr w:type="lastRow">
      <w:rPr>
        <w:b/>
        <w:bCs/>
        <w:color w:val="5F249F" w:themeColor="text2"/>
      </w:rPr>
      <w:tblPr/>
      <w:tcPr>
        <w:tcBorders>
          <w:top w:val="single" w:sz="8" w:space="0" w:color="ED9B33" w:themeColor="accent6"/>
          <w:bottom w:val="single" w:sz="8" w:space="0" w:color="ED9B33" w:themeColor="accent6"/>
        </w:tcBorders>
      </w:tcPr>
    </w:tblStylePr>
    <w:tblStylePr w:type="firstCol">
      <w:rPr>
        <w:b/>
        <w:bCs/>
      </w:rPr>
    </w:tblStylePr>
    <w:tblStylePr w:type="lastCol">
      <w:rPr>
        <w:b/>
        <w:bCs/>
      </w:rPr>
      <w:tblPr/>
      <w:tcPr>
        <w:tcBorders>
          <w:top w:val="single" w:sz="8" w:space="0" w:color="ED9B33" w:themeColor="accent6"/>
          <w:bottom w:val="single" w:sz="8" w:space="0" w:color="ED9B33" w:themeColor="accent6"/>
        </w:tcBorders>
      </w:tcPr>
    </w:tblStylePr>
    <w:tblStylePr w:type="band1Vert">
      <w:tblPr/>
      <w:tcPr>
        <w:shd w:val="clear" w:color="auto" w:fill="FAE6CC" w:themeFill="accent6" w:themeFillTint="3F"/>
      </w:tcPr>
    </w:tblStylePr>
    <w:tblStylePr w:type="band1Horz">
      <w:tblPr/>
      <w:tcPr>
        <w:shd w:val="clear" w:color="auto" w:fill="FAE6CC" w:themeFill="accent6" w:themeFillTint="3F"/>
      </w:tcPr>
    </w:tblStylePr>
  </w:style>
  <w:style w:type="table" w:styleId="MediumList2">
    <w:name w:val="Medium List 2"/>
    <w:basedOn w:val="TableNormal"/>
    <w:uiPriority w:val="66"/>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3666A" w:themeColor="accent1"/>
        <w:left w:val="single" w:sz="8" w:space="0" w:color="63666A" w:themeColor="accent1"/>
        <w:bottom w:val="single" w:sz="8" w:space="0" w:color="63666A" w:themeColor="accent1"/>
        <w:right w:val="single" w:sz="8" w:space="0" w:color="63666A" w:themeColor="accent1"/>
      </w:tblBorders>
    </w:tblPr>
    <w:tblStylePr w:type="firstRow">
      <w:rPr>
        <w:sz w:val="24"/>
        <w:szCs w:val="24"/>
      </w:rPr>
      <w:tblPr/>
      <w:tcPr>
        <w:tcBorders>
          <w:top w:val="nil"/>
          <w:left w:val="nil"/>
          <w:bottom w:val="single" w:sz="24" w:space="0" w:color="63666A" w:themeColor="accent1"/>
          <w:right w:val="nil"/>
          <w:insideH w:val="nil"/>
          <w:insideV w:val="nil"/>
        </w:tcBorders>
        <w:shd w:val="clear" w:color="auto" w:fill="FFFFFF" w:themeFill="background1"/>
      </w:tcPr>
    </w:tblStylePr>
    <w:tblStylePr w:type="lastRow">
      <w:tblPr/>
      <w:tcPr>
        <w:tcBorders>
          <w:top w:val="single" w:sz="8" w:space="0" w:color="63666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3666A" w:themeColor="accent1"/>
          <w:insideH w:val="nil"/>
          <w:insideV w:val="nil"/>
        </w:tcBorders>
        <w:shd w:val="clear" w:color="auto" w:fill="FFFFFF" w:themeFill="background1"/>
      </w:tcPr>
    </w:tblStylePr>
    <w:tblStylePr w:type="lastCol">
      <w:tblPr/>
      <w:tcPr>
        <w:tcBorders>
          <w:top w:val="nil"/>
          <w:left w:val="single" w:sz="8" w:space="0" w:color="63666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D8DA" w:themeFill="accent1" w:themeFillTint="3F"/>
      </w:tcPr>
    </w:tblStylePr>
    <w:tblStylePr w:type="band1Horz">
      <w:tblPr/>
      <w:tcPr>
        <w:tcBorders>
          <w:top w:val="nil"/>
          <w:bottom w:val="nil"/>
          <w:insideH w:val="nil"/>
          <w:insideV w:val="nil"/>
        </w:tcBorders>
        <w:shd w:val="clear" w:color="auto" w:fill="D7D8D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968F" w:themeColor="accent2"/>
        <w:left w:val="single" w:sz="8" w:space="0" w:color="00968F" w:themeColor="accent2"/>
        <w:bottom w:val="single" w:sz="8" w:space="0" w:color="00968F" w:themeColor="accent2"/>
        <w:right w:val="single" w:sz="8" w:space="0" w:color="00968F" w:themeColor="accent2"/>
      </w:tblBorders>
    </w:tblPr>
    <w:tblStylePr w:type="firstRow">
      <w:rPr>
        <w:sz w:val="24"/>
        <w:szCs w:val="24"/>
      </w:rPr>
      <w:tblPr/>
      <w:tcPr>
        <w:tcBorders>
          <w:top w:val="nil"/>
          <w:left w:val="nil"/>
          <w:bottom w:val="single" w:sz="24" w:space="0" w:color="00968F" w:themeColor="accent2"/>
          <w:right w:val="nil"/>
          <w:insideH w:val="nil"/>
          <w:insideV w:val="nil"/>
        </w:tcBorders>
        <w:shd w:val="clear" w:color="auto" w:fill="FFFFFF" w:themeFill="background1"/>
      </w:tcPr>
    </w:tblStylePr>
    <w:tblStylePr w:type="lastRow">
      <w:tblPr/>
      <w:tcPr>
        <w:tcBorders>
          <w:top w:val="single" w:sz="8" w:space="0" w:color="00968F"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968F" w:themeColor="accent2"/>
          <w:insideH w:val="nil"/>
          <w:insideV w:val="nil"/>
        </w:tcBorders>
        <w:shd w:val="clear" w:color="auto" w:fill="FFFFFF" w:themeFill="background1"/>
      </w:tcPr>
    </w:tblStylePr>
    <w:tblStylePr w:type="lastCol">
      <w:tblPr/>
      <w:tcPr>
        <w:tcBorders>
          <w:top w:val="nil"/>
          <w:left w:val="single" w:sz="8" w:space="0" w:color="00968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6FFFA" w:themeFill="accent2" w:themeFillTint="3F"/>
      </w:tcPr>
    </w:tblStylePr>
    <w:tblStylePr w:type="band1Horz">
      <w:tblPr/>
      <w:tcPr>
        <w:tcBorders>
          <w:top w:val="nil"/>
          <w:bottom w:val="nil"/>
          <w:insideH w:val="nil"/>
          <w:insideV w:val="nil"/>
        </w:tcBorders>
        <w:shd w:val="clear" w:color="auto" w:fill="A6FFFA"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3E1" w:themeColor="accent3"/>
        <w:left w:val="single" w:sz="8" w:space="0" w:color="00A3E1" w:themeColor="accent3"/>
        <w:bottom w:val="single" w:sz="8" w:space="0" w:color="00A3E1" w:themeColor="accent3"/>
        <w:right w:val="single" w:sz="8" w:space="0" w:color="00A3E1" w:themeColor="accent3"/>
      </w:tblBorders>
    </w:tblPr>
    <w:tblStylePr w:type="firstRow">
      <w:rPr>
        <w:sz w:val="24"/>
        <w:szCs w:val="24"/>
      </w:rPr>
      <w:tblPr/>
      <w:tcPr>
        <w:tcBorders>
          <w:top w:val="nil"/>
          <w:left w:val="nil"/>
          <w:bottom w:val="single" w:sz="24" w:space="0" w:color="00A3E1" w:themeColor="accent3"/>
          <w:right w:val="nil"/>
          <w:insideH w:val="nil"/>
          <w:insideV w:val="nil"/>
        </w:tcBorders>
        <w:shd w:val="clear" w:color="auto" w:fill="FFFFFF" w:themeFill="background1"/>
      </w:tcPr>
    </w:tblStylePr>
    <w:tblStylePr w:type="lastRow">
      <w:tblPr/>
      <w:tcPr>
        <w:tcBorders>
          <w:top w:val="single" w:sz="8" w:space="0" w:color="00A3E1"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3E1" w:themeColor="accent3"/>
          <w:insideH w:val="nil"/>
          <w:insideV w:val="nil"/>
        </w:tcBorders>
        <w:shd w:val="clear" w:color="auto" w:fill="FFFFFF" w:themeFill="background1"/>
      </w:tcPr>
    </w:tblStylePr>
    <w:tblStylePr w:type="lastCol">
      <w:tblPr/>
      <w:tcPr>
        <w:tcBorders>
          <w:top w:val="nil"/>
          <w:left w:val="single" w:sz="8" w:space="0" w:color="00A3E1"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EBFF" w:themeFill="accent3" w:themeFillTint="3F"/>
      </w:tcPr>
    </w:tblStylePr>
    <w:tblStylePr w:type="band1Horz">
      <w:tblPr/>
      <w:tcPr>
        <w:tcBorders>
          <w:top w:val="nil"/>
          <w:bottom w:val="nil"/>
          <w:insideH w:val="nil"/>
          <w:insideV w:val="nil"/>
        </w:tcBorders>
        <w:shd w:val="clear" w:color="auto" w:fill="B8EB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6975" w:themeColor="accent4"/>
        <w:left w:val="single" w:sz="8" w:space="0" w:color="006975" w:themeColor="accent4"/>
        <w:bottom w:val="single" w:sz="8" w:space="0" w:color="006975" w:themeColor="accent4"/>
        <w:right w:val="single" w:sz="8" w:space="0" w:color="006975" w:themeColor="accent4"/>
      </w:tblBorders>
    </w:tblPr>
    <w:tblStylePr w:type="firstRow">
      <w:rPr>
        <w:sz w:val="24"/>
        <w:szCs w:val="24"/>
      </w:rPr>
      <w:tblPr/>
      <w:tcPr>
        <w:tcBorders>
          <w:top w:val="nil"/>
          <w:left w:val="nil"/>
          <w:bottom w:val="single" w:sz="24" w:space="0" w:color="006975" w:themeColor="accent4"/>
          <w:right w:val="nil"/>
          <w:insideH w:val="nil"/>
          <w:insideV w:val="nil"/>
        </w:tcBorders>
        <w:shd w:val="clear" w:color="auto" w:fill="FFFFFF" w:themeFill="background1"/>
      </w:tcPr>
    </w:tblStylePr>
    <w:tblStylePr w:type="lastRow">
      <w:tblPr/>
      <w:tcPr>
        <w:tcBorders>
          <w:top w:val="single" w:sz="8" w:space="0" w:color="00697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6975" w:themeColor="accent4"/>
          <w:insideH w:val="nil"/>
          <w:insideV w:val="nil"/>
        </w:tcBorders>
        <w:shd w:val="clear" w:color="auto" w:fill="FFFFFF" w:themeFill="background1"/>
      </w:tcPr>
    </w:tblStylePr>
    <w:tblStylePr w:type="lastCol">
      <w:tblPr/>
      <w:tcPr>
        <w:tcBorders>
          <w:top w:val="nil"/>
          <w:left w:val="single" w:sz="8" w:space="0" w:color="00697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DF4FF" w:themeFill="accent4" w:themeFillTint="3F"/>
      </w:tcPr>
    </w:tblStylePr>
    <w:tblStylePr w:type="band1Horz">
      <w:tblPr/>
      <w:tcPr>
        <w:tcBorders>
          <w:top w:val="nil"/>
          <w:bottom w:val="nil"/>
          <w:insideH w:val="nil"/>
          <w:insideV w:val="nil"/>
        </w:tcBorders>
        <w:shd w:val="clear" w:color="auto" w:fill="9DF4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CC24A" w:themeColor="accent5"/>
        <w:left w:val="single" w:sz="8" w:space="0" w:color="6CC24A" w:themeColor="accent5"/>
        <w:bottom w:val="single" w:sz="8" w:space="0" w:color="6CC24A" w:themeColor="accent5"/>
        <w:right w:val="single" w:sz="8" w:space="0" w:color="6CC24A" w:themeColor="accent5"/>
      </w:tblBorders>
    </w:tblPr>
    <w:tblStylePr w:type="firstRow">
      <w:rPr>
        <w:sz w:val="24"/>
        <w:szCs w:val="24"/>
      </w:rPr>
      <w:tblPr/>
      <w:tcPr>
        <w:tcBorders>
          <w:top w:val="nil"/>
          <w:left w:val="nil"/>
          <w:bottom w:val="single" w:sz="24" w:space="0" w:color="6CC24A" w:themeColor="accent5"/>
          <w:right w:val="nil"/>
          <w:insideH w:val="nil"/>
          <w:insideV w:val="nil"/>
        </w:tcBorders>
        <w:shd w:val="clear" w:color="auto" w:fill="FFFFFF" w:themeFill="background1"/>
      </w:tcPr>
    </w:tblStylePr>
    <w:tblStylePr w:type="lastRow">
      <w:tblPr/>
      <w:tcPr>
        <w:tcBorders>
          <w:top w:val="single" w:sz="8" w:space="0" w:color="6CC24A"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CC24A" w:themeColor="accent5"/>
          <w:insideH w:val="nil"/>
          <w:insideV w:val="nil"/>
        </w:tcBorders>
        <w:shd w:val="clear" w:color="auto" w:fill="FFFFFF" w:themeFill="background1"/>
      </w:tcPr>
    </w:tblStylePr>
    <w:tblStylePr w:type="lastCol">
      <w:tblPr/>
      <w:tcPr>
        <w:tcBorders>
          <w:top w:val="nil"/>
          <w:left w:val="single" w:sz="8" w:space="0" w:color="6CC24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AF0D2" w:themeFill="accent5" w:themeFillTint="3F"/>
      </w:tcPr>
    </w:tblStylePr>
    <w:tblStylePr w:type="band1Horz">
      <w:tblPr/>
      <w:tcPr>
        <w:tcBorders>
          <w:top w:val="nil"/>
          <w:bottom w:val="nil"/>
          <w:insideH w:val="nil"/>
          <w:insideV w:val="nil"/>
        </w:tcBorders>
        <w:shd w:val="clear" w:color="auto" w:fill="DAF0D2"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locked/>
    <w:rsid w:val="00725FA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9B33" w:themeColor="accent6"/>
        <w:left w:val="single" w:sz="8" w:space="0" w:color="ED9B33" w:themeColor="accent6"/>
        <w:bottom w:val="single" w:sz="8" w:space="0" w:color="ED9B33" w:themeColor="accent6"/>
        <w:right w:val="single" w:sz="8" w:space="0" w:color="ED9B33" w:themeColor="accent6"/>
      </w:tblBorders>
    </w:tblPr>
    <w:tblStylePr w:type="firstRow">
      <w:rPr>
        <w:sz w:val="24"/>
        <w:szCs w:val="24"/>
      </w:rPr>
      <w:tblPr/>
      <w:tcPr>
        <w:tcBorders>
          <w:top w:val="nil"/>
          <w:left w:val="nil"/>
          <w:bottom w:val="single" w:sz="24" w:space="0" w:color="ED9B33" w:themeColor="accent6"/>
          <w:right w:val="nil"/>
          <w:insideH w:val="nil"/>
          <w:insideV w:val="nil"/>
        </w:tcBorders>
        <w:shd w:val="clear" w:color="auto" w:fill="FFFFFF" w:themeFill="background1"/>
      </w:tcPr>
    </w:tblStylePr>
    <w:tblStylePr w:type="lastRow">
      <w:tblPr/>
      <w:tcPr>
        <w:tcBorders>
          <w:top w:val="single" w:sz="8" w:space="0" w:color="ED9B33"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9B33" w:themeColor="accent6"/>
          <w:insideH w:val="nil"/>
          <w:insideV w:val="nil"/>
        </w:tcBorders>
        <w:shd w:val="clear" w:color="auto" w:fill="FFFFFF" w:themeFill="background1"/>
      </w:tcPr>
    </w:tblStylePr>
    <w:tblStylePr w:type="lastCol">
      <w:tblPr/>
      <w:tcPr>
        <w:tcBorders>
          <w:top w:val="nil"/>
          <w:left w:val="single" w:sz="8" w:space="0" w:color="ED9B33"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E6CC" w:themeFill="accent6" w:themeFillTint="3F"/>
      </w:tcPr>
    </w:tblStylePr>
    <w:tblStylePr w:type="band1Horz">
      <w:tblPr/>
      <w:tcPr>
        <w:tcBorders>
          <w:top w:val="nil"/>
          <w:bottom w:val="nil"/>
          <w:insideH w:val="nil"/>
          <w:insideV w:val="nil"/>
        </w:tcBorders>
        <w:shd w:val="clear" w:color="auto" w:fill="FAE6C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locked/>
    <w:rsid w:val="00725FA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locked/>
    <w:rsid w:val="00725FA7"/>
    <w:pPr>
      <w:spacing w:after="0" w:line="240" w:lineRule="auto"/>
    </w:pPr>
    <w:tblPr>
      <w:tblStyleRowBandSize w:val="1"/>
      <w:tblStyleColBandSize w:val="1"/>
      <w:tblBorders>
        <w:top w:val="single" w:sz="8" w:space="0" w:color="888C90" w:themeColor="accent1" w:themeTint="BF"/>
        <w:left w:val="single" w:sz="8" w:space="0" w:color="888C90" w:themeColor="accent1" w:themeTint="BF"/>
        <w:bottom w:val="single" w:sz="8" w:space="0" w:color="888C90" w:themeColor="accent1" w:themeTint="BF"/>
        <w:right w:val="single" w:sz="8" w:space="0" w:color="888C90" w:themeColor="accent1" w:themeTint="BF"/>
        <w:insideH w:val="single" w:sz="8" w:space="0" w:color="888C90" w:themeColor="accent1" w:themeTint="BF"/>
      </w:tblBorders>
    </w:tblPr>
    <w:tblStylePr w:type="firstRow">
      <w:pPr>
        <w:spacing w:before="0" w:after="0" w:line="240" w:lineRule="auto"/>
      </w:pPr>
      <w:rPr>
        <w:b/>
        <w:bCs/>
        <w:color w:val="FFFFFF" w:themeColor="background1"/>
      </w:rPr>
      <w:tblPr/>
      <w:tcPr>
        <w:tcBorders>
          <w:top w:val="single" w:sz="8" w:space="0" w:color="888C90" w:themeColor="accent1" w:themeTint="BF"/>
          <w:left w:val="single" w:sz="8" w:space="0" w:color="888C90" w:themeColor="accent1" w:themeTint="BF"/>
          <w:bottom w:val="single" w:sz="8" w:space="0" w:color="888C90" w:themeColor="accent1" w:themeTint="BF"/>
          <w:right w:val="single" w:sz="8" w:space="0" w:color="888C90" w:themeColor="accent1" w:themeTint="BF"/>
          <w:insideH w:val="nil"/>
          <w:insideV w:val="nil"/>
        </w:tcBorders>
        <w:shd w:val="clear" w:color="auto" w:fill="63666A" w:themeFill="accent1"/>
      </w:tcPr>
    </w:tblStylePr>
    <w:tblStylePr w:type="lastRow">
      <w:pPr>
        <w:spacing w:before="0" w:after="0" w:line="240" w:lineRule="auto"/>
      </w:pPr>
      <w:rPr>
        <w:b/>
        <w:bCs/>
      </w:rPr>
      <w:tblPr/>
      <w:tcPr>
        <w:tcBorders>
          <w:top w:val="double" w:sz="6" w:space="0" w:color="888C90" w:themeColor="accent1" w:themeTint="BF"/>
          <w:left w:val="single" w:sz="8" w:space="0" w:color="888C90" w:themeColor="accent1" w:themeTint="BF"/>
          <w:bottom w:val="single" w:sz="8" w:space="0" w:color="888C90" w:themeColor="accent1" w:themeTint="BF"/>
          <w:right w:val="single" w:sz="8" w:space="0" w:color="888C90" w:themeColor="accent1" w:themeTint="BF"/>
          <w:insideH w:val="nil"/>
          <w:insideV w:val="nil"/>
        </w:tcBorders>
      </w:tcPr>
    </w:tblStylePr>
    <w:tblStylePr w:type="firstCol">
      <w:rPr>
        <w:b/>
        <w:bCs/>
      </w:rPr>
    </w:tblStylePr>
    <w:tblStylePr w:type="lastCol">
      <w:rPr>
        <w:b/>
        <w:bCs/>
      </w:rPr>
    </w:tblStylePr>
    <w:tblStylePr w:type="band1Vert">
      <w:tblPr/>
      <w:tcPr>
        <w:shd w:val="clear" w:color="auto" w:fill="D7D8DA" w:themeFill="accent1" w:themeFillTint="3F"/>
      </w:tcPr>
    </w:tblStylePr>
    <w:tblStylePr w:type="band1Horz">
      <w:tblPr/>
      <w:tcPr>
        <w:tcBorders>
          <w:insideH w:val="nil"/>
          <w:insideV w:val="nil"/>
        </w:tcBorders>
        <w:shd w:val="clear" w:color="auto" w:fill="D7D8DA"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locked/>
    <w:rsid w:val="00725FA7"/>
    <w:pPr>
      <w:spacing w:after="0" w:line="240" w:lineRule="auto"/>
    </w:pPr>
    <w:tblPr>
      <w:tblStyleRowBandSize w:val="1"/>
      <w:tblStyleColBandSize w:val="1"/>
      <w:tblBorders>
        <w:top w:val="single" w:sz="8" w:space="0" w:color="00F0E5" w:themeColor="accent2" w:themeTint="BF"/>
        <w:left w:val="single" w:sz="8" w:space="0" w:color="00F0E5" w:themeColor="accent2" w:themeTint="BF"/>
        <w:bottom w:val="single" w:sz="8" w:space="0" w:color="00F0E5" w:themeColor="accent2" w:themeTint="BF"/>
        <w:right w:val="single" w:sz="8" w:space="0" w:color="00F0E5" w:themeColor="accent2" w:themeTint="BF"/>
        <w:insideH w:val="single" w:sz="8" w:space="0" w:color="00F0E5" w:themeColor="accent2" w:themeTint="BF"/>
      </w:tblBorders>
    </w:tblPr>
    <w:tblStylePr w:type="firstRow">
      <w:pPr>
        <w:spacing w:before="0" w:after="0" w:line="240" w:lineRule="auto"/>
      </w:pPr>
      <w:rPr>
        <w:b/>
        <w:bCs/>
        <w:color w:val="FFFFFF" w:themeColor="background1"/>
      </w:rPr>
      <w:tblPr/>
      <w:tcPr>
        <w:tcBorders>
          <w:top w:val="single" w:sz="8" w:space="0" w:color="00F0E5" w:themeColor="accent2" w:themeTint="BF"/>
          <w:left w:val="single" w:sz="8" w:space="0" w:color="00F0E5" w:themeColor="accent2" w:themeTint="BF"/>
          <w:bottom w:val="single" w:sz="8" w:space="0" w:color="00F0E5" w:themeColor="accent2" w:themeTint="BF"/>
          <w:right w:val="single" w:sz="8" w:space="0" w:color="00F0E5" w:themeColor="accent2" w:themeTint="BF"/>
          <w:insideH w:val="nil"/>
          <w:insideV w:val="nil"/>
        </w:tcBorders>
        <w:shd w:val="clear" w:color="auto" w:fill="00968F" w:themeFill="accent2"/>
      </w:tcPr>
    </w:tblStylePr>
    <w:tblStylePr w:type="lastRow">
      <w:pPr>
        <w:spacing w:before="0" w:after="0" w:line="240" w:lineRule="auto"/>
      </w:pPr>
      <w:rPr>
        <w:b/>
        <w:bCs/>
      </w:rPr>
      <w:tblPr/>
      <w:tcPr>
        <w:tcBorders>
          <w:top w:val="double" w:sz="6" w:space="0" w:color="00F0E5" w:themeColor="accent2" w:themeTint="BF"/>
          <w:left w:val="single" w:sz="8" w:space="0" w:color="00F0E5" w:themeColor="accent2" w:themeTint="BF"/>
          <w:bottom w:val="single" w:sz="8" w:space="0" w:color="00F0E5" w:themeColor="accent2" w:themeTint="BF"/>
          <w:right w:val="single" w:sz="8" w:space="0" w:color="00F0E5" w:themeColor="accent2" w:themeTint="BF"/>
          <w:insideH w:val="nil"/>
          <w:insideV w:val="nil"/>
        </w:tcBorders>
      </w:tcPr>
    </w:tblStylePr>
    <w:tblStylePr w:type="firstCol">
      <w:rPr>
        <w:b/>
        <w:bCs/>
      </w:rPr>
    </w:tblStylePr>
    <w:tblStylePr w:type="lastCol">
      <w:rPr>
        <w:b/>
        <w:bCs/>
      </w:rPr>
    </w:tblStylePr>
    <w:tblStylePr w:type="band1Vert">
      <w:tblPr/>
      <w:tcPr>
        <w:shd w:val="clear" w:color="auto" w:fill="A6FFFA" w:themeFill="accent2" w:themeFillTint="3F"/>
      </w:tcPr>
    </w:tblStylePr>
    <w:tblStylePr w:type="band1Horz">
      <w:tblPr/>
      <w:tcPr>
        <w:tcBorders>
          <w:insideH w:val="nil"/>
          <w:insideV w:val="nil"/>
        </w:tcBorders>
        <w:shd w:val="clear" w:color="auto" w:fill="A6FFFA"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locked/>
    <w:rsid w:val="00725FA7"/>
    <w:pPr>
      <w:spacing w:after="0" w:line="240" w:lineRule="auto"/>
    </w:pPr>
    <w:tblPr>
      <w:tblStyleRowBandSize w:val="1"/>
      <w:tblStyleColBandSize w:val="1"/>
      <w:tblBorders>
        <w:top w:val="single" w:sz="8" w:space="0" w:color="29C3FF" w:themeColor="accent3" w:themeTint="BF"/>
        <w:left w:val="single" w:sz="8" w:space="0" w:color="29C3FF" w:themeColor="accent3" w:themeTint="BF"/>
        <w:bottom w:val="single" w:sz="8" w:space="0" w:color="29C3FF" w:themeColor="accent3" w:themeTint="BF"/>
        <w:right w:val="single" w:sz="8" w:space="0" w:color="29C3FF" w:themeColor="accent3" w:themeTint="BF"/>
        <w:insideH w:val="single" w:sz="8" w:space="0" w:color="29C3FF" w:themeColor="accent3" w:themeTint="BF"/>
      </w:tblBorders>
    </w:tblPr>
    <w:tblStylePr w:type="firstRow">
      <w:pPr>
        <w:spacing w:before="0" w:after="0" w:line="240" w:lineRule="auto"/>
      </w:pPr>
      <w:rPr>
        <w:b/>
        <w:bCs/>
        <w:color w:val="FFFFFF" w:themeColor="background1"/>
      </w:rPr>
      <w:tblPr/>
      <w:tcPr>
        <w:tcBorders>
          <w:top w:val="single" w:sz="8" w:space="0" w:color="29C3FF" w:themeColor="accent3" w:themeTint="BF"/>
          <w:left w:val="single" w:sz="8" w:space="0" w:color="29C3FF" w:themeColor="accent3" w:themeTint="BF"/>
          <w:bottom w:val="single" w:sz="8" w:space="0" w:color="29C3FF" w:themeColor="accent3" w:themeTint="BF"/>
          <w:right w:val="single" w:sz="8" w:space="0" w:color="29C3FF" w:themeColor="accent3" w:themeTint="BF"/>
          <w:insideH w:val="nil"/>
          <w:insideV w:val="nil"/>
        </w:tcBorders>
        <w:shd w:val="clear" w:color="auto" w:fill="00A3E1" w:themeFill="accent3"/>
      </w:tcPr>
    </w:tblStylePr>
    <w:tblStylePr w:type="lastRow">
      <w:pPr>
        <w:spacing w:before="0" w:after="0" w:line="240" w:lineRule="auto"/>
      </w:pPr>
      <w:rPr>
        <w:b/>
        <w:bCs/>
      </w:rPr>
      <w:tblPr/>
      <w:tcPr>
        <w:tcBorders>
          <w:top w:val="double" w:sz="6" w:space="0" w:color="29C3FF" w:themeColor="accent3" w:themeTint="BF"/>
          <w:left w:val="single" w:sz="8" w:space="0" w:color="29C3FF" w:themeColor="accent3" w:themeTint="BF"/>
          <w:bottom w:val="single" w:sz="8" w:space="0" w:color="29C3FF" w:themeColor="accent3" w:themeTint="BF"/>
          <w:right w:val="single" w:sz="8" w:space="0" w:color="29C3FF" w:themeColor="accent3" w:themeTint="BF"/>
          <w:insideH w:val="nil"/>
          <w:insideV w:val="nil"/>
        </w:tcBorders>
      </w:tcPr>
    </w:tblStylePr>
    <w:tblStylePr w:type="firstCol">
      <w:rPr>
        <w:b/>
        <w:bCs/>
      </w:rPr>
    </w:tblStylePr>
    <w:tblStylePr w:type="lastCol">
      <w:rPr>
        <w:b/>
        <w:bCs/>
      </w:rPr>
    </w:tblStylePr>
    <w:tblStylePr w:type="band1Vert">
      <w:tblPr/>
      <w:tcPr>
        <w:shd w:val="clear" w:color="auto" w:fill="B8EBFF" w:themeFill="accent3" w:themeFillTint="3F"/>
      </w:tcPr>
    </w:tblStylePr>
    <w:tblStylePr w:type="band1Horz">
      <w:tblPr/>
      <w:tcPr>
        <w:tcBorders>
          <w:insideH w:val="nil"/>
          <w:insideV w:val="nil"/>
        </w:tcBorders>
        <w:shd w:val="clear" w:color="auto" w:fill="B8EBF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locked/>
    <w:rsid w:val="00725FA7"/>
    <w:pPr>
      <w:spacing w:after="0" w:line="240" w:lineRule="auto"/>
    </w:pPr>
    <w:tblPr>
      <w:tblStyleRowBandSize w:val="1"/>
      <w:tblStyleColBandSize w:val="1"/>
      <w:tblBorders>
        <w:top w:val="single" w:sz="8" w:space="0" w:color="00C0D7" w:themeColor="accent4" w:themeTint="BF"/>
        <w:left w:val="single" w:sz="8" w:space="0" w:color="00C0D7" w:themeColor="accent4" w:themeTint="BF"/>
        <w:bottom w:val="single" w:sz="8" w:space="0" w:color="00C0D7" w:themeColor="accent4" w:themeTint="BF"/>
        <w:right w:val="single" w:sz="8" w:space="0" w:color="00C0D7" w:themeColor="accent4" w:themeTint="BF"/>
        <w:insideH w:val="single" w:sz="8" w:space="0" w:color="00C0D7" w:themeColor="accent4" w:themeTint="BF"/>
      </w:tblBorders>
    </w:tblPr>
    <w:tblStylePr w:type="firstRow">
      <w:pPr>
        <w:spacing w:before="0" w:after="0" w:line="240" w:lineRule="auto"/>
      </w:pPr>
      <w:rPr>
        <w:b/>
        <w:bCs/>
        <w:color w:val="FFFFFF" w:themeColor="background1"/>
      </w:rPr>
      <w:tblPr/>
      <w:tcPr>
        <w:tcBorders>
          <w:top w:val="single" w:sz="8" w:space="0" w:color="00C0D7" w:themeColor="accent4" w:themeTint="BF"/>
          <w:left w:val="single" w:sz="8" w:space="0" w:color="00C0D7" w:themeColor="accent4" w:themeTint="BF"/>
          <w:bottom w:val="single" w:sz="8" w:space="0" w:color="00C0D7" w:themeColor="accent4" w:themeTint="BF"/>
          <w:right w:val="single" w:sz="8" w:space="0" w:color="00C0D7" w:themeColor="accent4" w:themeTint="BF"/>
          <w:insideH w:val="nil"/>
          <w:insideV w:val="nil"/>
        </w:tcBorders>
        <w:shd w:val="clear" w:color="auto" w:fill="006975" w:themeFill="accent4"/>
      </w:tcPr>
    </w:tblStylePr>
    <w:tblStylePr w:type="lastRow">
      <w:pPr>
        <w:spacing w:before="0" w:after="0" w:line="240" w:lineRule="auto"/>
      </w:pPr>
      <w:rPr>
        <w:b/>
        <w:bCs/>
      </w:rPr>
      <w:tblPr/>
      <w:tcPr>
        <w:tcBorders>
          <w:top w:val="double" w:sz="6" w:space="0" w:color="00C0D7" w:themeColor="accent4" w:themeTint="BF"/>
          <w:left w:val="single" w:sz="8" w:space="0" w:color="00C0D7" w:themeColor="accent4" w:themeTint="BF"/>
          <w:bottom w:val="single" w:sz="8" w:space="0" w:color="00C0D7" w:themeColor="accent4" w:themeTint="BF"/>
          <w:right w:val="single" w:sz="8" w:space="0" w:color="00C0D7" w:themeColor="accent4" w:themeTint="BF"/>
          <w:insideH w:val="nil"/>
          <w:insideV w:val="nil"/>
        </w:tcBorders>
      </w:tcPr>
    </w:tblStylePr>
    <w:tblStylePr w:type="firstCol">
      <w:rPr>
        <w:b/>
        <w:bCs/>
      </w:rPr>
    </w:tblStylePr>
    <w:tblStylePr w:type="lastCol">
      <w:rPr>
        <w:b/>
        <w:bCs/>
      </w:rPr>
    </w:tblStylePr>
    <w:tblStylePr w:type="band1Vert">
      <w:tblPr/>
      <w:tcPr>
        <w:shd w:val="clear" w:color="auto" w:fill="9DF4FF" w:themeFill="accent4" w:themeFillTint="3F"/>
      </w:tcPr>
    </w:tblStylePr>
    <w:tblStylePr w:type="band1Horz">
      <w:tblPr/>
      <w:tcPr>
        <w:tcBorders>
          <w:insideH w:val="nil"/>
          <w:insideV w:val="nil"/>
        </w:tcBorders>
        <w:shd w:val="clear" w:color="auto" w:fill="9DF4F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locked/>
    <w:rsid w:val="00725FA7"/>
    <w:pPr>
      <w:spacing w:after="0" w:line="240" w:lineRule="auto"/>
    </w:pPr>
    <w:tblPr>
      <w:tblStyleRowBandSize w:val="1"/>
      <w:tblStyleColBandSize w:val="1"/>
      <w:tblBorders>
        <w:top w:val="single" w:sz="8" w:space="0" w:color="90D177" w:themeColor="accent5" w:themeTint="BF"/>
        <w:left w:val="single" w:sz="8" w:space="0" w:color="90D177" w:themeColor="accent5" w:themeTint="BF"/>
        <w:bottom w:val="single" w:sz="8" w:space="0" w:color="90D177" w:themeColor="accent5" w:themeTint="BF"/>
        <w:right w:val="single" w:sz="8" w:space="0" w:color="90D177" w:themeColor="accent5" w:themeTint="BF"/>
        <w:insideH w:val="single" w:sz="8" w:space="0" w:color="90D177" w:themeColor="accent5" w:themeTint="BF"/>
      </w:tblBorders>
    </w:tblPr>
    <w:tblStylePr w:type="firstRow">
      <w:pPr>
        <w:spacing w:before="0" w:after="0" w:line="240" w:lineRule="auto"/>
      </w:pPr>
      <w:rPr>
        <w:b/>
        <w:bCs/>
        <w:color w:val="FFFFFF" w:themeColor="background1"/>
      </w:rPr>
      <w:tblPr/>
      <w:tcPr>
        <w:tcBorders>
          <w:top w:val="single" w:sz="8" w:space="0" w:color="90D177" w:themeColor="accent5" w:themeTint="BF"/>
          <w:left w:val="single" w:sz="8" w:space="0" w:color="90D177" w:themeColor="accent5" w:themeTint="BF"/>
          <w:bottom w:val="single" w:sz="8" w:space="0" w:color="90D177" w:themeColor="accent5" w:themeTint="BF"/>
          <w:right w:val="single" w:sz="8" w:space="0" w:color="90D177" w:themeColor="accent5" w:themeTint="BF"/>
          <w:insideH w:val="nil"/>
          <w:insideV w:val="nil"/>
        </w:tcBorders>
        <w:shd w:val="clear" w:color="auto" w:fill="6CC24A" w:themeFill="accent5"/>
      </w:tcPr>
    </w:tblStylePr>
    <w:tblStylePr w:type="lastRow">
      <w:pPr>
        <w:spacing w:before="0" w:after="0" w:line="240" w:lineRule="auto"/>
      </w:pPr>
      <w:rPr>
        <w:b/>
        <w:bCs/>
      </w:rPr>
      <w:tblPr/>
      <w:tcPr>
        <w:tcBorders>
          <w:top w:val="double" w:sz="6" w:space="0" w:color="90D177" w:themeColor="accent5" w:themeTint="BF"/>
          <w:left w:val="single" w:sz="8" w:space="0" w:color="90D177" w:themeColor="accent5" w:themeTint="BF"/>
          <w:bottom w:val="single" w:sz="8" w:space="0" w:color="90D177" w:themeColor="accent5" w:themeTint="BF"/>
          <w:right w:val="single" w:sz="8" w:space="0" w:color="90D177" w:themeColor="accent5" w:themeTint="BF"/>
          <w:insideH w:val="nil"/>
          <w:insideV w:val="nil"/>
        </w:tcBorders>
      </w:tcPr>
    </w:tblStylePr>
    <w:tblStylePr w:type="firstCol">
      <w:rPr>
        <w:b/>
        <w:bCs/>
      </w:rPr>
    </w:tblStylePr>
    <w:tblStylePr w:type="lastCol">
      <w:rPr>
        <w:b/>
        <w:bCs/>
      </w:rPr>
    </w:tblStylePr>
    <w:tblStylePr w:type="band1Vert">
      <w:tblPr/>
      <w:tcPr>
        <w:shd w:val="clear" w:color="auto" w:fill="DAF0D2" w:themeFill="accent5" w:themeFillTint="3F"/>
      </w:tcPr>
    </w:tblStylePr>
    <w:tblStylePr w:type="band1Horz">
      <w:tblPr/>
      <w:tcPr>
        <w:tcBorders>
          <w:insideH w:val="nil"/>
          <w:insideV w:val="nil"/>
        </w:tcBorders>
        <w:shd w:val="clear" w:color="auto" w:fill="DAF0D2"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locked/>
    <w:rsid w:val="00725FA7"/>
    <w:pPr>
      <w:spacing w:after="0" w:line="240" w:lineRule="auto"/>
    </w:pPr>
    <w:tblPr>
      <w:tblStyleRowBandSize w:val="1"/>
      <w:tblStyleColBandSize w:val="1"/>
      <w:tblBorders>
        <w:top w:val="single" w:sz="8" w:space="0" w:color="F1B366" w:themeColor="accent6" w:themeTint="BF"/>
        <w:left w:val="single" w:sz="8" w:space="0" w:color="F1B366" w:themeColor="accent6" w:themeTint="BF"/>
        <w:bottom w:val="single" w:sz="8" w:space="0" w:color="F1B366" w:themeColor="accent6" w:themeTint="BF"/>
        <w:right w:val="single" w:sz="8" w:space="0" w:color="F1B366" w:themeColor="accent6" w:themeTint="BF"/>
        <w:insideH w:val="single" w:sz="8" w:space="0" w:color="F1B366" w:themeColor="accent6" w:themeTint="BF"/>
      </w:tblBorders>
    </w:tblPr>
    <w:tblStylePr w:type="firstRow">
      <w:pPr>
        <w:spacing w:before="0" w:after="0" w:line="240" w:lineRule="auto"/>
      </w:pPr>
      <w:rPr>
        <w:b/>
        <w:bCs/>
        <w:color w:val="FFFFFF" w:themeColor="background1"/>
      </w:rPr>
      <w:tblPr/>
      <w:tcPr>
        <w:tcBorders>
          <w:top w:val="single" w:sz="8" w:space="0" w:color="F1B366" w:themeColor="accent6" w:themeTint="BF"/>
          <w:left w:val="single" w:sz="8" w:space="0" w:color="F1B366" w:themeColor="accent6" w:themeTint="BF"/>
          <w:bottom w:val="single" w:sz="8" w:space="0" w:color="F1B366" w:themeColor="accent6" w:themeTint="BF"/>
          <w:right w:val="single" w:sz="8" w:space="0" w:color="F1B366" w:themeColor="accent6" w:themeTint="BF"/>
          <w:insideH w:val="nil"/>
          <w:insideV w:val="nil"/>
        </w:tcBorders>
        <w:shd w:val="clear" w:color="auto" w:fill="ED9B33" w:themeFill="accent6"/>
      </w:tcPr>
    </w:tblStylePr>
    <w:tblStylePr w:type="lastRow">
      <w:pPr>
        <w:spacing w:before="0" w:after="0" w:line="240" w:lineRule="auto"/>
      </w:pPr>
      <w:rPr>
        <w:b/>
        <w:bCs/>
      </w:rPr>
      <w:tblPr/>
      <w:tcPr>
        <w:tcBorders>
          <w:top w:val="double" w:sz="6" w:space="0" w:color="F1B366" w:themeColor="accent6" w:themeTint="BF"/>
          <w:left w:val="single" w:sz="8" w:space="0" w:color="F1B366" w:themeColor="accent6" w:themeTint="BF"/>
          <w:bottom w:val="single" w:sz="8" w:space="0" w:color="F1B366" w:themeColor="accent6" w:themeTint="BF"/>
          <w:right w:val="single" w:sz="8" w:space="0" w:color="F1B366" w:themeColor="accent6" w:themeTint="BF"/>
          <w:insideH w:val="nil"/>
          <w:insideV w:val="nil"/>
        </w:tcBorders>
      </w:tcPr>
    </w:tblStylePr>
    <w:tblStylePr w:type="firstCol">
      <w:rPr>
        <w:b/>
        <w:bCs/>
      </w:rPr>
    </w:tblStylePr>
    <w:tblStylePr w:type="lastCol">
      <w:rPr>
        <w:b/>
        <w:bCs/>
      </w:rPr>
    </w:tblStylePr>
    <w:tblStylePr w:type="band1Vert">
      <w:tblPr/>
      <w:tcPr>
        <w:shd w:val="clear" w:color="auto" w:fill="FAE6CC" w:themeFill="accent6" w:themeFillTint="3F"/>
      </w:tcPr>
    </w:tblStylePr>
    <w:tblStylePr w:type="band1Horz">
      <w:tblPr/>
      <w:tcPr>
        <w:tcBorders>
          <w:insideH w:val="nil"/>
          <w:insideV w:val="nil"/>
        </w:tcBorders>
        <w:shd w:val="clear" w:color="auto" w:fill="FAE6CC"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locked/>
    <w:rsid w:val="00725FA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locked/>
    <w:rsid w:val="00725FA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3666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3666A" w:themeFill="accent1"/>
      </w:tcPr>
    </w:tblStylePr>
    <w:tblStylePr w:type="lastCol">
      <w:rPr>
        <w:b/>
        <w:bCs/>
        <w:color w:val="FFFFFF" w:themeColor="background1"/>
      </w:rPr>
      <w:tblPr/>
      <w:tcPr>
        <w:tcBorders>
          <w:left w:val="nil"/>
          <w:right w:val="nil"/>
          <w:insideH w:val="nil"/>
          <w:insideV w:val="nil"/>
        </w:tcBorders>
        <w:shd w:val="clear" w:color="auto" w:fill="63666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locked/>
    <w:rsid w:val="00725FA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968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968F" w:themeFill="accent2"/>
      </w:tcPr>
    </w:tblStylePr>
    <w:tblStylePr w:type="lastCol">
      <w:rPr>
        <w:b/>
        <w:bCs/>
        <w:color w:val="FFFFFF" w:themeColor="background1"/>
      </w:rPr>
      <w:tblPr/>
      <w:tcPr>
        <w:tcBorders>
          <w:left w:val="nil"/>
          <w:right w:val="nil"/>
          <w:insideH w:val="nil"/>
          <w:insideV w:val="nil"/>
        </w:tcBorders>
        <w:shd w:val="clear" w:color="auto" w:fill="00968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locked/>
    <w:rsid w:val="00725FA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3E1"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A3E1" w:themeFill="accent3"/>
      </w:tcPr>
    </w:tblStylePr>
    <w:tblStylePr w:type="lastCol">
      <w:rPr>
        <w:b/>
        <w:bCs/>
        <w:color w:val="FFFFFF" w:themeColor="background1"/>
      </w:rPr>
      <w:tblPr/>
      <w:tcPr>
        <w:tcBorders>
          <w:left w:val="nil"/>
          <w:right w:val="nil"/>
          <w:insideH w:val="nil"/>
          <w:insideV w:val="nil"/>
        </w:tcBorders>
        <w:shd w:val="clear" w:color="auto" w:fill="00A3E1"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locked/>
    <w:rsid w:val="00725FA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697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6975" w:themeFill="accent4"/>
      </w:tcPr>
    </w:tblStylePr>
    <w:tblStylePr w:type="lastCol">
      <w:rPr>
        <w:b/>
        <w:bCs/>
        <w:color w:val="FFFFFF" w:themeColor="background1"/>
      </w:rPr>
      <w:tblPr/>
      <w:tcPr>
        <w:tcBorders>
          <w:left w:val="nil"/>
          <w:right w:val="nil"/>
          <w:insideH w:val="nil"/>
          <w:insideV w:val="nil"/>
        </w:tcBorders>
        <w:shd w:val="clear" w:color="auto" w:fill="00697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locked/>
    <w:rsid w:val="00725FA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CC24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CC24A" w:themeFill="accent5"/>
      </w:tcPr>
    </w:tblStylePr>
    <w:tblStylePr w:type="lastCol">
      <w:rPr>
        <w:b/>
        <w:bCs/>
        <w:color w:val="FFFFFF" w:themeColor="background1"/>
      </w:rPr>
      <w:tblPr/>
      <w:tcPr>
        <w:tcBorders>
          <w:left w:val="nil"/>
          <w:right w:val="nil"/>
          <w:insideH w:val="nil"/>
          <w:insideV w:val="nil"/>
        </w:tcBorders>
        <w:shd w:val="clear" w:color="auto" w:fill="6CC24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locked/>
    <w:rsid w:val="00725FA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9B33"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9B33" w:themeFill="accent6"/>
      </w:tcPr>
    </w:tblStylePr>
    <w:tblStylePr w:type="lastCol">
      <w:rPr>
        <w:b/>
        <w:bCs/>
        <w:color w:val="FFFFFF" w:themeColor="background1"/>
      </w:rPr>
      <w:tblPr/>
      <w:tcPr>
        <w:tcBorders>
          <w:left w:val="nil"/>
          <w:right w:val="nil"/>
          <w:insideH w:val="nil"/>
          <w:insideV w:val="nil"/>
        </w:tcBorders>
        <w:shd w:val="clear" w:color="auto" w:fill="ED9B3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iPriority w:val="99"/>
    <w:semiHidden/>
    <w:unhideWhenUsed/>
    <w:locked/>
    <w:rsid w:val="00725FA7"/>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25FA7"/>
    <w:rPr>
      <w:rFonts w:asciiTheme="majorHAnsi" w:eastAsiaTheme="majorEastAsia" w:hAnsiTheme="majorHAnsi" w:cstheme="majorBidi"/>
      <w:color w:val="000000"/>
      <w:sz w:val="24"/>
      <w:szCs w:val="24"/>
      <w:shd w:val="pct20" w:color="auto" w:fill="auto"/>
      <w:lang w:bidi="ar-DZ"/>
    </w:rPr>
  </w:style>
  <w:style w:type="paragraph" w:styleId="NoSpacing">
    <w:name w:val="No Spacing"/>
    <w:uiPriority w:val="5"/>
    <w:qFormat/>
    <w:locked/>
    <w:rsid w:val="00832211"/>
    <w:pPr>
      <w:spacing w:after="0" w:line="240" w:lineRule="auto"/>
    </w:pPr>
    <w:rPr>
      <w:rFonts w:ascii="MS Mincho" w:eastAsia="@PMingLiU" w:hAnsi="MS Mincho" w:cs="MS Gothic"/>
      <w:color w:val="000000"/>
      <w:szCs w:val="20"/>
      <w:lang w:bidi="ar-DZ"/>
    </w:rPr>
  </w:style>
  <w:style w:type="paragraph" w:styleId="NormalWeb">
    <w:name w:val="Normal (Web)"/>
    <w:basedOn w:val="Normal"/>
    <w:uiPriority w:val="99"/>
    <w:semiHidden/>
    <w:unhideWhenUsed/>
    <w:locked/>
    <w:rsid w:val="00725FA7"/>
    <w:rPr>
      <w:rFonts w:ascii="MS Gothic" w:hAnsi="MS Gothic"/>
      <w:sz w:val="24"/>
      <w:szCs w:val="24"/>
    </w:rPr>
  </w:style>
  <w:style w:type="paragraph" w:styleId="NormalIndent">
    <w:name w:val="Normal Indent"/>
    <w:basedOn w:val="Normal"/>
    <w:uiPriority w:val="99"/>
    <w:semiHidden/>
    <w:unhideWhenUsed/>
    <w:locked/>
    <w:rsid w:val="00725FA7"/>
    <w:pPr>
      <w:ind w:left="720"/>
    </w:pPr>
  </w:style>
  <w:style w:type="paragraph" w:styleId="NoteHeading">
    <w:name w:val="Note Heading"/>
    <w:basedOn w:val="Normal"/>
    <w:next w:val="Normal"/>
    <w:link w:val="NoteHeadingChar"/>
    <w:uiPriority w:val="99"/>
    <w:semiHidden/>
    <w:unhideWhenUsed/>
    <w:locked/>
    <w:rsid w:val="00725FA7"/>
  </w:style>
  <w:style w:type="character" w:customStyle="1" w:styleId="NoteHeadingChar">
    <w:name w:val="Note Heading Char"/>
    <w:basedOn w:val="DefaultParagraphFont"/>
    <w:link w:val="NoteHeading"/>
    <w:uiPriority w:val="99"/>
    <w:semiHidden/>
    <w:rsid w:val="00725FA7"/>
    <w:rPr>
      <w:rFonts w:ascii="Arial" w:eastAsia="PMingLiU" w:hAnsi="Arial" w:cs="Times New Roman"/>
      <w:color w:val="000000"/>
      <w:szCs w:val="20"/>
      <w:lang w:bidi="ar-DZ"/>
    </w:rPr>
  </w:style>
  <w:style w:type="character" w:styleId="PageNumber">
    <w:name w:val="page number"/>
    <w:semiHidden/>
    <w:locked/>
    <w:rsid w:val="00832211"/>
    <w:rPr>
      <w:rFonts w:ascii="MS Mincho" w:hAnsi="MS Mincho"/>
      <w:sz w:val="18"/>
      <w:szCs w:val="18"/>
      <w:lang w:val="en-US" w:bidi="ar-DZ"/>
    </w:rPr>
  </w:style>
  <w:style w:type="character" w:styleId="PlaceholderText">
    <w:name w:val="Placeholder Text"/>
    <w:basedOn w:val="DefaultParagraphFont"/>
    <w:uiPriority w:val="99"/>
    <w:semiHidden/>
    <w:locked/>
    <w:rsid w:val="00725FA7"/>
    <w:rPr>
      <w:color w:val="808080"/>
      <w:lang w:val="en-US" w:bidi="ar-DZ"/>
    </w:rPr>
  </w:style>
  <w:style w:type="table" w:styleId="PlainTable1">
    <w:name w:val="Plain Table 1"/>
    <w:basedOn w:val="TableNormal"/>
    <w:uiPriority w:val="41"/>
    <w:locked/>
    <w:rsid w:val="00725FA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locked/>
    <w:rsid w:val="00725FA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locked/>
    <w:rsid w:val="00725F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locked/>
    <w:rsid w:val="00725F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locked/>
    <w:rsid w:val="00725F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locked/>
    <w:rsid w:val="00832211"/>
    <w:rPr>
      <w:rFonts w:ascii="Arial Black" w:hAnsi="Arial Black"/>
      <w:sz w:val="21"/>
      <w:szCs w:val="21"/>
    </w:rPr>
  </w:style>
  <w:style w:type="character" w:customStyle="1" w:styleId="PlainTextChar">
    <w:name w:val="Plain Text Char"/>
    <w:basedOn w:val="DefaultParagraphFont"/>
    <w:link w:val="PlainText"/>
    <w:uiPriority w:val="99"/>
    <w:semiHidden/>
    <w:rsid w:val="00725FA7"/>
    <w:rPr>
      <w:rFonts w:ascii="Arial Black" w:eastAsia="@PMingLiU" w:hAnsi="Arial Black" w:cs="MS Gothic"/>
      <w:color w:val="000000"/>
      <w:sz w:val="21"/>
      <w:szCs w:val="21"/>
      <w:lang w:bidi="ar-DZ"/>
    </w:rPr>
  </w:style>
  <w:style w:type="paragraph" w:styleId="Quote">
    <w:name w:val="Quote"/>
    <w:basedOn w:val="Normal"/>
    <w:next w:val="Normal"/>
    <w:link w:val="QuoteChar"/>
    <w:uiPriority w:val="29"/>
    <w:qFormat/>
    <w:locked/>
    <w:rsid w:val="00725FA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25FA7"/>
    <w:rPr>
      <w:rFonts w:ascii="Arial" w:eastAsia="PMingLiU" w:hAnsi="Arial" w:cs="Times New Roman"/>
      <w:i/>
      <w:iCs/>
      <w:color w:val="404040" w:themeColor="text1" w:themeTint="BF"/>
      <w:szCs w:val="20"/>
      <w:lang w:bidi="ar-DZ"/>
    </w:rPr>
  </w:style>
  <w:style w:type="paragraph" w:styleId="Salutation">
    <w:name w:val="Salutation"/>
    <w:basedOn w:val="Normal"/>
    <w:next w:val="Normal"/>
    <w:link w:val="SalutationChar"/>
    <w:uiPriority w:val="99"/>
    <w:semiHidden/>
    <w:unhideWhenUsed/>
    <w:locked/>
    <w:rsid w:val="00725FA7"/>
  </w:style>
  <w:style w:type="character" w:customStyle="1" w:styleId="SalutationChar">
    <w:name w:val="Salutation Char"/>
    <w:basedOn w:val="DefaultParagraphFont"/>
    <w:link w:val="Salutation"/>
    <w:uiPriority w:val="99"/>
    <w:semiHidden/>
    <w:rsid w:val="00725FA7"/>
    <w:rPr>
      <w:rFonts w:ascii="Arial" w:eastAsia="PMingLiU" w:hAnsi="Arial" w:cs="Times New Roman"/>
      <w:color w:val="000000"/>
      <w:szCs w:val="20"/>
      <w:lang w:bidi="ar-DZ"/>
    </w:rPr>
  </w:style>
  <w:style w:type="paragraph" w:styleId="Signature">
    <w:name w:val="Signature"/>
    <w:basedOn w:val="Normal"/>
    <w:link w:val="SignatureChar"/>
    <w:uiPriority w:val="99"/>
    <w:semiHidden/>
    <w:unhideWhenUsed/>
    <w:locked/>
    <w:rsid w:val="00725FA7"/>
    <w:pPr>
      <w:ind w:left="4252"/>
    </w:pPr>
  </w:style>
  <w:style w:type="character" w:customStyle="1" w:styleId="SignatureChar">
    <w:name w:val="Signature Char"/>
    <w:basedOn w:val="DefaultParagraphFont"/>
    <w:link w:val="Signature"/>
    <w:uiPriority w:val="99"/>
    <w:semiHidden/>
    <w:rsid w:val="00725FA7"/>
    <w:rPr>
      <w:rFonts w:ascii="Arial" w:eastAsia="PMingLiU" w:hAnsi="Arial" w:cs="Times New Roman"/>
      <w:color w:val="000000"/>
      <w:szCs w:val="20"/>
      <w:lang w:bidi="ar-DZ"/>
    </w:rPr>
  </w:style>
  <w:style w:type="character" w:styleId="Strong">
    <w:name w:val="Strong"/>
    <w:basedOn w:val="DefaultParagraphFont"/>
    <w:uiPriority w:val="22"/>
    <w:qFormat/>
    <w:locked/>
    <w:rsid w:val="00725FA7"/>
    <w:rPr>
      <w:b/>
      <w:bCs/>
      <w:lang w:val="en-US" w:bidi="ar-DZ"/>
    </w:rPr>
  </w:style>
  <w:style w:type="paragraph" w:customStyle="1" w:styleId="Style1">
    <w:name w:val="Style1"/>
    <w:basedOn w:val="LeadInText"/>
    <w:semiHidden/>
    <w:qFormat/>
    <w:locked/>
    <w:rsid w:val="00725FA7"/>
    <w:pPr>
      <w:spacing w:after="200" w:line="480" w:lineRule="exact"/>
    </w:pPr>
  </w:style>
  <w:style w:type="paragraph" w:styleId="Subtitle">
    <w:name w:val="Subtitle"/>
    <w:basedOn w:val="Normal"/>
    <w:next w:val="Normal"/>
    <w:link w:val="SubtitleChar"/>
    <w:uiPriority w:val="4"/>
    <w:qFormat/>
    <w:locked/>
    <w:rsid w:val="00725FA7"/>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4"/>
    <w:rsid w:val="00725FA7"/>
    <w:rPr>
      <w:rFonts w:eastAsiaTheme="minorEastAsia"/>
      <w:color w:val="5A5A5A" w:themeColor="text1" w:themeTint="A5"/>
      <w:spacing w:val="15"/>
      <w:lang w:bidi="ar-DZ"/>
    </w:rPr>
  </w:style>
  <w:style w:type="character" w:styleId="SubtleEmphasis">
    <w:name w:val="Subtle Emphasis"/>
    <w:basedOn w:val="DefaultParagraphFont"/>
    <w:uiPriority w:val="19"/>
    <w:qFormat/>
    <w:locked/>
    <w:rsid w:val="00725FA7"/>
    <w:rPr>
      <w:i/>
      <w:iCs/>
      <w:color w:val="404040" w:themeColor="text1" w:themeTint="BF"/>
      <w:lang w:val="en-US" w:bidi="ar-DZ"/>
    </w:rPr>
  </w:style>
  <w:style w:type="character" w:styleId="SubtleReference">
    <w:name w:val="Subtle Reference"/>
    <w:basedOn w:val="DefaultParagraphFont"/>
    <w:uiPriority w:val="31"/>
    <w:qFormat/>
    <w:locked/>
    <w:rsid w:val="00725FA7"/>
    <w:rPr>
      <w:smallCaps/>
      <w:color w:val="5A5A5A" w:themeColor="text1" w:themeTint="A5"/>
      <w:lang w:val="en-US" w:bidi="ar-DZ"/>
    </w:rPr>
  </w:style>
  <w:style w:type="table" w:styleId="Table3Deffects1">
    <w:name w:val="Table 3D effects 1"/>
    <w:basedOn w:val="TableNormal"/>
    <w:uiPriority w:val="99"/>
    <w:semiHidden/>
    <w:unhideWhenUsed/>
    <w:locked/>
    <w:rsid w:val="00725FA7"/>
    <w:pPr>
      <w:spacing w:after="0" w:line="240"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locked/>
    <w:rsid w:val="00725FA7"/>
    <w:pPr>
      <w:spacing w:after="0" w:line="240" w:lineRule="auto"/>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locked/>
    <w:rsid w:val="00725FA7"/>
    <w:pPr>
      <w:spacing w:after="0" w:line="240" w:lineRule="auto"/>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locked/>
    <w:rsid w:val="00725FA7"/>
    <w:pPr>
      <w:spacing w:after="0" w:line="240"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locked/>
    <w:rsid w:val="00725FA7"/>
    <w:pPr>
      <w:spacing w:after="0" w:line="240" w:lineRule="auto"/>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locked/>
    <w:rsid w:val="00725FA7"/>
    <w:pPr>
      <w:spacing w:after="0" w:line="24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locked/>
    <w:rsid w:val="00725FA7"/>
    <w:pPr>
      <w:spacing w:after="0" w:line="240" w:lineRule="auto"/>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locked/>
    <w:rsid w:val="00725FA7"/>
    <w:pPr>
      <w:spacing w:after="0" w:line="24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locked/>
    <w:rsid w:val="00725FA7"/>
    <w:pPr>
      <w:spacing w:after="0" w:line="240" w:lineRule="auto"/>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locked/>
    <w:rsid w:val="00725FA7"/>
    <w:pPr>
      <w:spacing w:after="0" w:line="240" w:lineRule="auto"/>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locked/>
    <w:rsid w:val="00725FA7"/>
    <w:pPr>
      <w:spacing w:after="0" w:line="240" w:lineRule="auto"/>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locked/>
    <w:rsid w:val="00725FA7"/>
    <w:pPr>
      <w:spacing w:after="0" w:line="240" w:lineRule="auto"/>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locked/>
    <w:rsid w:val="00725FA7"/>
    <w:pPr>
      <w:spacing w:after="0" w:line="240" w:lineRule="auto"/>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locked/>
    <w:rsid w:val="00725FA7"/>
    <w:pPr>
      <w:spacing w:after="0" w:line="240" w:lineRule="auto"/>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locked/>
    <w:rsid w:val="00725FA7"/>
    <w:pPr>
      <w:spacing w:after="0" w:line="240" w:lineRule="auto"/>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locked/>
    <w:rsid w:val="00725FA7"/>
    <w:pPr>
      <w:spacing w:after="0" w:line="24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locked/>
    <w:rsid w:val="00725FA7"/>
    <w:pPr>
      <w:spacing w:after="0" w:line="240"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aliases w:val="CV table"/>
    <w:basedOn w:val="TableNormal"/>
    <w:uiPriority w:val="59"/>
    <w:locked/>
    <w:rsid w:val="00725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locked/>
    <w:rsid w:val="00725FA7"/>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locked/>
    <w:rsid w:val="00725FA7"/>
    <w:pPr>
      <w:spacing w:after="0" w:line="240" w:lineRule="auto"/>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locked/>
    <w:rsid w:val="00725FA7"/>
    <w:pPr>
      <w:spacing w:after="0" w:line="240" w:lineRule="auto"/>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locked/>
    <w:rsid w:val="00725FA7"/>
    <w:pPr>
      <w:spacing w:after="0" w:line="240" w:lineRule="auto"/>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locked/>
    <w:rsid w:val="00725FA7"/>
    <w:pPr>
      <w:spacing w:after="0" w:line="240" w:lineRule="auto"/>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locked/>
    <w:rsid w:val="00725FA7"/>
    <w:pPr>
      <w:spacing w:after="0" w:line="240" w:lineRule="auto"/>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locked/>
    <w:rsid w:val="00725FA7"/>
    <w:pPr>
      <w:spacing w:after="0" w:line="240"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locked/>
    <w:rsid w:val="00725FA7"/>
    <w:pPr>
      <w:spacing w:after="0" w:line="240" w:lineRule="auto"/>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locked/>
    <w:rsid w:val="00725F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locked/>
    <w:rsid w:val="00725FA7"/>
    <w:pPr>
      <w:spacing w:after="0" w:line="24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locked/>
    <w:rsid w:val="00725FA7"/>
    <w:pPr>
      <w:spacing w:after="0" w:line="24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locked/>
    <w:rsid w:val="00725FA7"/>
    <w:pPr>
      <w:spacing w:after="0" w:line="240"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locked/>
    <w:rsid w:val="00725FA7"/>
    <w:pPr>
      <w:spacing w:after="0" w:line="240" w:lineRule="auto"/>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locked/>
    <w:rsid w:val="00725FA7"/>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locked/>
    <w:rsid w:val="00725FA7"/>
    <w:pPr>
      <w:spacing w:after="0" w:line="240" w:lineRule="auto"/>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locked/>
    <w:rsid w:val="00725FA7"/>
    <w:pPr>
      <w:spacing w:after="0" w:line="24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locked/>
    <w:rsid w:val="00725FA7"/>
    <w:pPr>
      <w:spacing w:after="0" w:line="24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locked/>
    <w:rsid w:val="00725FA7"/>
    <w:pPr>
      <w:ind w:left="220" w:hanging="220"/>
    </w:pPr>
  </w:style>
  <w:style w:type="paragraph" w:styleId="TableofFigures">
    <w:name w:val="table of figures"/>
    <w:autoRedefine/>
    <w:uiPriority w:val="99"/>
    <w:qFormat/>
    <w:locked/>
    <w:rsid w:val="005468FC"/>
    <w:pPr>
      <w:tabs>
        <w:tab w:val="left" w:pos="180"/>
        <w:tab w:val="left" w:pos="1560"/>
        <w:tab w:val="right" w:leader="dot" w:pos="9639"/>
      </w:tabs>
      <w:spacing w:after="0" w:line="240" w:lineRule="auto"/>
      <w:ind w:left="1560" w:right="545" w:hanging="1560"/>
    </w:pPr>
    <w:rPr>
      <w:rFonts w:eastAsia="@PMingLiU" w:cs="Arial"/>
      <w:bCs/>
      <w:noProof/>
      <w:color w:val="000000"/>
      <w:sz w:val="18"/>
      <w:szCs w:val="20"/>
    </w:rPr>
  </w:style>
  <w:style w:type="table" w:styleId="TableProfessional">
    <w:name w:val="Table Professional"/>
    <w:basedOn w:val="TableNormal"/>
    <w:uiPriority w:val="99"/>
    <w:semiHidden/>
    <w:unhideWhenUsed/>
    <w:locked/>
    <w:rsid w:val="00725FA7"/>
    <w:pPr>
      <w:spacing w:after="0" w:line="24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locked/>
    <w:rsid w:val="00725FA7"/>
    <w:pPr>
      <w:spacing w:after="0" w:line="240"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locked/>
    <w:rsid w:val="00725FA7"/>
    <w:pPr>
      <w:spacing w:after="0" w:line="24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locked/>
    <w:rsid w:val="00725FA7"/>
    <w:pPr>
      <w:spacing w:after="0" w:line="240"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locked/>
    <w:rsid w:val="00725FA7"/>
    <w:pPr>
      <w:spacing w:after="0" w:line="24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locked/>
    <w:rsid w:val="00725FA7"/>
    <w:pPr>
      <w:spacing w:after="0" w:line="24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locked/>
    <w:rsid w:val="00725F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locked/>
    <w:rsid w:val="00725FA7"/>
    <w:pPr>
      <w:spacing w:after="0" w:line="240" w:lineRule="auto"/>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locked/>
    <w:rsid w:val="00725FA7"/>
    <w:pPr>
      <w:spacing w:after="0" w:line="240" w:lineRule="auto"/>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locked/>
    <w:rsid w:val="00725FA7"/>
    <w:pPr>
      <w:spacing w:after="0" w:line="240" w:lineRule="auto"/>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uiPriority w:val="4"/>
    <w:qFormat/>
    <w:locked/>
    <w:rsid w:val="00725FA7"/>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4"/>
    <w:rsid w:val="00725FA7"/>
    <w:rPr>
      <w:rFonts w:asciiTheme="majorHAnsi" w:eastAsiaTheme="majorEastAsia" w:hAnsiTheme="majorHAnsi" w:cstheme="majorBidi"/>
      <w:spacing w:val="-10"/>
      <w:kern w:val="28"/>
      <w:sz w:val="56"/>
      <w:szCs w:val="56"/>
      <w:lang w:bidi="ar-DZ"/>
    </w:rPr>
  </w:style>
  <w:style w:type="paragraph" w:styleId="TOAHeading">
    <w:name w:val="toa heading"/>
    <w:basedOn w:val="Normal"/>
    <w:next w:val="Normal"/>
    <w:semiHidden/>
    <w:locked/>
    <w:rsid w:val="00725FA7"/>
    <w:pPr>
      <w:spacing w:before="120"/>
    </w:pPr>
    <w:rPr>
      <w:rFonts w:cs="Arial"/>
      <w:b/>
      <w:bCs/>
      <w:sz w:val="24"/>
      <w:szCs w:val="24"/>
    </w:rPr>
  </w:style>
  <w:style w:type="paragraph" w:styleId="TOC1">
    <w:name w:val="toc 1"/>
    <w:basedOn w:val="BodyText"/>
    <w:next w:val="BodyText"/>
    <w:uiPriority w:val="39"/>
    <w:locked/>
    <w:rsid w:val="000C4F4E"/>
    <w:pPr>
      <w:tabs>
        <w:tab w:val="left" w:pos="450"/>
        <w:tab w:val="right" w:leader="dot" w:pos="9781"/>
      </w:tabs>
      <w:spacing w:before="60" w:after="60" w:line="280" w:lineRule="exact"/>
      <w:ind w:right="-705"/>
    </w:pPr>
    <w:rPr>
      <w:rFonts w:eastAsia="Times New Roman (Corps CS)"/>
      <w:b/>
      <w:bCs w:val="0"/>
      <w:noProof/>
      <w:lang w:eastAsia="en-GB"/>
    </w:rPr>
  </w:style>
  <w:style w:type="paragraph" w:styleId="TOC2">
    <w:name w:val="toc 2"/>
    <w:next w:val="BodyText"/>
    <w:uiPriority w:val="39"/>
    <w:locked/>
    <w:rsid w:val="00427C4E"/>
    <w:pPr>
      <w:tabs>
        <w:tab w:val="left" w:pos="1134"/>
        <w:tab w:val="right" w:leader="dot" w:pos="9781"/>
      </w:tabs>
      <w:spacing w:before="40" w:after="40" w:line="240" w:lineRule="auto"/>
      <w:ind w:left="1009" w:right="-845" w:hanging="578"/>
    </w:pPr>
    <w:rPr>
      <w:rFonts w:ascii="Arial" w:eastAsia="@PMingLiU" w:hAnsi="Arial" w:cs="MS Gothic"/>
      <w:sz w:val="20"/>
      <w:szCs w:val="18"/>
    </w:rPr>
  </w:style>
  <w:style w:type="paragraph" w:styleId="TOC3">
    <w:name w:val="toc 3"/>
    <w:next w:val="BodyText"/>
    <w:uiPriority w:val="39"/>
    <w:locked/>
    <w:rsid w:val="00427C4E"/>
    <w:pPr>
      <w:tabs>
        <w:tab w:val="left" w:pos="1701"/>
        <w:tab w:val="right" w:leader="dot" w:pos="9781"/>
      </w:tabs>
      <w:spacing w:after="20" w:line="220" w:lineRule="atLeast"/>
      <w:ind w:left="1628" w:right="-846" w:hanging="634"/>
    </w:pPr>
    <w:rPr>
      <w:rFonts w:ascii="Arial" w:eastAsia="@PMingLiU" w:hAnsi="Arial" w:cs="Arial"/>
      <w:noProof/>
      <w:sz w:val="18"/>
      <w:szCs w:val="18"/>
      <w:lang w:val="de-DE" w:eastAsia="en-GB"/>
    </w:rPr>
  </w:style>
  <w:style w:type="paragraph" w:styleId="TOC4">
    <w:name w:val="toc 4"/>
    <w:next w:val="BodyText"/>
    <w:uiPriority w:val="39"/>
    <w:locked/>
    <w:rsid w:val="00832211"/>
    <w:pPr>
      <w:tabs>
        <w:tab w:val="left" w:pos="2610"/>
        <w:tab w:val="right" w:leader="dot" w:pos="7920"/>
      </w:tabs>
      <w:spacing w:after="20" w:line="240" w:lineRule="auto"/>
      <w:ind w:left="2621" w:hanging="994"/>
    </w:pPr>
    <w:rPr>
      <w:rFonts w:ascii="MS Mincho" w:eastAsia="@PMingLiU" w:hAnsi="MS Mincho" w:cs="MS Gothic"/>
      <w:noProof/>
      <w:color w:val="000000"/>
    </w:rPr>
  </w:style>
  <w:style w:type="paragraph" w:styleId="TOC5">
    <w:name w:val="toc 5"/>
    <w:next w:val="BodyText"/>
    <w:uiPriority w:val="39"/>
    <w:locked/>
    <w:rsid w:val="00832211"/>
    <w:pPr>
      <w:tabs>
        <w:tab w:val="left" w:pos="3690"/>
        <w:tab w:val="right" w:leader="dot" w:pos="7920"/>
      </w:tabs>
      <w:spacing w:after="20" w:line="240" w:lineRule="auto"/>
      <w:ind w:left="3686" w:hanging="1080"/>
    </w:pPr>
    <w:rPr>
      <w:rFonts w:ascii="MS Mincho" w:eastAsia="@PMingLiU" w:hAnsi="MS Mincho" w:cs="MS Gothic"/>
      <w:noProof/>
      <w:color w:val="000000"/>
    </w:rPr>
  </w:style>
  <w:style w:type="paragraph" w:styleId="TOC6">
    <w:name w:val="toc 6"/>
    <w:next w:val="BodyText"/>
    <w:uiPriority w:val="39"/>
    <w:locked/>
    <w:rsid w:val="00832211"/>
    <w:pPr>
      <w:tabs>
        <w:tab w:val="left" w:pos="4950"/>
        <w:tab w:val="right" w:leader="dot" w:pos="7920"/>
      </w:tabs>
      <w:spacing w:after="20"/>
      <w:ind w:left="4953" w:hanging="1267"/>
    </w:pPr>
    <w:rPr>
      <w:rFonts w:ascii="MS Mincho" w:eastAsia="@PMingLiU" w:hAnsi="MS Mincho" w:cs="MS Gothic"/>
      <w:noProof/>
      <w:color w:val="000000"/>
      <w:szCs w:val="20"/>
    </w:rPr>
  </w:style>
  <w:style w:type="paragraph" w:styleId="TOC7">
    <w:name w:val="toc 7"/>
    <w:basedOn w:val="Normal"/>
    <w:next w:val="BodyText"/>
    <w:semiHidden/>
    <w:locked/>
    <w:rsid w:val="00725FA7"/>
    <w:pPr>
      <w:tabs>
        <w:tab w:val="right" w:pos="8525"/>
      </w:tabs>
      <w:ind w:left="2952" w:hanging="1152"/>
    </w:pPr>
    <w:rPr>
      <w:sz w:val="20"/>
    </w:rPr>
  </w:style>
  <w:style w:type="paragraph" w:styleId="TOC8">
    <w:name w:val="toc 8"/>
    <w:basedOn w:val="Normal"/>
    <w:next w:val="BodyText"/>
    <w:semiHidden/>
    <w:locked/>
    <w:rsid w:val="00725FA7"/>
    <w:pPr>
      <w:tabs>
        <w:tab w:val="right" w:pos="8525"/>
      </w:tabs>
      <w:ind w:left="3456" w:hanging="1296"/>
    </w:pPr>
    <w:rPr>
      <w:sz w:val="20"/>
    </w:rPr>
  </w:style>
  <w:style w:type="paragraph" w:styleId="TOC9">
    <w:name w:val="toc 9"/>
    <w:basedOn w:val="Normal"/>
    <w:next w:val="BodyText"/>
    <w:semiHidden/>
    <w:locked/>
    <w:rsid w:val="00725FA7"/>
    <w:pPr>
      <w:tabs>
        <w:tab w:val="right" w:pos="8525"/>
      </w:tabs>
      <w:ind w:left="3960" w:hanging="1440"/>
    </w:pPr>
    <w:rPr>
      <w:sz w:val="20"/>
    </w:rPr>
  </w:style>
  <w:style w:type="paragraph" w:styleId="TOCHeading">
    <w:name w:val="TOC Heading"/>
    <w:next w:val="TOC1"/>
    <w:uiPriority w:val="2"/>
    <w:qFormat/>
    <w:locked/>
    <w:rsid w:val="00832211"/>
    <w:pPr>
      <w:keepLines/>
      <w:spacing w:before="240" w:after="120" w:line="240" w:lineRule="auto"/>
    </w:pPr>
    <w:rPr>
      <w:rFonts w:ascii="Consolas" w:eastAsiaTheme="majorEastAsia" w:hAnsi="Consolas" w:cstheme="majorBidi"/>
      <w:b/>
      <w:sz w:val="36"/>
      <w:szCs w:val="32"/>
      <w:lang w:bidi="ar-DZ"/>
    </w:rPr>
  </w:style>
  <w:style w:type="paragraph" w:customStyle="1" w:styleId="TOF1">
    <w:name w:val="TOF 1"/>
    <w:basedOn w:val="TOC1"/>
    <w:locked/>
    <w:rsid w:val="00725FA7"/>
    <w:pPr>
      <w:tabs>
        <w:tab w:val="left" w:pos="1134"/>
      </w:tabs>
    </w:pPr>
  </w:style>
  <w:style w:type="paragraph" w:customStyle="1" w:styleId="TopLine">
    <w:name w:val="Top Line"/>
    <w:basedOn w:val="Normal"/>
    <w:locked/>
    <w:rsid w:val="00725FA7"/>
    <w:pPr>
      <w:pBdr>
        <w:bottom w:val="single" w:sz="18" w:space="1" w:color="auto"/>
      </w:pBdr>
    </w:pPr>
  </w:style>
  <w:style w:type="paragraph" w:customStyle="1" w:styleId="TOT1">
    <w:name w:val="TOT 1"/>
    <w:basedOn w:val="Normal"/>
    <w:qFormat/>
    <w:locked/>
    <w:rsid w:val="00725FA7"/>
    <w:pPr>
      <w:tabs>
        <w:tab w:val="left" w:pos="1134"/>
        <w:tab w:val="right" w:leader="dot" w:pos="8364"/>
      </w:tabs>
      <w:spacing w:before="60" w:after="60" w:line="220" w:lineRule="atLeast"/>
    </w:pPr>
    <w:rPr>
      <w:rFonts w:eastAsia="Times New Roman"/>
      <w:color w:val="auto"/>
    </w:rPr>
  </w:style>
  <w:style w:type="table" w:customStyle="1" w:styleId="DXCTable">
    <w:name w:val="DXC Table"/>
    <w:basedOn w:val="TableNormal"/>
    <w:next w:val="TableGrid"/>
    <w:uiPriority w:val="39"/>
    <w:locked/>
    <w:rsid w:val="00832211"/>
    <w:pPr>
      <w:spacing w:after="0" w:line="240" w:lineRule="auto"/>
    </w:pPr>
    <w:rPr>
      <w:rFonts w:ascii="MS Mincho" w:hAnsi="MS Mincho"/>
      <w:sz w:val="20"/>
    </w:rPr>
    <w:tblPr>
      <w:tblBorders>
        <w:bottom w:val="single" w:sz="4" w:space="0" w:color="auto"/>
        <w:insideH w:val="single" w:sz="4" w:space="0" w:color="auto"/>
      </w:tblBorders>
      <w:tblCellMar>
        <w:top w:w="29" w:type="dxa"/>
        <w:left w:w="72" w:type="dxa"/>
        <w:bottom w:w="29" w:type="dxa"/>
        <w:right w:w="72" w:type="dxa"/>
      </w:tblCellMar>
    </w:tblPr>
    <w:tblStylePr w:type="firstRow">
      <w:tblPr/>
      <w:tcPr>
        <w:tcBorders>
          <w:top w:val="nil"/>
          <w:bottom w:val="single" w:sz="4" w:space="0" w:color="auto"/>
        </w:tcBorders>
      </w:tcPr>
    </w:tblStylePr>
  </w:style>
  <w:style w:type="paragraph" w:customStyle="1" w:styleId="Headerleft">
    <w:name w:val="Header.left"/>
    <w:qFormat/>
    <w:locked/>
    <w:rsid w:val="00832211"/>
    <w:pPr>
      <w:spacing w:after="0" w:line="240" w:lineRule="auto"/>
    </w:pPr>
    <w:rPr>
      <w:rFonts w:ascii="MS Mincho" w:eastAsia="@PMingLiU" w:hAnsi="MS Mincho" w:cs="MS Gothic"/>
      <w:sz w:val="18"/>
      <w:szCs w:val="20"/>
    </w:rPr>
  </w:style>
  <w:style w:type="paragraph" w:customStyle="1" w:styleId="TableNumbers9Auto1Single">
    <w:name w:val="*Table Numbers 9 (Auto) #1 Single"/>
    <w:uiPriority w:val="1"/>
    <w:qFormat/>
    <w:locked/>
    <w:rsid w:val="008C446B"/>
    <w:pPr>
      <w:numPr>
        <w:numId w:val="37"/>
      </w:numPr>
      <w:tabs>
        <w:tab w:val="left" w:pos="360"/>
        <w:tab w:val="num" w:pos="926"/>
      </w:tabs>
      <w:spacing w:after="0" w:line="240" w:lineRule="auto"/>
    </w:pPr>
    <w:rPr>
      <w:rFonts w:ascii="MS Mincho" w:eastAsia="@PMingLiU" w:hAnsi="MS Mincho" w:cs="MS Gothic"/>
      <w:color w:val="000000"/>
      <w:sz w:val="18"/>
      <w:szCs w:val="20"/>
      <w:lang w:bidi="ar-DZ"/>
    </w:rPr>
  </w:style>
  <w:style w:type="paragraph" w:customStyle="1" w:styleId="TableNumbers9Auto2Single">
    <w:name w:val="*Table Numbers 9 (Auto) #2 Single"/>
    <w:uiPriority w:val="1"/>
    <w:qFormat/>
    <w:locked/>
    <w:rsid w:val="008C446B"/>
    <w:pPr>
      <w:numPr>
        <w:numId w:val="7"/>
      </w:numPr>
      <w:tabs>
        <w:tab w:val="left" w:pos="432"/>
      </w:tabs>
      <w:spacing w:after="0" w:line="240" w:lineRule="auto"/>
    </w:pPr>
    <w:rPr>
      <w:rFonts w:ascii="MS Mincho" w:eastAsia="@PMingLiU" w:hAnsi="MS Mincho" w:cs="MS Gothic"/>
      <w:color w:val="000000"/>
      <w:sz w:val="18"/>
      <w:szCs w:val="20"/>
      <w:lang w:bidi="ar-DZ"/>
    </w:rPr>
  </w:style>
  <w:style w:type="paragraph" w:customStyle="1" w:styleId="spacer">
    <w:name w:val="spacer"/>
    <w:qFormat/>
    <w:locked/>
    <w:rsid w:val="00832211"/>
    <w:pPr>
      <w:spacing w:after="0" w:line="120" w:lineRule="exact"/>
    </w:pPr>
    <w:rPr>
      <w:rFonts w:ascii="MS Mincho" w:eastAsia="@PMingLiU" w:hAnsi="MS Mincho" w:cs="MS Gothic"/>
      <w:color w:val="000000"/>
      <w:sz w:val="12"/>
      <w:szCs w:val="20"/>
    </w:rPr>
  </w:style>
  <w:style w:type="table" w:customStyle="1" w:styleId="DXCAlternateShade">
    <w:name w:val="DXC Alternate Shade"/>
    <w:basedOn w:val="TableNormal"/>
    <w:uiPriority w:val="99"/>
    <w:locked/>
    <w:rsid w:val="00832211"/>
    <w:pPr>
      <w:spacing w:after="0" w:line="240" w:lineRule="auto"/>
    </w:pPr>
    <w:rPr>
      <w:rFonts w:ascii="MS Mincho" w:hAnsi="MS Mincho"/>
      <w:sz w:val="20"/>
    </w:rPr>
    <w:tblPr>
      <w:tblStyleRowBandSize w:val="1"/>
      <w:jc w:val="right"/>
      <w:tblBorders>
        <w:bottom w:val="single" w:sz="4" w:space="0" w:color="auto"/>
        <w:insideH w:val="single" w:sz="4" w:space="0" w:color="auto"/>
      </w:tblBorders>
      <w:tblCellMar>
        <w:top w:w="29" w:type="dxa"/>
        <w:left w:w="72" w:type="dxa"/>
        <w:bottom w:w="29" w:type="dxa"/>
        <w:right w:w="72" w:type="dxa"/>
      </w:tblCellMar>
    </w:tblPr>
    <w:trPr>
      <w:jc w:val="right"/>
    </w:trPr>
    <w:tcPr>
      <w:shd w:val="clear" w:color="auto" w:fill="auto"/>
    </w:tcPr>
    <w:tblStylePr w:type="firstRow">
      <w:pPr>
        <w:jc w:val="left"/>
      </w:pPr>
      <w:rPr>
        <w:rFonts w:ascii="Arial" w:hAnsi="Arial"/>
        <w:color w:val="7030A0"/>
        <w:sz w:val="18"/>
      </w:rPr>
      <w:tblPr/>
      <w:tcPr>
        <w:tcBorders>
          <w:top w:val="nil"/>
          <w:bottom w:val="single" w:sz="4" w:space="0" w:color="auto"/>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F2F2F2" w:themeFill="background1" w:themeFillShade="F2"/>
      </w:tcPr>
    </w:tblStylePr>
  </w:style>
  <w:style w:type="paragraph" w:customStyle="1" w:styleId="CvrLtrBodyTextSingle">
    <w:name w:val="*Cvr Ltr Body Text Single"/>
    <w:basedOn w:val="CvrLtrBodyText"/>
    <w:uiPriority w:val="1"/>
    <w:qFormat/>
    <w:locked/>
    <w:rsid w:val="00725FA7"/>
    <w:rPr>
      <w:rFonts w:eastAsia="Arial" w:cs="Arial"/>
      <w:color w:val="auto"/>
      <w:szCs w:val="18"/>
    </w:rPr>
  </w:style>
  <w:style w:type="paragraph" w:customStyle="1" w:styleId="BodyTextSingle">
    <w:name w:val="*Body Text Single"/>
    <w:basedOn w:val="BodyText"/>
    <w:uiPriority w:val="1"/>
    <w:qFormat/>
    <w:locked/>
    <w:rsid w:val="00725FA7"/>
  </w:style>
  <w:style w:type="paragraph" w:customStyle="1" w:styleId="NumbersAuto1Single">
    <w:name w:val="*Numbers (Auto) #1 Single"/>
    <w:basedOn w:val="AltNumbers"/>
    <w:uiPriority w:val="1"/>
    <w:locked/>
    <w:rsid w:val="00725FA7"/>
    <w:pPr>
      <w:tabs>
        <w:tab w:val="left" w:pos="360"/>
      </w:tabs>
      <w:ind w:left="0" w:firstLine="0"/>
    </w:pPr>
    <w:rPr>
      <w:rFonts w:eastAsia="Arial" w:cs="Arial"/>
      <w:color w:val="auto"/>
      <w:szCs w:val="18"/>
    </w:rPr>
  </w:style>
  <w:style w:type="paragraph" w:customStyle="1" w:styleId="NumbersAuto1Double">
    <w:name w:val="*Numbers (Auto) #1 Double"/>
    <w:basedOn w:val="NumbersAuto1Single"/>
    <w:uiPriority w:val="1"/>
    <w:qFormat/>
    <w:locked/>
    <w:rsid w:val="008C446B"/>
    <w:pPr>
      <w:numPr>
        <w:numId w:val="8"/>
      </w:numPr>
      <w:tabs>
        <w:tab w:val="clear" w:pos="1440"/>
      </w:tabs>
      <w:spacing w:after="120"/>
    </w:pPr>
    <w:rPr>
      <w:rFonts w:eastAsia="MS Mincho" w:cs="MS Mincho"/>
    </w:rPr>
  </w:style>
  <w:style w:type="paragraph" w:customStyle="1" w:styleId="Subheading1">
    <w:name w:val="Subheading"/>
    <w:qFormat/>
    <w:locked/>
    <w:rsid w:val="00832211"/>
    <w:pPr>
      <w:spacing w:after="120" w:line="280" w:lineRule="exact"/>
    </w:pPr>
    <w:rPr>
      <w:rFonts w:ascii="MS Mincho" w:eastAsiaTheme="minorEastAsia" w:hAnsi="MS Mincho"/>
      <w:b/>
      <w:iCs/>
      <w:sz w:val="24"/>
      <w:szCs w:val="20"/>
      <w:lang w:bidi="ar-DZ"/>
    </w:rPr>
  </w:style>
  <w:style w:type="paragraph" w:customStyle="1" w:styleId="NumbersAuto2Single">
    <w:name w:val="*Numbers (Auto) #2 Single"/>
    <w:basedOn w:val="AltNumbers"/>
    <w:uiPriority w:val="1"/>
    <w:qFormat/>
    <w:locked/>
    <w:rsid w:val="00725FA7"/>
    <w:pPr>
      <w:ind w:left="0" w:firstLine="0"/>
    </w:pPr>
  </w:style>
  <w:style w:type="paragraph" w:customStyle="1" w:styleId="NumbersAuto3Single">
    <w:name w:val="*Numbers (Auto) #3 Single"/>
    <w:basedOn w:val="AltNumbers"/>
    <w:uiPriority w:val="1"/>
    <w:qFormat/>
    <w:locked/>
    <w:rsid w:val="00725FA7"/>
    <w:pPr>
      <w:tabs>
        <w:tab w:val="clear" w:pos="1440"/>
        <w:tab w:val="left" w:pos="1080"/>
      </w:tabs>
      <w:ind w:left="0" w:firstLine="0"/>
    </w:pPr>
  </w:style>
  <w:style w:type="paragraph" w:customStyle="1" w:styleId="NumbersAuto2Double">
    <w:name w:val="*Numbers (Auto) #2 Double"/>
    <w:basedOn w:val="NumbersAuto2Single"/>
    <w:uiPriority w:val="1"/>
    <w:qFormat/>
    <w:locked/>
    <w:rsid w:val="00D5409E"/>
    <w:pPr>
      <w:numPr>
        <w:ilvl w:val="1"/>
        <w:numId w:val="8"/>
      </w:numPr>
      <w:spacing w:after="120"/>
    </w:pPr>
  </w:style>
  <w:style w:type="paragraph" w:customStyle="1" w:styleId="NumbersAuto3Double">
    <w:name w:val="*Numbers (Auto) #3 Double"/>
    <w:basedOn w:val="BodyText"/>
    <w:uiPriority w:val="1"/>
    <w:qFormat/>
    <w:locked/>
    <w:rsid w:val="00D5409E"/>
    <w:pPr>
      <w:numPr>
        <w:ilvl w:val="2"/>
        <w:numId w:val="8"/>
      </w:numPr>
      <w:tabs>
        <w:tab w:val="left" w:pos="1080"/>
      </w:tabs>
    </w:pPr>
  </w:style>
  <w:style w:type="paragraph" w:customStyle="1" w:styleId="NumbersAuto5Single">
    <w:name w:val="*Numbers (Auto) #5 Single"/>
    <w:basedOn w:val="NumbersAuto3Single"/>
    <w:uiPriority w:val="1"/>
    <w:qFormat/>
    <w:locked/>
    <w:rsid w:val="008C446B"/>
    <w:pPr>
      <w:tabs>
        <w:tab w:val="clear" w:pos="1080"/>
        <w:tab w:val="num" w:pos="360"/>
        <w:tab w:val="left" w:pos="1620"/>
      </w:tabs>
      <w:ind w:left="-3600" w:hanging="360"/>
    </w:pPr>
    <w:rPr>
      <w:rFonts w:ascii="Consolas" w:eastAsia="ArialMT" w:hAnsi="Consolas" w:cs="Symbol"/>
    </w:rPr>
  </w:style>
  <w:style w:type="paragraph" w:customStyle="1" w:styleId="NumbersAuto4Double">
    <w:name w:val="*Numbers (Auto) #4 Double"/>
    <w:basedOn w:val="Normal"/>
    <w:uiPriority w:val="1"/>
    <w:qFormat/>
    <w:locked/>
    <w:rsid w:val="00D5409E"/>
    <w:pPr>
      <w:numPr>
        <w:ilvl w:val="3"/>
        <w:numId w:val="8"/>
      </w:numPr>
      <w:tabs>
        <w:tab w:val="left" w:pos="1260"/>
      </w:tabs>
      <w:spacing w:after="120"/>
    </w:pPr>
    <w:rPr>
      <w:rFonts w:eastAsia="Arial" w:cs="Arial"/>
      <w:color w:val="auto"/>
      <w:szCs w:val="18"/>
    </w:rPr>
  </w:style>
  <w:style w:type="paragraph" w:customStyle="1" w:styleId="NumbersAuto5Double">
    <w:name w:val="*Numbers (Auto) #5 Double"/>
    <w:basedOn w:val="NumbersAuto5Single"/>
    <w:uiPriority w:val="1"/>
    <w:qFormat/>
    <w:locked/>
    <w:rsid w:val="00725FA7"/>
    <w:pPr>
      <w:spacing w:after="120"/>
      <w:ind w:left="1627"/>
    </w:pPr>
  </w:style>
  <w:style w:type="numbering" w:customStyle="1" w:styleId="NumberAutoSingle">
    <w:name w:val="*Number Auto Single"/>
    <w:uiPriority w:val="99"/>
    <w:locked/>
    <w:rsid w:val="008C446B"/>
    <w:pPr>
      <w:numPr>
        <w:numId w:val="54"/>
      </w:numPr>
    </w:pPr>
  </w:style>
  <w:style w:type="numbering" w:customStyle="1" w:styleId="NumbersAutoDouble">
    <w:name w:val="*Numbers Auto Double"/>
    <w:uiPriority w:val="99"/>
    <w:locked/>
    <w:rsid w:val="004E3028"/>
    <w:pPr>
      <w:numPr>
        <w:numId w:val="9"/>
      </w:numPr>
    </w:pPr>
  </w:style>
  <w:style w:type="paragraph" w:customStyle="1" w:styleId="TableNumbers10Auto2Single">
    <w:name w:val="*Table Numbers 10 (Auto) #2 Single"/>
    <w:basedOn w:val="TableNumbers9Auto2Single"/>
    <w:uiPriority w:val="1"/>
    <w:qFormat/>
    <w:locked/>
    <w:rsid w:val="008C446B"/>
    <w:pPr>
      <w:numPr>
        <w:numId w:val="0"/>
      </w:numPr>
      <w:tabs>
        <w:tab w:val="num" w:pos="1440"/>
      </w:tabs>
      <w:ind w:left="1440" w:hanging="360"/>
    </w:pPr>
    <w:rPr>
      <w:sz w:val="20"/>
    </w:rPr>
  </w:style>
  <w:style w:type="paragraph" w:customStyle="1" w:styleId="Graphic">
    <w:name w:val="Graphic"/>
    <w:qFormat/>
    <w:locked/>
    <w:rsid w:val="00832211"/>
    <w:pPr>
      <w:spacing w:before="120" w:after="60" w:line="240" w:lineRule="auto"/>
    </w:pPr>
    <w:rPr>
      <w:rFonts w:ascii="MS Mincho" w:eastAsia="@PMingLiU" w:hAnsi="MS Mincho" w:cs="MS Gothic"/>
      <w:noProof/>
      <w:color w:val="000000"/>
      <w:szCs w:val="20"/>
      <w:lang w:bidi="ar-DZ"/>
    </w:rPr>
  </w:style>
  <w:style w:type="paragraph" w:customStyle="1" w:styleId="SectionHeading0">
    <w:name w:val="SectionHeading"/>
    <w:qFormat/>
    <w:locked/>
    <w:rsid w:val="00832211"/>
    <w:pPr>
      <w:pageBreakBefore/>
      <w:spacing w:before="3000" w:after="0" w:line="240" w:lineRule="auto"/>
    </w:pPr>
    <w:rPr>
      <w:rFonts w:ascii="MS Mincho" w:eastAsia="@PMingLiU" w:hAnsi="MS Mincho" w:cs="MS Gothic"/>
      <w:b/>
      <w:color w:val="5F249F" w:themeColor="text2"/>
      <w:sz w:val="48"/>
      <w:szCs w:val="20"/>
      <w:lang w:bidi="ar-DZ"/>
    </w:rPr>
  </w:style>
  <w:style w:type="paragraph" w:customStyle="1" w:styleId="SectionText0">
    <w:name w:val="SectionText"/>
    <w:qFormat/>
    <w:locked/>
    <w:rsid w:val="00832211"/>
    <w:pPr>
      <w:spacing w:before="120" w:after="0" w:line="360" w:lineRule="exact"/>
      <w:ind w:right="1152"/>
    </w:pPr>
    <w:rPr>
      <w:rFonts w:ascii="MS Mincho" w:eastAsia="@PMingLiU" w:hAnsi="MS Mincho" w:cs="MS Gothic"/>
      <w:color w:val="000000"/>
      <w:sz w:val="28"/>
      <w:szCs w:val="20"/>
      <w:lang w:bidi="ar-DZ"/>
    </w:rPr>
  </w:style>
  <w:style w:type="paragraph" w:customStyle="1" w:styleId="ConfidentialHead">
    <w:name w:val="ConfidentialHead"/>
    <w:next w:val="ConfidentialityNotice"/>
    <w:uiPriority w:val="1"/>
    <w:semiHidden/>
    <w:qFormat/>
    <w:locked/>
    <w:rsid w:val="00832211"/>
    <w:pPr>
      <w:spacing w:after="120" w:line="360" w:lineRule="exact"/>
    </w:pPr>
    <w:rPr>
      <w:rFonts w:ascii="MS Mincho" w:eastAsia="@PMingLiU" w:hAnsi="MS Mincho" w:cs="MS Gothic"/>
      <w:b/>
      <w:color w:val="000000"/>
      <w:sz w:val="28"/>
      <w:szCs w:val="20"/>
      <w:lang w:bidi="ar-DZ"/>
    </w:rPr>
  </w:style>
  <w:style w:type="character" w:customStyle="1" w:styleId="BodyTextZchn">
    <w:name w:val="*Body Text Zchn"/>
    <w:link w:val="BodyText"/>
    <w:qFormat/>
    <w:locked/>
    <w:rsid w:val="004D5063"/>
    <w:rPr>
      <w:rFonts w:ascii="Arial" w:eastAsia="@PMingLiU" w:hAnsi="Arial" w:cs="MS Gothic"/>
      <w:bCs/>
      <w:color w:val="000000"/>
      <w:szCs w:val="20"/>
      <w:lang w:val="de-DE" w:bidi="ar-DZ"/>
    </w:rPr>
  </w:style>
  <w:style w:type="numbering" w:customStyle="1" w:styleId="Bullet1">
    <w:name w:val="*Bullet #1"/>
    <w:uiPriority w:val="99"/>
    <w:locked/>
    <w:rsid w:val="008C446B"/>
    <w:pPr>
      <w:numPr>
        <w:numId w:val="41"/>
      </w:numPr>
    </w:pPr>
  </w:style>
  <w:style w:type="paragraph" w:customStyle="1" w:styleId="TableNumbers10Auto2Double">
    <w:name w:val="*Table Numbers 10 (Auto) #2 Double"/>
    <w:basedOn w:val="TableNumbers9Auto2Single"/>
    <w:next w:val="TableText10Single"/>
    <w:uiPriority w:val="1"/>
    <w:qFormat/>
    <w:locked/>
    <w:rsid w:val="00725FA7"/>
    <w:rPr>
      <w:sz w:val="20"/>
    </w:rPr>
  </w:style>
  <w:style w:type="paragraph" w:customStyle="1" w:styleId="FigureCaption">
    <w:name w:val="~Figure Caption"/>
    <w:basedOn w:val="Caption"/>
    <w:next w:val="BodyText"/>
    <w:uiPriority w:val="1"/>
    <w:qFormat/>
    <w:locked/>
    <w:rsid w:val="00725FA7"/>
    <w:pPr>
      <w:shd w:val="clear" w:color="auto" w:fill="DBDCDD"/>
      <w:spacing w:before="60"/>
      <w:ind w:left="990" w:hanging="990"/>
    </w:pPr>
    <w:rPr>
      <w:iCs/>
      <w:color w:val="auto"/>
      <w:szCs w:val="18"/>
    </w:rPr>
  </w:style>
  <w:style w:type="paragraph" w:customStyle="1" w:styleId="Subheading20">
    <w:name w:val="~Subheading 2"/>
    <w:basedOn w:val="Subheading0"/>
    <w:uiPriority w:val="1"/>
    <w:qFormat/>
    <w:locked/>
    <w:rsid w:val="00725FA7"/>
    <w:rPr>
      <w:i/>
    </w:rPr>
  </w:style>
  <w:style w:type="paragraph" w:customStyle="1" w:styleId="Table">
    <w:name w:val="~Table"/>
    <w:basedOn w:val="BodyText"/>
    <w:uiPriority w:val="1"/>
    <w:qFormat/>
    <w:locked/>
    <w:rsid w:val="00725FA7"/>
    <w:pPr>
      <w:shd w:val="clear" w:color="auto" w:fill="00A3E1" w:themeFill="accent3"/>
      <w:jc w:val="center"/>
    </w:pPr>
  </w:style>
  <w:style w:type="paragraph" w:customStyle="1" w:styleId="TableCaption">
    <w:name w:val="~Table Caption"/>
    <w:basedOn w:val="Caption"/>
    <w:uiPriority w:val="1"/>
    <w:qFormat/>
    <w:locked/>
    <w:rsid w:val="00725FA7"/>
    <w:pPr>
      <w:shd w:val="clear" w:color="auto" w:fill="DBDCDD"/>
      <w:spacing w:before="60"/>
      <w:ind w:left="1107" w:hanging="1107"/>
    </w:pPr>
    <w:rPr>
      <w:iCs/>
      <w:color w:val="auto"/>
      <w:szCs w:val="18"/>
    </w:rPr>
  </w:style>
  <w:style w:type="paragraph" w:customStyle="1" w:styleId="BCText">
    <w:name w:val="BCText"/>
    <w:qFormat/>
    <w:locked/>
    <w:rsid w:val="00832211"/>
    <w:pPr>
      <w:spacing w:after="0" w:line="180" w:lineRule="exact"/>
      <w:ind w:left="-14" w:right="504"/>
    </w:pPr>
    <w:rPr>
      <w:rFonts w:ascii="MS Mincho" w:eastAsia="@PMingLiU" w:hAnsi="MS Mincho" w:cs="MS Mincho"/>
      <w:color w:val="231F20"/>
      <w:w w:val="105"/>
      <w:sz w:val="14"/>
      <w:szCs w:val="20"/>
    </w:rPr>
  </w:style>
  <w:style w:type="paragraph" w:customStyle="1" w:styleId="BCTextBold">
    <w:name w:val="BCTextBold"/>
    <w:qFormat/>
    <w:locked/>
    <w:rsid w:val="00832211"/>
    <w:pPr>
      <w:widowControl w:val="0"/>
      <w:autoSpaceDE w:val="0"/>
      <w:autoSpaceDN w:val="0"/>
      <w:spacing w:after="120" w:line="200" w:lineRule="exact"/>
    </w:pPr>
    <w:rPr>
      <w:rFonts w:ascii="Consolas" w:eastAsia="@PMingLiU" w:hAnsi="Consolas" w:cs="MS Gothic"/>
      <w:b/>
      <w:color w:val="5F249F" w:themeColor="text2"/>
      <w:sz w:val="16"/>
      <w:szCs w:val="20"/>
    </w:rPr>
  </w:style>
  <w:style w:type="paragraph" w:customStyle="1" w:styleId="NumbersAuto4Single">
    <w:name w:val="*Numbers (Auto) #4 Single"/>
    <w:basedOn w:val="NumbersAuto4Double"/>
    <w:next w:val="BodyText"/>
    <w:uiPriority w:val="1"/>
    <w:qFormat/>
    <w:locked/>
    <w:rsid w:val="008C446B"/>
    <w:pPr>
      <w:numPr>
        <w:numId w:val="0"/>
      </w:numPr>
      <w:tabs>
        <w:tab w:val="num" w:pos="720"/>
      </w:tabs>
      <w:spacing w:after="0"/>
      <w:ind w:left="1267" w:hanging="720"/>
    </w:pPr>
  </w:style>
  <w:style w:type="paragraph" w:customStyle="1" w:styleId="GraphicLarge">
    <w:name w:val="GraphicLarge"/>
    <w:basedOn w:val="BodyText"/>
    <w:qFormat/>
    <w:locked/>
    <w:rsid w:val="00725FA7"/>
    <w:pPr>
      <w:keepNext/>
      <w:spacing w:before="120" w:after="60"/>
      <w:jc w:val="right"/>
    </w:pPr>
  </w:style>
  <w:style w:type="character" w:styleId="UnresolvedMention">
    <w:name w:val="Unresolved Mention"/>
    <w:basedOn w:val="DefaultParagraphFont"/>
    <w:uiPriority w:val="99"/>
    <w:unhideWhenUsed/>
    <w:locked/>
    <w:rsid w:val="00725FA7"/>
    <w:rPr>
      <w:color w:val="605E5C"/>
      <w:shd w:val="clear" w:color="auto" w:fill="E1DFDD"/>
      <w:lang w:val="en-US"/>
    </w:rPr>
  </w:style>
  <w:style w:type="paragraph" w:customStyle="1" w:styleId="Footerright">
    <w:name w:val="Footer_right"/>
    <w:basedOn w:val="Footer"/>
    <w:qFormat/>
    <w:locked/>
    <w:rsid w:val="00725FA7"/>
    <w:pPr>
      <w:jc w:val="right"/>
    </w:pPr>
  </w:style>
  <w:style w:type="numbering" w:customStyle="1" w:styleId="BulletDouble">
    <w:name w:val="~Bullet Double"/>
    <w:uiPriority w:val="99"/>
    <w:locked/>
    <w:rsid w:val="008C446B"/>
    <w:pPr>
      <w:numPr>
        <w:numId w:val="69"/>
      </w:numPr>
    </w:pPr>
  </w:style>
  <w:style w:type="numbering" w:customStyle="1" w:styleId="Bulletsingle">
    <w:name w:val="~Bullet single"/>
    <w:uiPriority w:val="99"/>
    <w:locked/>
    <w:rsid w:val="008C446B"/>
    <w:pPr>
      <w:numPr>
        <w:numId w:val="61"/>
      </w:numPr>
    </w:pPr>
  </w:style>
  <w:style w:type="character" w:styleId="Hashtag">
    <w:name w:val="Hashtag"/>
    <w:basedOn w:val="DefaultParagraphFont"/>
    <w:uiPriority w:val="99"/>
    <w:semiHidden/>
    <w:unhideWhenUsed/>
    <w:locked/>
    <w:rsid w:val="00725FA7"/>
    <w:rPr>
      <w:color w:val="2B579A"/>
      <w:shd w:val="clear" w:color="auto" w:fill="E1DFDD"/>
      <w:lang w:val="en-US"/>
    </w:rPr>
  </w:style>
  <w:style w:type="character" w:styleId="Mention">
    <w:name w:val="Mention"/>
    <w:basedOn w:val="DefaultParagraphFont"/>
    <w:uiPriority w:val="99"/>
    <w:unhideWhenUsed/>
    <w:locked/>
    <w:rsid w:val="00725FA7"/>
    <w:rPr>
      <w:color w:val="2B579A"/>
      <w:shd w:val="clear" w:color="auto" w:fill="E1DFDD"/>
      <w:lang w:val="en-US"/>
    </w:rPr>
  </w:style>
  <w:style w:type="character" w:styleId="SmartHyperlink">
    <w:name w:val="Smart Hyperlink"/>
    <w:basedOn w:val="DefaultParagraphFont"/>
    <w:uiPriority w:val="99"/>
    <w:semiHidden/>
    <w:unhideWhenUsed/>
    <w:locked/>
    <w:rsid w:val="00725FA7"/>
    <w:rPr>
      <w:u w:val="dotted"/>
      <w:lang w:val="en-US"/>
    </w:rPr>
  </w:style>
  <w:style w:type="character" w:styleId="SmartLink">
    <w:name w:val="Smart Link"/>
    <w:basedOn w:val="DefaultParagraphFont"/>
    <w:uiPriority w:val="99"/>
    <w:semiHidden/>
    <w:unhideWhenUsed/>
    <w:locked/>
    <w:rsid w:val="00725FA7"/>
    <w:rPr>
      <w:color w:val="0000FF"/>
      <w:u w:val="single"/>
      <w:shd w:val="clear" w:color="auto" w:fill="F3F2F1"/>
      <w:lang w:val="en-US"/>
    </w:rPr>
  </w:style>
  <w:style w:type="paragraph" w:customStyle="1" w:styleId="CalloutBullet1Double">
    <w:name w:val="*Callout Bullet #1 Double"/>
    <w:qFormat/>
    <w:locked/>
    <w:rsid w:val="008C446B"/>
    <w:pPr>
      <w:numPr>
        <w:numId w:val="27"/>
      </w:numPr>
      <w:pBdr>
        <w:right w:val="single" w:sz="4" w:space="4" w:color="5F249F" w:themeColor="text2"/>
      </w:pBdr>
      <w:spacing w:after="120" w:line="300" w:lineRule="exact"/>
    </w:pPr>
    <w:rPr>
      <w:rFonts w:ascii="MS Mincho" w:eastAsia="@PMingLiU" w:hAnsi="MS Mincho" w:cs="MS Gothic"/>
      <w:color w:val="5F249F" w:themeColor="text2"/>
      <w:w w:val="115"/>
      <w:sz w:val="24"/>
      <w:szCs w:val="20"/>
      <w:lang w:bidi="ar-DZ"/>
    </w:rPr>
  </w:style>
  <w:style w:type="paragraph" w:customStyle="1" w:styleId="CoverText1white">
    <w:name w:val="*Cover Text 1_white"/>
    <w:qFormat/>
    <w:locked/>
    <w:rsid w:val="00832211"/>
    <w:pPr>
      <w:spacing w:after="360" w:line="240" w:lineRule="auto"/>
    </w:pPr>
    <w:rPr>
      <w:rFonts w:ascii="MS Mincho" w:eastAsia="@PMingLiU" w:hAnsi="MS Mincho" w:cs="MS Gothic"/>
      <w:b/>
      <w:color w:val="FFFFFF" w:themeColor="background1"/>
      <w:sz w:val="48"/>
      <w:szCs w:val="44"/>
      <w:lang w:bidi="ar-DZ"/>
    </w:rPr>
  </w:style>
  <w:style w:type="paragraph" w:customStyle="1" w:styleId="CoverText2white">
    <w:name w:val="*Cover Text 2_white"/>
    <w:qFormat/>
    <w:locked/>
    <w:rsid w:val="00832211"/>
    <w:pPr>
      <w:spacing w:line="240" w:lineRule="auto"/>
    </w:pPr>
    <w:rPr>
      <w:rFonts w:ascii="MS Mincho" w:eastAsia="@PMingLiU" w:hAnsi="MS Mincho" w:cs="MS Gothic"/>
      <w:color w:val="FFFFFF" w:themeColor="background1"/>
      <w:sz w:val="40"/>
      <w:szCs w:val="24"/>
      <w:lang w:bidi="ar-DZ"/>
    </w:rPr>
  </w:style>
  <w:style w:type="paragraph" w:customStyle="1" w:styleId="SectionHeadingsubhead">
    <w:name w:val="SectionHeading_subhead"/>
    <w:qFormat/>
    <w:locked/>
    <w:rsid w:val="00832211"/>
    <w:pPr>
      <w:spacing w:line="360" w:lineRule="exact"/>
    </w:pPr>
    <w:rPr>
      <w:rFonts w:ascii="MS Mincho" w:eastAsia="@PMingLiU" w:hAnsi="MS Mincho" w:cs="MS Gothic"/>
      <w:color w:val="000000"/>
      <w:sz w:val="28"/>
      <w:szCs w:val="20"/>
      <w:lang w:bidi="ar-DZ"/>
    </w:rPr>
  </w:style>
  <w:style w:type="paragraph" w:customStyle="1" w:styleId="TableHeading10p">
    <w:name w:val="*Table Heading 10_p"/>
    <w:basedOn w:val="TableHeading10"/>
    <w:qFormat/>
    <w:locked/>
    <w:rsid w:val="00725FA7"/>
    <w:rPr>
      <w:color w:val="5F249F" w:themeColor="text2"/>
    </w:rPr>
  </w:style>
  <w:style w:type="paragraph" w:customStyle="1" w:styleId="Footerleft">
    <w:name w:val="*Footer_left"/>
    <w:basedOn w:val="footer7"/>
    <w:uiPriority w:val="2"/>
    <w:qFormat/>
    <w:locked/>
    <w:rsid w:val="008C446B"/>
    <w:pPr>
      <w:jc w:val="left"/>
    </w:pPr>
    <w:rPr>
      <w:noProof/>
    </w:rPr>
  </w:style>
  <w:style w:type="paragraph" w:customStyle="1" w:styleId="WPContactInfo">
    <w:name w:val="WP Contact Info"/>
    <w:qFormat/>
    <w:locked/>
    <w:rsid w:val="00725FA7"/>
    <w:pPr>
      <w:tabs>
        <w:tab w:val="left" w:pos="216"/>
      </w:tabs>
      <w:spacing w:after="0" w:line="220" w:lineRule="atLeast"/>
      <w:ind w:left="288"/>
    </w:pPr>
    <w:rPr>
      <w:sz w:val="16"/>
      <w:szCs w:val="16"/>
    </w:rPr>
  </w:style>
  <w:style w:type="paragraph" w:customStyle="1" w:styleId="DXCBodyText">
    <w:name w:val="DXC Body Text"/>
    <w:qFormat/>
    <w:locked/>
    <w:rsid w:val="00725FA7"/>
    <w:pPr>
      <w:spacing w:after="130" w:line="260" w:lineRule="exact"/>
    </w:pPr>
    <w:rPr>
      <w:sz w:val="18"/>
      <w:szCs w:val="18"/>
    </w:rPr>
  </w:style>
  <w:style w:type="paragraph" w:customStyle="1" w:styleId="WPBodyText">
    <w:name w:val="WP Body Text"/>
    <w:qFormat/>
    <w:locked/>
    <w:rsid w:val="00725FA7"/>
    <w:pPr>
      <w:spacing w:after="130" w:line="240" w:lineRule="exact"/>
    </w:pPr>
    <w:rPr>
      <w:sz w:val="18"/>
      <w:szCs w:val="18"/>
    </w:rPr>
  </w:style>
  <w:style w:type="paragraph" w:customStyle="1" w:styleId="Logo">
    <w:name w:val="Logo"/>
    <w:qFormat/>
    <w:locked/>
    <w:rsid w:val="00832211"/>
    <w:pPr>
      <w:spacing w:after="0" w:line="240" w:lineRule="auto"/>
    </w:pPr>
    <w:rPr>
      <w:rFonts w:ascii="MS Mincho" w:eastAsia="@PMingLiU" w:hAnsi="MS Mincho" w:cs="MS Gothic"/>
      <w:sz w:val="18"/>
      <w:szCs w:val="18"/>
    </w:rPr>
  </w:style>
  <w:style w:type="paragraph" w:customStyle="1" w:styleId="Logocover">
    <w:name w:val="Logo_cover"/>
    <w:basedOn w:val="Logo"/>
    <w:qFormat/>
    <w:locked/>
    <w:rsid w:val="00725FA7"/>
    <w:rPr>
      <w:noProof/>
    </w:rPr>
  </w:style>
  <w:style w:type="paragraph" w:customStyle="1" w:styleId="CoverText1white30">
    <w:name w:val="*Cover Text 1_white30"/>
    <w:basedOn w:val="CoverText1white"/>
    <w:qFormat/>
    <w:locked/>
    <w:rsid w:val="00725FA7"/>
    <w:rPr>
      <w:sz w:val="60"/>
    </w:rPr>
  </w:style>
  <w:style w:type="paragraph" w:customStyle="1" w:styleId="CoverText2white20">
    <w:name w:val="*Cover Text 2_white20"/>
    <w:qFormat/>
    <w:locked/>
    <w:rsid w:val="00832211"/>
    <w:pPr>
      <w:spacing w:before="120" w:after="360" w:line="240" w:lineRule="auto"/>
    </w:pPr>
    <w:rPr>
      <w:rFonts w:ascii="MS Mincho" w:eastAsia="@PMingLiU" w:hAnsi="MS Mincho" w:cs="MS Gothic"/>
      <w:color w:val="FFFFFF" w:themeColor="background1"/>
      <w:sz w:val="40"/>
      <w:szCs w:val="24"/>
      <w:lang w:bidi="ar-DZ"/>
    </w:rPr>
  </w:style>
  <w:style w:type="paragraph" w:customStyle="1" w:styleId="CoverText220purple">
    <w:name w:val="*Cover Text 2_20 purple"/>
    <w:qFormat/>
    <w:locked/>
    <w:rsid w:val="00832211"/>
    <w:pPr>
      <w:spacing w:line="240" w:lineRule="auto"/>
    </w:pPr>
    <w:rPr>
      <w:rFonts w:ascii="MS Mincho" w:eastAsia="@PMingLiU" w:hAnsi="MS Mincho" w:cs="MS Gothic"/>
      <w:color w:val="5F249F" w:themeColor="text2"/>
      <w:sz w:val="40"/>
      <w:szCs w:val="24"/>
      <w:lang w:bidi="ar-DZ"/>
    </w:rPr>
  </w:style>
  <w:style w:type="paragraph" w:customStyle="1" w:styleId="BioName">
    <w:name w:val="Bio Name"/>
    <w:uiPriority w:val="9"/>
    <w:qFormat/>
    <w:locked/>
    <w:rsid w:val="00832211"/>
    <w:pPr>
      <w:spacing w:line="260" w:lineRule="atLeast"/>
    </w:pPr>
    <w:rPr>
      <w:rFonts w:ascii="MS Mincho" w:hAnsi="MS Mincho"/>
      <w:b/>
      <w:color w:val="5F249F" w:themeColor="text2"/>
      <w:sz w:val="48"/>
      <w:szCs w:val="48"/>
    </w:rPr>
  </w:style>
  <w:style w:type="paragraph" w:customStyle="1" w:styleId="BioTitle">
    <w:name w:val="Bio Title"/>
    <w:uiPriority w:val="9"/>
    <w:qFormat/>
    <w:locked/>
    <w:rsid w:val="00832211"/>
    <w:pPr>
      <w:spacing w:line="260" w:lineRule="atLeast"/>
    </w:pPr>
    <w:rPr>
      <w:rFonts w:ascii="MS Mincho" w:hAnsi="MS Mincho"/>
      <w:b/>
      <w:sz w:val="18"/>
      <w:szCs w:val="18"/>
    </w:rPr>
  </w:style>
  <w:style w:type="character" w:customStyle="1" w:styleId="ListParagraphChar">
    <w:name w:val="List Paragraph Char"/>
    <w:aliases w:val="numbered Char,List Paragraph1 Char,Equipment Char,List Paragraph Char Char Char,List Paragraph11 Char,List 1 Paragraph Char,Colorful List - Accent 11 Char,List Paragraph111 Char,lp1 Char,Use Case List Paragraph Char,Heading2 Char"/>
    <w:basedOn w:val="DefaultParagraphFont"/>
    <w:link w:val="ListParagraph"/>
    <w:uiPriority w:val="34"/>
    <w:qFormat/>
    <w:locked/>
    <w:rsid w:val="002859D9"/>
    <w:rPr>
      <w:rFonts w:ascii="MS Mincho" w:eastAsia="@PMingLiU" w:hAnsi="MS Mincho" w:cs="MS Gothic"/>
      <w:color w:val="000000"/>
      <w:szCs w:val="20"/>
      <w:lang w:bidi="ar-DZ"/>
    </w:rPr>
  </w:style>
  <w:style w:type="character" w:customStyle="1" w:styleId="FigureCaptionAutoChar">
    <w:name w:val="*Figure Caption Auto# Char"/>
    <w:link w:val="FigureCaptionAuto"/>
    <w:uiPriority w:val="1"/>
    <w:locked/>
    <w:rsid w:val="000C0617"/>
    <w:rPr>
      <w:rFonts w:ascii="Arial" w:eastAsia="@PMingLiU" w:hAnsi="Arial" w:cs="MS Gothic"/>
      <w:b/>
      <w:bCs/>
      <w:sz w:val="20"/>
      <w:szCs w:val="18"/>
      <w:lang w:val="de-DE" w:bidi="ar-DZ"/>
    </w:rPr>
  </w:style>
  <w:style w:type="character" w:customStyle="1" w:styleId="normaltextrun">
    <w:name w:val="normaltextrun"/>
    <w:basedOn w:val="DefaultParagraphFont"/>
    <w:locked/>
    <w:rsid w:val="00110B17"/>
  </w:style>
  <w:style w:type="paragraph" w:customStyle="1" w:styleId="Footer10">
    <w:name w:val="Footer1"/>
    <w:basedOn w:val="Header1"/>
    <w:uiPriority w:val="1"/>
    <w:qFormat/>
    <w:locked/>
    <w:rsid w:val="003D7C7D"/>
    <w:pPr>
      <w:ind w:left="720"/>
      <w:jc w:val="center"/>
    </w:pPr>
  </w:style>
  <w:style w:type="character" w:customStyle="1" w:styleId="FootnoteReference1">
    <w:name w:val="Footnote Reference1"/>
    <w:uiPriority w:val="1"/>
    <w:locked/>
    <w:rsid w:val="003D7C7D"/>
    <w:rPr>
      <w:rFonts w:ascii="Courier New" w:hAnsi="Courier New"/>
      <w:vertAlign w:val="superscript"/>
      <w:lang w:val="en-US" w:bidi="ar-DZ"/>
    </w:rPr>
  </w:style>
  <w:style w:type="paragraph" w:customStyle="1" w:styleId="FootnoteText1">
    <w:name w:val="Footnote Text1"/>
    <w:basedOn w:val="BodyText"/>
    <w:uiPriority w:val="1"/>
    <w:qFormat/>
    <w:locked/>
    <w:rsid w:val="003D7C7D"/>
    <w:pPr>
      <w:spacing w:after="0"/>
      <w:ind w:left="144" w:hanging="144"/>
    </w:pPr>
    <w:rPr>
      <w:sz w:val="18"/>
    </w:rPr>
  </w:style>
  <w:style w:type="paragraph" w:customStyle="1" w:styleId="Header1">
    <w:name w:val="Header1"/>
    <w:basedOn w:val="BodyText"/>
    <w:uiPriority w:val="1"/>
    <w:locked/>
    <w:rsid w:val="003D7C7D"/>
    <w:pPr>
      <w:tabs>
        <w:tab w:val="right" w:pos="8856"/>
      </w:tabs>
      <w:spacing w:after="0"/>
      <w:jc w:val="both"/>
    </w:pPr>
    <w:rPr>
      <w:color w:val="auto"/>
      <w:sz w:val="18"/>
      <w:szCs w:val="18"/>
    </w:rPr>
  </w:style>
  <w:style w:type="paragraph" w:customStyle="1" w:styleId="footer0">
    <w:name w:val="footer0"/>
    <w:uiPriority w:val="99"/>
    <w:locked/>
    <w:rsid w:val="003D7C7D"/>
    <w:pPr>
      <w:tabs>
        <w:tab w:val="center" w:pos="4320"/>
        <w:tab w:val="right" w:pos="8640"/>
      </w:tabs>
      <w:spacing w:after="0"/>
    </w:pPr>
    <w:rPr>
      <w:rFonts w:ascii="Courier New" w:eastAsia="Courier New" w:hAnsi="Courier New" w:cs="MS Gothic"/>
      <w:color w:val="000000"/>
      <w:sz w:val="16"/>
      <w:szCs w:val="20"/>
      <w:lang w:bidi="ar-DZ"/>
    </w:rPr>
  </w:style>
  <w:style w:type="character" w:customStyle="1" w:styleId="footnotereference0">
    <w:name w:val="footnote reference0"/>
    <w:uiPriority w:val="99"/>
    <w:locked/>
    <w:rsid w:val="003D7C7D"/>
    <w:rPr>
      <w:vertAlign w:val="superscript"/>
      <w:lang w:val="en-US" w:bidi="ar-DZ"/>
    </w:rPr>
  </w:style>
  <w:style w:type="paragraph" w:customStyle="1" w:styleId="footnotetext0">
    <w:name w:val="footnote text0"/>
    <w:basedOn w:val="Normal"/>
    <w:uiPriority w:val="99"/>
    <w:locked/>
    <w:rsid w:val="003D7C7D"/>
    <w:rPr>
      <w:sz w:val="20"/>
    </w:rPr>
  </w:style>
  <w:style w:type="character" w:customStyle="1" w:styleId="HeaderChar1">
    <w:name w:val="Header Char1"/>
    <w:basedOn w:val="DefaultParagraphFont"/>
    <w:uiPriority w:val="99"/>
    <w:locked/>
    <w:rsid w:val="003D7C7D"/>
    <w:rPr>
      <w:rFonts w:ascii="Courier New" w:eastAsia="Courier New" w:hAnsi="Courier New" w:cs="MS Gothic"/>
      <w:color w:val="000000"/>
      <w:szCs w:val="20"/>
      <w:lang w:bidi="ar-DZ"/>
    </w:rPr>
  </w:style>
  <w:style w:type="character" w:customStyle="1" w:styleId="FooterChar1">
    <w:name w:val="Footer Char1"/>
    <w:basedOn w:val="DefaultParagraphFont"/>
    <w:uiPriority w:val="99"/>
    <w:locked/>
    <w:rsid w:val="003D7C7D"/>
    <w:rPr>
      <w:rFonts w:ascii="Courier New" w:eastAsia="Courier New" w:hAnsi="Courier New" w:cs="MS Gothic"/>
      <w:color w:val="000000"/>
      <w:szCs w:val="20"/>
      <w:lang w:bidi="ar-DZ"/>
    </w:rPr>
  </w:style>
  <w:style w:type="paragraph" w:customStyle="1" w:styleId="ng-binding">
    <w:name w:val="ng-binding"/>
    <w:basedOn w:val="Normal"/>
    <w:locked/>
    <w:rsid w:val="00941866"/>
    <w:pPr>
      <w:spacing w:before="100" w:beforeAutospacing="1" w:after="100" w:afterAutospacing="1"/>
    </w:pPr>
    <w:rPr>
      <w:rFonts w:ascii="MS Gothic" w:eastAsia="MS Gothic" w:hAnsi="MS Gothic"/>
      <w:color w:val="auto"/>
      <w:sz w:val="24"/>
      <w:szCs w:val="24"/>
      <w:lang w:val="en-PH" w:eastAsia="en-PH"/>
    </w:rPr>
  </w:style>
  <w:style w:type="paragraph" w:customStyle="1" w:styleId="footer1">
    <w:name w:val="footer1"/>
    <w:basedOn w:val="Normal"/>
    <w:uiPriority w:val="1"/>
    <w:qFormat/>
    <w:locked/>
    <w:rsid w:val="00725FA7"/>
    <w:pPr>
      <w:tabs>
        <w:tab w:val="right" w:pos="8856"/>
      </w:tabs>
      <w:ind w:left="720"/>
      <w:jc w:val="center"/>
    </w:pPr>
    <w:rPr>
      <w:bCs/>
      <w:color w:val="auto"/>
      <w:sz w:val="18"/>
      <w:szCs w:val="18"/>
    </w:rPr>
  </w:style>
  <w:style w:type="character" w:customStyle="1" w:styleId="FootnoteReference2">
    <w:name w:val="Footnote Reference2"/>
    <w:uiPriority w:val="1"/>
    <w:locked/>
    <w:rsid w:val="00725FA7"/>
    <w:rPr>
      <w:rFonts w:ascii="Courier New" w:hAnsi="Courier New"/>
      <w:vertAlign w:val="superscript"/>
      <w:lang w:val="en-US" w:bidi="ar-DZ"/>
    </w:rPr>
  </w:style>
  <w:style w:type="paragraph" w:customStyle="1" w:styleId="FootnoteText2">
    <w:name w:val="Footnote Text2"/>
    <w:basedOn w:val="BodyText"/>
    <w:uiPriority w:val="1"/>
    <w:qFormat/>
    <w:locked/>
    <w:rsid w:val="00725FA7"/>
    <w:pPr>
      <w:spacing w:after="0"/>
      <w:ind w:left="144" w:hanging="144"/>
    </w:pPr>
    <w:rPr>
      <w:sz w:val="18"/>
    </w:rPr>
  </w:style>
  <w:style w:type="character" w:customStyle="1" w:styleId="footnotereference10">
    <w:name w:val="footnote reference1"/>
    <w:uiPriority w:val="99"/>
    <w:locked/>
    <w:rsid w:val="00725FA7"/>
    <w:rPr>
      <w:vertAlign w:val="superscript"/>
      <w:lang w:val="en-US" w:bidi="ar-DZ"/>
    </w:rPr>
  </w:style>
  <w:style w:type="character" w:customStyle="1" w:styleId="FootnoteTextChar5">
    <w:name w:val="Footnote Text Char5"/>
    <w:basedOn w:val="DefaultParagraphFont"/>
    <w:uiPriority w:val="99"/>
    <w:semiHidden/>
    <w:locked/>
    <w:rsid w:val="005F7405"/>
    <w:rPr>
      <w:rFonts w:ascii="MS Mincho" w:eastAsia="@PMingLiU" w:hAnsi="MS Mincho" w:cs="MS Gothic"/>
      <w:color w:val="000000"/>
      <w:sz w:val="20"/>
      <w:szCs w:val="20"/>
      <w:lang w:bidi="ar-DZ"/>
    </w:rPr>
  </w:style>
  <w:style w:type="paragraph" w:customStyle="1" w:styleId="footnotetext10">
    <w:name w:val="footnote text1"/>
    <w:basedOn w:val="Normal"/>
    <w:link w:val="FootnoteTextChar"/>
    <w:uiPriority w:val="99"/>
    <w:locked/>
    <w:rsid w:val="000A7775"/>
    <w:rPr>
      <w:sz w:val="20"/>
    </w:rPr>
  </w:style>
  <w:style w:type="character" w:customStyle="1" w:styleId="FootnoteTextChar1">
    <w:name w:val="Footnote Text Char1"/>
    <w:basedOn w:val="DefaultParagraphFont"/>
    <w:uiPriority w:val="99"/>
    <w:semiHidden/>
    <w:locked/>
    <w:rsid w:val="0090499B"/>
    <w:rPr>
      <w:rFonts w:ascii="Courier New" w:eastAsia="Courier New" w:hAnsi="Courier New" w:cs="MS Gothic"/>
      <w:color w:val="000000"/>
      <w:sz w:val="20"/>
      <w:szCs w:val="20"/>
      <w:lang w:bidi="ar-DZ"/>
    </w:rPr>
  </w:style>
  <w:style w:type="character" w:customStyle="1" w:styleId="FootnoteReference3">
    <w:name w:val="Footnote Reference3"/>
    <w:uiPriority w:val="1"/>
    <w:locked/>
    <w:rsid w:val="0090499B"/>
    <w:rPr>
      <w:rFonts w:ascii="Courier New" w:hAnsi="Courier New"/>
      <w:vertAlign w:val="superscript"/>
      <w:lang w:val="en-US" w:bidi="ar-DZ"/>
    </w:rPr>
  </w:style>
  <w:style w:type="paragraph" w:customStyle="1" w:styleId="FootnoteText3">
    <w:name w:val="Footnote Text3"/>
    <w:basedOn w:val="BodyText"/>
    <w:uiPriority w:val="1"/>
    <w:qFormat/>
    <w:locked/>
    <w:rsid w:val="007F1777"/>
    <w:pPr>
      <w:spacing w:after="0"/>
      <w:ind w:left="144" w:hanging="144"/>
    </w:pPr>
    <w:rPr>
      <w:sz w:val="18"/>
    </w:rPr>
  </w:style>
  <w:style w:type="character" w:customStyle="1" w:styleId="footnotereference20">
    <w:name w:val="footnote reference2"/>
    <w:uiPriority w:val="99"/>
    <w:locked/>
    <w:rsid w:val="007F1777"/>
    <w:rPr>
      <w:vertAlign w:val="superscript"/>
      <w:lang w:val="en-US" w:bidi="ar-DZ"/>
    </w:rPr>
  </w:style>
  <w:style w:type="paragraph" w:customStyle="1" w:styleId="footnotetext20">
    <w:name w:val="footnote text2"/>
    <w:basedOn w:val="Normal"/>
    <w:uiPriority w:val="99"/>
    <w:locked/>
    <w:rsid w:val="007F1777"/>
    <w:rPr>
      <w:sz w:val="20"/>
    </w:rPr>
  </w:style>
  <w:style w:type="character" w:customStyle="1" w:styleId="FootnoteTextChar2">
    <w:name w:val="Footnote Text Char2"/>
    <w:basedOn w:val="DefaultParagraphFont"/>
    <w:uiPriority w:val="99"/>
    <w:semiHidden/>
    <w:locked/>
    <w:rsid w:val="0090499B"/>
    <w:rPr>
      <w:rFonts w:ascii="Courier New" w:eastAsia="Courier New" w:hAnsi="Courier New" w:cs="MS Gothic"/>
      <w:color w:val="000000"/>
      <w:sz w:val="20"/>
      <w:szCs w:val="20"/>
      <w:lang w:bidi="ar-DZ"/>
    </w:rPr>
  </w:style>
  <w:style w:type="character" w:customStyle="1" w:styleId="footnotereference200">
    <w:name w:val="footnote reference20"/>
    <w:uiPriority w:val="99"/>
    <w:locked/>
    <w:rsid w:val="00400A1D"/>
    <w:rPr>
      <w:vertAlign w:val="superscript"/>
      <w:lang w:val="en-US" w:bidi="ar-DZ"/>
    </w:rPr>
  </w:style>
  <w:style w:type="paragraph" w:customStyle="1" w:styleId="footnotetext200">
    <w:name w:val="footnote text20"/>
    <w:basedOn w:val="Normal"/>
    <w:uiPriority w:val="99"/>
    <w:locked/>
    <w:rsid w:val="00400A1D"/>
    <w:rPr>
      <w:sz w:val="20"/>
    </w:rPr>
  </w:style>
  <w:style w:type="character" w:customStyle="1" w:styleId="FootnoteTextChar3">
    <w:name w:val="Footnote Text Char3"/>
    <w:basedOn w:val="DefaultParagraphFont"/>
    <w:uiPriority w:val="99"/>
    <w:semiHidden/>
    <w:locked/>
    <w:rsid w:val="0090499B"/>
    <w:rPr>
      <w:rFonts w:ascii="Courier New" w:eastAsia="Courier New" w:hAnsi="Courier New" w:cs="MS Gothic"/>
      <w:color w:val="000000"/>
      <w:sz w:val="20"/>
      <w:szCs w:val="20"/>
      <w:lang w:bidi="ar-DZ"/>
    </w:rPr>
  </w:style>
  <w:style w:type="paragraph" w:customStyle="1" w:styleId="footer100">
    <w:name w:val="footer10"/>
    <w:basedOn w:val="Normal"/>
    <w:uiPriority w:val="1"/>
    <w:qFormat/>
    <w:locked/>
    <w:rsid w:val="00400A1D"/>
    <w:pPr>
      <w:tabs>
        <w:tab w:val="right" w:pos="8856"/>
      </w:tabs>
      <w:ind w:left="720"/>
      <w:jc w:val="center"/>
    </w:pPr>
    <w:rPr>
      <w:bCs/>
      <w:color w:val="auto"/>
      <w:sz w:val="18"/>
      <w:szCs w:val="18"/>
    </w:rPr>
  </w:style>
  <w:style w:type="character" w:customStyle="1" w:styleId="footnotereference100">
    <w:name w:val="footnote reference10"/>
    <w:uiPriority w:val="99"/>
    <w:locked/>
    <w:rsid w:val="00400A1D"/>
    <w:rPr>
      <w:vertAlign w:val="superscript"/>
      <w:lang w:val="en-US" w:bidi="ar-DZ"/>
    </w:rPr>
  </w:style>
  <w:style w:type="paragraph" w:customStyle="1" w:styleId="footnotetext100">
    <w:name w:val="footnote text10"/>
    <w:basedOn w:val="Normal"/>
    <w:uiPriority w:val="99"/>
    <w:locked/>
    <w:rsid w:val="00400A1D"/>
    <w:rPr>
      <w:sz w:val="20"/>
    </w:rPr>
  </w:style>
  <w:style w:type="paragraph" w:styleId="Revision">
    <w:name w:val="Revision"/>
    <w:hidden/>
    <w:uiPriority w:val="99"/>
    <w:semiHidden/>
    <w:rsid w:val="009B704D"/>
    <w:pPr>
      <w:spacing w:after="0" w:line="240" w:lineRule="auto"/>
    </w:pPr>
    <w:rPr>
      <w:rFonts w:ascii="Courier New" w:eastAsia="Courier New" w:hAnsi="Courier New" w:cs="MS Gothic"/>
      <w:color w:val="000000"/>
      <w:szCs w:val="20"/>
      <w:lang w:bidi="ar-DZ"/>
    </w:rPr>
  </w:style>
  <w:style w:type="paragraph" w:customStyle="1" w:styleId="footer2">
    <w:name w:val="footer2"/>
    <w:basedOn w:val="Normal"/>
    <w:uiPriority w:val="1"/>
    <w:qFormat/>
    <w:locked/>
    <w:rsid w:val="00934E91"/>
    <w:pPr>
      <w:tabs>
        <w:tab w:val="right" w:pos="8856"/>
      </w:tabs>
      <w:ind w:left="720"/>
      <w:jc w:val="center"/>
    </w:pPr>
    <w:rPr>
      <w:bCs/>
      <w:color w:val="auto"/>
      <w:sz w:val="18"/>
      <w:szCs w:val="18"/>
    </w:rPr>
  </w:style>
  <w:style w:type="paragraph" w:customStyle="1" w:styleId="FootnoteText4">
    <w:name w:val="Footnote Text4"/>
    <w:basedOn w:val="BodyText"/>
    <w:uiPriority w:val="1"/>
    <w:qFormat/>
    <w:locked/>
    <w:rsid w:val="00934E91"/>
    <w:pPr>
      <w:spacing w:after="0"/>
      <w:ind w:left="144" w:hanging="144"/>
    </w:pPr>
    <w:rPr>
      <w:sz w:val="18"/>
    </w:rPr>
  </w:style>
  <w:style w:type="character" w:customStyle="1" w:styleId="footnotereference30">
    <w:name w:val="footnote reference3"/>
    <w:uiPriority w:val="99"/>
    <w:locked/>
    <w:rsid w:val="00934E91"/>
    <w:rPr>
      <w:vertAlign w:val="superscript"/>
      <w:lang w:val="en-US" w:bidi="ar-DZ"/>
    </w:rPr>
  </w:style>
  <w:style w:type="paragraph" w:customStyle="1" w:styleId="footnotetext30">
    <w:name w:val="footnote text3"/>
    <w:basedOn w:val="Normal"/>
    <w:uiPriority w:val="99"/>
    <w:locked/>
    <w:rsid w:val="00934E91"/>
    <w:rPr>
      <w:sz w:val="20"/>
    </w:rPr>
  </w:style>
  <w:style w:type="character" w:customStyle="1" w:styleId="FootnoteReference41000">
    <w:name w:val="Footnote Reference41000"/>
    <w:uiPriority w:val="1"/>
    <w:locked/>
    <w:rsid w:val="00A51E65"/>
    <w:rPr>
      <w:rFonts w:ascii="MS Mincho" w:hAnsi="MS Mincho"/>
      <w:vertAlign w:val="superscript"/>
      <w:lang w:val="en-US" w:bidi="ar-DZ"/>
    </w:rPr>
  </w:style>
  <w:style w:type="paragraph" w:customStyle="1" w:styleId="FootnoteText50000">
    <w:name w:val="Footnote Text50000"/>
    <w:basedOn w:val="BodyText"/>
    <w:uiPriority w:val="1"/>
    <w:qFormat/>
    <w:locked/>
    <w:rsid w:val="00A51E65"/>
    <w:pPr>
      <w:spacing w:after="0"/>
      <w:ind w:left="144" w:hanging="144"/>
    </w:pPr>
    <w:rPr>
      <w:sz w:val="18"/>
    </w:rPr>
  </w:style>
  <w:style w:type="character" w:customStyle="1" w:styleId="FootnoteTextChar">
    <w:name w:val="Footnote Text Char"/>
    <w:basedOn w:val="DefaultParagraphFont"/>
    <w:link w:val="footnotetext10"/>
    <w:uiPriority w:val="99"/>
    <w:rsid w:val="000A7775"/>
    <w:rPr>
      <w:rFonts w:ascii="Arial" w:eastAsia="PMingLiU" w:hAnsi="Arial" w:cs="Times New Roman"/>
      <w:color w:val="000000"/>
      <w:sz w:val="20"/>
      <w:szCs w:val="20"/>
      <w:lang w:bidi="ar-DZ"/>
    </w:rPr>
  </w:style>
  <w:style w:type="paragraph" w:customStyle="1" w:styleId="footer5000">
    <w:name w:val="footer5000"/>
    <w:basedOn w:val="Normal"/>
    <w:uiPriority w:val="1"/>
    <w:qFormat/>
    <w:locked/>
    <w:rsid w:val="00A51E65"/>
    <w:pPr>
      <w:tabs>
        <w:tab w:val="right" w:pos="8856"/>
      </w:tabs>
      <w:ind w:left="720"/>
      <w:jc w:val="center"/>
    </w:pPr>
    <w:rPr>
      <w:bCs/>
      <w:color w:val="auto"/>
      <w:sz w:val="18"/>
      <w:szCs w:val="18"/>
    </w:rPr>
  </w:style>
  <w:style w:type="paragraph" w:customStyle="1" w:styleId="footer700">
    <w:name w:val="footer700"/>
    <w:basedOn w:val="Normal"/>
    <w:uiPriority w:val="1"/>
    <w:qFormat/>
    <w:locked/>
    <w:rsid w:val="000A7775"/>
    <w:pPr>
      <w:tabs>
        <w:tab w:val="right" w:pos="8856"/>
      </w:tabs>
      <w:ind w:left="720"/>
      <w:jc w:val="center"/>
    </w:pPr>
    <w:rPr>
      <w:bCs/>
      <w:color w:val="auto"/>
      <w:sz w:val="18"/>
      <w:szCs w:val="18"/>
    </w:rPr>
  </w:style>
  <w:style w:type="character" w:customStyle="1" w:styleId="FootnoteTextChar4">
    <w:name w:val="Footnote Text Char4"/>
    <w:basedOn w:val="DefaultParagraphFont"/>
    <w:uiPriority w:val="99"/>
    <w:semiHidden/>
    <w:locked/>
    <w:rsid w:val="0036323D"/>
    <w:rPr>
      <w:rFonts w:ascii="Courier New" w:eastAsia="Courier New" w:hAnsi="Courier New" w:cs="MS Gothic"/>
      <w:color w:val="000000"/>
      <w:sz w:val="20"/>
      <w:szCs w:val="20"/>
      <w:lang w:bidi="ar-DZ"/>
    </w:rPr>
  </w:style>
  <w:style w:type="character" w:customStyle="1" w:styleId="FootnoteReference4">
    <w:name w:val="Footnote Reference4"/>
    <w:uiPriority w:val="1"/>
    <w:locked/>
    <w:rsid w:val="00F16EEF"/>
    <w:rPr>
      <w:rFonts w:ascii="MS Mincho" w:hAnsi="MS Mincho"/>
      <w:vertAlign w:val="superscript"/>
      <w:lang w:val="en-US" w:bidi="ar-DZ"/>
    </w:rPr>
  </w:style>
  <w:style w:type="character" w:customStyle="1" w:styleId="footnotereference40">
    <w:name w:val="footnote reference4"/>
    <w:uiPriority w:val="99"/>
    <w:locked/>
    <w:rsid w:val="00F16EEF"/>
    <w:rPr>
      <w:vertAlign w:val="superscript"/>
      <w:lang w:val="en-US" w:bidi="ar-DZ"/>
    </w:rPr>
  </w:style>
  <w:style w:type="character" w:customStyle="1" w:styleId="FootnoteReference400">
    <w:name w:val="Footnote Reference40"/>
    <w:uiPriority w:val="1"/>
    <w:locked/>
    <w:rsid w:val="00660ED4"/>
    <w:rPr>
      <w:rFonts w:ascii="MS Mincho" w:hAnsi="MS Mincho"/>
      <w:vertAlign w:val="superscript"/>
      <w:lang w:val="en-US" w:bidi="ar-DZ"/>
    </w:rPr>
  </w:style>
  <w:style w:type="paragraph" w:customStyle="1" w:styleId="footer3">
    <w:name w:val="footer3"/>
    <w:basedOn w:val="Normal"/>
    <w:uiPriority w:val="1"/>
    <w:qFormat/>
    <w:locked/>
    <w:rsid w:val="00660ED4"/>
    <w:pPr>
      <w:tabs>
        <w:tab w:val="right" w:pos="8856"/>
      </w:tabs>
      <w:ind w:left="720"/>
      <w:jc w:val="center"/>
    </w:pPr>
    <w:rPr>
      <w:bCs/>
      <w:color w:val="auto"/>
      <w:sz w:val="18"/>
      <w:szCs w:val="18"/>
    </w:rPr>
  </w:style>
  <w:style w:type="paragraph" w:customStyle="1" w:styleId="FootnoteText5">
    <w:name w:val="Footnote Text5"/>
    <w:basedOn w:val="BodyText"/>
    <w:uiPriority w:val="1"/>
    <w:qFormat/>
    <w:locked/>
    <w:rsid w:val="00660ED4"/>
    <w:pPr>
      <w:spacing w:after="0"/>
      <w:ind w:left="144" w:hanging="144"/>
    </w:pPr>
    <w:rPr>
      <w:sz w:val="18"/>
    </w:rPr>
  </w:style>
  <w:style w:type="character" w:customStyle="1" w:styleId="footnotereference401">
    <w:name w:val="footnote reference40"/>
    <w:uiPriority w:val="99"/>
    <w:locked/>
    <w:rsid w:val="00660ED4"/>
    <w:rPr>
      <w:vertAlign w:val="superscript"/>
      <w:lang w:val="en-US" w:bidi="ar-DZ"/>
    </w:rPr>
  </w:style>
  <w:style w:type="paragraph" w:customStyle="1" w:styleId="footer4">
    <w:name w:val="footer4"/>
    <w:basedOn w:val="Normal"/>
    <w:uiPriority w:val="1"/>
    <w:qFormat/>
    <w:locked/>
    <w:rsid w:val="00660ED4"/>
    <w:pPr>
      <w:tabs>
        <w:tab w:val="right" w:pos="8856"/>
      </w:tabs>
      <w:ind w:left="720"/>
      <w:jc w:val="center"/>
    </w:pPr>
    <w:rPr>
      <w:bCs/>
      <w:color w:val="auto"/>
      <w:sz w:val="18"/>
      <w:szCs w:val="18"/>
    </w:rPr>
  </w:style>
  <w:style w:type="character" w:customStyle="1" w:styleId="FootnoteReference5">
    <w:name w:val="Footnote Reference5"/>
    <w:uiPriority w:val="1"/>
    <w:locked/>
    <w:rsid w:val="00660ED4"/>
    <w:rPr>
      <w:rFonts w:ascii="MS Mincho" w:hAnsi="MS Mincho"/>
      <w:vertAlign w:val="superscript"/>
      <w:lang w:val="en-US" w:bidi="ar-DZ"/>
    </w:rPr>
  </w:style>
  <w:style w:type="paragraph" w:customStyle="1" w:styleId="FootnoteText6">
    <w:name w:val="Footnote Text6"/>
    <w:basedOn w:val="BodyText"/>
    <w:uiPriority w:val="1"/>
    <w:qFormat/>
    <w:locked/>
    <w:rsid w:val="00660ED4"/>
    <w:pPr>
      <w:spacing w:after="0"/>
      <w:ind w:left="144" w:hanging="144"/>
    </w:pPr>
    <w:rPr>
      <w:sz w:val="18"/>
    </w:rPr>
  </w:style>
  <w:style w:type="character" w:customStyle="1" w:styleId="footnotereference50">
    <w:name w:val="footnote reference5"/>
    <w:uiPriority w:val="99"/>
    <w:locked/>
    <w:rsid w:val="00660ED4"/>
    <w:rPr>
      <w:vertAlign w:val="superscript"/>
      <w:lang w:val="en-US" w:bidi="ar-DZ"/>
    </w:rPr>
  </w:style>
  <w:style w:type="paragraph" w:customStyle="1" w:styleId="footnotetext40">
    <w:name w:val="footnote text4"/>
    <w:basedOn w:val="Normal"/>
    <w:uiPriority w:val="99"/>
    <w:locked/>
    <w:rsid w:val="00660ED4"/>
    <w:rPr>
      <w:sz w:val="20"/>
    </w:rPr>
  </w:style>
  <w:style w:type="character" w:customStyle="1" w:styleId="FootnoteTextChar7">
    <w:name w:val="Footnote Text Char7"/>
    <w:basedOn w:val="DefaultParagraphFont"/>
    <w:uiPriority w:val="99"/>
    <w:semiHidden/>
    <w:locked/>
    <w:rsid w:val="00660ED4"/>
    <w:rPr>
      <w:rFonts w:ascii="MS Mincho" w:eastAsia="@PMingLiU" w:hAnsi="MS Mincho" w:cs="MS Gothic"/>
      <w:color w:val="000000"/>
      <w:sz w:val="20"/>
      <w:szCs w:val="20"/>
      <w:lang w:bidi="ar-DZ"/>
    </w:rPr>
  </w:style>
  <w:style w:type="character" w:customStyle="1" w:styleId="FootnoteTextChar8">
    <w:name w:val="Footnote Text Char8"/>
    <w:basedOn w:val="DefaultParagraphFont"/>
    <w:uiPriority w:val="99"/>
    <w:semiHidden/>
    <w:locked/>
    <w:rsid w:val="00660ED4"/>
    <w:rPr>
      <w:rFonts w:ascii="MS Mincho" w:eastAsia="@PMingLiU" w:hAnsi="MS Mincho" w:cs="MS Gothic"/>
      <w:color w:val="000000"/>
      <w:sz w:val="20"/>
      <w:szCs w:val="20"/>
      <w:lang w:bidi="ar-DZ"/>
    </w:rPr>
  </w:style>
  <w:style w:type="paragraph" w:customStyle="1" w:styleId="footnotetext11">
    <w:name w:val="footnote text11"/>
    <w:basedOn w:val="Normal"/>
    <w:uiPriority w:val="99"/>
    <w:locked/>
    <w:rsid w:val="00660ED4"/>
    <w:rPr>
      <w:sz w:val="20"/>
    </w:rPr>
  </w:style>
  <w:style w:type="character" w:customStyle="1" w:styleId="footnotereference4000">
    <w:name w:val="footnote reference400"/>
    <w:uiPriority w:val="99"/>
    <w:locked/>
    <w:rsid w:val="00660ED4"/>
    <w:rPr>
      <w:vertAlign w:val="superscript"/>
      <w:lang w:val="en-US" w:bidi="ar-DZ"/>
    </w:rPr>
  </w:style>
  <w:style w:type="character" w:customStyle="1" w:styleId="FootnoteTextChar6">
    <w:name w:val="Footnote Text Char6"/>
    <w:basedOn w:val="DefaultParagraphFont"/>
    <w:uiPriority w:val="99"/>
    <w:semiHidden/>
    <w:locked/>
    <w:rsid w:val="00E21CF8"/>
    <w:rPr>
      <w:rFonts w:ascii="MS Mincho" w:eastAsia="@PMingLiU" w:hAnsi="MS Mincho" w:cs="MS Gothic"/>
      <w:color w:val="000000"/>
      <w:sz w:val="20"/>
      <w:szCs w:val="20"/>
      <w:lang w:bidi="ar-DZ"/>
    </w:rPr>
  </w:style>
  <w:style w:type="character" w:customStyle="1" w:styleId="footnotereference40000">
    <w:name w:val="footnote reference4000"/>
    <w:uiPriority w:val="99"/>
    <w:locked/>
    <w:rsid w:val="00201748"/>
    <w:rPr>
      <w:vertAlign w:val="superscript"/>
      <w:lang w:val="en-US" w:bidi="ar-DZ"/>
    </w:rPr>
  </w:style>
  <w:style w:type="paragraph" w:customStyle="1" w:styleId="footer20">
    <w:name w:val="footer20"/>
    <w:basedOn w:val="Normal"/>
    <w:uiPriority w:val="1"/>
    <w:qFormat/>
    <w:locked/>
    <w:rsid w:val="00E21CF8"/>
    <w:pPr>
      <w:tabs>
        <w:tab w:val="right" w:pos="8856"/>
      </w:tabs>
      <w:ind w:left="720"/>
      <w:jc w:val="center"/>
    </w:pPr>
    <w:rPr>
      <w:bCs/>
      <w:color w:val="auto"/>
      <w:sz w:val="18"/>
      <w:szCs w:val="18"/>
    </w:rPr>
  </w:style>
  <w:style w:type="character" w:customStyle="1" w:styleId="footnotereference4001">
    <w:name w:val="footnote reference4001"/>
    <w:uiPriority w:val="99"/>
    <w:locked/>
    <w:rsid w:val="00E21CF8"/>
    <w:rPr>
      <w:vertAlign w:val="superscript"/>
      <w:lang w:val="en-US" w:bidi="ar-DZ"/>
    </w:rPr>
  </w:style>
  <w:style w:type="character" w:customStyle="1" w:styleId="footnotereference400000">
    <w:name w:val="footnote reference40000"/>
    <w:uiPriority w:val="99"/>
    <w:locked/>
    <w:rsid w:val="002341F0"/>
    <w:rPr>
      <w:vertAlign w:val="superscript"/>
      <w:lang w:val="en-US" w:bidi="ar-DZ"/>
    </w:rPr>
  </w:style>
  <w:style w:type="character" w:customStyle="1" w:styleId="FootnoteReference41">
    <w:name w:val="Footnote Reference41"/>
    <w:uiPriority w:val="1"/>
    <w:locked/>
    <w:rsid w:val="004D6A0D"/>
    <w:rPr>
      <w:rFonts w:ascii="MS Mincho" w:hAnsi="MS Mincho"/>
      <w:vertAlign w:val="superscript"/>
      <w:lang w:val="en-US" w:bidi="ar-DZ"/>
    </w:rPr>
  </w:style>
  <w:style w:type="paragraph" w:customStyle="1" w:styleId="FootnoteText50">
    <w:name w:val="Footnote Text50"/>
    <w:basedOn w:val="BodyText"/>
    <w:uiPriority w:val="1"/>
    <w:qFormat/>
    <w:locked/>
    <w:rsid w:val="004D6A0D"/>
    <w:pPr>
      <w:spacing w:after="0"/>
      <w:ind w:left="144" w:hanging="144"/>
    </w:pPr>
    <w:rPr>
      <w:sz w:val="18"/>
    </w:rPr>
  </w:style>
  <w:style w:type="paragraph" w:customStyle="1" w:styleId="footer5">
    <w:name w:val="footer5"/>
    <w:basedOn w:val="Normal"/>
    <w:uiPriority w:val="1"/>
    <w:qFormat/>
    <w:locked/>
    <w:rsid w:val="004D6A0D"/>
    <w:pPr>
      <w:tabs>
        <w:tab w:val="right" w:pos="8856"/>
      </w:tabs>
      <w:ind w:left="720"/>
      <w:jc w:val="center"/>
    </w:pPr>
    <w:rPr>
      <w:bCs/>
      <w:color w:val="auto"/>
      <w:sz w:val="18"/>
      <w:szCs w:val="18"/>
    </w:rPr>
  </w:style>
  <w:style w:type="character" w:customStyle="1" w:styleId="FootnoteReference6">
    <w:name w:val="Footnote Reference6"/>
    <w:uiPriority w:val="1"/>
    <w:locked/>
    <w:rsid w:val="004D6A0D"/>
    <w:rPr>
      <w:rFonts w:ascii="MS Mincho" w:hAnsi="MS Mincho"/>
      <w:vertAlign w:val="superscript"/>
      <w:lang w:val="en-US" w:bidi="ar-DZ"/>
    </w:rPr>
  </w:style>
  <w:style w:type="character" w:customStyle="1" w:styleId="footnotereference60">
    <w:name w:val="footnote reference6"/>
    <w:uiPriority w:val="99"/>
    <w:locked/>
    <w:rsid w:val="004D6A0D"/>
    <w:rPr>
      <w:vertAlign w:val="superscript"/>
      <w:lang w:val="en-US" w:bidi="ar-DZ"/>
    </w:rPr>
  </w:style>
  <w:style w:type="character" w:customStyle="1" w:styleId="FootnoteReference410">
    <w:name w:val="Footnote Reference410"/>
    <w:uiPriority w:val="1"/>
    <w:locked/>
    <w:rsid w:val="004D6A0D"/>
    <w:rPr>
      <w:rFonts w:ascii="MS Mincho" w:hAnsi="MS Mincho"/>
      <w:vertAlign w:val="superscript"/>
      <w:lang w:val="en-US" w:bidi="ar-DZ"/>
    </w:rPr>
  </w:style>
  <w:style w:type="paragraph" w:customStyle="1" w:styleId="FootnoteText500">
    <w:name w:val="Footnote Text500"/>
    <w:basedOn w:val="BodyText"/>
    <w:uiPriority w:val="1"/>
    <w:qFormat/>
    <w:locked/>
    <w:rsid w:val="004D6A0D"/>
    <w:pPr>
      <w:spacing w:after="0"/>
      <w:ind w:left="144" w:hanging="144"/>
    </w:pPr>
    <w:rPr>
      <w:sz w:val="18"/>
    </w:rPr>
  </w:style>
  <w:style w:type="paragraph" w:customStyle="1" w:styleId="footer50">
    <w:name w:val="footer50"/>
    <w:basedOn w:val="Normal"/>
    <w:uiPriority w:val="1"/>
    <w:qFormat/>
    <w:locked/>
    <w:rsid w:val="004D6A0D"/>
    <w:pPr>
      <w:tabs>
        <w:tab w:val="right" w:pos="8856"/>
      </w:tabs>
      <w:ind w:left="720"/>
      <w:jc w:val="center"/>
    </w:pPr>
    <w:rPr>
      <w:bCs/>
      <w:color w:val="auto"/>
      <w:sz w:val="18"/>
      <w:szCs w:val="18"/>
    </w:rPr>
  </w:style>
  <w:style w:type="character" w:customStyle="1" w:styleId="footnotereference600">
    <w:name w:val="footnote reference60"/>
    <w:uiPriority w:val="99"/>
    <w:locked/>
    <w:rsid w:val="004D6A0D"/>
    <w:rPr>
      <w:vertAlign w:val="superscript"/>
      <w:lang w:val="en-US" w:bidi="ar-DZ"/>
    </w:rPr>
  </w:style>
  <w:style w:type="character" w:customStyle="1" w:styleId="FootnoteReference601">
    <w:name w:val="Footnote Reference60"/>
    <w:uiPriority w:val="1"/>
    <w:locked/>
    <w:rsid w:val="004D6A0D"/>
    <w:rPr>
      <w:rFonts w:ascii="MS Mincho" w:hAnsi="MS Mincho"/>
      <w:vertAlign w:val="superscript"/>
      <w:lang w:val="en-US" w:bidi="ar-DZ"/>
    </w:rPr>
  </w:style>
  <w:style w:type="paragraph" w:customStyle="1" w:styleId="footer6">
    <w:name w:val="footer6"/>
    <w:basedOn w:val="Normal"/>
    <w:uiPriority w:val="1"/>
    <w:qFormat/>
    <w:locked/>
    <w:rsid w:val="004D6A0D"/>
    <w:pPr>
      <w:tabs>
        <w:tab w:val="right" w:pos="8856"/>
      </w:tabs>
      <w:ind w:left="720"/>
      <w:jc w:val="center"/>
    </w:pPr>
    <w:rPr>
      <w:bCs/>
      <w:color w:val="auto"/>
      <w:sz w:val="18"/>
      <w:szCs w:val="18"/>
    </w:rPr>
  </w:style>
  <w:style w:type="character" w:customStyle="1" w:styleId="FootnoteReference7">
    <w:name w:val="Footnote Reference7"/>
    <w:uiPriority w:val="1"/>
    <w:locked/>
    <w:rsid w:val="004D6A0D"/>
    <w:rPr>
      <w:rFonts w:ascii="MS Mincho" w:hAnsi="MS Mincho"/>
      <w:vertAlign w:val="superscript"/>
      <w:lang w:val="en-US" w:bidi="ar-DZ"/>
    </w:rPr>
  </w:style>
  <w:style w:type="character" w:customStyle="1" w:styleId="footnotereference70">
    <w:name w:val="footnote reference7"/>
    <w:uiPriority w:val="99"/>
    <w:locked/>
    <w:rsid w:val="004D6A0D"/>
    <w:rPr>
      <w:vertAlign w:val="superscript"/>
      <w:lang w:val="en-US" w:bidi="ar-DZ"/>
    </w:rPr>
  </w:style>
  <w:style w:type="character" w:customStyle="1" w:styleId="FootnoteReference4100">
    <w:name w:val="Footnote Reference4100"/>
    <w:uiPriority w:val="1"/>
    <w:locked/>
    <w:rsid w:val="00353D70"/>
    <w:rPr>
      <w:rFonts w:ascii="MS Mincho" w:hAnsi="MS Mincho"/>
      <w:vertAlign w:val="superscript"/>
      <w:lang w:val="en-US" w:bidi="ar-DZ"/>
    </w:rPr>
  </w:style>
  <w:style w:type="paragraph" w:customStyle="1" w:styleId="FootnoteText5000">
    <w:name w:val="Footnote Text5000"/>
    <w:basedOn w:val="BodyText"/>
    <w:uiPriority w:val="1"/>
    <w:qFormat/>
    <w:locked/>
    <w:rsid w:val="00353D70"/>
    <w:pPr>
      <w:spacing w:after="0"/>
      <w:ind w:left="144" w:hanging="144"/>
    </w:pPr>
    <w:rPr>
      <w:sz w:val="18"/>
    </w:rPr>
  </w:style>
  <w:style w:type="paragraph" w:customStyle="1" w:styleId="footer500">
    <w:name w:val="footer500"/>
    <w:basedOn w:val="Normal"/>
    <w:uiPriority w:val="1"/>
    <w:qFormat/>
    <w:locked/>
    <w:rsid w:val="00353D70"/>
    <w:pPr>
      <w:tabs>
        <w:tab w:val="right" w:pos="8856"/>
      </w:tabs>
      <w:ind w:left="720"/>
      <w:jc w:val="center"/>
    </w:pPr>
    <w:rPr>
      <w:bCs/>
      <w:color w:val="auto"/>
      <w:sz w:val="18"/>
      <w:szCs w:val="18"/>
    </w:rPr>
  </w:style>
  <w:style w:type="character" w:customStyle="1" w:styleId="footnotereference6000">
    <w:name w:val="footnote reference600"/>
    <w:uiPriority w:val="99"/>
    <w:locked/>
    <w:rsid w:val="00353D70"/>
    <w:rPr>
      <w:vertAlign w:val="superscript"/>
      <w:lang w:val="en-US" w:bidi="ar-DZ"/>
    </w:rPr>
  </w:style>
  <w:style w:type="character" w:customStyle="1" w:styleId="FootnoteReference6001">
    <w:name w:val="Footnote Reference600"/>
    <w:uiPriority w:val="1"/>
    <w:locked/>
    <w:rsid w:val="00353D70"/>
    <w:rPr>
      <w:rFonts w:ascii="MS Mincho" w:hAnsi="MS Mincho"/>
      <w:vertAlign w:val="superscript"/>
      <w:lang w:val="en-US" w:bidi="ar-DZ"/>
    </w:rPr>
  </w:style>
  <w:style w:type="character" w:customStyle="1" w:styleId="footnotereference60000">
    <w:name w:val="footnote reference6000"/>
    <w:uiPriority w:val="99"/>
    <w:locked/>
    <w:rsid w:val="00A51E65"/>
    <w:rPr>
      <w:vertAlign w:val="superscript"/>
      <w:lang w:val="en-US" w:bidi="ar-DZ"/>
    </w:rPr>
  </w:style>
  <w:style w:type="character" w:customStyle="1" w:styleId="FootnoteReference410000">
    <w:name w:val="Footnote Reference410000"/>
    <w:uiPriority w:val="1"/>
    <w:locked/>
    <w:rsid w:val="00A51E65"/>
    <w:rPr>
      <w:rFonts w:ascii="MS Mincho" w:hAnsi="MS Mincho"/>
      <w:vertAlign w:val="superscript"/>
      <w:lang w:val="en-US" w:bidi="ar-DZ"/>
    </w:rPr>
  </w:style>
  <w:style w:type="paragraph" w:customStyle="1" w:styleId="FootnoteText500000">
    <w:name w:val="Footnote Text500000"/>
    <w:basedOn w:val="BodyText"/>
    <w:uiPriority w:val="1"/>
    <w:qFormat/>
    <w:locked/>
    <w:rsid w:val="00A51E65"/>
    <w:pPr>
      <w:spacing w:after="0"/>
      <w:ind w:left="144" w:hanging="144"/>
    </w:pPr>
    <w:rPr>
      <w:sz w:val="18"/>
    </w:rPr>
  </w:style>
  <w:style w:type="paragraph" w:customStyle="1" w:styleId="footer50000">
    <w:name w:val="footer50000"/>
    <w:basedOn w:val="Normal"/>
    <w:uiPriority w:val="1"/>
    <w:qFormat/>
    <w:locked/>
    <w:rsid w:val="00A51E65"/>
    <w:pPr>
      <w:tabs>
        <w:tab w:val="right" w:pos="8856"/>
      </w:tabs>
      <w:ind w:left="720"/>
      <w:jc w:val="center"/>
    </w:pPr>
    <w:rPr>
      <w:bCs/>
      <w:color w:val="auto"/>
      <w:sz w:val="18"/>
      <w:szCs w:val="18"/>
    </w:rPr>
  </w:style>
  <w:style w:type="character" w:customStyle="1" w:styleId="footnotereference600000">
    <w:name w:val="footnote reference60000"/>
    <w:uiPriority w:val="99"/>
    <w:locked/>
    <w:rsid w:val="00A51E65"/>
    <w:rPr>
      <w:vertAlign w:val="superscript"/>
      <w:lang w:val="en-US" w:bidi="ar-DZ"/>
    </w:rPr>
  </w:style>
  <w:style w:type="character" w:customStyle="1" w:styleId="FootnoteReference4100000">
    <w:name w:val="Footnote Reference4100000"/>
    <w:uiPriority w:val="1"/>
    <w:locked/>
    <w:rsid w:val="00A51E65"/>
    <w:rPr>
      <w:rFonts w:ascii="MS Mincho" w:hAnsi="MS Mincho"/>
      <w:vertAlign w:val="superscript"/>
      <w:lang w:val="en-US" w:bidi="ar-DZ"/>
    </w:rPr>
  </w:style>
  <w:style w:type="paragraph" w:customStyle="1" w:styleId="FootnoteText5000000">
    <w:name w:val="Footnote Text5000000"/>
    <w:basedOn w:val="BodyText"/>
    <w:uiPriority w:val="1"/>
    <w:qFormat/>
    <w:locked/>
    <w:rsid w:val="00A51E65"/>
    <w:pPr>
      <w:spacing w:after="0"/>
      <w:ind w:left="144" w:hanging="144"/>
    </w:pPr>
    <w:rPr>
      <w:sz w:val="18"/>
    </w:rPr>
  </w:style>
  <w:style w:type="paragraph" w:customStyle="1" w:styleId="footer500000">
    <w:name w:val="footer500000"/>
    <w:basedOn w:val="Normal"/>
    <w:uiPriority w:val="1"/>
    <w:qFormat/>
    <w:locked/>
    <w:rsid w:val="00A51E65"/>
    <w:pPr>
      <w:tabs>
        <w:tab w:val="right" w:pos="8856"/>
      </w:tabs>
      <w:ind w:left="720"/>
      <w:jc w:val="center"/>
    </w:pPr>
    <w:rPr>
      <w:bCs/>
      <w:color w:val="auto"/>
      <w:sz w:val="18"/>
      <w:szCs w:val="18"/>
    </w:rPr>
  </w:style>
  <w:style w:type="character" w:customStyle="1" w:styleId="footnotereference6000000">
    <w:name w:val="footnote reference600000"/>
    <w:uiPriority w:val="99"/>
    <w:locked/>
    <w:rsid w:val="00A51E65"/>
    <w:rPr>
      <w:vertAlign w:val="superscript"/>
      <w:lang w:val="en-US" w:bidi="ar-DZ"/>
    </w:rPr>
  </w:style>
  <w:style w:type="character" w:customStyle="1" w:styleId="FootnoteReference60001">
    <w:name w:val="Footnote Reference6000"/>
    <w:uiPriority w:val="1"/>
    <w:locked/>
    <w:rsid w:val="00A51E65"/>
    <w:rPr>
      <w:rFonts w:ascii="MS Mincho" w:hAnsi="MS Mincho"/>
      <w:vertAlign w:val="superscript"/>
      <w:lang w:val="en-US" w:bidi="ar-DZ"/>
    </w:rPr>
  </w:style>
  <w:style w:type="character" w:customStyle="1" w:styleId="FootnoteReference41000000">
    <w:name w:val="Footnote Reference41000000"/>
    <w:uiPriority w:val="1"/>
    <w:locked/>
    <w:rsid w:val="00A51E65"/>
    <w:rPr>
      <w:rFonts w:ascii="MS Mincho" w:hAnsi="MS Mincho"/>
      <w:vertAlign w:val="superscript"/>
      <w:lang w:val="en-US" w:bidi="ar-DZ"/>
    </w:rPr>
  </w:style>
  <w:style w:type="paragraph" w:customStyle="1" w:styleId="FootnoteText50000000">
    <w:name w:val="Footnote Text50000000"/>
    <w:basedOn w:val="BodyText"/>
    <w:uiPriority w:val="1"/>
    <w:qFormat/>
    <w:locked/>
    <w:rsid w:val="00A51E65"/>
    <w:pPr>
      <w:spacing w:after="0"/>
      <w:ind w:left="144" w:hanging="144"/>
    </w:pPr>
    <w:rPr>
      <w:sz w:val="18"/>
    </w:rPr>
  </w:style>
  <w:style w:type="paragraph" w:customStyle="1" w:styleId="footer5000000">
    <w:name w:val="footer5000000"/>
    <w:basedOn w:val="Normal"/>
    <w:uiPriority w:val="1"/>
    <w:qFormat/>
    <w:locked/>
    <w:rsid w:val="00A51E65"/>
    <w:pPr>
      <w:tabs>
        <w:tab w:val="right" w:pos="8856"/>
      </w:tabs>
      <w:ind w:left="720"/>
      <w:jc w:val="center"/>
    </w:pPr>
    <w:rPr>
      <w:bCs/>
      <w:color w:val="auto"/>
      <w:sz w:val="18"/>
      <w:szCs w:val="18"/>
    </w:rPr>
  </w:style>
  <w:style w:type="character" w:customStyle="1" w:styleId="footnotereference60000000">
    <w:name w:val="footnote reference6000000"/>
    <w:uiPriority w:val="99"/>
    <w:locked/>
    <w:rsid w:val="00A51E65"/>
    <w:rPr>
      <w:vertAlign w:val="superscript"/>
      <w:lang w:val="en-US" w:bidi="ar-DZ"/>
    </w:rPr>
  </w:style>
  <w:style w:type="character" w:customStyle="1" w:styleId="FootnoteReference600001">
    <w:name w:val="Footnote Reference60000"/>
    <w:uiPriority w:val="1"/>
    <w:locked/>
    <w:rsid w:val="00A51E65"/>
    <w:rPr>
      <w:rFonts w:ascii="MS Mincho" w:hAnsi="MS Mincho"/>
      <w:vertAlign w:val="superscript"/>
      <w:lang w:val="en-US" w:bidi="ar-DZ"/>
    </w:rPr>
  </w:style>
  <w:style w:type="character" w:customStyle="1" w:styleId="FootnoteReference8">
    <w:name w:val="Footnote Reference8"/>
    <w:uiPriority w:val="1"/>
    <w:locked/>
    <w:rsid w:val="00A51E65"/>
    <w:rPr>
      <w:rFonts w:ascii="MS Mincho" w:hAnsi="MS Mincho"/>
      <w:vertAlign w:val="superscript"/>
      <w:lang w:val="en-US" w:bidi="ar-DZ"/>
    </w:rPr>
  </w:style>
  <w:style w:type="character" w:customStyle="1" w:styleId="footnotereference80">
    <w:name w:val="footnote reference8"/>
    <w:uiPriority w:val="99"/>
    <w:locked/>
    <w:rsid w:val="00A51E65"/>
    <w:rPr>
      <w:vertAlign w:val="superscript"/>
      <w:lang w:val="en-US" w:bidi="ar-DZ"/>
    </w:rPr>
  </w:style>
  <w:style w:type="character" w:customStyle="1" w:styleId="FootnoteReference410000000">
    <w:name w:val="Footnote Reference410000000"/>
    <w:uiPriority w:val="1"/>
    <w:locked/>
    <w:rsid w:val="00A51E65"/>
    <w:rPr>
      <w:rFonts w:ascii="MS Mincho" w:hAnsi="MS Mincho"/>
      <w:vertAlign w:val="superscript"/>
      <w:lang w:val="en-US" w:bidi="ar-DZ"/>
    </w:rPr>
  </w:style>
  <w:style w:type="paragraph" w:customStyle="1" w:styleId="FootnoteText500000000">
    <w:name w:val="Footnote Text500000000"/>
    <w:basedOn w:val="BodyText"/>
    <w:uiPriority w:val="1"/>
    <w:qFormat/>
    <w:locked/>
    <w:rsid w:val="00A51E65"/>
    <w:pPr>
      <w:spacing w:after="0"/>
      <w:ind w:left="144" w:hanging="144"/>
    </w:pPr>
    <w:rPr>
      <w:sz w:val="18"/>
    </w:rPr>
  </w:style>
  <w:style w:type="paragraph" w:customStyle="1" w:styleId="footer50000000">
    <w:name w:val="footer50000000"/>
    <w:basedOn w:val="Normal"/>
    <w:uiPriority w:val="1"/>
    <w:qFormat/>
    <w:locked/>
    <w:rsid w:val="00A51E65"/>
    <w:pPr>
      <w:tabs>
        <w:tab w:val="right" w:pos="8856"/>
      </w:tabs>
      <w:ind w:left="720"/>
      <w:jc w:val="center"/>
    </w:pPr>
    <w:rPr>
      <w:bCs/>
      <w:color w:val="auto"/>
      <w:sz w:val="18"/>
      <w:szCs w:val="18"/>
    </w:rPr>
  </w:style>
  <w:style w:type="character" w:customStyle="1" w:styleId="footnotereference600000000">
    <w:name w:val="footnote reference60000000"/>
    <w:uiPriority w:val="99"/>
    <w:locked/>
    <w:rsid w:val="00A51E65"/>
    <w:rPr>
      <w:vertAlign w:val="superscript"/>
      <w:lang w:val="en-US" w:bidi="ar-DZ"/>
    </w:rPr>
  </w:style>
  <w:style w:type="character" w:customStyle="1" w:styleId="FootnoteReference6000001">
    <w:name w:val="Footnote Reference600000"/>
    <w:uiPriority w:val="1"/>
    <w:locked/>
    <w:rsid w:val="00280B48"/>
    <w:rPr>
      <w:rFonts w:ascii="MS Mincho" w:hAnsi="MS Mincho"/>
      <w:vertAlign w:val="superscript"/>
      <w:lang w:val="en-US" w:bidi="ar-DZ"/>
    </w:rPr>
  </w:style>
  <w:style w:type="paragraph" w:customStyle="1" w:styleId="FootnoteText7">
    <w:name w:val="Footnote Text7"/>
    <w:basedOn w:val="BodyText"/>
    <w:uiPriority w:val="1"/>
    <w:qFormat/>
    <w:locked/>
    <w:rsid w:val="00317AEE"/>
    <w:pPr>
      <w:spacing w:after="0"/>
      <w:ind w:left="144" w:hanging="144"/>
    </w:pPr>
    <w:rPr>
      <w:sz w:val="18"/>
    </w:rPr>
  </w:style>
  <w:style w:type="character" w:customStyle="1" w:styleId="FootnoteTextChar9">
    <w:name w:val="Footnote Text Char9"/>
    <w:basedOn w:val="DefaultParagraphFont"/>
    <w:uiPriority w:val="99"/>
    <w:semiHidden/>
    <w:locked/>
    <w:rsid w:val="00317AEE"/>
    <w:rPr>
      <w:rFonts w:ascii="MS Mincho" w:eastAsia="@PMingLiU" w:hAnsi="MS Mincho" w:cs="MS Gothic"/>
      <w:color w:val="000000"/>
      <w:sz w:val="20"/>
      <w:szCs w:val="20"/>
      <w:lang w:bidi="ar-DZ"/>
    </w:rPr>
  </w:style>
  <w:style w:type="character" w:customStyle="1" w:styleId="FootnoteReference60000001">
    <w:name w:val="Footnote Reference6000000"/>
    <w:uiPriority w:val="1"/>
    <w:locked/>
    <w:rsid w:val="00317AEE"/>
    <w:rPr>
      <w:rFonts w:ascii="MS Mincho" w:hAnsi="MS Mincho"/>
      <w:vertAlign w:val="superscript"/>
      <w:lang w:val="en-US" w:bidi="ar-DZ"/>
    </w:rPr>
  </w:style>
  <w:style w:type="character" w:customStyle="1" w:styleId="footnotereference900000000">
    <w:name w:val="footnote reference900000000"/>
    <w:uiPriority w:val="99"/>
    <w:locked/>
    <w:rsid w:val="000A7775"/>
    <w:rPr>
      <w:vertAlign w:val="superscript"/>
      <w:lang w:val="en-US" w:bidi="ar-DZ"/>
    </w:rPr>
  </w:style>
  <w:style w:type="character" w:customStyle="1" w:styleId="FootnoteReference60000010">
    <w:name w:val="Footnote Reference6000001"/>
    <w:uiPriority w:val="1"/>
    <w:locked/>
    <w:rsid w:val="00446F61"/>
    <w:rPr>
      <w:rFonts w:ascii="MS Mincho" w:hAnsi="MS Mincho"/>
      <w:vertAlign w:val="superscript"/>
      <w:lang w:val="en-US" w:bidi="ar-DZ"/>
    </w:rPr>
  </w:style>
  <w:style w:type="paragraph" w:customStyle="1" w:styleId="footer40">
    <w:name w:val="footer40"/>
    <w:basedOn w:val="Normal"/>
    <w:uiPriority w:val="1"/>
    <w:qFormat/>
    <w:locked/>
    <w:rsid w:val="003C6CDE"/>
    <w:pPr>
      <w:tabs>
        <w:tab w:val="right" w:pos="8856"/>
      </w:tabs>
      <w:ind w:left="720"/>
      <w:jc w:val="center"/>
    </w:pPr>
    <w:rPr>
      <w:bCs/>
      <w:color w:val="auto"/>
      <w:sz w:val="18"/>
      <w:szCs w:val="18"/>
    </w:rPr>
  </w:style>
  <w:style w:type="character" w:customStyle="1" w:styleId="footnotereference9">
    <w:name w:val="footnote reference9"/>
    <w:uiPriority w:val="99"/>
    <w:locked/>
    <w:rsid w:val="003C6CDE"/>
    <w:rPr>
      <w:vertAlign w:val="superscript"/>
      <w:lang w:val="en-US" w:bidi="ar-DZ"/>
    </w:rPr>
  </w:style>
  <w:style w:type="character" w:customStyle="1" w:styleId="FootnoteReference600000001">
    <w:name w:val="Footnote Reference60000000"/>
    <w:uiPriority w:val="1"/>
    <w:locked/>
    <w:rsid w:val="003C6CDE"/>
    <w:rPr>
      <w:rFonts w:ascii="MS Mincho" w:hAnsi="MS Mincho"/>
      <w:vertAlign w:val="superscript"/>
      <w:lang w:val="en-US" w:bidi="ar-DZ"/>
    </w:rPr>
  </w:style>
  <w:style w:type="character" w:customStyle="1" w:styleId="FootnoteTextChar10">
    <w:name w:val="Footnote Text Char10"/>
    <w:basedOn w:val="DefaultParagraphFont"/>
    <w:uiPriority w:val="99"/>
    <w:semiHidden/>
    <w:locked/>
    <w:rsid w:val="003C6CDE"/>
    <w:rPr>
      <w:rFonts w:ascii="MS Mincho" w:eastAsia="@PMingLiU" w:hAnsi="MS Mincho" w:cs="MS Gothic"/>
      <w:color w:val="000000"/>
      <w:sz w:val="20"/>
      <w:szCs w:val="20"/>
      <w:lang w:bidi="ar-DZ"/>
    </w:rPr>
  </w:style>
  <w:style w:type="paragraph" w:customStyle="1" w:styleId="footer400">
    <w:name w:val="footer400"/>
    <w:basedOn w:val="Normal"/>
    <w:uiPriority w:val="1"/>
    <w:qFormat/>
    <w:locked/>
    <w:rsid w:val="003C6CDE"/>
    <w:pPr>
      <w:tabs>
        <w:tab w:val="right" w:pos="8856"/>
      </w:tabs>
      <w:ind w:left="720"/>
      <w:jc w:val="center"/>
    </w:pPr>
    <w:rPr>
      <w:bCs/>
      <w:color w:val="auto"/>
      <w:sz w:val="18"/>
      <w:szCs w:val="18"/>
    </w:rPr>
  </w:style>
  <w:style w:type="character" w:customStyle="1" w:styleId="footnotereference90">
    <w:name w:val="footnote reference90"/>
    <w:uiPriority w:val="99"/>
    <w:locked/>
    <w:rsid w:val="003C6CDE"/>
    <w:rPr>
      <w:vertAlign w:val="superscript"/>
      <w:lang w:val="en-US" w:bidi="ar-DZ"/>
    </w:rPr>
  </w:style>
  <w:style w:type="paragraph" w:customStyle="1" w:styleId="footnotetext12">
    <w:name w:val="footnote text12"/>
    <w:basedOn w:val="Normal"/>
    <w:uiPriority w:val="99"/>
    <w:locked/>
    <w:rsid w:val="003C6CDE"/>
    <w:rPr>
      <w:sz w:val="20"/>
    </w:rPr>
  </w:style>
  <w:style w:type="character" w:customStyle="1" w:styleId="FootnoteReference6000000000">
    <w:name w:val="Footnote Reference600000000"/>
    <w:uiPriority w:val="1"/>
    <w:locked/>
    <w:rsid w:val="003C6CDE"/>
    <w:rPr>
      <w:rFonts w:ascii="MS Mincho" w:hAnsi="MS Mincho"/>
      <w:vertAlign w:val="superscript"/>
      <w:lang w:val="en-US" w:bidi="ar-DZ"/>
    </w:rPr>
  </w:style>
  <w:style w:type="character" w:customStyle="1" w:styleId="FootnoteTextChar11">
    <w:name w:val="Footnote Text Char11"/>
    <w:basedOn w:val="DefaultParagraphFont"/>
    <w:uiPriority w:val="99"/>
    <w:semiHidden/>
    <w:locked/>
    <w:rsid w:val="003C6CDE"/>
    <w:rPr>
      <w:rFonts w:ascii="MS Mincho" w:eastAsia="@PMingLiU" w:hAnsi="MS Mincho" w:cs="MS Gothic"/>
      <w:color w:val="000000"/>
      <w:sz w:val="20"/>
      <w:szCs w:val="20"/>
      <w:lang w:bidi="ar-DZ"/>
    </w:rPr>
  </w:style>
  <w:style w:type="paragraph" w:customStyle="1" w:styleId="footer4000">
    <w:name w:val="footer4000"/>
    <w:basedOn w:val="Normal"/>
    <w:uiPriority w:val="1"/>
    <w:qFormat/>
    <w:locked/>
    <w:rsid w:val="003C6CDE"/>
    <w:pPr>
      <w:tabs>
        <w:tab w:val="right" w:pos="8856"/>
      </w:tabs>
      <w:ind w:left="720"/>
      <w:jc w:val="center"/>
    </w:pPr>
    <w:rPr>
      <w:bCs/>
      <w:color w:val="auto"/>
      <w:sz w:val="18"/>
      <w:szCs w:val="18"/>
    </w:rPr>
  </w:style>
  <w:style w:type="character" w:customStyle="1" w:styleId="footnotereference900">
    <w:name w:val="footnote reference900"/>
    <w:uiPriority w:val="99"/>
    <w:locked/>
    <w:rsid w:val="003C6CDE"/>
    <w:rPr>
      <w:vertAlign w:val="superscript"/>
      <w:lang w:val="en-US" w:bidi="ar-DZ"/>
    </w:rPr>
  </w:style>
  <w:style w:type="paragraph" w:customStyle="1" w:styleId="footnotetext120">
    <w:name w:val="footnote text120"/>
    <w:basedOn w:val="Normal"/>
    <w:uiPriority w:val="99"/>
    <w:locked/>
    <w:rsid w:val="003C6CDE"/>
    <w:rPr>
      <w:sz w:val="20"/>
    </w:rPr>
  </w:style>
  <w:style w:type="character" w:customStyle="1" w:styleId="FootnoteReference60000000000">
    <w:name w:val="Footnote Reference6000000000"/>
    <w:uiPriority w:val="1"/>
    <w:locked/>
    <w:rsid w:val="003C6CDE"/>
    <w:rPr>
      <w:rFonts w:ascii="MS Mincho" w:hAnsi="MS Mincho"/>
      <w:vertAlign w:val="superscript"/>
      <w:lang w:val="en-US" w:bidi="ar-DZ"/>
    </w:rPr>
  </w:style>
  <w:style w:type="character" w:customStyle="1" w:styleId="FootnoteTextChar12">
    <w:name w:val="Footnote Text Char12"/>
    <w:basedOn w:val="DefaultParagraphFont"/>
    <w:uiPriority w:val="99"/>
    <w:semiHidden/>
    <w:locked/>
    <w:rsid w:val="003C6CDE"/>
    <w:rPr>
      <w:rFonts w:ascii="MS Mincho" w:eastAsia="@PMingLiU" w:hAnsi="MS Mincho" w:cs="MS Gothic"/>
      <w:color w:val="000000"/>
      <w:sz w:val="20"/>
      <w:szCs w:val="20"/>
      <w:lang w:bidi="ar-DZ"/>
    </w:rPr>
  </w:style>
  <w:style w:type="paragraph" w:customStyle="1" w:styleId="footer40000">
    <w:name w:val="footer40000"/>
    <w:basedOn w:val="Normal"/>
    <w:uiPriority w:val="1"/>
    <w:qFormat/>
    <w:locked/>
    <w:rsid w:val="003C6CDE"/>
    <w:pPr>
      <w:tabs>
        <w:tab w:val="right" w:pos="8856"/>
      </w:tabs>
      <w:ind w:left="720"/>
      <w:jc w:val="center"/>
    </w:pPr>
    <w:rPr>
      <w:bCs/>
      <w:color w:val="auto"/>
      <w:sz w:val="18"/>
      <w:szCs w:val="18"/>
    </w:rPr>
  </w:style>
  <w:style w:type="character" w:customStyle="1" w:styleId="footnotereference9000">
    <w:name w:val="footnote reference9000"/>
    <w:uiPriority w:val="99"/>
    <w:locked/>
    <w:rsid w:val="003C6CDE"/>
    <w:rPr>
      <w:vertAlign w:val="superscript"/>
      <w:lang w:val="en-US" w:bidi="ar-DZ"/>
    </w:rPr>
  </w:style>
  <w:style w:type="paragraph" w:customStyle="1" w:styleId="footnotetext1200">
    <w:name w:val="footnote text1200"/>
    <w:basedOn w:val="Normal"/>
    <w:uiPriority w:val="99"/>
    <w:locked/>
    <w:rsid w:val="003C6CDE"/>
    <w:rPr>
      <w:sz w:val="20"/>
    </w:rPr>
  </w:style>
  <w:style w:type="character" w:customStyle="1" w:styleId="FootnoteReference600000000000">
    <w:name w:val="Footnote Reference60000000000"/>
    <w:uiPriority w:val="1"/>
    <w:locked/>
    <w:rsid w:val="003C6CDE"/>
    <w:rPr>
      <w:rFonts w:ascii="MS Mincho" w:hAnsi="MS Mincho"/>
      <w:vertAlign w:val="superscript"/>
      <w:lang w:val="en-US" w:bidi="ar-DZ"/>
    </w:rPr>
  </w:style>
  <w:style w:type="character" w:customStyle="1" w:styleId="FootnoteTextChar13">
    <w:name w:val="Footnote Text Char13"/>
    <w:basedOn w:val="DefaultParagraphFont"/>
    <w:uiPriority w:val="99"/>
    <w:semiHidden/>
    <w:locked/>
    <w:rsid w:val="003C6CDE"/>
    <w:rPr>
      <w:rFonts w:ascii="MS Mincho" w:eastAsia="@PMingLiU" w:hAnsi="MS Mincho" w:cs="MS Gothic"/>
      <w:color w:val="000000"/>
      <w:sz w:val="20"/>
      <w:szCs w:val="20"/>
      <w:lang w:bidi="ar-DZ"/>
    </w:rPr>
  </w:style>
  <w:style w:type="paragraph" w:customStyle="1" w:styleId="footer400000">
    <w:name w:val="footer400000"/>
    <w:basedOn w:val="Normal"/>
    <w:uiPriority w:val="1"/>
    <w:qFormat/>
    <w:locked/>
    <w:rsid w:val="00872207"/>
    <w:pPr>
      <w:tabs>
        <w:tab w:val="right" w:pos="8856"/>
      </w:tabs>
      <w:ind w:left="720"/>
      <w:jc w:val="center"/>
    </w:pPr>
    <w:rPr>
      <w:bCs/>
      <w:color w:val="auto"/>
      <w:sz w:val="18"/>
      <w:szCs w:val="18"/>
    </w:rPr>
  </w:style>
  <w:style w:type="character" w:customStyle="1" w:styleId="footnotereference90000">
    <w:name w:val="footnote reference90000"/>
    <w:uiPriority w:val="99"/>
    <w:locked/>
    <w:rsid w:val="00872207"/>
    <w:rPr>
      <w:vertAlign w:val="superscript"/>
      <w:lang w:val="en-US" w:bidi="ar-DZ"/>
    </w:rPr>
  </w:style>
  <w:style w:type="paragraph" w:customStyle="1" w:styleId="footnotetext12000">
    <w:name w:val="footnote text12000"/>
    <w:basedOn w:val="Normal"/>
    <w:uiPriority w:val="99"/>
    <w:locked/>
    <w:rsid w:val="00872207"/>
    <w:rPr>
      <w:sz w:val="20"/>
    </w:rPr>
  </w:style>
  <w:style w:type="character" w:customStyle="1" w:styleId="FootnoteReference6000000000000">
    <w:name w:val="Footnote Reference600000000000"/>
    <w:uiPriority w:val="1"/>
    <w:locked/>
    <w:rsid w:val="00872207"/>
    <w:rPr>
      <w:rFonts w:ascii="MS Mincho" w:hAnsi="MS Mincho"/>
      <w:vertAlign w:val="superscript"/>
      <w:lang w:val="en-US" w:bidi="ar-DZ"/>
    </w:rPr>
  </w:style>
  <w:style w:type="character" w:customStyle="1" w:styleId="FootnoteTextChar14">
    <w:name w:val="Footnote Text Char14"/>
    <w:basedOn w:val="DefaultParagraphFont"/>
    <w:uiPriority w:val="99"/>
    <w:semiHidden/>
    <w:locked/>
    <w:rsid w:val="00872207"/>
    <w:rPr>
      <w:rFonts w:ascii="MS Mincho" w:eastAsia="@PMingLiU" w:hAnsi="MS Mincho" w:cs="MS Gothic"/>
      <w:color w:val="000000"/>
      <w:sz w:val="20"/>
      <w:szCs w:val="20"/>
      <w:lang w:bidi="ar-DZ"/>
    </w:rPr>
  </w:style>
  <w:style w:type="character" w:customStyle="1" w:styleId="FootnoteReference700">
    <w:name w:val="Footnote Reference70"/>
    <w:uiPriority w:val="1"/>
    <w:locked/>
    <w:rsid w:val="00872207"/>
    <w:rPr>
      <w:rFonts w:ascii="MS Mincho" w:hAnsi="MS Mincho"/>
      <w:vertAlign w:val="superscript"/>
      <w:lang w:val="en-US" w:bidi="ar-DZ"/>
    </w:rPr>
  </w:style>
  <w:style w:type="paragraph" w:customStyle="1" w:styleId="FootnoteText70">
    <w:name w:val="Footnote Text70"/>
    <w:basedOn w:val="BodyText"/>
    <w:uiPriority w:val="1"/>
    <w:qFormat/>
    <w:locked/>
    <w:rsid w:val="00872207"/>
    <w:pPr>
      <w:spacing w:after="0"/>
      <w:ind w:left="144" w:hanging="144"/>
    </w:pPr>
    <w:rPr>
      <w:sz w:val="18"/>
    </w:rPr>
  </w:style>
  <w:style w:type="paragraph" w:customStyle="1" w:styleId="footer4000000">
    <w:name w:val="footer4000000"/>
    <w:basedOn w:val="Normal"/>
    <w:uiPriority w:val="1"/>
    <w:qFormat/>
    <w:locked/>
    <w:rsid w:val="00D52A79"/>
    <w:pPr>
      <w:tabs>
        <w:tab w:val="right" w:pos="8856"/>
      </w:tabs>
      <w:ind w:left="720"/>
      <w:jc w:val="center"/>
    </w:pPr>
    <w:rPr>
      <w:bCs/>
      <w:color w:val="auto"/>
      <w:sz w:val="18"/>
      <w:szCs w:val="18"/>
    </w:rPr>
  </w:style>
  <w:style w:type="character" w:customStyle="1" w:styleId="footnotereference900000">
    <w:name w:val="footnote reference900000"/>
    <w:uiPriority w:val="99"/>
    <w:locked/>
    <w:rsid w:val="00D52A79"/>
    <w:rPr>
      <w:vertAlign w:val="superscript"/>
      <w:lang w:val="en-US" w:bidi="ar-DZ"/>
    </w:rPr>
  </w:style>
  <w:style w:type="paragraph" w:customStyle="1" w:styleId="footnotetext120000">
    <w:name w:val="footnote text120000"/>
    <w:basedOn w:val="Normal"/>
    <w:uiPriority w:val="99"/>
    <w:locked/>
    <w:rsid w:val="00D52A79"/>
    <w:rPr>
      <w:sz w:val="20"/>
    </w:rPr>
  </w:style>
  <w:style w:type="character" w:customStyle="1" w:styleId="FootnoteReference60000000000000">
    <w:name w:val="Footnote Reference6000000000000"/>
    <w:uiPriority w:val="1"/>
    <w:locked/>
    <w:rsid w:val="00D52A79"/>
    <w:rPr>
      <w:rFonts w:ascii="MS Mincho" w:hAnsi="MS Mincho"/>
      <w:vertAlign w:val="superscript"/>
      <w:lang w:val="en-US" w:bidi="ar-DZ"/>
    </w:rPr>
  </w:style>
  <w:style w:type="character" w:customStyle="1" w:styleId="FootnoteTextChar15">
    <w:name w:val="Footnote Text Char15"/>
    <w:basedOn w:val="DefaultParagraphFont"/>
    <w:uiPriority w:val="99"/>
    <w:semiHidden/>
    <w:locked/>
    <w:rsid w:val="00D52A79"/>
    <w:rPr>
      <w:rFonts w:ascii="MS Mincho" w:eastAsia="@PMingLiU" w:hAnsi="MS Mincho" w:cs="MS Gothic"/>
      <w:color w:val="000000"/>
      <w:sz w:val="20"/>
      <w:szCs w:val="20"/>
      <w:lang w:bidi="ar-DZ"/>
    </w:rPr>
  </w:style>
  <w:style w:type="paragraph" w:customStyle="1" w:styleId="footer7">
    <w:name w:val="footer7"/>
    <w:basedOn w:val="Normal"/>
    <w:uiPriority w:val="1"/>
    <w:qFormat/>
    <w:locked/>
    <w:pPr>
      <w:tabs>
        <w:tab w:val="right" w:pos="8856"/>
      </w:tabs>
      <w:ind w:left="720"/>
      <w:jc w:val="center"/>
    </w:pPr>
    <w:rPr>
      <w:bCs/>
      <w:color w:val="auto"/>
      <w:sz w:val="18"/>
      <w:szCs w:val="18"/>
    </w:rPr>
  </w:style>
  <w:style w:type="paragraph" w:customStyle="1" w:styleId="FootnoteText8">
    <w:name w:val="Footnote Text8"/>
    <w:basedOn w:val="BodyText"/>
    <w:uiPriority w:val="1"/>
    <w:qFormat/>
    <w:locked/>
    <w:pPr>
      <w:spacing w:after="0"/>
      <w:ind w:left="144" w:hanging="144"/>
    </w:pPr>
    <w:rPr>
      <w:sz w:val="18"/>
    </w:rPr>
  </w:style>
  <w:style w:type="character" w:customStyle="1" w:styleId="FootnoteReference91">
    <w:name w:val="Footnote Reference9"/>
    <w:uiPriority w:val="1"/>
    <w:locked/>
    <w:rPr>
      <w:rFonts w:ascii="MS Mincho" w:hAnsi="MS Mincho"/>
      <w:vertAlign w:val="superscript"/>
      <w:lang w:val="en-US" w:bidi="ar-DZ"/>
    </w:rPr>
  </w:style>
  <w:style w:type="character" w:customStyle="1" w:styleId="footnotereference9000000">
    <w:name w:val="footnote reference9000000"/>
    <w:uiPriority w:val="99"/>
    <w:locked/>
    <w:rPr>
      <w:vertAlign w:val="superscript"/>
      <w:lang w:val="en-US" w:bidi="ar-DZ"/>
    </w:rPr>
  </w:style>
  <w:style w:type="paragraph" w:customStyle="1" w:styleId="footnotetext1200000">
    <w:name w:val="footnote text1200000"/>
    <w:basedOn w:val="Normal"/>
    <w:uiPriority w:val="99"/>
    <w:locked/>
    <w:rPr>
      <w:sz w:val="20"/>
    </w:rPr>
  </w:style>
  <w:style w:type="paragraph" w:customStyle="1" w:styleId="footer70">
    <w:name w:val="footer70"/>
    <w:basedOn w:val="Normal"/>
    <w:uiPriority w:val="1"/>
    <w:qFormat/>
    <w:locked/>
    <w:pPr>
      <w:tabs>
        <w:tab w:val="right" w:pos="8856"/>
      </w:tabs>
      <w:ind w:left="720"/>
      <w:jc w:val="center"/>
    </w:pPr>
    <w:rPr>
      <w:bCs/>
      <w:color w:val="auto"/>
      <w:sz w:val="18"/>
      <w:szCs w:val="18"/>
    </w:rPr>
  </w:style>
  <w:style w:type="character" w:customStyle="1" w:styleId="footnotereference90000000">
    <w:name w:val="footnote reference90000000"/>
    <w:uiPriority w:val="99"/>
    <w:locked/>
    <w:rPr>
      <w:vertAlign w:val="superscript"/>
      <w:lang w:val="en-US" w:bidi="ar-DZ"/>
    </w:rPr>
  </w:style>
  <w:style w:type="paragraph" w:customStyle="1" w:styleId="footnotetext12000000">
    <w:name w:val="footnote text12000000"/>
    <w:basedOn w:val="Normal"/>
    <w:uiPriority w:val="99"/>
    <w:locked/>
    <w:rPr>
      <w:sz w:val="20"/>
    </w:rPr>
  </w:style>
  <w:style w:type="character" w:customStyle="1" w:styleId="FootnoteTextChar16">
    <w:name w:val="Footnote Text Char16"/>
    <w:basedOn w:val="DefaultParagraphFont"/>
    <w:uiPriority w:val="99"/>
    <w:semiHidden/>
    <w:locked/>
    <w:rPr>
      <w:rFonts w:ascii="MS Mincho" w:eastAsia="@PMingLiU" w:hAnsi="MS Mincho" w:cs="MS Gothic"/>
      <w:color w:val="000000"/>
      <w:sz w:val="20"/>
      <w:szCs w:val="20"/>
      <w:lang w:bidi="ar-DZ"/>
    </w:rPr>
  </w:style>
  <w:style w:type="character" w:customStyle="1" w:styleId="FootnoteTextChar17">
    <w:name w:val="Footnote Text Char17"/>
    <w:basedOn w:val="DefaultParagraphFont"/>
    <w:uiPriority w:val="99"/>
    <w:semiHidden/>
    <w:locked/>
    <w:rPr>
      <w:rFonts w:ascii="MS Mincho" w:eastAsia="@PMingLiU" w:hAnsi="MS Mincho" w:cs="MS Gothic"/>
      <w:color w:val="000000"/>
      <w:sz w:val="20"/>
      <w:szCs w:val="20"/>
      <w:lang w:bidi="ar-DZ"/>
    </w:rPr>
  </w:style>
  <w:style w:type="paragraph" w:customStyle="1" w:styleId="OptionalTopic">
    <w:name w:val="Optional Topic"/>
    <w:basedOn w:val="Normal"/>
    <w:next w:val="Normal"/>
    <w:uiPriority w:val="5"/>
    <w:locked/>
    <w:rsid w:val="006D3545"/>
    <w:pPr>
      <w:spacing w:after="460" w:line="330" w:lineRule="atLeast"/>
    </w:pPr>
    <w:rPr>
      <w:rFonts w:ascii="Wingdings" w:eastAsiaTheme="minorHAnsi" w:hAnsi="Wingdings" w:cstheme="minorBidi"/>
      <w:b/>
      <w:color w:val="63666A" w:themeColor="accent1"/>
      <w:sz w:val="28"/>
      <w:szCs w:val="22"/>
    </w:rPr>
  </w:style>
  <w:style w:type="paragraph" w:customStyle="1" w:styleId="Bulletlist">
    <w:name w:val="Bulletlist"/>
    <w:basedOn w:val="Normal"/>
    <w:uiPriority w:val="1"/>
    <w:qFormat/>
    <w:locked/>
    <w:rsid w:val="00360106"/>
    <w:pPr>
      <w:spacing w:line="280" w:lineRule="atLeast"/>
      <w:ind w:left="720" w:hanging="360"/>
    </w:pPr>
    <w:rPr>
      <w:rFonts w:ascii="Wingdings" w:eastAsiaTheme="minorHAnsi" w:hAnsi="Wingdings" w:cstheme="minorBidi"/>
      <w:color w:val="auto"/>
      <w:szCs w:val="22"/>
    </w:rPr>
  </w:style>
  <w:style w:type="paragraph" w:customStyle="1" w:styleId="Abbilung">
    <w:name w:val="Abbilung"/>
    <w:basedOn w:val="Normal"/>
    <w:next w:val="Normal"/>
    <w:qFormat/>
    <w:locked/>
    <w:rsid w:val="00360106"/>
    <w:pPr>
      <w:keepNext/>
      <w:spacing w:after="120" w:line="280" w:lineRule="atLeast"/>
      <w:ind w:left="360" w:hanging="360"/>
    </w:pPr>
    <w:rPr>
      <w:rFonts w:ascii="Wingdings" w:eastAsiaTheme="minorHAnsi" w:hAnsi="Wingdings" w:cstheme="minorBidi"/>
      <w:b/>
      <w:color w:val="auto"/>
      <w:szCs w:val="22"/>
      <w:lang w:val="en-US"/>
    </w:rPr>
  </w:style>
  <w:style w:type="table" w:customStyle="1" w:styleId="DXC">
    <w:name w:val="DXC"/>
    <w:basedOn w:val="TableNormal"/>
    <w:uiPriority w:val="99"/>
    <w:locked/>
    <w:rsid w:val="001B2C10"/>
    <w:pPr>
      <w:spacing w:after="0" w:line="240" w:lineRule="auto"/>
    </w:pPr>
    <w:rPr>
      <w:rFonts w:ascii="MS Mincho" w:hAnsi="MS Mincho"/>
    </w:rPr>
    <w:tblPr>
      <w:tblStyleRowBandSize w:val="1"/>
      <w:jc w:val="center"/>
      <w:tblBorders>
        <w:bottom w:val="single" w:sz="4" w:space="0" w:color="808080"/>
        <w:insideH w:val="single" w:sz="4" w:space="0" w:color="808080"/>
      </w:tblBorders>
      <w:tblCellMar>
        <w:top w:w="29" w:type="dxa"/>
        <w:left w:w="72" w:type="dxa"/>
        <w:bottom w:w="29" w:type="dxa"/>
        <w:right w:w="72" w:type="dxa"/>
      </w:tblCellMar>
    </w:tblPr>
    <w:trPr>
      <w:jc w:val="center"/>
    </w:trPr>
    <w:tblStylePr w:type="firstRow">
      <w:rPr>
        <w:rFonts w:ascii="Arial" w:hAnsi="Arial"/>
        <w:b/>
        <w:sz w:val="20"/>
      </w:rPr>
      <w:tblPr/>
      <w:tcPr>
        <w:tcBorders>
          <w:bottom w:val="single" w:sz="12" w:space="0" w:color="auto"/>
        </w:tcBorders>
      </w:tcPr>
    </w:tblStylePr>
    <w:tblStylePr w:type="band1Horz">
      <w:rPr>
        <w:rFonts w:ascii="Arial" w:hAnsi="Arial"/>
        <w:sz w:val="18"/>
      </w:rPr>
    </w:tblStylePr>
    <w:tblStylePr w:type="band2Horz">
      <w:rPr>
        <w:rFonts w:ascii="Arial" w:hAnsi="Arial"/>
        <w:sz w:val="18"/>
      </w:rPr>
    </w:tblStylePr>
  </w:style>
  <w:style w:type="paragraph" w:customStyle="1" w:styleId="TableCaption0">
    <w:name w:val="Table Caption"/>
    <w:basedOn w:val="Caption"/>
    <w:link w:val="TableCaptionChar"/>
    <w:qFormat/>
    <w:locked/>
    <w:rsid w:val="001B2C10"/>
    <w:pPr>
      <w:spacing w:line="240" w:lineRule="atLeast"/>
      <w:ind w:left="1134"/>
    </w:pPr>
    <w:rPr>
      <w:sz w:val="18"/>
      <w:lang w:val="en-GB"/>
    </w:rPr>
  </w:style>
  <w:style w:type="character" w:customStyle="1" w:styleId="TableCaptionChar">
    <w:name w:val="Table Caption Char"/>
    <w:basedOn w:val="DefaultParagraphFont"/>
    <w:link w:val="TableCaption0"/>
    <w:rsid w:val="001B2C10"/>
    <w:rPr>
      <w:rFonts w:ascii="Arial" w:eastAsia="PMingLiU" w:hAnsi="Arial" w:cs="Times New Roman"/>
      <w:b/>
      <w:bCs/>
      <w:color w:val="000000"/>
      <w:sz w:val="18"/>
      <w:szCs w:val="20"/>
      <w:lang w:val="en-GB" w:bidi="ar-DZ"/>
    </w:rPr>
  </w:style>
  <w:style w:type="character" w:customStyle="1" w:styleId="NumbersDoubleChar">
    <w:name w:val="*Numbers Double Char"/>
    <w:basedOn w:val="DefaultParagraphFont"/>
    <w:link w:val="NumbersDouble"/>
    <w:locked/>
    <w:rsid w:val="001B2C10"/>
    <w:rPr>
      <w:rFonts w:ascii="Arial" w:eastAsia="PMingLiU" w:hAnsi="Arial" w:cs="Times New Roman"/>
      <w:sz w:val="20"/>
      <w:szCs w:val="20"/>
      <w:lang w:bidi="ar-DZ"/>
    </w:rPr>
  </w:style>
  <w:style w:type="character" w:customStyle="1" w:styleId="FigureCaptionAutoZchn">
    <w:name w:val="*Figure Caption Auto# Zchn"/>
    <w:basedOn w:val="DefaultParagraphFont"/>
    <w:uiPriority w:val="99"/>
    <w:locked/>
    <w:rsid w:val="00974932"/>
    <w:rPr>
      <w:rFonts w:ascii="MS Mincho" w:eastAsia="MS Gothic" w:hAnsi="MS Mincho" w:cs="MS Gothic"/>
      <w:b/>
      <w:sz w:val="20"/>
      <w:szCs w:val="18"/>
      <w:lang w:eastAsia="en-GB"/>
    </w:rPr>
  </w:style>
  <w:style w:type="character" w:styleId="FootnoteReference">
    <w:name w:val="footnote reference"/>
    <w:basedOn w:val="DefaultParagraphFont"/>
    <w:uiPriority w:val="99"/>
    <w:semiHidden/>
    <w:unhideWhenUsed/>
    <w:locked/>
    <w:rsid w:val="00974932"/>
    <w:rPr>
      <w:vertAlign w:val="superscript"/>
    </w:rPr>
  </w:style>
  <w:style w:type="character" w:customStyle="1" w:styleId="FootnoteTextChar18">
    <w:name w:val="Footnote Text Char18"/>
    <w:basedOn w:val="DefaultParagraphFont"/>
    <w:link w:val="FootnoteText"/>
    <w:uiPriority w:val="99"/>
    <w:semiHidden/>
    <w:rsid w:val="00974932"/>
    <w:rPr>
      <w:rFonts w:ascii="Wingdings" w:hAnsi="Wingdings"/>
      <w:sz w:val="20"/>
      <w:szCs w:val="20"/>
    </w:rPr>
  </w:style>
  <w:style w:type="paragraph" w:styleId="FootnoteText">
    <w:name w:val="footnote text"/>
    <w:basedOn w:val="Normal"/>
    <w:link w:val="FootnoteTextChar18"/>
    <w:uiPriority w:val="99"/>
    <w:semiHidden/>
    <w:unhideWhenUsed/>
    <w:locked/>
    <w:rsid w:val="00974932"/>
    <w:rPr>
      <w:rFonts w:ascii="Wingdings" w:eastAsiaTheme="minorHAnsi" w:hAnsi="Wingdings" w:cstheme="minorBidi"/>
      <w:color w:val="auto"/>
      <w:sz w:val="20"/>
    </w:rPr>
  </w:style>
  <w:style w:type="character" w:customStyle="1" w:styleId="FunotentextZchn1">
    <w:name w:val="Fußnotentext Zchn1"/>
    <w:basedOn w:val="DefaultParagraphFont"/>
    <w:uiPriority w:val="99"/>
    <w:semiHidden/>
    <w:locked/>
    <w:rsid w:val="00974932"/>
    <w:rPr>
      <w:rFonts w:ascii="MS Mincho" w:eastAsia="@PMingLiU" w:hAnsi="MS Mincho" w:cs="MS Gothic"/>
      <w:color w:val="000000"/>
      <w:sz w:val="20"/>
      <w:szCs w:val="20"/>
      <w:lang w:bidi="ar-DZ"/>
    </w:rPr>
  </w:style>
  <w:style w:type="paragraph" w:customStyle="1" w:styleId="Headline1">
    <w:name w:val="Headline 1"/>
    <w:basedOn w:val="Normal"/>
    <w:next w:val="Normal"/>
    <w:uiPriority w:val="5"/>
    <w:locked/>
    <w:rsid w:val="00037D7A"/>
    <w:pPr>
      <w:spacing w:line="330" w:lineRule="atLeast"/>
    </w:pPr>
    <w:rPr>
      <w:rFonts w:ascii="Wingdings" w:eastAsiaTheme="minorHAnsi" w:hAnsi="Wingdings" w:cstheme="minorBidi"/>
      <w:b/>
      <w:color w:val="auto"/>
      <w:sz w:val="28"/>
      <w:szCs w:val="22"/>
    </w:rPr>
  </w:style>
  <w:style w:type="paragraph" w:customStyle="1" w:styleId="Subheadline1">
    <w:name w:val="Subheadline 1"/>
    <w:basedOn w:val="Normal"/>
    <w:uiPriority w:val="5"/>
    <w:locked/>
    <w:rsid w:val="00037D7A"/>
    <w:pPr>
      <w:spacing w:after="380" w:line="330" w:lineRule="atLeast"/>
    </w:pPr>
    <w:rPr>
      <w:rFonts w:ascii="Wingdings" w:eastAsiaTheme="minorHAnsi" w:hAnsi="Wingdings" w:cstheme="minorBidi"/>
      <w:color w:val="auto"/>
      <w:sz w:val="28"/>
      <w:szCs w:val="22"/>
    </w:rPr>
  </w:style>
  <w:style w:type="paragraph" w:customStyle="1" w:styleId="Standardbold">
    <w:name w:val="Standard bold"/>
    <w:basedOn w:val="Normal"/>
    <w:next w:val="Normal"/>
    <w:uiPriority w:val="5"/>
    <w:locked/>
    <w:rsid w:val="00037D7A"/>
    <w:pPr>
      <w:spacing w:line="280" w:lineRule="atLeast"/>
    </w:pPr>
    <w:rPr>
      <w:rFonts w:ascii="Wingdings" w:eastAsiaTheme="minorHAnsi" w:hAnsi="Wingdings" w:cstheme="minorBidi"/>
      <w:b/>
      <w:color w:val="auto"/>
      <w:szCs w:val="22"/>
    </w:rPr>
  </w:style>
  <w:style w:type="paragraph" w:customStyle="1" w:styleId="Headline2">
    <w:name w:val="Headline 2"/>
    <w:basedOn w:val="Normal"/>
    <w:next w:val="Normal"/>
    <w:uiPriority w:val="5"/>
    <w:locked/>
    <w:rsid w:val="00037D7A"/>
    <w:pPr>
      <w:spacing w:after="40" w:line="280" w:lineRule="atLeast"/>
    </w:pPr>
    <w:rPr>
      <w:rFonts w:ascii="Wingdings" w:eastAsiaTheme="minorHAnsi" w:hAnsi="Wingdings" w:cstheme="minorBidi"/>
      <w:b/>
      <w:color w:val="auto"/>
      <w:szCs w:val="22"/>
    </w:rPr>
  </w:style>
  <w:style w:type="paragraph" w:customStyle="1" w:styleId="Numabc">
    <w:name w:val="Num_abc"/>
    <w:basedOn w:val="Normal"/>
    <w:uiPriority w:val="5"/>
    <w:locked/>
    <w:rsid w:val="00037D7A"/>
    <w:pPr>
      <w:spacing w:line="280" w:lineRule="atLeast"/>
      <w:ind w:left="397" w:hanging="397"/>
    </w:pPr>
    <w:rPr>
      <w:rFonts w:ascii="Wingdings" w:eastAsiaTheme="minorHAnsi" w:hAnsi="Wingdings" w:cstheme="minorBidi"/>
      <w:color w:val="auto"/>
      <w:szCs w:val="22"/>
      <w:lang w:val="en-US"/>
    </w:rPr>
  </w:style>
  <w:style w:type="table" w:customStyle="1" w:styleId="OSRAM2">
    <w:name w:val="OSRAM 2"/>
    <w:basedOn w:val="TableNormal"/>
    <w:uiPriority w:val="99"/>
    <w:locked/>
    <w:rsid w:val="00037D7A"/>
    <w:pPr>
      <w:spacing w:after="0" w:line="260" w:lineRule="exact"/>
    </w:pPr>
    <w:rPr>
      <w:sz w:val="20"/>
      <w:lang w:val="de-DE"/>
    </w:rPr>
    <w:tblPr>
      <w:tblBorders>
        <w:insideH w:val="single" w:sz="4" w:space="0" w:color="auto"/>
      </w:tblBorders>
      <w:tblCellMar>
        <w:left w:w="0" w:type="dxa"/>
        <w:right w:w="0" w:type="dxa"/>
      </w:tblCellMar>
    </w:tblPr>
    <w:tcPr>
      <w:vAlign w:val="center"/>
    </w:tcPr>
    <w:tblStylePr w:type="firstRow">
      <w:rPr>
        <w:b/>
      </w:rPr>
      <w:tblPr>
        <w:tblCellMar>
          <w:top w:w="28" w:type="dxa"/>
          <w:left w:w="0" w:type="dxa"/>
          <w:bottom w:w="0" w:type="dxa"/>
          <w:right w:w="0" w:type="dxa"/>
        </w:tblCellMar>
      </w:tblPr>
    </w:tblStylePr>
  </w:style>
  <w:style w:type="table" w:customStyle="1" w:styleId="OSRAM1">
    <w:name w:val="OSRAM 1"/>
    <w:basedOn w:val="TableNormal"/>
    <w:uiPriority w:val="99"/>
    <w:locked/>
    <w:rsid w:val="00037D7A"/>
    <w:pPr>
      <w:spacing w:after="0" w:line="260" w:lineRule="exact"/>
    </w:pPr>
    <w:rPr>
      <w:sz w:val="20"/>
      <w:lang w:val="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0" w:type="dxa"/>
        <w:left w:w="170" w:type="dxa"/>
        <w:right w:w="170" w:type="dxa"/>
      </w:tblCellMar>
    </w:tblPr>
    <w:tblStylePr w:type="firstRow">
      <w:pPr>
        <w:jc w:val="left"/>
      </w:pPr>
      <w:rPr>
        <w:b/>
      </w:rPr>
    </w:tblStylePr>
    <w:tblStylePr w:type="firstCol">
      <w:rPr>
        <w:b/>
      </w:rPr>
    </w:tblStylePr>
  </w:style>
  <w:style w:type="paragraph" w:customStyle="1" w:styleId="StandardboldEinzug">
    <w:name w:val="Standard bold Einzug"/>
    <w:basedOn w:val="Standardbold"/>
    <w:next w:val="Normal"/>
    <w:uiPriority w:val="5"/>
    <w:locked/>
    <w:rsid w:val="00037D7A"/>
    <w:pPr>
      <w:ind w:left="397"/>
    </w:pPr>
  </w:style>
  <w:style w:type="paragraph" w:customStyle="1" w:styleId="Standardeingerckt1">
    <w:name w:val="Standard eingerückt 1"/>
    <w:basedOn w:val="Normal"/>
    <w:next w:val="Normal"/>
    <w:uiPriority w:val="5"/>
    <w:locked/>
    <w:rsid w:val="00037D7A"/>
    <w:pPr>
      <w:spacing w:line="280" w:lineRule="atLeast"/>
      <w:ind w:left="907"/>
    </w:pPr>
    <w:rPr>
      <w:rFonts w:ascii="Wingdings" w:eastAsiaTheme="minorHAnsi" w:hAnsi="Wingdings" w:cstheme="minorBidi"/>
      <w:color w:val="auto"/>
      <w:szCs w:val="22"/>
    </w:rPr>
  </w:style>
  <w:style w:type="paragraph" w:customStyle="1" w:styleId="Standardeingerckt">
    <w:name w:val="Standard eingerückt"/>
    <w:basedOn w:val="Standardeingerckt1"/>
    <w:uiPriority w:val="5"/>
    <w:locked/>
    <w:rsid w:val="00037D7A"/>
    <w:pPr>
      <w:ind w:left="397"/>
    </w:pPr>
  </w:style>
  <w:style w:type="paragraph" w:customStyle="1" w:styleId="Standardeingerckt2">
    <w:name w:val="Standard eingerückt 2"/>
    <w:basedOn w:val="Standardeingerckt1"/>
    <w:next w:val="Normal"/>
    <w:uiPriority w:val="5"/>
    <w:locked/>
    <w:rsid w:val="00037D7A"/>
    <w:pPr>
      <w:ind w:left="1531"/>
    </w:pPr>
  </w:style>
  <w:style w:type="paragraph" w:customStyle="1" w:styleId="AbsenderAdresse">
    <w:name w:val="Absender Adresse"/>
    <w:uiPriority w:val="5"/>
    <w:locked/>
    <w:rsid w:val="00037D7A"/>
    <w:pPr>
      <w:spacing w:after="0" w:line="240" w:lineRule="auto"/>
    </w:pPr>
    <w:rPr>
      <w:rFonts w:ascii="Wingdings" w:eastAsia="Times New Roman (Corps CS)" w:hAnsi="Wingdings" w:cs="FK CARIAD Light"/>
      <w:color w:val="000000"/>
      <w:sz w:val="15"/>
      <w:szCs w:val="24"/>
    </w:rPr>
  </w:style>
  <w:style w:type="paragraph" w:customStyle="1" w:styleId="Tabelle">
    <w:name w:val="Tabelle"/>
    <w:basedOn w:val="Normal"/>
    <w:next w:val="Normal"/>
    <w:qFormat/>
    <w:locked/>
    <w:rsid w:val="00037D7A"/>
    <w:pPr>
      <w:numPr>
        <w:numId w:val="53"/>
      </w:numPr>
      <w:spacing w:line="280" w:lineRule="atLeast"/>
    </w:pPr>
    <w:rPr>
      <w:rFonts w:ascii="Wingdings" w:eastAsiaTheme="minorHAnsi" w:hAnsi="Wingdings" w:cstheme="minorBidi"/>
      <w:color w:val="auto"/>
      <w:szCs w:val="22"/>
      <w:lang w:val="en-US"/>
    </w:rPr>
  </w:style>
  <w:style w:type="paragraph" w:customStyle="1" w:styleId="StyleLatinArialBefore0ptAfter6ptLinespacingMu">
    <w:name w:val="Style (Latin) Arial Before:  0 pt After:  6 pt Line spacing:  Mu..."/>
    <w:basedOn w:val="Normal"/>
    <w:locked/>
    <w:rsid w:val="00037D7A"/>
    <w:pPr>
      <w:spacing w:after="120" w:line="312" w:lineRule="auto"/>
    </w:pPr>
    <w:rPr>
      <w:rFonts w:eastAsia="Times New Roman"/>
      <w:color w:val="auto"/>
      <w:sz w:val="20"/>
      <w:lang w:val="en-GB" w:eastAsia="en-GB"/>
    </w:rPr>
  </w:style>
  <w:style w:type="table" w:customStyle="1" w:styleId="GridTable4-Accent21">
    <w:name w:val="Grid Table 4 - Accent 21"/>
    <w:basedOn w:val="TableNormal"/>
    <w:next w:val="GridTable4-Accent2"/>
    <w:uiPriority w:val="49"/>
    <w:locked/>
    <w:rsid w:val="00037D7A"/>
    <w:pPr>
      <w:spacing w:after="0" w:line="240" w:lineRule="auto"/>
    </w:pPr>
    <w:tblPr>
      <w:tblStyleRowBandSize w:val="1"/>
      <w:tblStyleColBandSize w:val="1"/>
      <w:tblInd w:w="0" w:type="nil"/>
      <w:tblBorders>
        <w:top w:val="single" w:sz="4" w:space="0" w:color="A3A3A3"/>
        <w:left w:val="single" w:sz="4" w:space="0" w:color="A3A3A3"/>
        <w:bottom w:val="single" w:sz="4" w:space="0" w:color="A3A3A3"/>
        <w:right w:val="single" w:sz="4" w:space="0" w:color="A3A3A3"/>
        <w:insideH w:val="single" w:sz="4" w:space="0" w:color="A3A3A3"/>
        <w:insideV w:val="single" w:sz="4" w:space="0" w:color="A3A3A3"/>
      </w:tblBorders>
    </w:tblPr>
    <w:tblStylePr w:type="firstRow">
      <w:rPr>
        <w:b/>
        <w:bCs/>
        <w:color w:val="FFFFFF"/>
      </w:rPr>
      <w:tblPr/>
      <w:tcPr>
        <w:tcBorders>
          <w:top w:val="single" w:sz="4" w:space="0" w:color="666666"/>
          <w:left w:val="single" w:sz="4" w:space="0" w:color="666666"/>
          <w:bottom w:val="single" w:sz="4" w:space="0" w:color="666666"/>
          <w:right w:val="single" w:sz="4" w:space="0" w:color="666666"/>
          <w:insideH w:val="nil"/>
          <w:insideV w:val="nil"/>
        </w:tcBorders>
        <w:shd w:val="clear" w:color="auto" w:fill="666666"/>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E0E0E0"/>
      </w:tcPr>
    </w:tblStylePr>
    <w:tblStylePr w:type="band1Horz">
      <w:tblPr/>
      <w:tcPr>
        <w:shd w:val="clear" w:color="auto" w:fill="E0E0E0"/>
      </w:tcPr>
    </w:tblStylePr>
  </w:style>
  <w:style w:type="table" w:customStyle="1" w:styleId="LightShading-Accent11">
    <w:name w:val="Light Shading - Accent 11"/>
    <w:basedOn w:val="TableNormal"/>
    <w:uiPriority w:val="60"/>
    <w:locked/>
    <w:rsid w:val="00037D7A"/>
    <w:pPr>
      <w:spacing w:after="0" w:line="240" w:lineRule="auto"/>
    </w:pPr>
    <w:rPr>
      <w:color w:val="4A4C4F" w:themeColor="accent1" w:themeShade="BF"/>
    </w:rPr>
    <w:tblPr>
      <w:tblStyleRowBandSize w:val="1"/>
      <w:tblStyleColBandSize w:val="1"/>
      <w:tblBorders>
        <w:top w:val="single" w:sz="8" w:space="0" w:color="63666A" w:themeColor="accent1"/>
        <w:bottom w:val="single" w:sz="8" w:space="0" w:color="63666A" w:themeColor="accent1"/>
      </w:tblBorders>
    </w:tblPr>
    <w:tblStylePr w:type="firstRow">
      <w:pPr>
        <w:spacing w:before="0" w:after="0" w:line="240" w:lineRule="auto"/>
      </w:pPr>
      <w:rPr>
        <w:b/>
        <w:bCs/>
      </w:rPr>
      <w:tblPr/>
      <w:tcPr>
        <w:tcBorders>
          <w:top w:val="single" w:sz="8" w:space="0" w:color="63666A" w:themeColor="accent1"/>
          <w:left w:val="nil"/>
          <w:bottom w:val="single" w:sz="8" w:space="0" w:color="63666A" w:themeColor="accent1"/>
          <w:right w:val="nil"/>
          <w:insideH w:val="nil"/>
          <w:insideV w:val="nil"/>
        </w:tcBorders>
      </w:tcPr>
    </w:tblStylePr>
    <w:tblStylePr w:type="lastRow">
      <w:pPr>
        <w:spacing w:before="0" w:after="0" w:line="240" w:lineRule="auto"/>
      </w:pPr>
      <w:rPr>
        <w:b/>
        <w:bCs/>
      </w:rPr>
      <w:tblPr/>
      <w:tcPr>
        <w:tcBorders>
          <w:top w:val="single" w:sz="8" w:space="0" w:color="63666A" w:themeColor="accent1"/>
          <w:left w:val="nil"/>
          <w:bottom w:val="single" w:sz="8" w:space="0" w:color="6366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8DA" w:themeFill="accent1" w:themeFillTint="3F"/>
      </w:tcPr>
    </w:tblStylePr>
    <w:tblStylePr w:type="band1Horz">
      <w:tblPr/>
      <w:tcPr>
        <w:tcBorders>
          <w:left w:val="nil"/>
          <w:right w:val="nil"/>
          <w:insideH w:val="nil"/>
          <w:insideV w:val="nil"/>
        </w:tcBorders>
        <w:shd w:val="clear" w:color="auto" w:fill="D7D8DA" w:themeFill="accent1" w:themeFillTint="3F"/>
      </w:tcPr>
    </w:tblStylePr>
  </w:style>
  <w:style w:type="character" w:customStyle="1" w:styleId="BodyTextChar0">
    <w:name w:val="*Body Text Char"/>
    <w:basedOn w:val="DefaultParagraphFont"/>
    <w:locked/>
    <w:rsid w:val="00037D7A"/>
    <w:rPr>
      <w:rFonts w:ascii="MS Mincho" w:hAnsi="MS Mincho"/>
      <w:color w:val="000000"/>
      <w:sz w:val="22"/>
      <w:lang w:val="en-US" w:eastAsia="en-US" w:bidi="ar-SA"/>
    </w:rPr>
  </w:style>
  <w:style w:type="character" w:customStyle="1" w:styleId="BodyTextBoldChar">
    <w:name w:val="*Body Text Bold Char"/>
    <w:basedOn w:val="BodyTextChar0"/>
    <w:link w:val="BodyTextBold"/>
    <w:uiPriority w:val="1"/>
    <w:rsid w:val="00037D7A"/>
    <w:rPr>
      <w:rFonts w:ascii="Arial" w:eastAsia="PMingLiU" w:hAnsi="Arial" w:cs="Times New Roman"/>
      <w:b/>
      <w:color w:val="000000"/>
      <w:sz w:val="20"/>
      <w:szCs w:val="20"/>
      <w:lang w:val="en-US" w:eastAsia="en-US" w:bidi="ar-DZ"/>
    </w:rPr>
  </w:style>
  <w:style w:type="paragraph" w:customStyle="1" w:styleId="Body">
    <w:name w:val="_Body"/>
    <w:basedOn w:val="Normal"/>
    <w:qFormat/>
    <w:locked/>
    <w:rsid w:val="00037D7A"/>
    <w:pPr>
      <w:spacing w:after="60"/>
    </w:pPr>
    <w:rPr>
      <w:rFonts w:eastAsiaTheme="minorHAnsi" w:cstheme="minorBidi"/>
      <w:color w:val="auto"/>
      <w:sz w:val="24"/>
      <w:szCs w:val="22"/>
      <w:lang w:val="en-GB"/>
    </w:rPr>
  </w:style>
  <w:style w:type="paragraph" w:customStyle="1" w:styleId="BulletsBlack">
    <w:name w:val="_Bullets Black"/>
    <w:basedOn w:val="Body"/>
    <w:qFormat/>
    <w:locked/>
    <w:rsid w:val="0044575B"/>
    <w:pPr>
      <w:ind w:left="360" w:hanging="360"/>
      <w:contextualSpacing/>
    </w:pPr>
    <w:rPr>
      <w:lang w:eastAsia="en-GB"/>
    </w:rPr>
  </w:style>
  <w:style w:type="paragraph" w:customStyle="1" w:styleId="SubBullets">
    <w:name w:val="_SubBullets"/>
    <w:basedOn w:val="BulletsBlack"/>
    <w:locked/>
    <w:rsid w:val="00037D7A"/>
    <w:pPr>
      <w:ind w:left="1080"/>
    </w:pPr>
    <w:rPr>
      <w:rFonts w:ascii="MS Mincho" w:hAnsi="MS Mincho"/>
    </w:rPr>
  </w:style>
  <w:style w:type="table" w:customStyle="1" w:styleId="GridTable4-Accent61">
    <w:name w:val="Grid Table 4 - Accent 61"/>
    <w:basedOn w:val="TableNormal"/>
    <w:next w:val="GridTable4-Accent6"/>
    <w:uiPriority w:val="49"/>
    <w:locked/>
    <w:rsid w:val="00037D7A"/>
    <w:pPr>
      <w:spacing w:after="0" w:line="240" w:lineRule="auto"/>
    </w:pPr>
    <w:tblPr>
      <w:tblStyleRowBandSize w:val="1"/>
      <w:tblStyleColBandSize w:val="1"/>
      <w:tblBorders>
        <w:top w:val="single" w:sz="4" w:space="0" w:color="F4C284"/>
        <w:left w:val="single" w:sz="4" w:space="0" w:color="F4C284"/>
        <w:bottom w:val="single" w:sz="4" w:space="0" w:color="F4C284"/>
        <w:right w:val="single" w:sz="4" w:space="0" w:color="F4C284"/>
        <w:insideH w:val="single" w:sz="4" w:space="0" w:color="F4C284"/>
        <w:insideV w:val="single" w:sz="4" w:space="0" w:color="F4C284"/>
      </w:tblBorders>
    </w:tblPr>
    <w:tblStylePr w:type="firstRow">
      <w:rPr>
        <w:b/>
        <w:bCs/>
        <w:color w:val="FFFFFF"/>
      </w:rPr>
      <w:tblPr/>
      <w:tcPr>
        <w:tcBorders>
          <w:top w:val="single" w:sz="4" w:space="0" w:color="ED9B33"/>
          <w:left w:val="single" w:sz="4" w:space="0" w:color="ED9B33"/>
          <w:bottom w:val="single" w:sz="4" w:space="0" w:color="ED9B33"/>
          <w:right w:val="single" w:sz="4" w:space="0" w:color="ED9B33"/>
          <w:insideH w:val="nil"/>
          <w:insideV w:val="nil"/>
        </w:tcBorders>
        <w:shd w:val="clear" w:color="auto" w:fill="ED9B33"/>
      </w:tcPr>
    </w:tblStylePr>
    <w:tblStylePr w:type="lastRow">
      <w:rPr>
        <w:b/>
        <w:bCs/>
      </w:rPr>
      <w:tblPr/>
      <w:tcPr>
        <w:tcBorders>
          <w:top w:val="double" w:sz="4" w:space="0" w:color="ED9B33"/>
        </w:tcBorders>
      </w:tcPr>
    </w:tblStylePr>
    <w:tblStylePr w:type="firstCol">
      <w:rPr>
        <w:b/>
        <w:bCs/>
      </w:rPr>
    </w:tblStylePr>
    <w:tblStylePr w:type="lastCol">
      <w:rPr>
        <w:b/>
        <w:bCs/>
      </w:rPr>
    </w:tblStylePr>
    <w:tblStylePr w:type="band1Vert">
      <w:tblPr/>
      <w:tcPr>
        <w:shd w:val="clear" w:color="auto" w:fill="FBEAD5"/>
      </w:tcPr>
    </w:tblStylePr>
    <w:tblStylePr w:type="band1Horz">
      <w:tblPr/>
      <w:tcPr>
        <w:shd w:val="clear" w:color="auto" w:fill="FBEAD5"/>
      </w:tcPr>
    </w:tblStylePr>
  </w:style>
  <w:style w:type="character" w:customStyle="1" w:styleId="CaptionChar">
    <w:name w:val="Caption Char"/>
    <w:aliases w:val="Beschriftung Kundenfragen Char,Caption2 Char,Captions + Centered Char,Captions Char,Char Char,Brevhovedtekst Char,Normal1 Char,Caption Char2 Char Char,Caption Char1 Char Char Char,Caption Char Char Char Char Char,cp Char,gc Char"/>
    <w:basedOn w:val="DefaultParagraphFont"/>
    <w:link w:val="Caption"/>
    <w:uiPriority w:val="7"/>
    <w:locked/>
    <w:rsid w:val="001C4F0A"/>
    <w:rPr>
      <w:rFonts w:ascii="Arial" w:eastAsia="@PMingLiU" w:hAnsi="Arial" w:cs="MS Gothic"/>
      <w:bCs/>
      <w:color w:val="000000"/>
      <w:szCs w:val="20"/>
      <w:lang w:val="de-DE" w:bidi="ar-DZ"/>
    </w:rPr>
  </w:style>
  <w:style w:type="paragraph" w:customStyle="1" w:styleId="Default">
    <w:name w:val="Default"/>
    <w:locked/>
    <w:rsid w:val="005034F8"/>
    <w:pPr>
      <w:autoSpaceDE w:val="0"/>
      <w:autoSpaceDN w:val="0"/>
      <w:adjustRightInd w:val="0"/>
      <w:spacing w:after="0" w:line="240" w:lineRule="auto"/>
    </w:pPr>
    <w:rPr>
      <w:rFonts w:ascii="Calibri" w:hAnsi="Calibri" w:cs="Calibri"/>
      <w:color w:val="000000"/>
      <w:sz w:val="24"/>
      <w:szCs w:val="24"/>
    </w:rPr>
  </w:style>
  <w:style w:type="table" w:customStyle="1" w:styleId="GridTable4-Accent31">
    <w:name w:val="Grid Table 4 - Accent 31"/>
    <w:basedOn w:val="TableNormal"/>
    <w:next w:val="GridTable4-Accent3"/>
    <w:uiPriority w:val="49"/>
    <w:locked/>
    <w:rsid w:val="00A3210B"/>
    <w:pPr>
      <w:spacing w:after="0" w:line="240" w:lineRule="auto"/>
    </w:pPr>
    <w:rPr>
      <w:lang w:val="en-G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4-Accent32">
    <w:name w:val="Grid Table 4 - Accent 32"/>
    <w:basedOn w:val="TableNormal"/>
    <w:next w:val="GridTable4-Accent3"/>
    <w:uiPriority w:val="49"/>
    <w:locked/>
    <w:rsid w:val="00CB5C80"/>
    <w:pPr>
      <w:spacing w:after="0" w:line="240" w:lineRule="auto"/>
    </w:pPr>
    <w:rPr>
      <w:lang w:val="en-G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Footerright0">
    <w:name w:val="*Footer_right"/>
    <w:basedOn w:val="Footerleft"/>
    <w:uiPriority w:val="2"/>
    <w:qFormat/>
    <w:locked/>
    <w:rsid w:val="008E40D9"/>
    <w:pPr>
      <w:tabs>
        <w:tab w:val="clear" w:pos="8856"/>
        <w:tab w:val="left" w:pos="2880"/>
        <w:tab w:val="right" w:pos="9000"/>
      </w:tabs>
      <w:spacing w:before="40"/>
      <w:ind w:left="0"/>
      <w:jc w:val="right"/>
    </w:pPr>
    <w:rPr>
      <w:rFonts w:eastAsia="PMingLiU" w:cs="Times New Roman"/>
      <w:bCs w:val="0"/>
      <w:noProof w:val="0"/>
      <w:color w:val="000000" w:themeColor="text1"/>
      <w:lang w:val="en-GB"/>
    </w:rPr>
  </w:style>
  <w:style w:type="paragraph" w:customStyle="1" w:styleId="HeaderleftWideMargin">
    <w:name w:val="Header.left WideMargin"/>
    <w:basedOn w:val="Headerleft"/>
    <w:uiPriority w:val="2"/>
    <w:qFormat/>
    <w:locked/>
    <w:rsid w:val="00402242"/>
    <w:pPr>
      <w:ind w:left="-2966"/>
    </w:pPr>
    <w:rPr>
      <w:rFonts w:ascii="Arial" w:eastAsia="PMingLiU" w:hAnsi="Arial" w:cs="Times New Roman"/>
      <w:lang w:val="en-GB"/>
    </w:rPr>
  </w:style>
  <w:style w:type="character" w:customStyle="1" w:styleId="ts-alignment-element">
    <w:name w:val="ts-alignment-element"/>
    <w:basedOn w:val="DefaultParagraphFont"/>
    <w:locked/>
    <w:rsid w:val="00D377A7"/>
  </w:style>
  <w:style w:type="paragraph" w:customStyle="1" w:styleId="heading100">
    <w:name w:val="heading 10"/>
    <w:basedOn w:val="BodyText"/>
    <w:next w:val="BodyText"/>
    <w:uiPriority w:val="1"/>
    <w:qFormat/>
    <w:locked/>
    <w:rsid w:val="007B0BD1"/>
    <w:pPr>
      <w:keepNext/>
      <w:keepLines/>
      <w:pageBreakBefore/>
      <w:spacing w:before="360"/>
      <w:outlineLvl w:val="0"/>
    </w:pPr>
    <w:rPr>
      <w:rFonts w:eastAsia="Times New Roman" w:cs="Arial"/>
      <w:caps/>
      <w:color w:val="000000" w:themeColor="text1"/>
      <w:sz w:val="36"/>
      <w:szCs w:val="22"/>
    </w:rPr>
  </w:style>
  <w:style w:type="paragraph" w:customStyle="1" w:styleId="heading200">
    <w:name w:val="heading 20"/>
    <w:next w:val="BodyText"/>
    <w:uiPriority w:val="1"/>
    <w:qFormat/>
    <w:locked/>
    <w:rsid w:val="007B0BD1"/>
    <w:pPr>
      <w:keepNext/>
      <w:keepLines/>
      <w:spacing w:before="240" w:after="60" w:line="240" w:lineRule="auto"/>
      <w:outlineLvl w:val="1"/>
    </w:pPr>
    <w:rPr>
      <w:rFonts w:ascii="MS Mincho" w:eastAsia="@PMingLiU" w:hAnsi="MS Mincho" w:cs="MS Gothic"/>
      <w:b/>
      <w:sz w:val="32"/>
      <w:szCs w:val="32"/>
      <w:lang w:bidi="ar-DZ"/>
    </w:rPr>
  </w:style>
  <w:style w:type="paragraph" w:customStyle="1" w:styleId="heading300">
    <w:name w:val="heading 30"/>
    <w:next w:val="BodyText"/>
    <w:uiPriority w:val="1"/>
    <w:qFormat/>
    <w:locked/>
    <w:rsid w:val="007B0BD1"/>
    <w:pPr>
      <w:keepNext/>
      <w:keepLines/>
      <w:spacing w:before="240" w:after="60" w:line="240" w:lineRule="auto"/>
      <w:outlineLvl w:val="2"/>
    </w:pPr>
    <w:rPr>
      <w:rFonts w:ascii="MS Mincho" w:eastAsia="@PMingLiU" w:hAnsi="MS Mincho" w:cs="MS Gothic"/>
      <w:b/>
      <w:sz w:val="28"/>
      <w:szCs w:val="24"/>
      <w:lang w:bidi="ar-DZ"/>
    </w:rPr>
  </w:style>
  <w:style w:type="paragraph" w:customStyle="1" w:styleId="heading400">
    <w:name w:val="heading 40"/>
    <w:next w:val="BodyText"/>
    <w:uiPriority w:val="1"/>
    <w:qFormat/>
    <w:locked/>
    <w:rsid w:val="007B0BD1"/>
    <w:pPr>
      <w:keepNext/>
      <w:keepLines/>
      <w:spacing w:before="240" w:after="60" w:line="240" w:lineRule="auto"/>
      <w:outlineLvl w:val="3"/>
    </w:pPr>
    <w:rPr>
      <w:rFonts w:ascii="MS Mincho" w:eastAsia="@PMingLiU" w:hAnsi="MS Mincho" w:cs="MS Gothic"/>
      <w:b/>
      <w:sz w:val="26"/>
      <w:szCs w:val="24"/>
      <w:lang w:bidi="ar-DZ"/>
    </w:rPr>
  </w:style>
  <w:style w:type="paragraph" w:customStyle="1" w:styleId="heading500">
    <w:name w:val="heading 50"/>
    <w:next w:val="BodyText"/>
    <w:uiPriority w:val="1"/>
    <w:qFormat/>
    <w:locked/>
    <w:rsid w:val="007B0BD1"/>
    <w:pPr>
      <w:keepNext/>
      <w:keepLines/>
      <w:spacing w:before="240" w:after="60" w:line="240" w:lineRule="auto"/>
      <w:outlineLvl w:val="4"/>
    </w:pPr>
    <w:rPr>
      <w:rFonts w:ascii="MS Mincho" w:eastAsia="@PMingLiU" w:hAnsi="MS Mincho" w:cs="MS Gothic"/>
      <w:b/>
      <w:sz w:val="24"/>
      <w:szCs w:val="24"/>
      <w:lang w:bidi="ar-DZ"/>
    </w:rPr>
  </w:style>
  <w:style w:type="paragraph" w:customStyle="1" w:styleId="heading600">
    <w:name w:val="heading 60"/>
    <w:next w:val="BodyText"/>
    <w:uiPriority w:val="1"/>
    <w:locked/>
    <w:rsid w:val="007B0BD1"/>
    <w:pPr>
      <w:keepNext/>
      <w:keepLines/>
      <w:spacing w:before="240" w:after="60" w:line="240" w:lineRule="auto"/>
      <w:outlineLvl w:val="5"/>
    </w:pPr>
    <w:rPr>
      <w:rFonts w:ascii="MS Mincho" w:eastAsia="@PMingLiU" w:hAnsi="MS Mincho" w:cs="MS Gothic"/>
      <w:b/>
      <w:szCs w:val="20"/>
      <w:lang w:bidi="ar-DZ"/>
    </w:rPr>
  </w:style>
  <w:style w:type="paragraph" w:customStyle="1" w:styleId="header0">
    <w:name w:val="header0"/>
    <w:basedOn w:val="BodyText"/>
    <w:uiPriority w:val="1"/>
    <w:locked/>
    <w:rsid w:val="007B0BD1"/>
    <w:pPr>
      <w:tabs>
        <w:tab w:val="right" w:pos="8856"/>
      </w:tabs>
      <w:spacing w:after="0"/>
      <w:jc w:val="both"/>
    </w:pPr>
    <w:rPr>
      <w:color w:val="auto"/>
      <w:sz w:val="18"/>
      <w:szCs w:val="18"/>
    </w:rPr>
  </w:style>
  <w:style w:type="character" w:customStyle="1" w:styleId="Bullet1DoubleChar">
    <w:name w:val="*Bullet #1 Double Char"/>
    <w:basedOn w:val="BodyTextZchn"/>
    <w:link w:val="Bullet1Double0"/>
    <w:uiPriority w:val="1"/>
    <w:locked/>
    <w:rsid w:val="0054270A"/>
    <w:rPr>
      <w:rFonts w:ascii="Arial" w:eastAsia="PMingLiU" w:hAnsi="Arial" w:cs="Times New Roman"/>
      <w:bCs w:val="0"/>
      <w:color w:val="000000"/>
      <w:szCs w:val="20"/>
      <w:lang w:val="en-GB" w:bidi="ar-DZ"/>
    </w:rPr>
  </w:style>
  <w:style w:type="paragraph" w:customStyle="1" w:styleId="Bullet1Double0">
    <w:name w:val="*Bullet #1 Double"/>
    <w:aliases w:val="B1,double bullet,Bullet,BU Bullet Paragraph,BU,BP,BU bullet,bod,Bullet 2,b2,double,bullet single,b2b2,2nd level bullet,EDS sub bullet,bullet text,8,bullet double,bu,bullet2,B2,BL,bullet double-space,bl,b,body copy,b1,Bullet 1,B,body,b-"/>
    <w:link w:val="Bullet1DoubleChar"/>
    <w:uiPriority w:val="1"/>
    <w:qFormat/>
    <w:rsid w:val="00160257"/>
    <w:pPr>
      <w:numPr>
        <w:numId w:val="65"/>
      </w:numPr>
      <w:tabs>
        <w:tab w:val="left" w:pos="288"/>
      </w:tabs>
      <w:spacing w:line="256" w:lineRule="auto"/>
    </w:pPr>
    <w:rPr>
      <w:rFonts w:ascii="Arial" w:eastAsia="PMingLiU" w:hAnsi="Arial" w:cs="Times New Roman"/>
      <w:color w:val="000000"/>
      <w:szCs w:val="20"/>
      <w:lang w:val="en-GB"/>
    </w:rPr>
  </w:style>
  <w:style w:type="paragraph" w:customStyle="1" w:styleId="TableText">
    <w:name w:val="Table Text"/>
    <w:aliases w:val="tt,table Body Text,table text"/>
    <w:basedOn w:val="Normal"/>
    <w:link w:val="TableTextChar"/>
    <w:qFormat/>
    <w:rsid w:val="006A438D"/>
    <w:pPr>
      <w:spacing w:before="120" w:after="120"/>
    </w:pPr>
    <w:rPr>
      <w:rFonts w:eastAsia="Times New Roman" w:cs="Times New Roman"/>
      <w:color w:val="auto"/>
      <w:szCs w:val="24"/>
      <w:lang w:val="en-US"/>
    </w:rPr>
  </w:style>
  <w:style w:type="character" w:customStyle="1" w:styleId="TableTextChar">
    <w:name w:val="Table Text Char"/>
    <w:link w:val="TableText"/>
    <w:locked/>
    <w:rsid w:val="006A438D"/>
    <w:rPr>
      <w:rFonts w:ascii="Arial" w:eastAsia="Times New Roman" w:hAnsi="Arial" w:cs="Times New Roman"/>
      <w:szCs w:val="24"/>
    </w:rPr>
  </w:style>
  <w:style w:type="paragraph" w:customStyle="1" w:styleId="SWHead1">
    <w:name w:val="SWHead1"/>
    <w:autoRedefine/>
    <w:qFormat/>
    <w:rsid w:val="006A438D"/>
    <w:pPr>
      <w:keepNext/>
      <w:pageBreakBefore/>
      <w:numPr>
        <w:numId w:val="71"/>
      </w:numPr>
      <w:spacing w:before="400" w:after="120" w:line="240" w:lineRule="auto"/>
      <w:outlineLvl w:val="0"/>
    </w:pPr>
    <w:rPr>
      <w:rFonts w:ascii="Arial" w:eastAsiaTheme="majorEastAsia" w:hAnsi="Arial" w:cs="Arial"/>
      <w:b/>
      <w:bCs/>
      <w:color w:val="000000"/>
      <w:kern w:val="32"/>
      <w:sz w:val="28"/>
      <w:szCs w:val="28"/>
      <w:lang w:val="en-AU"/>
    </w:rPr>
  </w:style>
  <w:style w:type="paragraph" w:customStyle="1" w:styleId="SWHead2">
    <w:name w:val="SWHead2"/>
    <w:qFormat/>
    <w:rsid w:val="006A438D"/>
    <w:pPr>
      <w:keepNext/>
      <w:keepLines/>
      <w:numPr>
        <w:ilvl w:val="1"/>
        <w:numId w:val="71"/>
      </w:numPr>
      <w:spacing w:before="300" w:after="120" w:line="240" w:lineRule="auto"/>
      <w:outlineLvl w:val="1"/>
    </w:pPr>
    <w:rPr>
      <w:rFonts w:ascii="Arial" w:eastAsia="Times New Roman" w:hAnsi="Arial" w:cs="Arial"/>
      <w:b/>
      <w:bCs/>
      <w:iCs/>
      <w:color w:val="000000"/>
      <w:sz w:val="24"/>
      <w:szCs w:val="28"/>
      <w:lang w:val="en-AU"/>
    </w:rPr>
  </w:style>
  <w:style w:type="paragraph" w:customStyle="1" w:styleId="SWHead3">
    <w:name w:val="SWHead3"/>
    <w:qFormat/>
    <w:rsid w:val="006A438D"/>
    <w:pPr>
      <w:keepLines/>
      <w:numPr>
        <w:ilvl w:val="2"/>
        <w:numId w:val="71"/>
      </w:numPr>
      <w:spacing w:before="240" w:after="120" w:line="240" w:lineRule="auto"/>
      <w:outlineLvl w:val="2"/>
    </w:pPr>
    <w:rPr>
      <w:rFonts w:ascii="Arial" w:eastAsia="Times New Roman" w:hAnsi="Arial" w:cs="Arial"/>
      <w:bCs/>
      <w:color w:val="000000"/>
      <w:szCs w:val="26"/>
      <w:lang w:val="en-AU"/>
    </w:rPr>
  </w:style>
  <w:style w:type="paragraph" w:customStyle="1" w:styleId="SWHead5">
    <w:name w:val="SWHead5"/>
    <w:qFormat/>
    <w:rsid w:val="006A438D"/>
    <w:pPr>
      <w:keepLines/>
      <w:numPr>
        <w:ilvl w:val="4"/>
        <w:numId w:val="71"/>
      </w:numPr>
      <w:spacing w:before="240" w:after="120" w:line="240" w:lineRule="auto"/>
    </w:pPr>
    <w:rPr>
      <w:rFonts w:ascii="Arial" w:eastAsia="Times New Roman" w:hAnsi="Arial" w:cs="Times New Roman"/>
      <w:bCs/>
      <w:iCs/>
      <w:szCs w:val="26"/>
      <w:lang w:val="en-AU"/>
    </w:rPr>
  </w:style>
  <w:style w:type="paragraph" w:customStyle="1" w:styleId="SWPara6">
    <w:name w:val="SWPara6"/>
    <w:qFormat/>
    <w:rsid w:val="006A438D"/>
    <w:pPr>
      <w:keepLines/>
      <w:numPr>
        <w:ilvl w:val="5"/>
        <w:numId w:val="71"/>
      </w:numPr>
      <w:spacing w:before="120" w:after="60" w:line="240" w:lineRule="auto"/>
    </w:pPr>
    <w:rPr>
      <w:rFonts w:ascii="Arial" w:eastAsia="Times New Roman" w:hAnsi="Arial" w:cs="Arial"/>
      <w:szCs w:val="32"/>
      <w:lang w:val="en-AU"/>
    </w:rPr>
  </w:style>
  <w:style w:type="paragraph" w:customStyle="1" w:styleId="SWPara7">
    <w:name w:val="SWPara7"/>
    <w:basedOn w:val="SWPara6"/>
    <w:qFormat/>
    <w:rsid w:val="006A438D"/>
    <w:pPr>
      <w:numPr>
        <w:ilvl w:val="6"/>
      </w:numPr>
      <w:tabs>
        <w:tab w:val="left" w:pos="2552"/>
      </w:tabs>
      <w:spacing w:before="60"/>
    </w:pPr>
    <w:rPr>
      <w:rFonts w:ascii="CorpoS" w:eastAsia="Times New Roman (Corps CS)" w:hAnsi="CorpoS" w:cs="CorpoS"/>
    </w:rPr>
  </w:style>
  <w:style w:type="paragraph" w:customStyle="1" w:styleId="SWPara8">
    <w:name w:val="SWPara8"/>
    <w:basedOn w:val="SWPara7"/>
    <w:qFormat/>
    <w:rsid w:val="006A438D"/>
    <w:pPr>
      <w:numPr>
        <w:ilvl w:val="7"/>
      </w:numPr>
      <w:tabs>
        <w:tab w:val="clear" w:pos="2552"/>
        <w:tab w:val="left" w:pos="2977"/>
      </w:tabs>
    </w:pPr>
  </w:style>
  <w:style w:type="character" w:customStyle="1" w:styleId="DefinedTerm">
    <w:name w:val="Defined Term"/>
    <w:basedOn w:val="DefaultParagraphFont"/>
    <w:uiPriority w:val="20"/>
    <w:qFormat/>
    <w:rsid w:val="006A438D"/>
    <w:rPr>
      <w:b/>
      <w:caps w:val="0"/>
      <w:smallCaps w:val="0"/>
      <w:color w:val="00968F" w:themeColor="accent2"/>
    </w:rPr>
  </w:style>
  <w:style w:type="table" w:customStyle="1" w:styleId="TableContract1">
    <w:name w:val="Table Contract 1"/>
    <w:basedOn w:val="TableNormal"/>
    <w:uiPriority w:val="99"/>
    <w:rsid w:val="006A438D"/>
    <w:pPr>
      <w:spacing w:before="80" w:after="80" w:line="276" w:lineRule="auto"/>
    </w:pPr>
    <w:rPr>
      <w:sz w:val="20"/>
    </w:rPr>
    <w:tblPr>
      <w:tblInd w:w="851" w:type="dxa"/>
      <w:tblBorders>
        <w:top w:val="dotted" w:sz="4" w:space="0" w:color="63666A" w:themeColor="accent1"/>
        <w:left w:val="dotted" w:sz="4" w:space="0" w:color="63666A" w:themeColor="accent1"/>
        <w:bottom w:val="dotted" w:sz="4" w:space="0" w:color="63666A" w:themeColor="accent1"/>
        <w:right w:val="dotted" w:sz="4" w:space="0" w:color="63666A" w:themeColor="accent1"/>
        <w:insideH w:val="dotted" w:sz="4" w:space="0" w:color="63666A" w:themeColor="accent1"/>
        <w:insideV w:val="dotted" w:sz="4" w:space="0" w:color="63666A" w:themeColor="accent1"/>
      </w:tblBorders>
    </w:tblPr>
    <w:trPr>
      <w:cantSplit/>
    </w:trPr>
    <w:tcPr>
      <w:shd w:val="clear" w:color="auto" w:fill="FFFFFF" w:themeFill="background1"/>
    </w:tcPr>
    <w:tblStylePr w:type="firstRow">
      <w:pPr>
        <w:wordWrap/>
      </w:pPr>
      <w:rPr>
        <w:b/>
        <w:color w:val="FFFFFF" w:themeColor="background1"/>
      </w:rPr>
      <w:tblPr/>
      <w:trPr>
        <w:cantSplit w:val="0"/>
        <w:tblHeader/>
      </w:trPr>
      <w:tcPr>
        <w:shd w:val="clear" w:color="auto" w:fill="63666A" w:themeFill="accent1"/>
      </w:tcPr>
    </w:tblStylePr>
  </w:style>
  <w:style w:type="paragraph" w:customStyle="1" w:styleId="HeadingBody1">
    <w:name w:val="HeadingBody 1"/>
    <w:basedOn w:val="Normal"/>
    <w:next w:val="Heading1"/>
    <w:link w:val="HeadingBody1Char"/>
    <w:uiPriority w:val="10"/>
    <w:qFormat/>
    <w:rsid w:val="006A438D"/>
    <w:pPr>
      <w:spacing w:before="80" w:after="80" w:line="276" w:lineRule="auto"/>
      <w:ind w:left="851"/>
    </w:pPr>
    <w:rPr>
      <w:rFonts w:asciiTheme="minorHAnsi" w:eastAsiaTheme="minorHAnsi" w:hAnsiTheme="minorHAnsi" w:cstheme="minorBidi"/>
      <w:color w:val="auto"/>
      <w:szCs w:val="22"/>
    </w:rPr>
  </w:style>
  <w:style w:type="character" w:customStyle="1" w:styleId="HeadingBody1Char">
    <w:name w:val="HeadingBody 1 Char"/>
    <w:basedOn w:val="DefaultParagraphFont"/>
    <w:link w:val="HeadingBody1"/>
    <w:uiPriority w:val="10"/>
    <w:rsid w:val="006A438D"/>
    <w:rPr>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58664">
      <w:bodyDiv w:val="1"/>
      <w:marLeft w:val="0"/>
      <w:marRight w:val="0"/>
      <w:marTop w:val="0"/>
      <w:marBottom w:val="0"/>
      <w:divBdr>
        <w:top w:val="none" w:sz="0" w:space="0" w:color="auto"/>
        <w:left w:val="none" w:sz="0" w:space="0" w:color="auto"/>
        <w:bottom w:val="none" w:sz="0" w:space="0" w:color="auto"/>
        <w:right w:val="none" w:sz="0" w:space="0" w:color="auto"/>
      </w:divBdr>
    </w:div>
    <w:div w:id="174342338">
      <w:bodyDiv w:val="1"/>
      <w:marLeft w:val="0"/>
      <w:marRight w:val="0"/>
      <w:marTop w:val="0"/>
      <w:marBottom w:val="0"/>
      <w:divBdr>
        <w:top w:val="none" w:sz="0" w:space="0" w:color="auto"/>
        <w:left w:val="none" w:sz="0" w:space="0" w:color="auto"/>
        <w:bottom w:val="none" w:sz="0" w:space="0" w:color="auto"/>
        <w:right w:val="none" w:sz="0" w:space="0" w:color="auto"/>
      </w:divBdr>
    </w:div>
    <w:div w:id="180822363">
      <w:bodyDiv w:val="1"/>
      <w:marLeft w:val="0"/>
      <w:marRight w:val="0"/>
      <w:marTop w:val="0"/>
      <w:marBottom w:val="0"/>
      <w:divBdr>
        <w:top w:val="none" w:sz="0" w:space="0" w:color="auto"/>
        <w:left w:val="none" w:sz="0" w:space="0" w:color="auto"/>
        <w:bottom w:val="none" w:sz="0" w:space="0" w:color="auto"/>
        <w:right w:val="none" w:sz="0" w:space="0" w:color="auto"/>
      </w:divBdr>
    </w:div>
    <w:div w:id="200631181">
      <w:bodyDiv w:val="1"/>
      <w:marLeft w:val="0"/>
      <w:marRight w:val="0"/>
      <w:marTop w:val="0"/>
      <w:marBottom w:val="0"/>
      <w:divBdr>
        <w:top w:val="none" w:sz="0" w:space="0" w:color="auto"/>
        <w:left w:val="none" w:sz="0" w:space="0" w:color="auto"/>
        <w:bottom w:val="none" w:sz="0" w:space="0" w:color="auto"/>
        <w:right w:val="none" w:sz="0" w:space="0" w:color="auto"/>
      </w:divBdr>
      <w:divsChild>
        <w:div w:id="4014342">
          <w:marLeft w:val="274"/>
          <w:marRight w:val="0"/>
          <w:marTop w:val="0"/>
          <w:marBottom w:val="0"/>
          <w:divBdr>
            <w:top w:val="none" w:sz="0" w:space="0" w:color="auto"/>
            <w:left w:val="none" w:sz="0" w:space="0" w:color="auto"/>
            <w:bottom w:val="none" w:sz="0" w:space="0" w:color="auto"/>
            <w:right w:val="none" w:sz="0" w:space="0" w:color="auto"/>
          </w:divBdr>
        </w:div>
        <w:div w:id="42825635">
          <w:marLeft w:val="274"/>
          <w:marRight w:val="0"/>
          <w:marTop w:val="0"/>
          <w:marBottom w:val="0"/>
          <w:divBdr>
            <w:top w:val="none" w:sz="0" w:space="0" w:color="auto"/>
            <w:left w:val="none" w:sz="0" w:space="0" w:color="auto"/>
            <w:bottom w:val="none" w:sz="0" w:space="0" w:color="auto"/>
            <w:right w:val="none" w:sz="0" w:space="0" w:color="auto"/>
          </w:divBdr>
        </w:div>
        <w:div w:id="114296065">
          <w:marLeft w:val="274"/>
          <w:marRight w:val="0"/>
          <w:marTop w:val="0"/>
          <w:marBottom w:val="0"/>
          <w:divBdr>
            <w:top w:val="none" w:sz="0" w:space="0" w:color="auto"/>
            <w:left w:val="none" w:sz="0" w:space="0" w:color="auto"/>
            <w:bottom w:val="none" w:sz="0" w:space="0" w:color="auto"/>
            <w:right w:val="none" w:sz="0" w:space="0" w:color="auto"/>
          </w:divBdr>
        </w:div>
        <w:div w:id="121726691">
          <w:marLeft w:val="274"/>
          <w:marRight w:val="0"/>
          <w:marTop w:val="0"/>
          <w:marBottom w:val="0"/>
          <w:divBdr>
            <w:top w:val="none" w:sz="0" w:space="0" w:color="auto"/>
            <w:left w:val="none" w:sz="0" w:space="0" w:color="auto"/>
            <w:bottom w:val="none" w:sz="0" w:space="0" w:color="auto"/>
            <w:right w:val="none" w:sz="0" w:space="0" w:color="auto"/>
          </w:divBdr>
        </w:div>
        <w:div w:id="160703842">
          <w:marLeft w:val="274"/>
          <w:marRight w:val="0"/>
          <w:marTop w:val="0"/>
          <w:marBottom w:val="0"/>
          <w:divBdr>
            <w:top w:val="none" w:sz="0" w:space="0" w:color="auto"/>
            <w:left w:val="none" w:sz="0" w:space="0" w:color="auto"/>
            <w:bottom w:val="none" w:sz="0" w:space="0" w:color="auto"/>
            <w:right w:val="none" w:sz="0" w:space="0" w:color="auto"/>
          </w:divBdr>
        </w:div>
        <w:div w:id="204760249">
          <w:marLeft w:val="274"/>
          <w:marRight w:val="0"/>
          <w:marTop w:val="0"/>
          <w:marBottom w:val="0"/>
          <w:divBdr>
            <w:top w:val="none" w:sz="0" w:space="0" w:color="auto"/>
            <w:left w:val="none" w:sz="0" w:space="0" w:color="auto"/>
            <w:bottom w:val="none" w:sz="0" w:space="0" w:color="auto"/>
            <w:right w:val="none" w:sz="0" w:space="0" w:color="auto"/>
          </w:divBdr>
        </w:div>
        <w:div w:id="213810516">
          <w:marLeft w:val="274"/>
          <w:marRight w:val="0"/>
          <w:marTop w:val="0"/>
          <w:marBottom w:val="0"/>
          <w:divBdr>
            <w:top w:val="none" w:sz="0" w:space="0" w:color="auto"/>
            <w:left w:val="none" w:sz="0" w:space="0" w:color="auto"/>
            <w:bottom w:val="none" w:sz="0" w:space="0" w:color="auto"/>
            <w:right w:val="none" w:sz="0" w:space="0" w:color="auto"/>
          </w:divBdr>
        </w:div>
        <w:div w:id="280110976">
          <w:marLeft w:val="274"/>
          <w:marRight w:val="0"/>
          <w:marTop w:val="0"/>
          <w:marBottom w:val="0"/>
          <w:divBdr>
            <w:top w:val="none" w:sz="0" w:space="0" w:color="auto"/>
            <w:left w:val="none" w:sz="0" w:space="0" w:color="auto"/>
            <w:bottom w:val="none" w:sz="0" w:space="0" w:color="auto"/>
            <w:right w:val="none" w:sz="0" w:space="0" w:color="auto"/>
          </w:divBdr>
        </w:div>
        <w:div w:id="319651658">
          <w:marLeft w:val="274"/>
          <w:marRight w:val="0"/>
          <w:marTop w:val="0"/>
          <w:marBottom w:val="0"/>
          <w:divBdr>
            <w:top w:val="none" w:sz="0" w:space="0" w:color="auto"/>
            <w:left w:val="none" w:sz="0" w:space="0" w:color="auto"/>
            <w:bottom w:val="none" w:sz="0" w:space="0" w:color="auto"/>
            <w:right w:val="none" w:sz="0" w:space="0" w:color="auto"/>
          </w:divBdr>
        </w:div>
        <w:div w:id="399252945">
          <w:marLeft w:val="274"/>
          <w:marRight w:val="0"/>
          <w:marTop w:val="0"/>
          <w:marBottom w:val="0"/>
          <w:divBdr>
            <w:top w:val="none" w:sz="0" w:space="0" w:color="auto"/>
            <w:left w:val="none" w:sz="0" w:space="0" w:color="auto"/>
            <w:bottom w:val="none" w:sz="0" w:space="0" w:color="auto"/>
            <w:right w:val="none" w:sz="0" w:space="0" w:color="auto"/>
          </w:divBdr>
        </w:div>
        <w:div w:id="409231145">
          <w:marLeft w:val="274"/>
          <w:marRight w:val="0"/>
          <w:marTop w:val="0"/>
          <w:marBottom w:val="0"/>
          <w:divBdr>
            <w:top w:val="none" w:sz="0" w:space="0" w:color="auto"/>
            <w:left w:val="none" w:sz="0" w:space="0" w:color="auto"/>
            <w:bottom w:val="none" w:sz="0" w:space="0" w:color="auto"/>
            <w:right w:val="none" w:sz="0" w:space="0" w:color="auto"/>
          </w:divBdr>
        </w:div>
        <w:div w:id="450982388">
          <w:marLeft w:val="274"/>
          <w:marRight w:val="0"/>
          <w:marTop w:val="0"/>
          <w:marBottom w:val="0"/>
          <w:divBdr>
            <w:top w:val="none" w:sz="0" w:space="0" w:color="auto"/>
            <w:left w:val="none" w:sz="0" w:space="0" w:color="auto"/>
            <w:bottom w:val="none" w:sz="0" w:space="0" w:color="auto"/>
            <w:right w:val="none" w:sz="0" w:space="0" w:color="auto"/>
          </w:divBdr>
        </w:div>
        <w:div w:id="494418199">
          <w:marLeft w:val="274"/>
          <w:marRight w:val="0"/>
          <w:marTop w:val="0"/>
          <w:marBottom w:val="0"/>
          <w:divBdr>
            <w:top w:val="none" w:sz="0" w:space="0" w:color="auto"/>
            <w:left w:val="none" w:sz="0" w:space="0" w:color="auto"/>
            <w:bottom w:val="none" w:sz="0" w:space="0" w:color="auto"/>
            <w:right w:val="none" w:sz="0" w:space="0" w:color="auto"/>
          </w:divBdr>
        </w:div>
        <w:div w:id="504058321">
          <w:marLeft w:val="274"/>
          <w:marRight w:val="0"/>
          <w:marTop w:val="0"/>
          <w:marBottom w:val="0"/>
          <w:divBdr>
            <w:top w:val="none" w:sz="0" w:space="0" w:color="auto"/>
            <w:left w:val="none" w:sz="0" w:space="0" w:color="auto"/>
            <w:bottom w:val="none" w:sz="0" w:space="0" w:color="auto"/>
            <w:right w:val="none" w:sz="0" w:space="0" w:color="auto"/>
          </w:divBdr>
        </w:div>
        <w:div w:id="561984864">
          <w:marLeft w:val="274"/>
          <w:marRight w:val="0"/>
          <w:marTop w:val="0"/>
          <w:marBottom w:val="0"/>
          <w:divBdr>
            <w:top w:val="none" w:sz="0" w:space="0" w:color="auto"/>
            <w:left w:val="none" w:sz="0" w:space="0" w:color="auto"/>
            <w:bottom w:val="none" w:sz="0" w:space="0" w:color="auto"/>
            <w:right w:val="none" w:sz="0" w:space="0" w:color="auto"/>
          </w:divBdr>
        </w:div>
        <w:div w:id="642735248">
          <w:marLeft w:val="274"/>
          <w:marRight w:val="0"/>
          <w:marTop w:val="0"/>
          <w:marBottom w:val="0"/>
          <w:divBdr>
            <w:top w:val="none" w:sz="0" w:space="0" w:color="auto"/>
            <w:left w:val="none" w:sz="0" w:space="0" w:color="auto"/>
            <w:bottom w:val="none" w:sz="0" w:space="0" w:color="auto"/>
            <w:right w:val="none" w:sz="0" w:space="0" w:color="auto"/>
          </w:divBdr>
        </w:div>
        <w:div w:id="700783677">
          <w:marLeft w:val="274"/>
          <w:marRight w:val="0"/>
          <w:marTop w:val="0"/>
          <w:marBottom w:val="0"/>
          <w:divBdr>
            <w:top w:val="none" w:sz="0" w:space="0" w:color="auto"/>
            <w:left w:val="none" w:sz="0" w:space="0" w:color="auto"/>
            <w:bottom w:val="none" w:sz="0" w:space="0" w:color="auto"/>
            <w:right w:val="none" w:sz="0" w:space="0" w:color="auto"/>
          </w:divBdr>
        </w:div>
        <w:div w:id="768506068">
          <w:marLeft w:val="274"/>
          <w:marRight w:val="0"/>
          <w:marTop w:val="0"/>
          <w:marBottom w:val="0"/>
          <w:divBdr>
            <w:top w:val="none" w:sz="0" w:space="0" w:color="auto"/>
            <w:left w:val="none" w:sz="0" w:space="0" w:color="auto"/>
            <w:bottom w:val="none" w:sz="0" w:space="0" w:color="auto"/>
            <w:right w:val="none" w:sz="0" w:space="0" w:color="auto"/>
          </w:divBdr>
        </w:div>
        <w:div w:id="786587745">
          <w:marLeft w:val="274"/>
          <w:marRight w:val="0"/>
          <w:marTop w:val="0"/>
          <w:marBottom w:val="0"/>
          <w:divBdr>
            <w:top w:val="none" w:sz="0" w:space="0" w:color="auto"/>
            <w:left w:val="none" w:sz="0" w:space="0" w:color="auto"/>
            <w:bottom w:val="none" w:sz="0" w:space="0" w:color="auto"/>
            <w:right w:val="none" w:sz="0" w:space="0" w:color="auto"/>
          </w:divBdr>
        </w:div>
        <w:div w:id="835730303">
          <w:marLeft w:val="274"/>
          <w:marRight w:val="0"/>
          <w:marTop w:val="0"/>
          <w:marBottom w:val="0"/>
          <w:divBdr>
            <w:top w:val="none" w:sz="0" w:space="0" w:color="auto"/>
            <w:left w:val="none" w:sz="0" w:space="0" w:color="auto"/>
            <w:bottom w:val="none" w:sz="0" w:space="0" w:color="auto"/>
            <w:right w:val="none" w:sz="0" w:space="0" w:color="auto"/>
          </w:divBdr>
        </w:div>
        <w:div w:id="841822506">
          <w:marLeft w:val="274"/>
          <w:marRight w:val="0"/>
          <w:marTop w:val="0"/>
          <w:marBottom w:val="0"/>
          <w:divBdr>
            <w:top w:val="none" w:sz="0" w:space="0" w:color="auto"/>
            <w:left w:val="none" w:sz="0" w:space="0" w:color="auto"/>
            <w:bottom w:val="none" w:sz="0" w:space="0" w:color="auto"/>
            <w:right w:val="none" w:sz="0" w:space="0" w:color="auto"/>
          </w:divBdr>
        </w:div>
        <w:div w:id="884677788">
          <w:marLeft w:val="274"/>
          <w:marRight w:val="0"/>
          <w:marTop w:val="0"/>
          <w:marBottom w:val="0"/>
          <w:divBdr>
            <w:top w:val="none" w:sz="0" w:space="0" w:color="auto"/>
            <w:left w:val="none" w:sz="0" w:space="0" w:color="auto"/>
            <w:bottom w:val="none" w:sz="0" w:space="0" w:color="auto"/>
            <w:right w:val="none" w:sz="0" w:space="0" w:color="auto"/>
          </w:divBdr>
        </w:div>
        <w:div w:id="998728285">
          <w:marLeft w:val="274"/>
          <w:marRight w:val="0"/>
          <w:marTop w:val="0"/>
          <w:marBottom w:val="0"/>
          <w:divBdr>
            <w:top w:val="none" w:sz="0" w:space="0" w:color="auto"/>
            <w:left w:val="none" w:sz="0" w:space="0" w:color="auto"/>
            <w:bottom w:val="none" w:sz="0" w:space="0" w:color="auto"/>
            <w:right w:val="none" w:sz="0" w:space="0" w:color="auto"/>
          </w:divBdr>
        </w:div>
        <w:div w:id="1003972652">
          <w:marLeft w:val="274"/>
          <w:marRight w:val="0"/>
          <w:marTop w:val="0"/>
          <w:marBottom w:val="0"/>
          <w:divBdr>
            <w:top w:val="none" w:sz="0" w:space="0" w:color="auto"/>
            <w:left w:val="none" w:sz="0" w:space="0" w:color="auto"/>
            <w:bottom w:val="none" w:sz="0" w:space="0" w:color="auto"/>
            <w:right w:val="none" w:sz="0" w:space="0" w:color="auto"/>
          </w:divBdr>
        </w:div>
        <w:div w:id="1059981880">
          <w:marLeft w:val="274"/>
          <w:marRight w:val="0"/>
          <w:marTop w:val="0"/>
          <w:marBottom w:val="0"/>
          <w:divBdr>
            <w:top w:val="none" w:sz="0" w:space="0" w:color="auto"/>
            <w:left w:val="none" w:sz="0" w:space="0" w:color="auto"/>
            <w:bottom w:val="none" w:sz="0" w:space="0" w:color="auto"/>
            <w:right w:val="none" w:sz="0" w:space="0" w:color="auto"/>
          </w:divBdr>
        </w:div>
        <w:div w:id="1178694829">
          <w:marLeft w:val="274"/>
          <w:marRight w:val="0"/>
          <w:marTop w:val="0"/>
          <w:marBottom w:val="0"/>
          <w:divBdr>
            <w:top w:val="none" w:sz="0" w:space="0" w:color="auto"/>
            <w:left w:val="none" w:sz="0" w:space="0" w:color="auto"/>
            <w:bottom w:val="none" w:sz="0" w:space="0" w:color="auto"/>
            <w:right w:val="none" w:sz="0" w:space="0" w:color="auto"/>
          </w:divBdr>
        </w:div>
        <w:div w:id="1225750631">
          <w:marLeft w:val="274"/>
          <w:marRight w:val="0"/>
          <w:marTop w:val="0"/>
          <w:marBottom w:val="0"/>
          <w:divBdr>
            <w:top w:val="none" w:sz="0" w:space="0" w:color="auto"/>
            <w:left w:val="none" w:sz="0" w:space="0" w:color="auto"/>
            <w:bottom w:val="none" w:sz="0" w:space="0" w:color="auto"/>
            <w:right w:val="none" w:sz="0" w:space="0" w:color="auto"/>
          </w:divBdr>
        </w:div>
        <w:div w:id="1260144025">
          <w:marLeft w:val="274"/>
          <w:marRight w:val="0"/>
          <w:marTop w:val="0"/>
          <w:marBottom w:val="0"/>
          <w:divBdr>
            <w:top w:val="none" w:sz="0" w:space="0" w:color="auto"/>
            <w:left w:val="none" w:sz="0" w:space="0" w:color="auto"/>
            <w:bottom w:val="none" w:sz="0" w:space="0" w:color="auto"/>
            <w:right w:val="none" w:sz="0" w:space="0" w:color="auto"/>
          </w:divBdr>
        </w:div>
        <w:div w:id="1282759674">
          <w:marLeft w:val="274"/>
          <w:marRight w:val="0"/>
          <w:marTop w:val="0"/>
          <w:marBottom w:val="0"/>
          <w:divBdr>
            <w:top w:val="none" w:sz="0" w:space="0" w:color="auto"/>
            <w:left w:val="none" w:sz="0" w:space="0" w:color="auto"/>
            <w:bottom w:val="none" w:sz="0" w:space="0" w:color="auto"/>
            <w:right w:val="none" w:sz="0" w:space="0" w:color="auto"/>
          </w:divBdr>
        </w:div>
        <w:div w:id="1303533587">
          <w:marLeft w:val="274"/>
          <w:marRight w:val="0"/>
          <w:marTop w:val="0"/>
          <w:marBottom w:val="0"/>
          <w:divBdr>
            <w:top w:val="none" w:sz="0" w:space="0" w:color="auto"/>
            <w:left w:val="none" w:sz="0" w:space="0" w:color="auto"/>
            <w:bottom w:val="none" w:sz="0" w:space="0" w:color="auto"/>
            <w:right w:val="none" w:sz="0" w:space="0" w:color="auto"/>
          </w:divBdr>
        </w:div>
        <w:div w:id="1325890596">
          <w:marLeft w:val="274"/>
          <w:marRight w:val="0"/>
          <w:marTop w:val="0"/>
          <w:marBottom w:val="0"/>
          <w:divBdr>
            <w:top w:val="none" w:sz="0" w:space="0" w:color="auto"/>
            <w:left w:val="none" w:sz="0" w:space="0" w:color="auto"/>
            <w:bottom w:val="none" w:sz="0" w:space="0" w:color="auto"/>
            <w:right w:val="none" w:sz="0" w:space="0" w:color="auto"/>
          </w:divBdr>
        </w:div>
        <w:div w:id="1329747189">
          <w:marLeft w:val="274"/>
          <w:marRight w:val="0"/>
          <w:marTop w:val="0"/>
          <w:marBottom w:val="0"/>
          <w:divBdr>
            <w:top w:val="none" w:sz="0" w:space="0" w:color="auto"/>
            <w:left w:val="none" w:sz="0" w:space="0" w:color="auto"/>
            <w:bottom w:val="none" w:sz="0" w:space="0" w:color="auto"/>
            <w:right w:val="none" w:sz="0" w:space="0" w:color="auto"/>
          </w:divBdr>
        </w:div>
        <w:div w:id="1409418659">
          <w:marLeft w:val="274"/>
          <w:marRight w:val="0"/>
          <w:marTop w:val="0"/>
          <w:marBottom w:val="0"/>
          <w:divBdr>
            <w:top w:val="none" w:sz="0" w:space="0" w:color="auto"/>
            <w:left w:val="none" w:sz="0" w:space="0" w:color="auto"/>
            <w:bottom w:val="none" w:sz="0" w:space="0" w:color="auto"/>
            <w:right w:val="none" w:sz="0" w:space="0" w:color="auto"/>
          </w:divBdr>
        </w:div>
        <w:div w:id="1427537714">
          <w:marLeft w:val="274"/>
          <w:marRight w:val="0"/>
          <w:marTop w:val="0"/>
          <w:marBottom w:val="0"/>
          <w:divBdr>
            <w:top w:val="none" w:sz="0" w:space="0" w:color="auto"/>
            <w:left w:val="none" w:sz="0" w:space="0" w:color="auto"/>
            <w:bottom w:val="none" w:sz="0" w:space="0" w:color="auto"/>
            <w:right w:val="none" w:sz="0" w:space="0" w:color="auto"/>
          </w:divBdr>
        </w:div>
        <w:div w:id="1481531699">
          <w:marLeft w:val="274"/>
          <w:marRight w:val="0"/>
          <w:marTop w:val="0"/>
          <w:marBottom w:val="0"/>
          <w:divBdr>
            <w:top w:val="none" w:sz="0" w:space="0" w:color="auto"/>
            <w:left w:val="none" w:sz="0" w:space="0" w:color="auto"/>
            <w:bottom w:val="none" w:sz="0" w:space="0" w:color="auto"/>
            <w:right w:val="none" w:sz="0" w:space="0" w:color="auto"/>
          </w:divBdr>
        </w:div>
        <w:div w:id="1535581784">
          <w:marLeft w:val="274"/>
          <w:marRight w:val="0"/>
          <w:marTop w:val="0"/>
          <w:marBottom w:val="0"/>
          <w:divBdr>
            <w:top w:val="none" w:sz="0" w:space="0" w:color="auto"/>
            <w:left w:val="none" w:sz="0" w:space="0" w:color="auto"/>
            <w:bottom w:val="none" w:sz="0" w:space="0" w:color="auto"/>
            <w:right w:val="none" w:sz="0" w:space="0" w:color="auto"/>
          </w:divBdr>
        </w:div>
        <w:div w:id="1540700388">
          <w:marLeft w:val="274"/>
          <w:marRight w:val="0"/>
          <w:marTop w:val="0"/>
          <w:marBottom w:val="0"/>
          <w:divBdr>
            <w:top w:val="none" w:sz="0" w:space="0" w:color="auto"/>
            <w:left w:val="none" w:sz="0" w:space="0" w:color="auto"/>
            <w:bottom w:val="none" w:sz="0" w:space="0" w:color="auto"/>
            <w:right w:val="none" w:sz="0" w:space="0" w:color="auto"/>
          </w:divBdr>
        </w:div>
        <w:div w:id="1615015068">
          <w:marLeft w:val="274"/>
          <w:marRight w:val="0"/>
          <w:marTop w:val="0"/>
          <w:marBottom w:val="0"/>
          <w:divBdr>
            <w:top w:val="none" w:sz="0" w:space="0" w:color="auto"/>
            <w:left w:val="none" w:sz="0" w:space="0" w:color="auto"/>
            <w:bottom w:val="none" w:sz="0" w:space="0" w:color="auto"/>
            <w:right w:val="none" w:sz="0" w:space="0" w:color="auto"/>
          </w:divBdr>
        </w:div>
        <w:div w:id="1677614938">
          <w:marLeft w:val="274"/>
          <w:marRight w:val="0"/>
          <w:marTop w:val="0"/>
          <w:marBottom w:val="0"/>
          <w:divBdr>
            <w:top w:val="none" w:sz="0" w:space="0" w:color="auto"/>
            <w:left w:val="none" w:sz="0" w:space="0" w:color="auto"/>
            <w:bottom w:val="none" w:sz="0" w:space="0" w:color="auto"/>
            <w:right w:val="none" w:sz="0" w:space="0" w:color="auto"/>
          </w:divBdr>
        </w:div>
        <w:div w:id="1693798079">
          <w:marLeft w:val="274"/>
          <w:marRight w:val="0"/>
          <w:marTop w:val="0"/>
          <w:marBottom w:val="0"/>
          <w:divBdr>
            <w:top w:val="none" w:sz="0" w:space="0" w:color="auto"/>
            <w:left w:val="none" w:sz="0" w:space="0" w:color="auto"/>
            <w:bottom w:val="none" w:sz="0" w:space="0" w:color="auto"/>
            <w:right w:val="none" w:sz="0" w:space="0" w:color="auto"/>
          </w:divBdr>
        </w:div>
        <w:div w:id="1703557545">
          <w:marLeft w:val="274"/>
          <w:marRight w:val="0"/>
          <w:marTop w:val="0"/>
          <w:marBottom w:val="0"/>
          <w:divBdr>
            <w:top w:val="none" w:sz="0" w:space="0" w:color="auto"/>
            <w:left w:val="none" w:sz="0" w:space="0" w:color="auto"/>
            <w:bottom w:val="none" w:sz="0" w:space="0" w:color="auto"/>
            <w:right w:val="none" w:sz="0" w:space="0" w:color="auto"/>
          </w:divBdr>
        </w:div>
        <w:div w:id="1733310084">
          <w:marLeft w:val="274"/>
          <w:marRight w:val="0"/>
          <w:marTop w:val="0"/>
          <w:marBottom w:val="0"/>
          <w:divBdr>
            <w:top w:val="none" w:sz="0" w:space="0" w:color="auto"/>
            <w:left w:val="none" w:sz="0" w:space="0" w:color="auto"/>
            <w:bottom w:val="none" w:sz="0" w:space="0" w:color="auto"/>
            <w:right w:val="none" w:sz="0" w:space="0" w:color="auto"/>
          </w:divBdr>
        </w:div>
        <w:div w:id="1822770518">
          <w:marLeft w:val="274"/>
          <w:marRight w:val="0"/>
          <w:marTop w:val="0"/>
          <w:marBottom w:val="0"/>
          <w:divBdr>
            <w:top w:val="none" w:sz="0" w:space="0" w:color="auto"/>
            <w:left w:val="none" w:sz="0" w:space="0" w:color="auto"/>
            <w:bottom w:val="none" w:sz="0" w:space="0" w:color="auto"/>
            <w:right w:val="none" w:sz="0" w:space="0" w:color="auto"/>
          </w:divBdr>
        </w:div>
        <w:div w:id="1838760835">
          <w:marLeft w:val="274"/>
          <w:marRight w:val="0"/>
          <w:marTop w:val="0"/>
          <w:marBottom w:val="0"/>
          <w:divBdr>
            <w:top w:val="none" w:sz="0" w:space="0" w:color="auto"/>
            <w:left w:val="none" w:sz="0" w:space="0" w:color="auto"/>
            <w:bottom w:val="none" w:sz="0" w:space="0" w:color="auto"/>
            <w:right w:val="none" w:sz="0" w:space="0" w:color="auto"/>
          </w:divBdr>
        </w:div>
        <w:div w:id="1964916841">
          <w:marLeft w:val="274"/>
          <w:marRight w:val="0"/>
          <w:marTop w:val="0"/>
          <w:marBottom w:val="0"/>
          <w:divBdr>
            <w:top w:val="none" w:sz="0" w:space="0" w:color="auto"/>
            <w:left w:val="none" w:sz="0" w:space="0" w:color="auto"/>
            <w:bottom w:val="none" w:sz="0" w:space="0" w:color="auto"/>
            <w:right w:val="none" w:sz="0" w:space="0" w:color="auto"/>
          </w:divBdr>
        </w:div>
        <w:div w:id="2007171751">
          <w:marLeft w:val="274"/>
          <w:marRight w:val="0"/>
          <w:marTop w:val="0"/>
          <w:marBottom w:val="0"/>
          <w:divBdr>
            <w:top w:val="none" w:sz="0" w:space="0" w:color="auto"/>
            <w:left w:val="none" w:sz="0" w:space="0" w:color="auto"/>
            <w:bottom w:val="none" w:sz="0" w:space="0" w:color="auto"/>
            <w:right w:val="none" w:sz="0" w:space="0" w:color="auto"/>
          </w:divBdr>
        </w:div>
        <w:div w:id="2055349412">
          <w:marLeft w:val="274"/>
          <w:marRight w:val="0"/>
          <w:marTop w:val="0"/>
          <w:marBottom w:val="0"/>
          <w:divBdr>
            <w:top w:val="none" w:sz="0" w:space="0" w:color="auto"/>
            <w:left w:val="none" w:sz="0" w:space="0" w:color="auto"/>
            <w:bottom w:val="none" w:sz="0" w:space="0" w:color="auto"/>
            <w:right w:val="none" w:sz="0" w:space="0" w:color="auto"/>
          </w:divBdr>
        </w:div>
        <w:div w:id="2069499674">
          <w:marLeft w:val="274"/>
          <w:marRight w:val="0"/>
          <w:marTop w:val="0"/>
          <w:marBottom w:val="0"/>
          <w:divBdr>
            <w:top w:val="none" w:sz="0" w:space="0" w:color="auto"/>
            <w:left w:val="none" w:sz="0" w:space="0" w:color="auto"/>
            <w:bottom w:val="none" w:sz="0" w:space="0" w:color="auto"/>
            <w:right w:val="none" w:sz="0" w:space="0" w:color="auto"/>
          </w:divBdr>
        </w:div>
      </w:divsChild>
    </w:div>
    <w:div w:id="273095703">
      <w:bodyDiv w:val="1"/>
      <w:marLeft w:val="0"/>
      <w:marRight w:val="0"/>
      <w:marTop w:val="0"/>
      <w:marBottom w:val="0"/>
      <w:divBdr>
        <w:top w:val="none" w:sz="0" w:space="0" w:color="auto"/>
        <w:left w:val="none" w:sz="0" w:space="0" w:color="auto"/>
        <w:bottom w:val="none" w:sz="0" w:space="0" w:color="auto"/>
        <w:right w:val="none" w:sz="0" w:space="0" w:color="auto"/>
      </w:divBdr>
    </w:div>
    <w:div w:id="299194629">
      <w:bodyDiv w:val="1"/>
      <w:marLeft w:val="0"/>
      <w:marRight w:val="0"/>
      <w:marTop w:val="0"/>
      <w:marBottom w:val="0"/>
      <w:divBdr>
        <w:top w:val="none" w:sz="0" w:space="0" w:color="auto"/>
        <w:left w:val="none" w:sz="0" w:space="0" w:color="auto"/>
        <w:bottom w:val="none" w:sz="0" w:space="0" w:color="auto"/>
        <w:right w:val="none" w:sz="0" w:space="0" w:color="auto"/>
      </w:divBdr>
    </w:div>
    <w:div w:id="302587084">
      <w:bodyDiv w:val="1"/>
      <w:marLeft w:val="0"/>
      <w:marRight w:val="0"/>
      <w:marTop w:val="0"/>
      <w:marBottom w:val="0"/>
      <w:divBdr>
        <w:top w:val="none" w:sz="0" w:space="0" w:color="auto"/>
        <w:left w:val="none" w:sz="0" w:space="0" w:color="auto"/>
        <w:bottom w:val="none" w:sz="0" w:space="0" w:color="auto"/>
        <w:right w:val="none" w:sz="0" w:space="0" w:color="auto"/>
      </w:divBdr>
    </w:div>
    <w:div w:id="316300137">
      <w:bodyDiv w:val="1"/>
      <w:marLeft w:val="0"/>
      <w:marRight w:val="0"/>
      <w:marTop w:val="0"/>
      <w:marBottom w:val="0"/>
      <w:divBdr>
        <w:top w:val="none" w:sz="0" w:space="0" w:color="auto"/>
        <w:left w:val="none" w:sz="0" w:space="0" w:color="auto"/>
        <w:bottom w:val="none" w:sz="0" w:space="0" w:color="auto"/>
        <w:right w:val="none" w:sz="0" w:space="0" w:color="auto"/>
      </w:divBdr>
    </w:div>
    <w:div w:id="326059219">
      <w:bodyDiv w:val="1"/>
      <w:marLeft w:val="0"/>
      <w:marRight w:val="0"/>
      <w:marTop w:val="0"/>
      <w:marBottom w:val="0"/>
      <w:divBdr>
        <w:top w:val="none" w:sz="0" w:space="0" w:color="auto"/>
        <w:left w:val="none" w:sz="0" w:space="0" w:color="auto"/>
        <w:bottom w:val="none" w:sz="0" w:space="0" w:color="auto"/>
        <w:right w:val="none" w:sz="0" w:space="0" w:color="auto"/>
      </w:divBdr>
    </w:div>
    <w:div w:id="331683015">
      <w:bodyDiv w:val="1"/>
      <w:marLeft w:val="0"/>
      <w:marRight w:val="0"/>
      <w:marTop w:val="0"/>
      <w:marBottom w:val="0"/>
      <w:divBdr>
        <w:top w:val="none" w:sz="0" w:space="0" w:color="auto"/>
        <w:left w:val="none" w:sz="0" w:space="0" w:color="auto"/>
        <w:bottom w:val="none" w:sz="0" w:space="0" w:color="auto"/>
        <w:right w:val="none" w:sz="0" w:space="0" w:color="auto"/>
      </w:divBdr>
    </w:div>
    <w:div w:id="478307991">
      <w:bodyDiv w:val="1"/>
      <w:marLeft w:val="0"/>
      <w:marRight w:val="0"/>
      <w:marTop w:val="0"/>
      <w:marBottom w:val="0"/>
      <w:divBdr>
        <w:top w:val="none" w:sz="0" w:space="0" w:color="auto"/>
        <w:left w:val="none" w:sz="0" w:space="0" w:color="auto"/>
        <w:bottom w:val="none" w:sz="0" w:space="0" w:color="auto"/>
        <w:right w:val="none" w:sz="0" w:space="0" w:color="auto"/>
      </w:divBdr>
      <w:divsChild>
        <w:div w:id="96146834">
          <w:marLeft w:val="720"/>
          <w:marRight w:val="0"/>
          <w:marTop w:val="0"/>
          <w:marBottom w:val="0"/>
          <w:divBdr>
            <w:top w:val="none" w:sz="0" w:space="0" w:color="auto"/>
            <w:left w:val="none" w:sz="0" w:space="0" w:color="auto"/>
            <w:bottom w:val="none" w:sz="0" w:space="0" w:color="auto"/>
            <w:right w:val="none" w:sz="0" w:space="0" w:color="auto"/>
          </w:divBdr>
        </w:div>
      </w:divsChild>
    </w:div>
    <w:div w:id="507067011">
      <w:bodyDiv w:val="1"/>
      <w:marLeft w:val="0"/>
      <w:marRight w:val="0"/>
      <w:marTop w:val="0"/>
      <w:marBottom w:val="0"/>
      <w:divBdr>
        <w:top w:val="none" w:sz="0" w:space="0" w:color="auto"/>
        <w:left w:val="none" w:sz="0" w:space="0" w:color="auto"/>
        <w:bottom w:val="none" w:sz="0" w:space="0" w:color="auto"/>
        <w:right w:val="none" w:sz="0" w:space="0" w:color="auto"/>
      </w:divBdr>
    </w:div>
    <w:div w:id="511720554">
      <w:bodyDiv w:val="1"/>
      <w:marLeft w:val="0"/>
      <w:marRight w:val="0"/>
      <w:marTop w:val="0"/>
      <w:marBottom w:val="0"/>
      <w:divBdr>
        <w:top w:val="none" w:sz="0" w:space="0" w:color="auto"/>
        <w:left w:val="none" w:sz="0" w:space="0" w:color="auto"/>
        <w:bottom w:val="none" w:sz="0" w:space="0" w:color="auto"/>
        <w:right w:val="none" w:sz="0" w:space="0" w:color="auto"/>
      </w:divBdr>
    </w:div>
    <w:div w:id="516313873">
      <w:bodyDiv w:val="1"/>
      <w:marLeft w:val="0"/>
      <w:marRight w:val="0"/>
      <w:marTop w:val="0"/>
      <w:marBottom w:val="0"/>
      <w:divBdr>
        <w:top w:val="none" w:sz="0" w:space="0" w:color="auto"/>
        <w:left w:val="none" w:sz="0" w:space="0" w:color="auto"/>
        <w:bottom w:val="none" w:sz="0" w:space="0" w:color="auto"/>
        <w:right w:val="none" w:sz="0" w:space="0" w:color="auto"/>
      </w:divBdr>
    </w:div>
    <w:div w:id="525943970">
      <w:bodyDiv w:val="1"/>
      <w:marLeft w:val="0"/>
      <w:marRight w:val="0"/>
      <w:marTop w:val="0"/>
      <w:marBottom w:val="0"/>
      <w:divBdr>
        <w:top w:val="none" w:sz="0" w:space="0" w:color="auto"/>
        <w:left w:val="none" w:sz="0" w:space="0" w:color="auto"/>
        <w:bottom w:val="none" w:sz="0" w:space="0" w:color="auto"/>
        <w:right w:val="none" w:sz="0" w:space="0" w:color="auto"/>
      </w:divBdr>
      <w:divsChild>
        <w:div w:id="262420710">
          <w:marLeft w:val="0"/>
          <w:marRight w:val="0"/>
          <w:marTop w:val="0"/>
          <w:marBottom w:val="0"/>
          <w:divBdr>
            <w:top w:val="none" w:sz="0" w:space="0" w:color="auto"/>
            <w:left w:val="none" w:sz="0" w:space="0" w:color="auto"/>
            <w:bottom w:val="none" w:sz="0" w:space="0" w:color="auto"/>
            <w:right w:val="none" w:sz="0" w:space="0" w:color="auto"/>
          </w:divBdr>
          <w:divsChild>
            <w:div w:id="750542198">
              <w:marLeft w:val="0"/>
              <w:marRight w:val="0"/>
              <w:marTop w:val="0"/>
              <w:marBottom w:val="0"/>
              <w:divBdr>
                <w:top w:val="none" w:sz="0" w:space="0" w:color="auto"/>
                <w:left w:val="none" w:sz="0" w:space="0" w:color="auto"/>
                <w:bottom w:val="none" w:sz="0" w:space="0" w:color="auto"/>
                <w:right w:val="none" w:sz="0" w:space="0" w:color="auto"/>
              </w:divBdr>
            </w:div>
          </w:divsChild>
        </w:div>
        <w:div w:id="463735251">
          <w:marLeft w:val="0"/>
          <w:marRight w:val="0"/>
          <w:marTop w:val="0"/>
          <w:marBottom w:val="0"/>
          <w:divBdr>
            <w:top w:val="none" w:sz="0" w:space="0" w:color="auto"/>
            <w:left w:val="none" w:sz="0" w:space="0" w:color="auto"/>
            <w:bottom w:val="none" w:sz="0" w:space="0" w:color="auto"/>
            <w:right w:val="none" w:sz="0" w:space="0" w:color="auto"/>
          </w:divBdr>
          <w:divsChild>
            <w:div w:id="1287395364">
              <w:marLeft w:val="0"/>
              <w:marRight w:val="0"/>
              <w:marTop w:val="0"/>
              <w:marBottom w:val="0"/>
              <w:divBdr>
                <w:top w:val="none" w:sz="0" w:space="0" w:color="auto"/>
                <w:left w:val="none" w:sz="0" w:space="0" w:color="auto"/>
                <w:bottom w:val="none" w:sz="0" w:space="0" w:color="auto"/>
                <w:right w:val="none" w:sz="0" w:space="0" w:color="auto"/>
              </w:divBdr>
            </w:div>
          </w:divsChild>
        </w:div>
        <w:div w:id="661852850">
          <w:marLeft w:val="0"/>
          <w:marRight w:val="0"/>
          <w:marTop w:val="0"/>
          <w:marBottom w:val="0"/>
          <w:divBdr>
            <w:top w:val="none" w:sz="0" w:space="0" w:color="auto"/>
            <w:left w:val="none" w:sz="0" w:space="0" w:color="auto"/>
            <w:bottom w:val="none" w:sz="0" w:space="0" w:color="auto"/>
            <w:right w:val="none" w:sz="0" w:space="0" w:color="auto"/>
          </w:divBdr>
          <w:divsChild>
            <w:div w:id="2037581515">
              <w:marLeft w:val="0"/>
              <w:marRight w:val="0"/>
              <w:marTop w:val="0"/>
              <w:marBottom w:val="0"/>
              <w:divBdr>
                <w:top w:val="none" w:sz="0" w:space="0" w:color="auto"/>
                <w:left w:val="none" w:sz="0" w:space="0" w:color="auto"/>
                <w:bottom w:val="none" w:sz="0" w:space="0" w:color="auto"/>
                <w:right w:val="none" w:sz="0" w:space="0" w:color="auto"/>
              </w:divBdr>
            </w:div>
          </w:divsChild>
        </w:div>
        <w:div w:id="1024670350">
          <w:marLeft w:val="0"/>
          <w:marRight w:val="0"/>
          <w:marTop w:val="0"/>
          <w:marBottom w:val="0"/>
          <w:divBdr>
            <w:top w:val="none" w:sz="0" w:space="0" w:color="auto"/>
            <w:left w:val="none" w:sz="0" w:space="0" w:color="auto"/>
            <w:bottom w:val="none" w:sz="0" w:space="0" w:color="auto"/>
            <w:right w:val="none" w:sz="0" w:space="0" w:color="auto"/>
          </w:divBdr>
          <w:divsChild>
            <w:div w:id="1044601290">
              <w:marLeft w:val="0"/>
              <w:marRight w:val="0"/>
              <w:marTop w:val="0"/>
              <w:marBottom w:val="0"/>
              <w:divBdr>
                <w:top w:val="none" w:sz="0" w:space="0" w:color="auto"/>
                <w:left w:val="none" w:sz="0" w:space="0" w:color="auto"/>
                <w:bottom w:val="none" w:sz="0" w:space="0" w:color="auto"/>
                <w:right w:val="none" w:sz="0" w:space="0" w:color="auto"/>
              </w:divBdr>
            </w:div>
          </w:divsChild>
        </w:div>
        <w:div w:id="1139221868">
          <w:marLeft w:val="0"/>
          <w:marRight w:val="0"/>
          <w:marTop w:val="0"/>
          <w:marBottom w:val="0"/>
          <w:divBdr>
            <w:top w:val="none" w:sz="0" w:space="0" w:color="auto"/>
            <w:left w:val="none" w:sz="0" w:space="0" w:color="auto"/>
            <w:bottom w:val="none" w:sz="0" w:space="0" w:color="auto"/>
            <w:right w:val="none" w:sz="0" w:space="0" w:color="auto"/>
          </w:divBdr>
          <w:divsChild>
            <w:div w:id="2107531536">
              <w:marLeft w:val="0"/>
              <w:marRight w:val="0"/>
              <w:marTop w:val="0"/>
              <w:marBottom w:val="0"/>
              <w:divBdr>
                <w:top w:val="none" w:sz="0" w:space="0" w:color="auto"/>
                <w:left w:val="none" w:sz="0" w:space="0" w:color="auto"/>
                <w:bottom w:val="none" w:sz="0" w:space="0" w:color="auto"/>
                <w:right w:val="none" w:sz="0" w:space="0" w:color="auto"/>
              </w:divBdr>
            </w:div>
          </w:divsChild>
        </w:div>
        <w:div w:id="1281650050">
          <w:marLeft w:val="0"/>
          <w:marRight w:val="0"/>
          <w:marTop w:val="0"/>
          <w:marBottom w:val="0"/>
          <w:divBdr>
            <w:top w:val="none" w:sz="0" w:space="0" w:color="auto"/>
            <w:left w:val="none" w:sz="0" w:space="0" w:color="auto"/>
            <w:bottom w:val="none" w:sz="0" w:space="0" w:color="auto"/>
            <w:right w:val="none" w:sz="0" w:space="0" w:color="auto"/>
          </w:divBdr>
          <w:divsChild>
            <w:div w:id="839468085">
              <w:marLeft w:val="0"/>
              <w:marRight w:val="0"/>
              <w:marTop w:val="0"/>
              <w:marBottom w:val="0"/>
              <w:divBdr>
                <w:top w:val="none" w:sz="0" w:space="0" w:color="auto"/>
                <w:left w:val="none" w:sz="0" w:space="0" w:color="auto"/>
                <w:bottom w:val="none" w:sz="0" w:space="0" w:color="auto"/>
                <w:right w:val="none" w:sz="0" w:space="0" w:color="auto"/>
              </w:divBdr>
            </w:div>
          </w:divsChild>
        </w:div>
        <w:div w:id="1344361618">
          <w:marLeft w:val="0"/>
          <w:marRight w:val="0"/>
          <w:marTop w:val="0"/>
          <w:marBottom w:val="0"/>
          <w:divBdr>
            <w:top w:val="none" w:sz="0" w:space="0" w:color="auto"/>
            <w:left w:val="none" w:sz="0" w:space="0" w:color="auto"/>
            <w:bottom w:val="none" w:sz="0" w:space="0" w:color="auto"/>
            <w:right w:val="none" w:sz="0" w:space="0" w:color="auto"/>
          </w:divBdr>
          <w:divsChild>
            <w:div w:id="1740899917">
              <w:marLeft w:val="0"/>
              <w:marRight w:val="0"/>
              <w:marTop w:val="0"/>
              <w:marBottom w:val="0"/>
              <w:divBdr>
                <w:top w:val="none" w:sz="0" w:space="0" w:color="auto"/>
                <w:left w:val="none" w:sz="0" w:space="0" w:color="auto"/>
                <w:bottom w:val="none" w:sz="0" w:space="0" w:color="auto"/>
                <w:right w:val="none" w:sz="0" w:space="0" w:color="auto"/>
              </w:divBdr>
            </w:div>
          </w:divsChild>
        </w:div>
        <w:div w:id="1361779850">
          <w:marLeft w:val="0"/>
          <w:marRight w:val="0"/>
          <w:marTop w:val="0"/>
          <w:marBottom w:val="0"/>
          <w:divBdr>
            <w:top w:val="none" w:sz="0" w:space="0" w:color="auto"/>
            <w:left w:val="none" w:sz="0" w:space="0" w:color="auto"/>
            <w:bottom w:val="none" w:sz="0" w:space="0" w:color="auto"/>
            <w:right w:val="none" w:sz="0" w:space="0" w:color="auto"/>
          </w:divBdr>
          <w:divsChild>
            <w:div w:id="1883058345">
              <w:marLeft w:val="0"/>
              <w:marRight w:val="0"/>
              <w:marTop w:val="0"/>
              <w:marBottom w:val="0"/>
              <w:divBdr>
                <w:top w:val="none" w:sz="0" w:space="0" w:color="auto"/>
                <w:left w:val="none" w:sz="0" w:space="0" w:color="auto"/>
                <w:bottom w:val="none" w:sz="0" w:space="0" w:color="auto"/>
                <w:right w:val="none" w:sz="0" w:space="0" w:color="auto"/>
              </w:divBdr>
            </w:div>
          </w:divsChild>
        </w:div>
        <w:div w:id="1589607959">
          <w:marLeft w:val="0"/>
          <w:marRight w:val="0"/>
          <w:marTop w:val="0"/>
          <w:marBottom w:val="0"/>
          <w:divBdr>
            <w:top w:val="none" w:sz="0" w:space="0" w:color="auto"/>
            <w:left w:val="none" w:sz="0" w:space="0" w:color="auto"/>
            <w:bottom w:val="none" w:sz="0" w:space="0" w:color="auto"/>
            <w:right w:val="none" w:sz="0" w:space="0" w:color="auto"/>
          </w:divBdr>
          <w:divsChild>
            <w:div w:id="1100641988">
              <w:marLeft w:val="0"/>
              <w:marRight w:val="0"/>
              <w:marTop w:val="0"/>
              <w:marBottom w:val="0"/>
              <w:divBdr>
                <w:top w:val="none" w:sz="0" w:space="0" w:color="auto"/>
                <w:left w:val="none" w:sz="0" w:space="0" w:color="auto"/>
                <w:bottom w:val="none" w:sz="0" w:space="0" w:color="auto"/>
                <w:right w:val="none" w:sz="0" w:space="0" w:color="auto"/>
              </w:divBdr>
            </w:div>
          </w:divsChild>
        </w:div>
        <w:div w:id="2070109035">
          <w:marLeft w:val="0"/>
          <w:marRight w:val="0"/>
          <w:marTop w:val="0"/>
          <w:marBottom w:val="0"/>
          <w:divBdr>
            <w:top w:val="none" w:sz="0" w:space="0" w:color="auto"/>
            <w:left w:val="none" w:sz="0" w:space="0" w:color="auto"/>
            <w:bottom w:val="none" w:sz="0" w:space="0" w:color="auto"/>
            <w:right w:val="none" w:sz="0" w:space="0" w:color="auto"/>
          </w:divBdr>
          <w:divsChild>
            <w:div w:id="19352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03189">
      <w:bodyDiv w:val="1"/>
      <w:marLeft w:val="0"/>
      <w:marRight w:val="0"/>
      <w:marTop w:val="0"/>
      <w:marBottom w:val="0"/>
      <w:divBdr>
        <w:top w:val="none" w:sz="0" w:space="0" w:color="auto"/>
        <w:left w:val="none" w:sz="0" w:space="0" w:color="auto"/>
        <w:bottom w:val="none" w:sz="0" w:space="0" w:color="auto"/>
        <w:right w:val="none" w:sz="0" w:space="0" w:color="auto"/>
      </w:divBdr>
      <w:divsChild>
        <w:div w:id="393356585">
          <w:marLeft w:val="302"/>
          <w:marRight w:val="0"/>
          <w:marTop w:val="0"/>
          <w:marBottom w:val="0"/>
          <w:divBdr>
            <w:top w:val="none" w:sz="0" w:space="0" w:color="auto"/>
            <w:left w:val="none" w:sz="0" w:space="0" w:color="auto"/>
            <w:bottom w:val="none" w:sz="0" w:space="0" w:color="auto"/>
            <w:right w:val="none" w:sz="0" w:space="0" w:color="auto"/>
          </w:divBdr>
        </w:div>
      </w:divsChild>
    </w:div>
    <w:div w:id="695038505">
      <w:bodyDiv w:val="1"/>
      <w:marLeft w:val="0"/>
      <w:marRight w:val="0"/>
      <w:marTop w:val="0"/>
      <w:marBottom w:val="0"/>
      <w:divBdr>
        <w:top w:val="none" w:sz="0" w:space="0" w:color="auto"/>
        <w:left w:val="none" w:sz="0" w:space="0" w:color="auto"/>
        <w:bottom w:val="none" w:sz="0" w:space="0" w:color="auto"/>
        <w:right w:val="none" w:sz="0" w:space="0" w:color="auto"/>
      </w:divBdr>
    </w:div>
    <w:div w:id="712659608">
      <w:bodyDiv w:val="1"/>
      <w:marLeft w:val="0"/>
      <w:marRight w:val="0"/>
      <w:marTop w:val="0"/>
      <w:marBottom w:val="0"/>
      <w:divBdr>
        <w:top w:val="none" w:sz="0" w:space="0" w:color="auto"/>
        <w:left w:val="none" w:sz="0" w:space="0" w:color="auto"/>
        <w:bottom w:val="none" w:sz="0" w:space="0" w:color="auto"/>
        <w:right w:val="none" w:sz="0" w:space="0" w:color="auto"/>
      </w:divBdr>
    </w:div>
    <w:div w:id="774902862">
      <w:bodyDiv w:val="1"/>
      <w:marLeft w:val="0"/>
      <w:marRight w:val="0"/>
      <w:marTop w:val="0"/>
      <w:marBottom w:val="0"/>
      <w:divBdr>
        <w:top w:val="none" w:sz="0" w:space="0" w:color="auto"/>
        <w:left w:val="none" w:sz="0" w:space="0" w:color="auto"/>
        <w:bottom w:val="none" w:sz="0" w:space="0" w:color="auto"/>
        <w:right w:val="none" w:sz="0" w:space="0" w:color="auto"/>
      </w:divBdr>
    </w:div>
    <w:div w:id="805851307">
      <w:bodyDiv w:val="1"/>
      <w:marLeft w:val="0"/>
      <w:marRight w:val="0"/>
      <w:marTop w:val="0"/>
      <w:marBottom w:val="0"/>
      <w:divBdr>
        <w:top w:val="none" w:sz="0" w:space="0" w:color="auto"/>
        <w:left w:val="none" w:sz="0" w:space="0" w:color="auto"/>
        <w:bottom w:val="none" w:sz="0" w:space="0" w:color="auto"/>
        <w:right w:val="none" w:sz="0" w:space="0" w:color="auto"/>
      </w:divBdr>
      <w:divsChild>
        <w:div w:id="331222802">
          <w:marLeft w:val="0"/>
          <w:marRight w:val="0"/>
          <w:marTop w:val="0"/>
          <w:marBottom w:val="0"/>
          <w:divBdr>
            <w:top w:val="none" w:sz="0" w:space="0" w:color="auto"/>
            <w:left w:val="none" w:sz="0" w:space="0" w:color="auto"/>
            <w:bottom w:val="none" w:sz="0" w:space="0" w:color="auto"/>
            <w:right w:val="none" w:sz="0" w:space="0" w:color="auto"/>
          </w:divBdr>
        </w:div>
      </w:divsChild>
    </w:div>
    <w:div w:id="913004623">
      <w:bodyDiv w:val="1"/>
      <w:marLeft w:val="0"/>
      <w:marRight w:val="0"/>
      <w:marTop w:val="0"/>
      <w:marBottom w:val="0"/>
      <w:divBdr>
        <w:top w:val="none" w:sz="0" w:space="0" w:color="auto"/>
        <w:left w:val="none" w:sz="0" w:space="0" w:color="auto"/>
        <w:bottom w:val="none" w:sz="0" w:space="0" w:color="auto"/>
        <w:right w:val="none" w:sz="0" w:space="0" w:color="auto"/>
      </w:divBdr>
    </w:div>
    <w:div w:id="962031104">
      <w:bodyDiv w:val="1"/>
      <w:marLeft w:val="0"/>
      <w:marRight w:val="0"/>
      <w:marTop w:val="0"/>
      <w:marBottom w:val="0"/>
      <w:divBdr>
        <w:top w:val="none" w:sz="0" w:space="0" w:color="auto"/>
        <w:left w:val="none" w:sz="0" w:space="0" w:color="auto"/>
        <w:bottom w:val="none" w:sz="0" w:space="0" w:color="auto"/>
        <w:right w:val="none" w:sz="0" w:space="0" w:color="auto"/>
      </w:divBdr>
      <w:divsChild>
        <w:div w:id="675808635">
          <w:marLeft w:val="0"/>
          <w:marRight w:val="0"/>
          <w:marTop w:val="0"/>
          <w:marBottom w:val="0"/>
          <w:divBdr>
            <w:top w:val="none" w:sz="0" w:space="0" w:color="auto"/>
            <w:left w:val="none" w:sz="0" w:space="0" w:color="auto"/>
            <w:bottom w:val="none" w:sz="0" w:space="0" w:color="auto"/>
            <w:right w:val="none" w:sz="0" w:space="0" w:color="auto"/>
          </w:divBdr>
        </w:div>
        <w:div w:id="1275677559">
          <w:marLeft w:val="0"/>
          <w:marRight w:val="0"/>
          <w:marTop w:val="0"/>
          <w:marBottom w:val="0"/>
          <w:divBdr>
            <w:top w:val="none" w:sz="0" w:space="0" w:color="auto"/>
            <w:left w:val="none" w:sz="0" w:space="0" w:color="auto"/>
            <w:bottom w:val="none" w:sz="0" w:space="0" w:color="auto"/>
            <w:right w:val="none" w:sz="0" w:space="0" w:color="auto"/>
          </w:divBdr>
        </w:div>
      </w:divsChild>
    </w:div>
    <w:div w:id="1018122125">
      <w:bodyDiv w:val="1"/>
      <w:marLeft w:val="0"/>
      <w:marRight w:val="0"/>
      <w:marTop w:val="0"/>
      <w:marBottom w:val="0"/>
      <w:divBdr>
        <w:top w:val="none" w:sz="0" w:space="0" w:color="auto"/>
        <w:left w:val="none" w:sz="0" w:space="0" w:color="auto"/>
        <w:bottom w:val="none" w:sz="0" w:space="0" w:color="auto"/>
        <w:right w:val="none" w:sz="0" w:space="0" w:color="auto"/>
      </w:divBdr>
    </w:div>
    <w:div w:id="1021782123">
      <w:bodyDiv w:val="1"/>
      <w:marLeft w:val="0"/>
      <w:marRight w:val="0"/>
      <w:marTop w:val="0"/>
      <w:marBottom w:val="0"/>
      <w:divBdr>
        <w:top w:val="none" w:sz="0" w:space="0" w:color="auto"/>
        <w:left w:val="none" w:sz="0" w:space="0" w:color="auto"/>
        <w:bottom w:val="none" w:sz="0" w:space="0" w:color="auto"/>
        <w:right w:val="none" w:sz="0" w:space="0" w:color="auto"/>
      </w:divBdr>
      <w:divsChild>
        <w:div w:id="325980339">
          <w:marLeft w:val="0"/>
          <w:marRight w:val="0"/>
          <w:marTop w:val="0"/>
          <w:marBottom w:val="0"/>
          <w:divBdr>
            <w:top w:val="none" w:sz="0" w:space="0" w:color="auto"/>
            <w:left w:val="none" w:sz="0" w:space="0" w:color="auto"/>
            <w:bottom w:val="none" w:sz="0" w:space="0" w:color="auto"/>
            <w:right w:val="none" w:sz="0" w:space="0" w:color="auto"/>
          </w:divBdr>
        </w:div>
      </w:divsChild>
    </w:div>
    <w:div w:id="1221599162">
      <w:bodyDiv w:val="1"/>
      <w:marLeft w:val="0"/>
      <w:marRight w:val="0"/>
      <w:marTop w:val="0"/>
      <w:marBottom w:val="0"/>
      <w:divBdr>
        <w:top w:val="none" w:sz="0" w:space="0" w:color="auto"/>
        <w:left w:val="none" w:sz="0" w:space="0" w:color="auto"/>
        <w:bottom w:val="none" w:sz="0" w:space="0" w:color="auto"/>
        <w:right w:val="none" w:sz="0" w:space="0" w:color="auto"/>
      </w:divBdr>
      <w:divsChild>
        <w:div w:id="177157432">
          <w:marLeft w:val="0"/>
          <w:marRight w:val="0"/>
          <w:marTop w:val="0"/>
          <w:marBottom w:val="0"/>
          <w:divBdr>
            <w:top w:val="none" w:sz="0" w:space="0" w:color="auto"/>
            <w:left w:val="none" w:sz="0" w:space="0" w:color="auto"/>
            <w:bottom w:val="none" w:sz="0" w:space="0" w:color="auto"/>
            <w:right w:val="none" w:sz="0" w:space="0" w:color="auto"/>
          </w:divBdr>
          <w:divsChild>
            <w:div w:id="1665813536">
              <w:marLeft w:val="0"/>
              <w:marRight w:val="0"/>
              <w:marTop w:val="0"/>
              <w:marBottom w:val="0"/>
              <w:divBdr>
                <w:top w:val="none" w:sz="0" w:space="0" w:color="auto"/>
                <w:left w:val="none" w:sz="0" w:space="0" w:color="auto"/>
                <w:bottom w:val="none" w:sz="0" w:space="0" w:color="auto"/>
                <w:right w:val="none" w:sz="0" w:space="0" w:color="auto"/>
              </w:divBdr>
              <w:divsChild>
                <w:div w:id="1434125662">
                  <w:marLeft w:val="0"/>
                  <w:marRight w:val="0"/>
                  <w:marTop w:val="0"/>
                  <w:marBottom w:val="0"/>
                  <w:divBdr>
                    <w:top w:val="none" w:sz="0" w:space="0" w:color="auto"/>
                    <w:left w:val="none" w:sz="0" w:space="0" w:color="auto"/>
                    <w:bottom w:val="none" w:sz="0" w:space="0" w:color="auto"/>
                    <w:right w:val="none" w:sz="0" w:space="0" w:color="auto"/>
                  </w:divBdr>
                  <w:divsChild>
                    <w:div w:id="79763933">
                      <w:marLeft w:val="0"/>
                      <w:marRight w:val="0"/>
                      <w:marTop w:val="0"/>
                      <w:marBottom w:val="0"/>
                      <w:divBdr>
                        <w:top w:val="none" w:sz="0" w:space="0" w:color="auto"/>
                        <w:left w:val="none" w:sz="0" w:space="0" w:color="auto"/>
                        <w:bottom w:val="none" w:sz="0" w:space="0" w:color="auto"/>
                        <w:right w:val="none" w:sz="0" w:space="0" w:color="auto"/>
                      </w:divBdr>
                      <w:divsChild>
                        <w:div w:id="1664315236">
                          <w:marLeft w:val="0"/>
                          <w:marRight w:val="0"/>
                          <w:marTop w:val="0"/>
                          <w:marBottom w:val="0"/>
                          <w:divBdr>
                            <w:top w:val="none" w:sz="0" w:space="0" w:color="auto"/>
                            <w:left w:val="none" w:sz="0" w:space="0" w:color="auto"/>
                            <w:bottom w:val="none" w:sz="0" w:space="0" w:color="auto"/>
                            <w:right w:val="none" w:sz="0" w:space="0" w:color="auto"/>
                          </w:divBdr>
                          <w:divsChild>
                            <w:div w:id="1677001571">
                              <w:marLeft w:val="0"/>
                              <w:marRight w:val="0"/>
                              <w:marTop w:val="0"/>
                              <w:marBottom w:val="0"/>
                              <w:divBdr>
                                <w:top w:val="none" w:sz="0" w:space="0" w:color="auto"/>
                                <w:left w:val="none" w:sz="0" w:space="0" w:color="auto"/>
                                <w:bottom w:val="none" w:sz="0" w:space="0" w:color="auto"/>
                                <w:right w:val="none" w:sz="0" w:space="0" w:color="auto"/>
                              </w:divBdr>
                              <w:divsChild>
                                <w:div w:id="59137543">
                                  <w:marLeft w:val="0"/>
                                  <w:marRight w:val="0"/>
                                  <w:marTop w:val="0"/>
                                  <w:marBottom w:val="0"/>
                                  <w:divBdr>
                                    <w:top w:val="none" w:sz="0" w:space="0" w:color="auto"/>
                                    <w:left w:val="none" w:sz="0" w:space="0" w:color="auto"/>
                                    <w:bottom w:val="none" w:sz="0" w:space="0" w:color="auto"/>
                                    <w:right w:val="none" w:sz="0" w:space="0" w:color="auto"/>
                                  </w:divBdr>
                                  <w:divsChild>
                                    <w:div w:id="536432582">
                                      <w:marLeft w:val="0"/>
                                      <w:marRight w:val="0"/>
                                      <w:marTop w:val="0"/>
                                      <w:marBottom w:val="0"/>
                                      <w:divBdr>
                                        <w:top w:val="none" w:sz="0" w:space="0" w:color="auto"/>
                                        <w:left w:val="none" w:sz="0" w:space="0" w:color="auto"/>
                                        <w:bottom w:val="none" w:sz="0" w:space="0" w:color="auto"/>
                                        <w:right w:val="none" w:sz="0" w:space="0" w:color="auto"/>
                                      </w:divBdr>
                                      <w:divsChild>
                                        <w:div w:id="1192307476">
                                          <w:marLeft w:val="0"/>
                                          <w:marRight w:val="0"/>
                                          <w:marTop w:val="0"/>
                                          <w:marBottom w:val="0"/>
                                          <w:divBdr>
                                            <w:top w:val="none" w:sz="0" w:space="0" w:color="auto"/>
                                            <w:left w:val="none" w:sz="0" w:space="0" w:color="auto"/>
                                            <w:bottom w:val="none" w:sz="0" w:space="0" w:color="auto"/>
                                            <w:right w:val="none" w:sz="0" w:space="0" w:color="auto"/>
                                          </w:divBdr>
                                          <w:divsChild>
                                            <w:div w:id="1320578194">
                                              <w:marLeft w:val="0"/>
                                              <w:marRight w:val="0"/>
                                              <w:marTop w:val="0"/>
                                              <w:marBottom w:val="0"/>
                                              <w:divBdr>
                                                <w:top w:val="none" w:sz="0" w:space="0" w:color="auto"/>
                                                <w:left w:val="none" w:sz="0" w:space="0" w:color="auto"/>
                                                <w:bottom w:val="none" w:sz="0" w:space="0" w:color="auto"/>
                                                <w:right w:val="none" w:sz="0" w:space="0" w:color="auto"/>
                                              </w:divBdr>
                                              <w:divsChild>
                                                <w:div w:id="150950212">
                                                  <w:marLeft w:val="0"/>
                                                  <w:marRight w:val="0"/>
                                                  <w:marTop w:val="0"/>
                                                  <w:marBottom w:val="0"/>
                                                  <w:divBdr>
                                                    <w:top w:val="none" w:sz="0" w:space="0" w:color="auto"/>
                                                    <w:left w:val="none" w:sz="0" w:space="0" w:color="auto"/>
                                                    <w:bottom w:val="none" w:sz="0" w:space="0" w:color="auto"/>
                                                    <w:right w:val="none" w:sz="0" w:space="0" w:color="auto"/>
                                                  </w:divBdr>
                                                  <w:divsChild>
                                                    <w:div w:id="168369838">
                                                      <w:marLeft w:val="0"/>
                                                      <w:marRight w:val="0"/>
                                                      <w:marTop w:val="0"/>
                                                      <w:marBottom w:val="0"/>
                                                      <w:divBdr>
                                                        <w:top w:val="none" w:sz="0" w:space="0" w:color="auto"/>
                                                        <w:left w:val="none" w:sz="0" w:space="0" w:color="auto"/>
                                                        <w:bottom w:val="none" w:sz="0" w:space="0" w:color="auto"/>
                                                        <w:right w:val="none" w:sz="0" w:space="0" w:color="auto"/>
                                                      </w:divBdr>
                                                      <w:divsChild>
                                                        <w:div w:id="1515655269">
                                                          <w:marLeft w:val="0"/>
                                                          <w:marRight w:val="0"/>
                                                          <w:marTop w:val="0"/>
                                                          <w:marBottom w:val="0"/>
                                                          <w:divBdr>
                                                            <w:top w:val="none" w:sz="0" w:space="0" w:color="auto"/>
                                                            <w:left w:val="none" w:sz="0" w:space="0" w:color="auto"/>
                                                            <w:bottom w:val="none" w:sz="0" w:space="0" w:color="auto"/>
                                                            <w:right w:val="none" w:sz="0" w:space="0" w:color="auto"/>
                                                          </w:divBdr>
                                                          <w:divsChild>
                                                            <w:div w:id="109609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14427522">
      <w:bodyDiv w:val="1"/>
      <w:marLeft w:val="0"/>
      <w:marRight w:val="0"/>
      <w:marTop w:val="0"/>
      <w:marBottom w:val="0"/>
      <w:divBdr>
        <w:top w:val="none" w:sz="0" w:space="0" w:color="auto"/>
        <w:left w:val="none" w:sz="0" w:space="0" w:color="auto"/>
        <w:bottom w:val="none" w:sz="0" w:space="0" w:color="auto"/>
        <w:right w:val="none" w:sz="0" w:space="0" w:color="auto"/>
      </w:divBdr>
    </w:div>
    <w:div w:id="1563716429">
      <w:bodyDiv w:val="1"/>
      <w:marLeft w:val="0"/>
      <w:marRight w:val="0"/>
      <w:marTop w:val="0"/>
      <w:marBottom w:val="0"/>
      <w:divBdr>
        <w:top w:val="none" w:sz="0" w:space="0" w:color="auto"/>
        <w:left w:val="none" w:sz="0" w:space="0" w:color="auto"/>
        <w:bottom w:val="none" w:sz="0" w:space="0" w:color="auto"/>
        <w:right w:val="none" w:sz="0" w:space="0" w:color="auto"/>
      </w:divBdr>
    </w:div>
    <w:div w:id="1599632302">
      <w:bodyDiv w:val="1"/>
      <w:marLeft w:val="0"/>
      <w:marRight w:val="0"/>
      <w:marTop w:val="0"/>
      <w:marBottom w:val="0"/>
      <w:divBdr>
        <w:top w:val="none" w:sz="0" w:space="0" w:color="auto"/>
        <w:left w:val="none" w:sz="0" w:space="0" w:color="auto"/>
        <w:bottom w:val="none" w:sz="0" w:space="0" w:color="auto"/>
        <w:right w:val="none" w:sz="0" w:space="0" w:color="auto"/>
      </w:divBdr>
    </w:div>
    <w:div w:id="1618173021">
      <w:bodyDiv w:val="1"/>
      <w:marLeft w:val="0"/>
      <w:marRight w:val="0"/>
      <w:marTop w:val="0"/>
      <w:marBottom w:val="0"/>
      <w:divBdr>
        <w:top w:val="none" w:sz="0" w:space="0" w:color="auto"/>
        <w:left w:val="none" w:sz="0" w:space="0" w:color="auto"/>
        <w:bottom w:val="none" w:sz="0" w:space="0" w:color="auto"/>
        <w:right w:val="none" w:sz="0" w:space="0" w:color="auto"/>
      </w:divBdr>
    </w:div>
    <w:div w:id="1663074168">
      <w:bodyDiv w:val="1"/>
      <w:marLeft w:val="0"/>
      <w:marRight w:val="0"/>
      <w:marTop w:val="0"/>
      <w:marBottom w:val="0"/>
      <w:divBdr>
        <w:top w:val="none" w:sz="0" w:space="0" w:color="auto"/>
        <w:left w:val="none" w:sz="0" w:space="0" w:color="auto"/>
        <w:bottom w:val="none" w:sz="0" w:space="0" w:color="auto"/>
        <w:right w:val="none" w:sz="0" w:space="0" w:color="auto"/>
      </w:divBdr>
    </w:div>
    <w:div w:id="1695810278">
      <w:bodyDiv w:val="1"/>
      <w:marLeft w:val="0"/>
      <w:marRight w:val="0"/>
      <w:marTop w:val="0"/>
      <w:marBottom w:val="0"/>
      <w:divBdr>
        <w:top w:val="none" w:sz="0" w:space="0" w:color="auto"/>
        <w:left w:val="none" w:sz="0" w:space="0" w:color="auto"/>
        <w:bottom w:val="none" w:sz="0" w:space="0" w:color="auto"/>
        <w:right w:val="none" w:sz="0" w:space="0" w:color="auto"/>
      </w:divBdr>
    </w:div>
    <w:div w:id="1860192251">
      <w:bodyDiv w:val="1"/>
      <w:marLeft w:val="0"/>
      <w:marRight w:val="0"/>
      <w:marTop w:val="0"/>
      <w:marBottom w:val="0"/>
      <w:divBdr>
        <w:top w:val="none" w:sz="0" w:space="0" w:color="auto"/>
        <w:left w:val="none" w:sz="0" w:space="0" w:color="auto"/>
        <w:bottom w:val="none" w:sz="0" w:space="0" w:color="auto"/>
        <w:right w:val="none" w:sz="0" w:space="0" w:color="auto"/>
      </w:divBdr>
    </w:div>
    <w:div w:id="1877498560">
      <w:bodyDiv w:val="1"/>
      <w:marLeft w:val="0"/>
      <w:marRight w:val="0"/>
      <w:marTop w:val="0"/>
      <w:marBottom w:val="0"/>
      <w:divBdr>
        <w:top w:val="none" w:sz="0" w:space="0" w:color="auto"/>
        <w:left w:val="none" w:sz="0" w:space="0" w:color="auto"/>
        <w:bottom w:val="none" w:sz="0" w:space="0" w:color="auto"/>
        <w:right w:val="none" w:sz="0" w:space="0" w:color="auto"/>
      </w:divBdr>
    </w:div>
    <w:div w:id="1967810830">
      <w:bodyDiv w:val="1"/>
      <w:marLeft w:val="0"/>
      <w:marRight w:val="0"/>
      <w:marTop w:val="0"/>
      <w:marBottom w:val="0"/>
      <w:divBdr>
        <w:top w:val="none" w:sz="0" w:space="0" w:color="auto"/>
        <w:left w:val="none" w:sz="0" w:space="0" w:color="auto"/>
        <w:bottom w:val="none" w:sz="0" w:space="0" w:color="auto"/>
        <w:right w:val="none" w:sz="0" w:space="0" w:color="auto"/>
      </w:divBdr>
    </w:div>
    <w:div w:id="1984698644">
      <w:bodyDiv w:val="1"/>
      <w:marLeft w:val="0"/>
      <w:marRight w:val="0"/>
      <w:marTop w:val="0"/>
      <w:marBottom w:val="0"/>
      <w:divBdr>
        <w:top w:val="none" w:sz="0" w:space="0" w:color="auto"/>
        <w:left w:val="none" w:sz="0" w:space="0" w:color="auto"/>
        <w:bottom w:val="none" w:sz="0" w:space="0" w:color="auto"/>
        <w:right w:val="none" w:sz="0" w:space="0" w:color="auto"/>
      </w:divBdr>
    </w:div>
    <w:div w:id="2037464871">
      <w:bodyDiv w:val="1"/>
      <w:marLeft w:val="0"/>
      <w:marRight w:val="0"/>
      <w:marTop w:val="0"/>
      <w:marBottom w:val="0"/>
      <w:divBdr>
        <w:top w:val="none" w:sz="0" w:space="0" w:color="auto"/>
        <w:left w:val="none" w:sz="0" w:space="0" w:color="auto"/>
        <w:bottom w:val="none" w:sz="0" w:space="0" w:color="auto"/>
        <w:right w:val="none" w:sz="0" w:space="0" w:color="auto"/>
      </w:divBdr>
      <w:divsChild>
        <w:div w:id="6517396">
          <w:marLeft w:val="720"/>
          <w:marRight w:val="0"/>
          <w:marTop w:val="0"/>
          <w:marBottom w:val="0"/>
          <w:divBdr>
            <w:top w:val="none" w:sz="0" w:space="0" w:color="auto"/>
            <w:left w:val="none" w:sz="0" w:space="0" w:color="auto"/>
            <w:bottom w:val="none" w:sz="0" w:space="0" w:color="auto"/>
            <w:right w:val="none" w:sz="0" w:space="0" w:color="auto"/>
          </w:divBdr>
        </w:div>
        <w:div w:id="28338430">
          <w:marLeft w:val="720"/>
          <w:marRight w:val="0"/>
          <w:marTop w:val="0"/>
          <w:marBottom w:val="0"/>
          <w:divBdr>
            <w:top w:val="none" w:sz="0" w:space="0" w:color="auto"/>
            <w:left w:val="none" w:sz="0" w:space="0" w:color="auto"/>
            <w:bottom w:val="none" w:sz="0" w:space="0" w:color="auto"/>
            <w:right w:val="none" w:sz="0" w:space="0" w:color="auto"/>
          </w:divBdr>
        </w:div>
        <w:div w:id="618805445">
          <w:marLeft w:val="720"/>
          <w:marRight w:val="0"/>
          <w:marTop w:val="0"/>
          <w:marBottom w:val="0"/>
          <w:divBdr>
            <w:top w:val="none" w:sz="0" w:space="0" w:color="auto"/>
            <w:left w:val="none" w:sz="0" w:space="0" w:color="auto"/>
            <w:bottom w:val="none" w:sz="0" w:space="0" w:color="auto"/>
            <w:right w:val="none" w:sz="0" w:space="0" w:color="auto"/>
          </w:divBdr>
        </w:div>
        <w:div w:id="681471260">
          <w:marLeft w:val="720"/>
          <w:marRight w:val="0"/>
          <w:marTop w:val="0"/>
          <w:marBottom w:val="0"/>
          <w:divBdr>
            <w:top w:val="none" w:sz="0" w:space="0" w:color="auto"/>
            <w:left w:val="none" w:sz="0" w:space="0" w:color="auto"/>
            <w:bottom w:val="none" w:sz="0" w:space="0" w:color="auto"/>
            <w:right w:val="none" w:sz="0" w:space="0" w:color="auto"/>
          </w:divBdr>
        </w:div>
        <w:div w:id="1595675358">
          <w:marLeft w:val="720"/>
          <w:marRight w:val="0"/>
          <w:marTop w:val="0"/>
          <w:marBottom w:val="0"/>
          <w:divBdr>
            <w:top w:val="none" w:sz="0" w:space="0" w:color="auto"/>
            <w:left w:val="none" w:sz="0" w:space="0" w:color="auto"/>
            <w:bottom w:val="none" w:sz="0" w:space="0" w:color="auto"/>
            <w:right w:val="none" w:sz="0" w:space="0" w:color="auto"/>
          </w:divBdr>
        </w:div>
        <w:div w:id="1901741996">
          <w:marLeft w:val="720"/>
          <w:marRight w:val="0"/>
          <w:marTop w:val="0"/>
          <w:marBottom w:val="0"/>
          <w:divBdr>
            <w:top w:val="none" w:sz="0" w:space="0" w:color="auto"/>
            <w:left w:val="none" w:sz="0" w:space="0" w:color="auto"/>
            <w:bottom w:val="none" w:sz="0" w:space="0" w:color="auto"/>
            <w:right w:val="none" w:sz="0" w:space="0" w:color="auto"/>
          </w:divBdr>
        </w:div>
      </w:divsChild>
    </w:div>
    <w:div w:id="213274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g"/><Relationship Id="rId68" Type="http://schemas.openxmlformats.org/officeDocument/2006/relationships/image" Target="media/image57.png"/><Relationship Id="rId76" Type="http://schemas.openxmlformats.org/officeDocument/2006/relationships/image" Target="media/image64.sv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www.dxc-academy.com" TargetMode="External"/><Relationship Id="rId92" Type="http://schemas.openxmlformats.org/officeDocument/2006/relationships/image" Target="media/image80.png"/><Relationship Id="R98402d14dc0a4e54" Type="http://schemas.microsoft.com/office/2019/09/relationships/intelligence" Target="intelligenc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sv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70.emf"/><Relationship Id="rId90" Type="http://schemas.openxmlformats.org/officeDocument/2006/relationships/image" Target="media/image78.png"/><Relationship Id="rId95" Type="http://schemas.openxmlformats.org/officeDocument/2006/relationships/header" Target="header3.xml"/><Relationship Id="rId19" Type="http://schemas.openxmlformats.org/officeDocument/2006/relationships/image" Target="media/image8.png"/><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emf"/><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svg"/><Relationship Id="rId85" Type="http://schemas.openxmlformats.org/officeDocument/2006/relationships/image" Target="media/image73.svg"/><Relationship Id="rId93" Type="http://schemas.openxmlformats.org/officeDocument/2006/relationships/image" Target="media/image81.png"/><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sv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sv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svg"/><Relationship Id="rId78" Type="http://schemas.openxmlformats.org/officeDocument/2006/relationships/image" Target="media/image66.sv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3.xml.rels><?xml version="1.0" encoding="UTF-8" standalone="yes"?>
<Relationships xmlns="http://schemas.openxmlformats.org/package/2006/relationships"><Relationship Id="rId1" Type="http://schemas.openxmlformats.org/officeDocument/2006/relationships/image" Target="media/image3.emf"/></Relationships>
</file>

<file path=word/_rels/footnotes.xml.rels><?xml version="1.0" encoding="UTF-8" standalone="yes"?>
<Relationships xmlns="http://schemas.openxmlformats.org/package/2006/relationships"><Relationship Id="rId1" Type="http://schemas.openxmlformats.org/officeDocument/2006/relationships/hyperlink" Target="https://uts-global.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eals\P&amp;G\New%20Proposal%20Template\DXC_Proposal_US-Letter_June23_2021\DXC_Proposal_US-Letter_June23_2021\DXC_Proposal_US-Letter_June23_2021.dotm" TargetMode="External"/></Relationships>
</file>

<file path=word/theme/theme1.xml><?xml version="1.0" encoding="utf-8"?>
<a:theme xmlns:a="http://schemas.openxmlformats.org/drawingml/2006/main" name="Office Theme">
  <a:themeElements>
    <a:clrScheme name="DXC New Rebrand March 2021">
      <a:dk1>
        <a:srgbClr val="000000"/>
      </a:dk1>
      <a:lt1>
        <a:srgbClr val="FFFFFF"/>
      </a:lt1>
      <a:dk2>
        <a:srgbClr val="5F249F"/>
      </a:dk2>
      <a:lt2>
        <a:srgbClr val="D9D9D6"/>
      </a:lt2>
      <a:accent1>
        <a:srgbClr val="63666A"/>
      </a:accent1>
      <a:accent2>
        <a:srgbClr val="00968F"/>
      </a:accent2>
      <a:accent3>
        <a:srgbClr val="00A3E1"/>
      </a:accent3>
      <a:accent4>
        <a:srgbClr val="006975"/>
      </a:accent4>
      <a:accent5>
        <a:srgbClr val="6CC24A"/>
      </a:accent5>
      <a:accent6>
        <a:srgbClr val="ED9B33"/>
      </a:accent6>
      <a:hlink>
        <a:srgbClr val="FFCD00"/>
      </a:hlink>
      <a:folHlink>
        <a:srgbClr val="3300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ab642a5-ccb7-4705-aafa-163e21288d69" xsi:nil="true"/>
    <lcf76f155ced4ddcb4097134ff3c332f xmlns="c880cdcd-09a0-4a13-9874-29cfed35c2ea">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4CD603A814E0D43B48EEFE23DD958BD" ma:contentTypeVersion="10" ma:contentTypeDescription="Create a new document." ma:contentTypeScope="" ma:versionID="b1c67344d4beb37cfed5f88022cb3415">
  <xsd:schema xmlns:xsd="http://www.w3.org/2001/XMLSchema" xmlns:xs="http://www.w3.org/2001/XMLSchema" xmlns:p="http://schemas.microsoft.com/office/2006/metadata/properties" xmlns:ns2="c880cdcd-09a0-4a13-9874-29cfed35c2ea" xmlns:ns3="aab642a5-ccb7-4705-aafa-163e21288d69" targetNamespace="http://schemas.microsoft.com/office/2006/metadata/properties" ma:root="true" ma:fieldsID="faa401650f5d72d38f1af81ce9cd684d" ns2:_="" ns3:_="">
    <xsd:import namespace="c880cdcd-09a0-4a13-9874-29cfed35c2ea"/>
    <xsd:import namespace="aab642a5-ccb7-4705-aafa-163e21288d69"/>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80cdcd-09a0-4a13-9874-29cfed35c2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18f211cb-e08d-4e65-a875-32590ca7bbf7"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ab642a5-ccb7-4705-aafa-163e21288d69"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b8747625-84cf-4ae8-bb1a-e4016cc1fa8d}" ma:internalName="TaxCatchAll" ma:showField="CatchAllData" ma:web="aab642a5-ccb7-4705-aafa-163e21288d69">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2A461A1-DC10-478D-91BE-6988322A6FC0}">
  <ds:schemaRefs>
    <ds:schemaRef ds:uri="aab642a5-ccb7-4705-aafa-163e21288d69"/>
    <ds:schemaRef ds:uri="http://purl.org/dc/terms/"/>
    <ds:schemaRef ds:uri="http://schemas.openxmlformats.org/package/2006/metadata/core-properties"/>
    <ds:schemaRef ds:uri="http://schemas.microsoft.com/office/2006/documentManagement/types"/>
    <ds:schemaRef ds:uri="c880cdcd-09a0-4a13-9874-29cfed35c2ea"/>
    <ds:schemaRef ds:uri="http://purl.org/dc/elements/1.1/"/>
    <ds:schemaRef ds:uri="http://schemas.microsoft.com/office/2006/metadata/properties"/>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69FCF33D-38B7-4498-A427-2432C659C3E8}">
  <ds:schemaRefs>
    <ds:schemaRef ds:uri="http://schemas.microsoft.com/sharepoint/v3/contenttype/forms"/>
  </ds:schemaRefs>
</ds:datastoreItem>
</file>

<file path=customXml/itemProps3.xml><?xml version="1.0" encoding="utf-8"?>
<ds:datastoreItem xmlns:ds="http://schemas.openxmlformats.org/officeDocument/2006/customXml" ds:itemID="{C2459563-2F3D-45D9-B98D-65013FCBA425}">
  <ds:schemaRefs>
    <ds:schemaRef ds:uri="http://schemas.openxmlformats.org/officeDocument/2006/bibliography"/>
  </ds:schemaRefs>
</ds:datastoreItem>
</file>

<file path=customXml/itemProps4.xml><?xml version="1.0" encoding="utf-8"?>
<ds:datastoreItem xmlns:ds="http://schemas.openxmlformats.org/officeDocument/2006/customXml" ds:itemID="{2C7D46EA-84D9-4812-9353-DD312ADAB0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80cdcd-09a0-4a13-9874-29cfed35c2ea"/>
    <ds:schemaRef ds:uri="aab642a5-ccb7-4705-aafa-163e21288d6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DXC_Proposal_US-Letter_June23_2021.dotm</Template>
  <TotalTime>1158</TotalTime>
  <Pages>107</Pages>
  <Words>35647</Words>
  <Characters>203194</Characters>
  <Application>Microsoft Office Word</Application>
  <DocSecurity>0</DocSecurity>
  <Lines>1693</Lines>
  <Paragraphs>476</Paragraphs>
  <ScaleCrop>false</ScaleCrop>
  <HeadingPairs>
    <vt:vector size="2" baseType="variant">
      <vt:variant>
        <vt:lpstr>Title</vt:lpstr>
      </vt:variant>
      <vt:variant>
        <vt:i4>1</vt:i4>
      </vt:variant>
    </vt:vector>
  </HeadingPairs>
  <TitlesOfParts>
    <vt:vector size="1" baseType="lpstr">
      <vt:lpstr/>
    </vt:vector>
  </TitlesOfParts>
  <Company>DXC Technology</Company>
  <LinksUpToDate>false</LinksUpToDate>
  <CharactersWithSpaces>238365</CharactersWithSpaces>
  <SharedDoc>false</SharedDoc>
  <HLinks>
    <vt:vector size="978" baseType="variant">
      <vt:variant>
        <vt:i4>1638485</vt:i4>
      </vt:variant>
      <vt:variant>
        <vt:i4>1077</vt:i4>
      </vt:variant>
      <vt:variant>
        <vt:i4>0</vt:i4>
      </vt:variant>
      <vt:variant>
        <vt:i4>5</vt:i4>
      </vt:variant>
      <vt:variant>
        <vt:lpwstr>https://www.dxc-academy.com/</vt:lpwstr>
      </vt:variant>
      <vt:variant>
        <vt:lpwstr/>
      </vt:variant>
      <vt:variant>
        <vt:i4>1769526</vt:i4>
      </vt:variant>
      <vt:variant>
        <vt:i4>971</vt:i4>
      </vt:variant>
      <vt:variant>
        <vt:i4>0</vt:i4>
      </vt:variant>
      <vt:variant>
        <vt:i4>5</vt:i4>
      </vt:variant>
      <vt:variant>
        <vt:lpwstr/>
      </vt:variant>
      <vt:variant>
        <vt:lpwstr>_Toc100518618</vt:lpwstr>
      </vt:variant>
      <vt:variant>
        <vt:i4>1769526</vt:i4>
      </vt:variant>
      <vt:variant>
        <vt:i4>965</vt:i4>
      </vt:variant>
      <vt:variant>
        <vt:i4>0</vt:i4>
      </vt:variant>
      <vt:variant>
        <vt:i4>5</vt:i4>
      </vt:variant>
      <vt:variant>
        <vt:lpwstr/>
      </vt:variant>
      <vt:variant>
        <vt:lpwstr>_Toc100518617</vt:lpwstr>
      </vt:variant>
      <vt:variant>
        <vt:i4>1769526</vt:i4>
      </vt:variant>
      <vt:variant>
        <vt:i4>959</vt:i4>
      </vt:variant>
      <vt:variant>
        <vt:i4>0</vt:i4>
      </vt:variant>
      <vt:variant>
        <vt:i4>5</vt:i4>
      </vt:variant>
      <vt:variant>
        <vt:lpwstr/>
      </vt:variant>
      <vt:variant>
        <vt:lpwstr>_Toc100518616</vt:lpwstr>
      </vt:variant>
      <vt:variant>
        <vt:i4>1769526</vt:i4>
      </vt:variant>
      <vt:variant>
        <vt:i4>953</vt:i4>
      </vt:variant>
      <vt:variant>
        <vt:i4>0</vt:i4>
      </vt:variant>
      <vt:variant>
        <vt:i4>5</vt:i4>
      </vt:variant>
      <vt:variant>
        <vt:lpwstr/>
      </vt:variant>
      <vt:variant>
        <vt:lpwstr>_Toc100518615</vt:lpwstr>
      </vt:variant>
      <vt:variant>
        <vt:i4>1769526</vt:i4>
      </vt:variant>
      <vt:variant>
        <vt:i4>947</vt:i4>
      </vt:variant>
      <vt:variant>
        <vt:i4>0</vt:i4>
      </vt:variant>
      <vt:variant>
        <vt:i4>5</vt:i4>
      </vt:variant>
      <vt:variant>
        <vt:lpwstr/>
      </vt:variant>
      <vt:variant>
        <vt:lpwstr>_Toc100518614</vt:lpwstr>
      </vt:variant>
      <vt:variant>
        <vt:i4>1769526</vt:i4>
      </vt:variant>
      <vt:variant>
        <vt:i4>941</vt:i4>
      </vt:variant>
      <vt:variant>
        <vt:i4>0</vt:i4>
      </vt:variant>
      <vt:variant>
        <vt:i4>5</vt:i4>
      </vt:variant>
      <vt:variant>
        <vt:lpwstr/>
      </vt:variant>
      <vt:variant>
        <vt:lpwstr>_Toc100518613</vt:lpwstr>
      </vt:variant>
      <vt:variant>
        <vt:i4>1769526</vt:i4>
      </vt:variant>
      <vt:variant>
        <vt:i4>935</vt:i4>
      </vt:variant>
      <vt:variant>
        <vt:i4>0</vt:i4>
      </vt:variant>
      <vt:variant>
        <vt:i4>5</vt:i4>
      </vt:variant>
      <vt:variant>
        <vt:lpwstr/>
      </vt:variant>
      <vt:variant>
        <vt:lpwstr>_Toc100518612</vt:lpwstr>
      </vt:variant>
      <vt:variant>
        <vt:i4>1769526</vt:i4>
      </vt:variant>
      <vt:variant>
        <vt:i4>929</vt:i4>
      </vt:variant>
      <vt:variant>
        <vt:i4>0</vt:i4>
      </vt:variant>
      <vt:variant>
        <vt:i4>5</vt:i4>
      </vt:variant>
      <vt:variant>
        <vt:lpwstr/>
      </vt:variant>
      <vt:variant>
        <vt:lpwstr>_Toc100518611</vt:lpwstr>
      </vt:variant>
      <vt:variant>
        <vt:i4>1769526</vt:i4>
      </vt:variant>
      <vt:variant>
        <vt:i4>923</vt:i4>
      </vt:variant>
      <vt:variant>
        <vt:i4>0</vt:i4>
      </vt:variant>
      <vt:variant>
        <vt:i4>5</vt:i4>
      </vt:variant>
      <vt:variant>
        <vt:lpwstr/>
      </vt:variant>
      <vt:variant>
        <vt:lpwstr>_Toc100518610</vt:lpwstr>
      </vt:variant>
      <vt:variant>
        <vt:i4>1703990</vt:i4>
      </vt:variant>
      <vt:variant>
        <vt:i4>917</vt:i4>
      </vt:variant>
      <vt:variant>
        <vt:i4>0</vt:i4>
      </vt:variant>
      <vt:variant>
        <vt:i4>5</vt:i4>
      </vt:variant>
      <vt:variant>
        <vt:lpwstr/>
      </vt:variant>
      <vt:variant>
        <vt:lpwstr>_Toc100518609</vt:lpwstr>
      </vt:variant>
      <vt:variant>
        <vt:i4>1703990</vt:i4>
      </vt:variant>
      <vt:variant>
        <vt:i4>911</vt:i4>
      </vt:variant>
      <vt:variant>
        <vt:i4>0</vt:i4>
      </vt:variant>
      <vt:variant>
        <vt:i4>5</vt:i4>
      </vt:variant>
      <vt:variant>
        <vt:lpwstr/>
      </vt:variant>
      <vt:variant>
        <vt:lpwstr>_Toc100518608</vt:lpwstr>
      </vt:variant>
      <vt:variant>
        <vt:i4>1703990</vt:i4>
      </vt:variant>
      <vt:variant>
        <vt:i4>905</vt:i4>
      </vt:variant>
      <vt:variant>
        <vt:i4>0</vt:i4>
      </vt:variant>
      <vt:variant>
        <vt:i4>5</vt:i4>
      </vt:variant>
      <vt:variant>
        <vt:lpwstr/>
      </vt:variant>
      <vt:variant>
        <vt:lpwstr>_Toc100518607</vt:lpwstr>
      </vt:variant>
      <vt:variant>
        <vt:i4>1703990</vt:i4>
      </vt:variant>
      <vt:variant>
        <vt:i4>899</vt:i4>
      </vt:variant>
      <vt:variant>
        <vt:i4>0</vt:i4>
      </vt:variant>
      <vt:variant>
        <vt:i4>5</vt:i4>
      </vt:variant>
      <vt:variant>
        <vt:lpwstr/>
      </vt:variant>
      <vt:variant>
        <vt:lpwstr>_Toc100518606</vt:lpwstr>
      </vt:variant>
      <vt:variant>
        <vt:i4>1703990</vt:i4>
      </vt:variant>
      <vt:variant>
        <vt:i4>893</vt:i4>
      </vt:variant>
      <vt:variant>
        <vt:i4>0</vt:i4>
      </vt:variant>
      <vt:variant>
        <vt:i4>5</vt:i4>
      </vt:variant>
      <vt:variant>
        <vt:lpwstr/>
      </vt:variant>
      <vt:variant>
        <vt:lpwstr>_Toc100518605</vt:lpwstr>
      </vt:variant>
      <vt:variant>
        <vt:i4>1703990</vt:i4>
      </vt:variant>
      <vt:variant>
        <vt:i4>887</vt:i4>
      </vt:variant>
      <vt:variant>
        <vt:i4>0</vt:i4>
      </vt:variant>
      <vt:variant>
        <vt:i4>5</vt:i4>
      </vt:variant>
      <vt:variant>
        <vt:lpwstr/>
      </vt:variant>
      <vt:variant>
        <vt:lpwstr>_Toc100518604</vt:lpwstr>
      </vt:variant>
      <vt:variant>
        <vt:i4>1703990</vt:i4>
      </vt:variant>
      <vt:variant>
        <vt:i4>881</vt:i4>
      </vt:variant>
      <vt:variant>
        <vt:i4>0</vt:i4>
      </vt:variant>
      <vt:variant>
        <vt:i4>5</vt:i4>
      </vt:variant>
      <vt:variant>
        <vt:lpwstr/>
      </vt:variant>
      <vt:variant>
        <vt:lpwstr>_Toc100518603</vt:lpwstr>
      </vt:variant>
      <vt:variant>
        <vt:i4>1703990</vt:i4>
      </vt:variant>
      <vt:variant>
        <vt:i4>875</vt:i4>
      </vt:variant>
      <vt:variant>
        <vt:i4>0</vt:i4>
      </vt:variant>
      <vt:variant>
        <vt:i4>5</vt:i4>
      </vt:variant>
      <vt:variant>
        <vt:lpwstr/>
      </vt:variant>
      <vt:variant>
        <vt:lpwstr>_Toc100518602</vt:lpwstr>
      </vt:variant>
      <vt:variant>
        <vt:i4>1703990</vt:i4>
      </vt:variant>
      <vt:variant>
        <vt:i4>869</vt:i4>
      </vt:variant>
      <vt:variant>
        <vt:i4>0</vt:i4>
      </vt:variant>
      <vt:variant>
        <vt:i4>5</vt:i4>
      </vt:variant>
      <vt:variant>
        <vt:lpwstr/>
      </vt:variant>
      <vt:variant>
        <vt:lpwstr>_Toc100518601</vt:lpwstr>
      </vt:variant>
      <vt:variant>
        <vt:i4>1703990</vt:i4>
      </vt:variant>
      <vt:variant>
        <vt:i4>863</vt:i4>
      </vt:variant>
      <vt:variant>
        <vt:i4>0</vt:i4>
      </vt:variant>
      <vt:variant>
        <vt:i4>5</vt:i4>
      </vt:variant>
      <vt:variant>
        <vt:lpwstr/>
      </vt:variant>
      <vt:variant>
        <vt:lpwstr>_Toc100518600</vt:lpwstr>
      </vt:variant>
      <vt:variant>
        <vt:i4>1245237</vt:i4>
      </vt:variant>
      <vt:variant>
        <vt:i4>857</vt:i4>
      </vt:variant>
      <vt:variant>
        <vt:i4>0</vt:i4>
      </vt:variant>
      <vt:variant>
        <vt:i4>5</vt:i4>
      </vt:variant>
      <vt:variant>
        <vt:lpwstr/>
      </vt:variant>
      <vt:variant>
        <vt:lpwstr>_Toc100518599</vt:lpwstr>
      </vt:variant>
      <vt:variant>
        <vt:i4>1245237</vt:i4>
      </vt:variant>
      <vt:variant>
        <vt:i4>851</vt:i4>
      </vt:variant>
      <vt:variant>
        <vt:i4>0</vt:i4>
      </vt:variant>
      <vt:variant>
        <vt:i4>5</vt:i4>
      </vt:variant>
      <vt:variant>
        <vt:lpwstr/>
      </vt:variant>
      <vt:variant>
        <vt:lpwstr>_Toc100518598</vt:lpwstr>
      </vt:variant>
      <vt:variant>
        <vt:i4>1245237</vt:i4>
      </vt:variant>
      <vt:variant>
        <vt:i4>845</vt:i4>
      </vt:variant>
      <vt:variant>
        <vt:i4>0</vt:i4>
      </vt:variant>
      <vt:variant>
        <vt:i4>5</vt:i4>
      </vt:variant>
      <vt:variant>
        <vt:lpwstr/>
      </vt:variant>
      <vt:variant>
        <vt:lpwstr>_Toc100518597</vt:lpwstr>
      </vt:variant>
      <vt:variant>
        <vt:i4>1245237</vt:i4>
      </vt:variant>
      <vt:variant>
        <vt:i4>839</vt:i4>
      </vt:variant>
      <vt:variant>
        <vt:i4>0</vt:i4>
      </vt:variant>
      <vt:variant>
        <vt:i4>5</vt:i4>
      </vt:variant>
      <vt:variant>
        <vt:lpwstr/>
      </vt:variant>
      <vt:variant>
        <vt:lpwstr>_Toc100518596</vt:lpwstr>
      </vt:variant>
      <vt:variant>
        <vt:i4>1245237</vt:i4>
      </vt:variant>
      <vt:variant>
        <vt:i4>833</vt:i4>
      </vt:variant>
      <vt:variant>
        <vt:i4>0</vt:i4>
      </vt:variant>
      <vt:variant>
        <vt:i4>5</vt:i4>
      </vt:variant>
      <vt:variant>
        <vt:lpwstr/>
      </vt:variant>
      <vt:variant>
        <vt:lpwstr>_Toc100518595</vt:lpwstr>
      </vt:variant>
      <vt:variant>
        <vt:i4>1245237</vt:i4>
      </vt:variant>
      <vt:variant>
        <vt:i4>827</vt:i4>
      </vt:variant>
      <vt:variant>
        <vt:i4>0</vt:i4>
      </vt:variant>
      <vt:variant>
        <vt:i4>5</vt:i4>
      </vt:variant>
      <vt:variant>
        <vt:lpwstr/>
      </vt:variant>
      <vt:variant>
        <vt:lpwstr>_Toc100518594</vt:lpwstr>
      </vt:variant>
      <vt:variant>
        <vt:i4>1245237</vt:i4>
      </vt:variant>
      <vt:variant>
        <vt:i4>821</vt:i4>
      </vt:variant>
      <vt:variant>
        <vt:i4>0</vt:i4>
      </vt:variant>
      <vt:variant>
        <vt:i4>5</vt:i4>
      </vt:variant>
      <vt:variant>
        <vt:lpwstr/>
      </vt:variant>
      <vt:variant>
        <vt:lpwstr>_Toc100518593</vt:lpwstr>
      </vt:variant>
      <vt:variant>
        <vt:i4>1245237</vt:i4>
      </vt:variant>
      <vt:variant>
        <vt:i4>815</vt:i4>
      </vt:variant>
      <vt:variant>
        <vt:i4>0</vt:i4>
      </vt:variant>
      <vt:variant>
        <vt:i4>5</vt:i4>
      </vt:variant>
      <vt:variant>
        <vt:lpwstr/>
      </vt:variant>
      <vt:variant>
        <vt:lpwstr>_Toc100518592</vt:lpwstr>
      </vt:variant>
      <vt:variant>
        <vt:i4>1245237</vt:i4>
      </vt:variant>
      <vt:variant>
        <vt:i4>809</vt:i4>
      </vt:variant>
      <vt:variant>
        <vt:i4>0</vt:i4>
      </vt:variant>
      <vt:variant>
        <vt:i4>5</vt:i4>
      </vt:variant>
      <vt:variant>
        <vt:lpwstr/>
      </vt:variant>
      <vt:variant>
        <vt:lpwstr>_Toc100518591</vt:lpwstr>
      </vt:variant>
      <vt:variant>
        <vt:i4>1245237</vt:i4>
      </vt:variant>
      <vt:variant>
        <vt:i4>803</vt:i4>
      </vt:variant>
      <vt:variant>
        <vt:i4>0</vt:i4>
      </vt:variant>
      <vt:variant>
        <vt:i4>5</vt:i4>
      </vt:variant>
      <vt:variant>
        <vt:lpwstr/>
      </vt:variant>
      <vt:variant>
        <vt:lpwstr>_Toc100518590</vt:lpwstr>
      </vt:variant>
      <vt:variant>
        <vt:i4>1179701</vt:i4>
      </vt:variant>
      <vt:variant>
        <vt:i4>797</vt:i4>
      </vt:variant>
      <vt:variant>
        <vt:i4>0</vt:i4>
      </vt:variant>
      <vt:variant>
        <vt:i4>5</vt:i4>
      </vt:variant>
      <vt:variant>
        <vt:lpwstr/>
      </vt:variant>
      <vt:variant>
        <vt:lpwstr>_Toc100518589</vt:lpwstr>
      </vt:variant>
      <vt:variant>
        <vt:i4>1179701</vt:i4>
      </vt:variant>
      <vt:variant>
        <vt:i4>791</vt:i4>
      </vt:variant>
      <vt:variant>
        <vt:i4>0</vt:i4>
      </vt:variant>
      <vt:variant>
        <vt:i4>5</vt:i4>
      </vt:variant>
      <vt:variant>
        <vt:lpwstr/>
      </vt:variant>
      <vt:variant>
        <vt:lpwstr>_Toc100518588</vt:lpwstr>
      </vt:variant>
      <vt:variant>
        <vt:i4>1179701</vt:i4>
      </vt:variant>
      <vt:variant>
        <vt:i4>785</vt:i4>
      </vt:variant>
      <vt:variant>
        <vt:i4>0</vt:i4>
      </vt:variant>
      <vt:variant>
        <vt:i4>5</vt:i4>
      </vt:variant>
      <vt:variant>
        <vt:lpwstr/>
      </vt:variant>
      <vt:variant>
        <vt:lpwstr>_Toc100518587</vt:lpwstr>
      </vt:variant>
      <vt:variant>
        <vt:i4>1179701</vt:i4>
      </vt:variant>
      <vt:variant>
        <vt:i4>776</vt:i4>
      </vt:variant>
      <vt:variant>
        <vt:i4>0</vt:i4>
      </vt:variant>
      <vt:variant>
        <vt:i4>5</vt:i4>
      </vt:variant>
      <vt:variant>
        <vt:lpwstr/>
      </vt:variant>
      <vt:variant>
        <vt:lpwstr>_Toc100518586</vt:lpwstr>
      </vt:variant>
      <vt:variant>
        <vt:i4>1179701</vt:i4>
      </vt:variant>
      <vt:variant>
        <vt:i4>770</vt:i4>
      </vt:variant>
      <vt:variant>
        <vt:i4>0</vt:i4>
      </vt:variant>
      <vt:variant>
        <vt:i4>5</vt:i4>
      </vt:variant>
      <vt:variant>
        <vt:lpwstr/>
      </vt:variant>
      <vt:variant>
        <vt:lpwstr>_Toc100518585</vt:lpwstr>
      </vt:variant>
      <vt:variant>
        <vt:i4>1179701</vt:i4>
      </vt:variant>
      <vt:variant>
        <vt:i4>764</vt:i4>
      </vt:variant>
      <vt:variant>
        <vt:i4>0</vt:i4>
      </vt:variant>
      <vt:variant>
        <vt:i4>5</vt:i4>
      </vt:variant>
      <vt:variant>
        <vt:lpwstr/>
      </vt:variant>
      <vt:variant>
        <vt:lpwstr>_Toc100518584</vt:lpwstr>
      </vt:variant>
      <vt:variant>
        <vt:i4>1179701</vt:i4>
      </vt:variant>
      <vt:variant>
        <vt:i4>758</vt:i4>
      </vt:variant>
      <vt:variant>
        <vt:i4>0</vt:i4>
      </vt:variant>
      <vt:variant>
        <vt:i4>5</vt:i4>
      </vt:variant>
      <vt:variant>
        <vt:lpwstr/>
      </vt:variant>
      <vt:variant>
        <vt:lpwstr>_Toc100518583</vt:lpwstr>
      </vt:variant>
      <vt:variant>
        <vt:i4>1179701</vt:i4>
      </vt:variant>
      <vt:variant>
        <vt:i4>752</vt:i4>
      </vt:variant>
      <vt:variant>
        <vt:i4>0</vt:i4>
      </vt:variant>
      <vt:variant>
        <vt:i4>5</vt:i4>
      </vt:variant>
      <vt:variant>
        <vt:lpwstr/>
      </vt:variant>
      <vt:variant>
        <vt:lpwstr>_Toc100518582</vt:lpwstr>
      </vt:variant>
      <vt:variant>
        <vt:i4>1179701</vt:i4>
      </vt:variant>
      <vt:variant>
        <vt:i4>746</vt:i4>
      </vt:variant>
      <vt:variant>
        <vt:i4>0</vt:i4>
      </vt:variant>
      <vt:variant>
        <vt:i4>5</vt:i4>
      </vt:variant>
      <vt:variant>
        <vt:lpwstr/>
      </vt:variant>
      <vt:variant>
        <vt:lpwstr>_Toc100518581</vt:lpwstr>
      </vt:variant>
      <vt:variant>
        <vt:i4>1179701</vt:i4>
      </vt:variant>
      <vt:variant>
        <vt:i4>740</vt:i4>
      </vt:variant>
      <vt:variant>
        <vt:i4>0</vt:i4>
      </vt:variant>
      <vt:variant>
        <vt:i4>5</vt:i4>
      </vt:variant>
      <vt:variant>
        <vt:lpwstr/>
      </vt:variant>
      <vt:variant>
        <vt:lpwstr>_Toc100518580</vt:lpwstr>
      </vt:variant>
      <vt:variant>
        <vt:i4>1900597</vt:i4>
      </vt:variant>
      <vt:variant>
        <vt:i4>734</vt:i4>
      </vt:variant>
      <vt:variant>
        <vt:i4>0</vt:i4>
      </vt:variant>
      <vt:variant>
        <vt:i4>5</vt:i4>
      </vt:variant>
      <vt:variant>
        <vt:lpwstr/>
      </vt:variant>
      <vt:variant>
        <vt:lpwstr>_Toc100518579</vt:lpwstr>
      </vt:variant>
      <vt:variant>
        <vt:i4>1900597</vt:i4>
      </vt:variant>
      <vt:variant>
        <vt:i4>728</vt:i4>
      </vt:variant>
      <vt:variant>
        <vt:i4>0</vt:i4>
      </vt:variant>
      <vt:variant>
        <vt:i4>5</vt:i4>
      </vt:variant>
      <vt:variant>
        <vt:lpwstr/>
      </vt:variant>
      <vt:variant>
        <vt:lpwstr>_Toc100518578</vt:lpwstr>
      </vt:variant>
      <vt:variant>
        <vt:i4>1900597</vt:i4>
      </vt:variant>
      <vt:variant>
        <vt:i4>722</vt:i4>
      </vt:variant>
      <vt:variant>
        <vt:i4>0</vt:i4>
      </vt:variant>
      <vt:variant>
        <vt:i4>5</vt:i4>
      </vt:variant>
      <vt:variant>
        <vt:lpwstr/>
      </vt:variant>
      <vt:variant>
        <vt:lpwstr>_Toc100518577</vt:lpwstr>
      </vt:variant>
      <vt:variant>
        <vt:i4>1900597</vt:i4>
      </vt:variant>
      <vt:variant>
        <vt:i4>716</vt:i4>
      </vt:variant>
      <vt:variant>
        <vt:i4>0</vt:i4>
      </vt:variant>
      <vt:variant>
        <vt:i4>5</vt:i4>
      </vt:variant>
      <vt:variant>
        <vt:lpwstr/>
      </vt:variant>
      <vt:variant>
        <vt:lpwstr>_Toc100518576</vt:lpwstr>
      </vt:variant>
      <vt:variant>
        <vt:i4>1900597</vt:i4>
      </vt:variant>
      <vt:variant>
        <vt:i4>710</vt:i4>
      </vt:variant>
      <vt:variant>
        <vt:i4>0</vt:i4>
      </vt:variant>
      <vt:variant>
        <vt:i4>5</vt:i4>
      </vt:variant>
      <vt:variant>
        <vt:lpwstr/>
      </vt:variant>
      <vt:variant>
        <vt:lpwstr>_Toc100518575</vt:lpwstr>
      </vt:variant>
      <vt:variant>
        <vt:i4>1900597</vt:i4>
      </vt:variant>
      <vt:variant>
        <vt:i4>704</vt:i4>
      </vt:variant>
      <vt:variant>
        <vt:i4>0</vt:i4>
      </vt:variant>
      <vt:variant>
        <vt:i4>5</vt:i4>
      </vt:variant>
      <vt:variant>
        <vt:lpwstr/>
      </vt:variant>
      <vt:variant>
        <vt:lpwstr>_Toc100518574</vt:lpwstr>
      </vt:variant>
      <vt:variant>
        <vt:i4>1900597</vt:i4>
      </vt:variant>
      <vt:variant>
        <vt:i4>698</vt:i4>
      </vt:variant>
      <vt:variant>
        <vt:i4>0</vt:i4>
      </vt:variant>
      <vt:variant>
        <vt:i4>5</vt:i4>
      </vt:variant>
      <vt:variant>
        <vt:lpwstr/>
      </vt:variant>
      <vt:variant>
        <vt:lpwstr>_Toc100518573</vt:lpwstr>
      </vt:variant>
      <vt:variant>
        <vt:i4>1900597</vt:i4>
      </vt:variant>
      <vt:variant>
        <vt:i4>692</vt:i4>
      </vt:variant>
      <vt:variant>
        <vt:i4>0</vt:i4>
      </vt:variant>
      <vt:variant>
        <vt:i4>5</vt:i4>
      </vt:variant>
      <vt:variant>
        <vt:lpwstr/>
      </vt:variant>
      <vt:variant>
        <vt:lpwstr>_Toc100518572</vt:lpwstr>
      </vt:variant>
      <vt:variant>
        <vt:i4>1900597</vt:i4>
      </vt:variant>
      <vt:variant>
        <vt:i4>686</vt:i4>
      </vt:variant>
      <vt:variant>
        <vt:i4>0</vt:i4>
      </vt:variant>
      <vt:variant>
        <vt:i4>5</vt:i4>
      </vt:variant>
      <vt:variant>
        <vt:lpwstr/>
      </vt:variant>
      <vt:variant>
        <vt:lpwstr>_Toc100518571</vt:lpwstr>
      </vt:variant>
      <vt:variant>
        <vt:i4>1900597</vt:i4>
      </vt:variant>
      <vt:variant>
        <vt:i4>680</vt:i4>
      </vt:variant>
      <vt:variant>
        <vt:i4>0</vt:i4>
      </vt:variant>
      <vt:variant>
        <vt:i4>5</vt:i4>
      </vt:variant>
      <vt:variant>
        <vt:lpwstr/>
      </vt:variant>
      <vt:variant>
        <vt:lpwstr>_Toc100518570</vt:lpwstr>
      </vt:variant>
      <vt:variant>
        <vt:i4>1835061</vt:i4>
      </vt:variant>
      <vt:variant>
        <vt:i4>674</vt:i4>
      </vt:variant>
      <vt:variant>
        <vt:i4>0</vt:i4>
      </vt:variant>
      <vt:variant>
        <vt:i4>5</vt:i4>
      </vt:variant>
      <vt:variant>
        <vt:lpwstr/>
      </vt:variant>
      <vt:variant>
        <vt:lpwstr>_Toc100518569</vt:lpwstr>
      </vt:variant>
      <vt:variant>
        <vt:i4>1835061</vt:i4>
      </vt:variant>
      <vt:variant>
        <vt:i4>668</vt:i4>
      </vt:variant>
      <vt:variant>
        <vt:i4>0</vt:i4>
      </vt:variant>
      <vt:variant>
        <vt:i4>5</vt:i4>
      </vt:variant>
      <vt:variant>
        <vt:lpwstr/>
      </vt:variant>
      <vt:variant>
        <vt:lpwstr>_Toc100518568</vt:lpwstr>
      </vt:variant>
      <vt:variant>
        <vt:i4>1835061</vt:i4>
      </vt:variant>
      <vt:variant>
        <vt:i4>662</vt:i4>
      </vt:variant>
      <vt:variant>
        <vt:i4>0</vt:i4>
      </vt:variant>
      <vt:variant>
        <vt:i4>5</vt:i4>
      </vt:variant>
      <vt:variant>
        <vt:lpwstr/>
      </vt:variant>
      <vt:variant>
        <vt:lpwstr>_Toc100518567</vt:lpwstr>
      </vt:variant>
      <vt:variant>
        <vt:i4>1835061</vt:i4>
      </vt:variant>
      <vt:variant>
        <vt:i4>656</vt:i4>
      </vt:variant>
      <vt:variant>
        <vt:i4>0</vt:i4>
      </vt:variant>
      <vt:variant>
        <vt:i4>5</vt:i4>
      </vt:variant>
      <vt:variant>
        <vt:lpwstr/>
      </vt:variant>
      <vt:variant>
        <vt:lpwstr>_Toc100518566</vt:lpwstr>
      </vt:variant>
      <vt:variant>
        <vt:i4>1835061</vt:i4>
      </vt:variant>
      <vt:variant>
        <vt:i4>650</vt:i4>
      </vt:variant>
      <vt:variant>
        <vt:i4>0</vt:i4>
      </vt:variant>
      <vt:variant>
        <vt:i4>5</vt:i4>
      </vt:variant>
      <vt:variant>
        <vt:lpwstr/>
      </vt:variant>
      <vt:variant>
        <vt:lpwstr>_Toc100518565</vt:lpwstr>
      </vt:variant>
      <vt:variant>
        <vt:i4>1835061</vt:i4>
      </vt:variant>
      <vt:variant>
        <vt:i4>644</vt:i4>
      </vt:variant>
      <vt:variant>
        <vt:i4>0</vt:i4>
      </vt:variant>
      <vt:variant>
        <vt:i4>5</vt:i4>
      </vt:variant>
      <vt:variant>
        <vt:lpwstr/>
      </vt:variant>
      <vt:variant>
        <vt:lpwstr>_Toc100518564</vt:lpwstr>
      </vt:variant>
      <vt:variant>
        <vt:i4>1835061</vt:i4>
      </vt:variant>
      <vt:variant>
        <vt:i4>638</vt:i4>
      </vt:variant>
      <vt:variant>
        <vt:i4>0</vt:i4>
      </vt:variant>
      <vt:variant>
        <vt:i4>5</vt:i4>
      </vt:variant>
      <vt:variant>
        <vt:lpwstr/>
      </vt:variant>
      <vt:variant>
        <vt:lpwstr>_Toc100518563</vt:lpwstr>
      </vt:variant>
      <vt:variant>
        <vt:i4>1835061</vt:i4>
      </vt:variant>
      <vt:variant>
        <vt:i4>632</vt:i4>
      </vt:variant>
      <vt:variant>
        <vt:i4>0</vt:i4>
      </vt:variant>
      <vt:variant>
        <vt:i4>5</vt:i4>
      </vt:variant>
      <vt:variant>
        <vt:lpwstr/>
      </vt:variant>
      <vt:variant>
        <vt:lpwstr>_Toc100518562</vt:lpwstr>
      </vt:variant>
      <vt:variant>
        <vt:i4>1835061</vt:i4>
      </vt:variant>
      <vt:variant>
        <vt:i4>626</vt:i4>
      </vt:variant>
      <vt:variant>
        <vt:i4>0</vt:i4>
      </vt:variant>
      <vt:variant>
        <vt:i4>5</vt:i4>
      </vt:variant>
      <vt:variant>
        <vt:lpwstr/>
      </vt:variant>
      <vt:variant>
        <vt:lpwstr>_Toc100518561</vt:lpwstr>
      </vt:variant>
      <vt:variant>
        <vt:i4>1835061</vt:i4>
      </vt:variant>
      <vt:variant>
        <vt:i4>620</vt:i4>
      </vt:variant>
      <vt:variant>
        <vt:i4>0</vt:i4>
      </vt:variant>
      <vt:variant>
        <vt:i4>5</vt:i4>
      </vt:variant>
      <vt:variant>
        <vt:lpwstr/>
      </vt:variant>
      <vt:variant>
        <vt:lpwstr>_Toc100518560</vt:lpwstr>
      </vt:variant>
      <vt:variant>
        <vt:i4>2031669</vt:i4>
      </vt:variant>
      <vt:variant>
        <vt:i4>614</vt:i4>
      </vt:variant>
      <vt:variant>
        <vt:i4>0</vt:i4>
      </vt:variant>
      <vt:variant>
        <vt:i4>5</vt:i4>
      </vt:variant>
      <vt:variant>
        <vt:lpwstr/>
      </vt:variant>
      <vt:variant>
        <vt:lpwstr>_Toc100518559</vt:lpwstr>
      </vt:variant>
      <vt:variant>
        <vt:i4>2031669</vt:i4>
      </vt:variant>
      <vt:variant>
        <vt:i4>608</vt:i4>
      </vt:variant>
      <vt:variant>
        <vt:i4>0</vt:i4>
      </vt:variant>
      <vt:variant>
        <vt:i4>5</vt:i4>
      </vt:variant>
      <vt:variant>
        <vt:lpwstr/>
      </vt:variant>
      <vt:variant>
        <vt:lpwstr>_Toc100518558</vt:lpwstr>
      </vt:variant>
      <vt:variant>
        <vt:i4>2031669</vt:i4>
      </vt:variant>
      <vt:variant>
        <vt:i4>602</vt:i4>
      </vt:variant>
      <vt:variant>
        <vt:i4>0</vt:i4>
      </vt:variant>
      <vt:variant>
        <vt:i4>5</vt:i4>
      </vt:variant>
      <vt:variant>
        <vt:lpwstr/>
      </vt:variant>
      <vt:variant>
        <vt:lpwstr>_Toc100518557</vt:lpwstr>
      </vt:variant>
      <vt:variant>
        <vt:i4>2031669</vt:i4>
      </vt:variant>
      <vt:variant>
        <vt:i4>596</vt:i4>
      </vt:variant>
      <vt:variant>
        <vt:i4>0</vt:i4>
      </vt:variant>
      <vt:variant>
        <vt:i4>5</vt:i4>
      </vt:variant>
      <vt:variant>
        <vt:lpwstr/>
      </vt:variant>
      <vt:variant>
        <vt:lpwstr>_Toc100518556</vt:lpwstr>
      </vt:variant>
      <vt:variant>
        <vt:i4>2031669</vt:i4>
      </vt:variant>
      <vt:variant>
        <vt:i4>590</vt:i4>
      </vt:variant>
      <vt:variant>
        <vt:i4>0</vt:i4>
      </vt:variant>
      <vt:variant>
        <vt:i4>5</vt:i4>
      </vt:variant>
      <vt:variant>
        <vt:lpwstr/>
      </vt:variant>
      <vt:variant>
        <vt:lpwstr>_Toc100518555</vt:lpwstr>
      </vt:variant>
      <vt:variant>
        <vt:i4>2031669</vt:i4>
      </vt:variant>
      <vt:variant>
        <vt:i4>584</vt:i4>
      </vt:variant>
      <vt:variant>
        <vt:i4>0</vt:i4>
      </vt:variant>
      <vt:variant>
        <vt:i4>5</vt:i4>
      </vt:variant>
      <vt:variant>
        <vt:lpwstr/>
      </vt:variant>
      <vt:variant>
        <vt:lpwstr>_Toc100518554</vt:lpwstr>
      </vt:variant>
      <vt:variant>
        <vt:i4>2031669</vt:i4>
      </vt:variant>
      <vt:variant>
        <vt:i4>578</vt:i4>
      </vt:variant>
      <vt:variant>
        <vt:i4>0</vt:i4>
      </vt:variant>
      <vt:variant>
        <vt:i4>5</vt:i4>
      </vt:variant>
      <vt:variant>
        <vt:lpwstr/>
      </vt:variant>
      <vt:variant>
        <vt:lpwstr>_Toc100518553</vt:lpwstr>
      </vt:variant>
      <vt:variant>
        <vt:i4>2031669</vt:i4>
      </vt:variant>
      <vt:variant>
        <vt:i4>572</vt:i4>
      </vt:variant>
      <vt:variant>
        <vt:i4>0</vt:i4>
      </vt:variant>
      <vt:variant>
        <vt:i4>5</vt:i4>
      </vt:variant>
      <vt:variant>
        <vt:lpwstr/>
      </vt:variant>
      <vt:variant>
        <vt:lpwstr>_Toc100518552</vt:lpwstr>
      </vt:variant>
      <vt:variant>
        <vt:i4>2031669</vt:i4>
      </vt:variant>
      <vt:variant>
        <vt:i4>566</vt:i4>
      </vt:variant>
      <vt:variant>
        <vt:i4>0</vt:i4>
      </vt:variant>
      <vt:variant>
        <vt:i4>5</vt:i4>
      </vt:variant>
      <vt:variant>
        <vt:lpwstr/>
      </vt:variant>
      <vt:variant>
        <vt:lpwstr>_Toc100518551</vt:lpwstr>
      </vt:variant>
      <vt:variant>
        <vt:i4>2031669</vt:i4>
      </vt:variant>
      <vt:variant>
        <vt:i4>560</vt:i4>
      </vt:variant>
      <vt:variant>
        <vt:i4>0</vt:i4>
      </vt:variant>
      <vt:variant>
        <vt:i4>5</vt:i4>
      </vt:variant>
      <vt:variant>
        <vt:lpwstr/>
      </vt:variant>
      <vt:variant>
        <vt:lpwstr>_Toc100518550</vt:lpwstr>
      </vt:variant>
      <vt:variant>
        <vt:i4>1966133</vt:i4>
      </vt:variant>
      <vt:variant>
        <vt:i4>554</vt:i4>
      </vt:variant>
      <vt:variant>
        <vt:i4>0</vt:i4>
      </vt:variant>
      <vt:variant>
        <vt:i4>5</vt:i4>
      </vt:variant>
      <vt:variant>
        <vt:lpwstr/>
      </vt:variant>
      <vt:variant>
        <vt:lpwstr>_Toc100518549</vt:lpwstr>
      </vt:variant>
      <vt:variant>
        <vt:i4>1966133</vt:i4>
      </vt:variant>
      <vt:variant>
        <vt:i4>548</vt:i4>
      </vt:variant>
      <vt:variant>
        <vt:i4>0</vt:i4>
      </vt:variant>
      <vt:variant>
        <vt:i4>5</vt:i4>
      </vt:variant>
      <vt:variant>
        <vt:lpwstr/>
      </vt:variant>
      <vt:variant>
        <vt:lpwstr>_Toc100518548</vt:lpwstr>
      </vt:variant>
      <vt:variant>
        <vt:i4>1966133</vt:i4>
      </vt:variant>
      <vt:variant>
        <vt:i4>542</vt:i4>
      </vt:variant>
      <vt:variant>
        <vt:i4>0</vt:i4>
      </vt:variant>
      <vt:variant>
        <vt:i4>5</vt:i4>
      </vt:variant>
      <vt:variant>
        <vt:lpwstr/>
      </vt:variant>
      <vt:variant>
        <vt:lpwstr>_Toc100518547</vt:lpwstr>
      </vt:variant>
      <vt:variant>
        <vt:i4>1966133</vt:i4>
      </vt:variant>
      <vt:variant>
        <vt:i4>536</vt:i4>
      </vt:variant>
      <vt:variant>
        <vt:i4>0</vt:i4>
      </vt:variant>
      <vt:variant>
        <vt:i4>5</vt:i4>
      </vt:variant>
      <vt:variant>
        <vt:lpwstr/>
      </vt:variant>
      <vt:variant>
        <vt:lpwstr>_Toc100518546</vt:lpwstr>
      </vt:variant>
      <vt:variant>
        <vt:i4>1966133</vt:i4>
      </vt:variant>
      <vt:variant>
        <vt:i4>530</vt:i4>
      </vt:variant>
      <vt:variant>
        <vt:i4>0</vt:i4>
      </vt:variant>
      <vt:variant>
        <vt:i4>5</vt:i4>
      </vt:variant>
      <vt:variant>
        <vt:lpwstr/>
      </vt:variant>
      <vt:variant>
        <vt:lpwstr>_Toc100518545</vt:lpwstr>
      </vt:variant>
      <vt:variant>
        <vt:i4>1966133</vt:i4>
      </vt:variant>
      <vt:variant>
        <vt:i4>524</vt:i4>
      </vt:variant>
      <vt:variant>
        <vt:i4>0</vt:i4>
      </vt:variant>
      <vt:variant>
        <vt:i4>5</vt:i4>
      </vt:variant>
      <vt:variant>
        <vt:lpwstr/>
      </vt:variant>
      <vt:variant>
        <vt:lpwstr>_Toc100518544</vt:lpwstr>
      </vt:variant>
      <vt:variant>
        <vt:i4>1966133</vt:i4>
      </vt:variant>
      <vt:variant>
        <vt:i4>518</vt:i4>
      </vt:variant>
      <vt:variant>
        <vt:i4>0</vt:i4>
      </vt:variant>
      <vt:variant>
        <vt:i4>5</vt:i4>
      </vt:variant>
      <vt:variant>
        <vt:lpwstr/>
      </vt:variant>
      <vt:variant>
        <vt:lpwstr>_Toc100518543</vt:lpwstr>
      </vt:variant>
      <vt:variant>
        <vt:i4>1966133</vt:i4>
      </vt:variant>
      <vt:variant>
        <vt:i4>512</vt:i4>
      </vt:variant>
      <vt:variant>
        <vt:i4>0</vt:i4>
      </vt:variant>
      <vt:variant>
        <vt:i4>5</vt:i4>
      </vt:variant>
      <vt:variant>
        <vt:lpwstr/>
      </vt:variant>
      <vt:variant>
        <vt:lpwstr>_Toc100518542</vt:lpwstr>
      </vt:variant>
      <vt:variant>
        <vt:i4>1966133</vt:i4>
      </vt:variant>
      <vt:variant>
        <vt:i4>506</vt:i4>
      </vt:variant>
      <vt:variant>
        <vt:i4>0</vt:i4>
      </vt:variant>
      <vt:variant>
        <vt:i4>5</vt:i4>
      </vt:variant>
      <vt:variant>
        <vt:lpwstr/>
      </vt:variant>
      <vt:variant>
        <vt:lpwstr>_Toc100518541</vt:lpwstr>
      </vt:variant>
      <vt:variant>
        <vt:i4>1966133</vt:i4>
      </vt:variant>
      <vt:variant>
        <vt:i4>500</vt:i4>
      </vt:variant>
      <vt:variant>
        <vt:i4>0</vt:i4>
      </vt:variant>
      <vt:variant>
        <vt:i4>5</vt:i4>
      </vt:variant>
      <vt:variant>
        <vt:lpwstr/>
      </vt:variant>
      <vt:variant>
        <vt:lpwstr>_Toc100518540</vt:lpwstr>
      </vt:variant>
      <vt:variant>
        <vt:i4>1638453</vt:i4>
      </vt:variant>
      <vt:variant>
        <vt:i4>494</vt:i4>
      </vt:variant>
      <vt:variant>
        <vt:i4>0</vt:i4>
      </vt:variant>
      <vt:variant>
        <vt:i4>5</vt:i4>
      </vt:variant>
      <vt:variant>
        <vt:lpwstr/>
      </vt:variant>
      <vt:variant>
        <vt:lpwstr>_Toc100518539</vt:lpwstr>
      </vt:variant>
      <vt:variant>
        <vt:i4>1638453</vt:i4>
      </vt:variant>
      <vt:variant>
        <vt:i4>488</vt:i4>
      </vt:variant>
      <vt:variant>
        <vt:i4>0</vt:i4>
      </vt:variant>
      <vt:variant>
        <vt:i4>5</vt:i4>
      </vt:variant>
      <vt:variant>
        <vt:lpwstr/>
      </vt:variant>
      <vt:variant>
        <vt:lpwstr>_Toc100518538</vt:lpwstr>
      </vt:variant>
      <vt:variant>
        <vt:i4>1638453</vt:i4>
      </vt:variant>
      <vt:variant>
        <vt:i4>482</vt:i4>
      </vt:variant>
      <vt:variant>
        <vt:i4>0</vt:i4>
      </vt:variant>
      <vt:variant>
        <vt:i4>5</vt:i4>
      </vt:variant>
      <vt:variant>
        <vt:lpwstr/>
      </vt:variant>
      <vt:variant>
        <vt:lpwstr>_Toc100518537</vt:lpwstr>
      </vt:variant>
      <vt:variant>
        <vt:i4>1638453</vt:i4>
      </vt:variant>
      <vt:variant>
        <vt:i4>476</vt:i4>
      </vt:variant>
      <vt:variant>
        <vt:i4>0</vt:i4>
      </vt:variant>
      <vt:variant>
        <vt:i4>5</vt:i4>
      </vt:variant>
      <vt:variant>
        <vt:lpwstr/>
      </vt:variant>
      <vt:variant>
        <vt:lpwstr>_Toc100518536</vt:lpwstr>
      </vt:variant>
      <vt:variant>
        <vt:i4>1638453</vt:i4>
      </vt:variant>
      <vt:variant>
        <vt:i4>470</vt:i4>
      </vt:variant>
      <vt:variant>
        <vt:i4>0</vt:i4>
      </vt:variant>
      <vt:variant>
        <vt:i4>5</vt:i4>
      </vt:variant>
      <vt:variant>
        <vt:lpwstr/>
      </vt:variant>
      <vt:variant>
        <vt:lpwstr>_Toc100518535</vt:lpwstr>
      </vt:variant>
      <vt:variant>
        <vt:i4>1638453</vt:i4>
      </vt:variant>
      <vt:variant>
        <vt:i4>464</vt:i4>
      </vt:variant>
      <vt:variant>
        <vt:i4>0</vt:i4>
      </vt:variant>
      <vt:variant>
        <vt:i4>5</vt:i4>
      </vt:variant>
      <vt:variant>
        <vt:lpwstr/>
      </vt:variant>
      <vt:variant>
        <vt:lpwstr>_Toc100518534</vt:lpwstr>
      </vt:variant>
      <vt:variant>
        <vt:i4>1638453</vt:i4>
      </vt:variant>
      <vt:variant>
        <vt:i4>458</vt:i4>
      </vt:variant>
      <vt:variant>
        <vt:i4>0</vt:i4>
      </vt:variant>
      <vt:variant>
        <vt:i4>5</vt:i4>
      </vt:variant>
      <vt:variant>
        <vt:lpwstr/>
      </vt:variant>
      <vt:variant>
        <vt:lpwstr>_Toc100518533</vt:lpwstr>
      </vt:variant>
      <vt:variant>
        <vt:i4>1638453</vt:i4>
      </vt:variant>
      <vt:variant>
        <vt:i4>452</vt:i4>
      </vt:variant>
      <vt:variant>
        <vt:i4>0</vt:i4>
      </vt:variant>
      <vt:variant>
        <vt:i4>5</vt:i4>
      </vt:variant>
      <vt:variant>
        <vt:lpwstr/>
      </vt:variant>
      <vt:variant>
        <vt:lpwstr>_Toc100518532</vt:lpwstr>
      </vt:variant>
      <vt:variant>
        <vt:i4>1638453</vt:i4>
      </vt:variant>
      <vt:variant>
        <vt:i4>446</vt:i4>
      </vt:variant>
      <vt:variant>
        <vt:i4>0</vt:i4>
      </vt:variant>
      <vt:variant>
        <vt:i4>5</vt:i4>
      </vt:variant>
      <vt:variant>
        <vt:lpwstr/>
      </vt:variant>
      <vt:variant>
        <vt:lpwstr>_Toc100518531</vt:lpwstr>
      </vt:variant>
      <vt:variant>
        <vt:i4>1638453</vt:i4>
      </vt:variant>
      <vt:variant>
        <vt:i4>440</vt:i4>
      </vt:variant>
      <vt:variant>
        <vt:i4>0</vt:i4>
      </vt:variant>
      <vt:variant>
        <vt:i4>5</vt:i4>
      </vt:variant>
      <vt:variant>
        <vt:lpwstr/>
      </vt:variant>
      <vt:variant>
        <vt:lpwstr>_Toc100518530</vt:lpwstr>
      </vt:variant>
      <vt:variant>
        <vt:i4>1572917</vt:i4>
      </vt:variant>
      <vt:variant>
        <vt:i4>434</vt:i4>
      </vt:variant>
      <vt:variant>
        <vt:i4>0</vt:i4>
      </vt:variant>
      <vt:variant>
        <vt:i4>5</vt:i4>
      </vt:variant>
      <vt:variant>
        <vt:lpwstr/>
      </vt:variant>
      <vt:variant>
        <vt:lpwstr>_Toc100518529</vt:lpwstr>
      </vt:variant>
      <vt:variant>
        <vt:i4>1572917</vt:i4>
      </vt:variant>
      <vt:variant>
        <vt:i4>428</vt:i4>
      </vt:variant>
      <vt:variant>
        <vt:i4>0</vt:i4>
      </vt:variant>
      <vt:variant>
        <vt:i4>5</vt:i4>
      </vt:variant>
      <vt:variant>
        <vt:lpwstr/>
      </vt:variant>
      <vt:variant>
        <vt:lpwstr>_Toc100518528</vt:lpwstr>
      </vt:variant>
      <vt:variant>
        <vt:i4>1572917</vt:i4>
      </vt:variant>
      <vt:variant>
        <vt:i4>422</vt:i4>
      </vt:variant>
      <vt:variant>
        <vt:i4>0</vt:i4>
      </vt:variant>
      <vt:variant>
        <vt:i4>5</vt:i4>
      </vt:variant>
      <vt:variant>
        <vt:lpwstr/>
      </vt:variant>
      <vt:variant>
        <vt:lpwstr>_Toc100518527</vt:lpwstr>
      </vt:variant>
      <vt:variant>
        <vt:i4>1572917</vt:i4>
      </vt:variant>
      <vt:variant>
        <vt:i4>416</vt:i4>
      </vt:variant>
      <vt:variant>
        <vt:i4>0</vt:i4>
      </vt:variant>
      <vt:variant>
        <vt:i4>5</vt:i4>
      </vt:variant>
      <vt:variant>
        <vt:lpwstr/>
      </vt:variant>
      <vt:variant>
        <vt:lpwstr>_Toc100518526</vt:lpwstr>
      </vt:variant>
      <vt:variant>
        <vt:i4>1572917</vt:i4>
      </vt:variant>
      <vt:variant>
        <vt:i4>410</vt:i4>
      </vt:variant>
      <vt:variant>
        <vt:i4>0</vt:i4>
      </vt:variant>
      <vt:variant>
        <vt:i4>5</vt:i4>
      </vt:variant>
      <vt:variant>
        <vt:lpwstr/>
      </vt:variant>
      <vt:variant>
        <vt:lpwstr>_Toc100518525</vt:lpwstr>
      </vt:variant>
      <vt:variant>
        <vt:i4>1572917</vt:i4>
      </vt:variant>
      <vt:variant>
        <vt:i4>404</vt:i4>
      </vt:variant>
      <vt:variant>
        <vt:i4>0</vt:i4>
      </vt:variant>
      <vt:variant>
        <vt:i4>5</vt:i4>
      </vt:variant>
      <vt:variant>
        <vt:lpwstr/>
      </vt:variant>
      <vt:variant>
        <vt:lpwstr>_Toc100518524</vt:lpwstr>
      </vt:variant>
      <vt:variant>
        <vt:i4>1572917</vt:i4>
      </vt:variant>
      <vt:variant>
        <vt:i4>395</vt:i4>
      </vt:variant>
      <vt:variant>
        <vt:i4>0</vt:i4>
      </vt:variant>
      <vt:variant>
        <vt:i4>5</vt:i4>
      </vt:variant>
      <vt:variant>
        <vt:lpwstr/>
      </vt:variant>
      <vt:variant>
        <vt:lpwstr>_Toc100518523</vt:lpwstr>
      </vt:variant>
      <vt:variant>
        <vt:i4>1572917</vt:i4>
      </vt:variant>
      <vt:variant>
        <vt:i4>389</vt:i4>
      </vt:variant>
      <vt:variant>
        <vt:i4>0</vt:i4>
      </vt:variant>
      <vt:variant>
        <vt:i4>5</vt:i4>
      </vt:variant>
      <vt:variant>
        <vt:lpwstr/>
      </vt:variant>
      <vt:variant>
        <vt:lpwstr>_Toc100518522</vt:lpwstr>
      </vt:variant>
      <vt:variant>
        <vt:i4>1572917</vt:i4>
      </vt:variant>
      <vt:variant>
        <vt:i4>383</vt:i4>
      </vt:variant>
      <vt:variant>
        <vt:i4>0</vt:i4>
      </vt:variant>
      <vt:variant>
        <vt:i4>5</vt:i4>
      </vt:variant>
      <vt:variant>
        <vt:lpwstr/>
      </vt:variant>
      <vt:variant>
        <vt:lpwstr>_Toc100518521</vt:lpwstr>
      </vt:variant>
      <vt:variant>
        <vt:i4>1572917</vt:i4>
      </vt:variant>
      <vt:variant>
        <vt:i4>377</vt:i4>
      </vt:variant>
      <vt:variant>
        <vt:i4>0</vt:i4>
      </vt:variant>
      <vt:variant>
        <vt:i4>5</vt:i4>
      </vt:variant>
      <vt:variant>
        <vt:lpwstr/>
      </vt:variant>
      <vt:variant>
        <vt:lpwstr>_Toc100518520</vt:lpwstr>
      </vt:variant>
      <vt:variant>
        <vt:i4>1769525</vt:i4>
      </vt:variant>
      <vt:variant>
        <vt:i4>371</vt:i4>
      </vt:variant>
      <vt:variant>
        <vt:i4>0</vt:i4>
      </vt:variant>
      <vt:variant>
        <vt:i4>5</vt:i4>
      </vt:variant>
      <vt:variant>
        <vt:lpwstr/>
      </vt:variant>
      <vt:variant>
        <vt:lpwstr>_Toc100518519</vt:lpwstr>
      </vt:variant>
      <vt:variant>
        <vt:i4>1769525</vt:i4>
      </vt:variant>
      <vt:variant>
        <vt:i4>365</vt:i4>
      </vt:variant>
      <vt:variant>
        <vt:i4>0</vt:i4>
      </vt:variant>
      <vt:variant>
        <vt:i4>5</vt:i4>
      </vt:variant>
      <vt:variant>
        <vt:lpwstr/>
      </vt:variant>
      <vt:variant>
        <vt:lpwstr>_Toc100518518</vt:lpwstr>
      </vt:variant>
      <vt:variant>
        <vt:i4>1769525</vt:i4>
      </vt:variant>
      <vt:variant>
        <vt:i4>359</vt:i4>
      </vt:variant>
      <vt:variant>
        <vt:i4>0</vt:i4>
      </vt:variant>
      <vt:variant>
        <vt:i4>5</vt:i4>
      </vt:variant>
      <vt:variant>
        <vt:lpwstr/>
      </vt:variant>
      <vt:variant>
        <vt:lpwstr>_Toc100518517</vt:lpwstr>
      </vt:variant>
      <vt:variant>
        <vt:i4>1769525</vt:i4>
      </vt:variant>
      <vt:variant>
        <vt:i4>353</vt:i4>
      </vt:variant>
      <vt:variant>
        <vt:i4>0</vt:i4>
      </vt:variant>
      <vt:variant>
        <vt:i4>5</vt:i4>
      </vt:variant>
      <vt:variant>
        <vt:lpwstr/>
      </vt:variant>
      <vt:variant>
        <vt:lpwstr>_Toc100518516</vt:lpwstr>
      </vt:variant>
      <vt:variant>
        <vt:i4>1769525</vt:i4>
      </vt:variant>
      <vt:variant>
        <vt:i4>347</vt:i4>
      </vt:variant>
      <vt:variant>
        <vt:i4>0</vt:i4>
      </vt:variant>
      <vt:variant>
        <vt:i4>5</vt:i4>
      </vt:variant>
      <vt:variant>
        <vt:lpwstr/>
      </vt:variant>
      <vt:variant>
        <vt:lpwstr>_Toc100518515</vt:lpwstr>
      </vt:variant>
      <vt:variant>
        <vt:i4>1769525</vt:i4>
      </vt:variant>
      <vt:variant>
        <vt:i4>341</vt:i4>
      </vt:variant>
      <vt:variant>
        <vt:i4>0</vt:i4>
      </vt:variant>
      <vt:variant>
        <vt:i4>5</vt:i4>
      </vt:variant>
      <vt:variant>
        <vt:lpwstr/>
      </vt:variant>
      <vt:variant>
        <vt:lpwstr>_Toc100518514</vt:lpwstr>
      </vt:variant>
      <vt:variant>
        <vt:i4>1769525</vt:i4>
      </vt:variant>
      <vt:variant>
        <vt:i4>335</vt:i4>
      </vt:variant>
      <vt:variant>
        <vt:i4>0</vt:i4>
      </vt:variant>
      <vt:variant>
        <vt:i4>5</vt:i4>
      </vt:variant>
      <vt:variant>
        <vt:lpwstr/>
      </vt:variant>
      <vt:variant>
        <vt:lpwstr>_Toc100518513</vt:lpwstr>
      </vt:variant>
      <vt:variant>
        <vt:i4>1769525</vt:i4>
      </vt:variant>
      <vt:variant>
        <vt:i4>329</vt:i4>
      </vt:variant>
      <vt:variant>
        <vt:i4>0</vt:i4>
      </vt:variant>
      <vt:variant>
        <vt:i4>5</vt:i4>
      </vt:variant>
      <vt:variant>
        <vt:lpwstr/>
      </vt:variant>
      <vt:variant>
        <vt:lpwstr>_Toc100518512</vt:lpwstr>
      </vt:variant>
      <vt:variant>
        <vt:i4>1769525</vt:i4>
      </vt:variant>
      <vt:variant>
        <vt:i4>323</vt:i4>
      </vt:variant>
      <vt:variant>
        <vt:i4>0</vt:i4>
      </vt:variant>
      <vt:variant>
        <vt:i4>5</vt:i4>
      </vt:variant>
      <vt:variant>
        <vt:lpwstr/>
      </vt:variant>
      <vt:variant>
        <vt:lpwstr>_Toc100518511</vt:lpwstr>
      </vt:variant>
      <vt:variant>
        <vt:i4>1769525</vt:i4>
      </vt:variant>
      <vt:variant>
        <vt:i4>317</vt:i4>
      </vt:variant>
      <vt:variant>
        <vt:i4>0</vt:i4>
      </vt:variant>
      <vt:variant>
        <vt:i4>5</vt:i4>
      </vt:variant>
      <vt:variant>
        <vt:lpwstr/>
      </vt:variant>
      <vt:variant>
        <vt:lpwstr>_Toc100518510</vt:lpwstr>
      </vt:variant>
      <vt:variant>
        <vt:i4>1703989</vt:i4>
      </vt:variant>
      <vt:variant>
        <vt:i4>311</vt:i4>
      </vt:variant>
      <vt:variant>
        <vt:i4>0</vt:i4>
      </vt:variant>
      <vt:variant>
        <vt:i4>5</vt:i4>
      </vt:variant>
      <vt:variant>
        <vt:lpwstr/>
      </vt:variant>
      <vt:variant>
        <vt:lpwstr>_Toc100518509</vt:lpwstr>
      </vt:variant>
      <vt:variant>
        <vt:i4>1703989</vt:i4>
      </vt:variant>
      <vt:variant>
        <vt:i4>305</vt:i4>
      </vt:variant>
      <vt:variant>
        <vt:i4>0</vt:i4>
      </vt:variant>
      <vt:variant>
        <vt:i4>5</vt:i4>
      </vt:variant>
      <vt:variant>
        <vt:lpwstr/>
      </vt:variant>
      <vt:variant>
        <vt:lpwstr>_Toc100518508</vt:lpwstr>
      </vt:variant>
      <vt:variant>
        <vt:i4>1703989</vt:i4>
      </vt:variant>
      <vt:variant>
        <vt:i4>299</vt:i4>
      </vt:variant>
      <vt:variant>
        <vt:i4>0</vt:i4>
      </vt:variant>
      <vt:variant>
        <vt:i4>5</vt:i4>
      </vt:variant>
      <vt:variant>
        <vt:lpwstr/>
      </vt:variant>
      <vt:variant>
        <vt:lpwstr>_Toc100518507</vt:lpwstr>
      </vt:variant>
      <vt:variant>
        <vt:i4>1703989</vt:i4>
      </vt:variant>
      <vt:variant>
        <vt:i4>293</vt:i4>
      </vt:variant>
      <vt:variant>
        <vt:i4>0</vt:i4>
      </vt:variant>
      <vt:variant>
        <vt:i4>5</vt:i4>
      </vt:variant>
      <vt:variant>
        <vt:lpwstr/>
      </vt:variant>
      <vt:variant>
        <vt:lpwstr>_Toc100518506</vt:lpwstr>
      </vt:variant>
      <vt:variant>
        <vt:i4>1703989</vt:i4>
      </vt:variant>
      <vt:variant>
        <vt:i4>287</vt:i4>
      </vt:variant>
      <vt:variant>
        <vt:i4>0</vt:i4>
      </vt:variant>
      <vt:variant>
        <vt:i4>5</vt:i4>
      </vt:variant>
      <vt:variant>
        <vt:lpwstr/>
      </vt:variant>
      <vt:variant>
        <vt:lpwstr>_Toc100518505</vt:lpwstr>
      </vt:variant>
      <vt:variant>
        <vt:i4>1703989</vt:i4>
      </vt:variant>
      <vt:variant>
        <vt:i4>281</vt:i4>
      </vt:variant>
      <vt:variant>
        <vt:i4>0</vt:i4>
      </vt:variant>
      <vt:variant>
        <vt:i4>5</vt:i4>
      </vt:variant>
      <vt:variant>
        <vt:lpwstr/>
      </vt:variant>
      <vt:variant>
        <vt:lpwstr>_Toc100518504</vt:lpwstr>
      </vt:variant>
      <vt:variant>
        <vt:i4>1703989</vt:i4>
      </vt:variant>
      <vt:variant>
        <vt:i4>275</vt:i4>
      </vt:variant>
      <vt:variant>
        <vt:i4>0</vt:i4>
      </vt:variant>
      <vt:variant>
        <vt:i4>5</vt:i4>
      </vt:variant>
      <vt:variant>
        <vt:lpwstr/>
      </vt:variant>
      <vt:variant>
        <vt:lpwstr>_Toc100518503</vt:lpwstr>
      </vt:variant>
      <vt:variant>
        <vt:i4>1703989</vt:i4>
      </vt:variant>
      <vt:variant>
        <vt:i4>269</vt:i4>
      </vt:variant>
      <vt:variant>
        <vt:i4>0</vt:i4>
      </vt:variant>
      <vt:variant>
        <vt:i4>5</vt:i4>
      </vt:variant>
      <vt:variant>
        <vt:lpwstr/>
      </vt:variant>
      <vt:variant>
        <vt:lpwstr>_Toc100518502</vt:lpwstr>
      </vt:variant>
      <vt:variant>
        <vt:i4>1703989</vt:i4>
      </vt:variant>
      <vt:variant>
        <vt:i4>263</vt:i4>
      </vt:variant>
      <vt:variant>
        <vt:i4>0</vt:i4>
      </vt:variant>
      <vt:variant>
        <vt:i4>5</vt:i4>
      </vt:variant>
      <vt:variant>
        <vt:lpwstr/>
      </vt:variant>
      <vt:variant>
        <vt:lpwstr>_Toc100518501</vt:lpwstr>
      </vt:variant>
      <vt:variant>
        <vt:i4>1703989</vt:i4>
      </vt:variant>
      <vt:variant>
        <vt:i4>257</vt:i4>
      </vt:variant>
      <vt:variant>
        <vt:i4>0</vt:i4>
      </vt:variant>
      <vt:variant>
        <vt:i4>5</vt:i4>
      </vt:variant>
      <vt:variant>
        <vt:lpwstr/>
      </vt:variant>
      <vt:variant>
        <vt:lpwstr>_Toc100518500</vt:lpwstr>
      </vt:variant>
      <vt:variant>
        <vt:i4>1245236</vt:i4>
      </vt:variant>
      <vt:variant>
        <vt:i4>251</vt:i4>
      </vt:variant>
      <vt:variant>
        <vt:i4>0</vt:i4>
      </vt:variant>
      <vt:variant>
        <vt:i4>5</vt:i4>
      </vt:variant>
      <vt:variant>
        <vt:lpwstr/>
      </vt:variant>
      <vt:variant>
        <vt:lpwstr>_Toc100518499</vt:lpwstr>
      </vt:variant>
      <vt:variant>
        <vt:i4>1245236</vt:i4>
      </vt:variant>
      <vt:variant>
        <vt:i4>245</vt:i4>
      </vt:variant>
      <vt:variant>
        <vt:i4>0</vt:i4>
      </vt:variant>
      <vt:variant>
        <vt:i4>5</vt:i4>
      </vt:variant>
      <vt:variant>
        <vt:lpwstr/>
      </vt:variant>
      <vt:variant>
        <vt:lpwstr>_Toc100518498</vt:lpwstr>
      </vt:variant>
      <vt:variant>
        <vt:i4>1245236</vt:i4>
      </vt:variant>
      <vt:variant>
        <vt:i4>236</vt:i4>
      </vt:variant>
      <vt:variant>
        <vt:i4>0</vt:i4>
      </vt:variant>
      <vt:variant>
        <vt:i4>5</vt:i4>
      </vt:variant>
      <vt:variant>
        <vt:lpwstr/>
      </vt:variant>
      <vt:variant>
        <vt:lpwstr>_Toc100518497</vt:lpwstr>
      </vt:variant>
      <vt:variant>
        <vt:i4>1245236</vt:i4>
      </vt:variant>
      <vt:variant>
        <vt:i4>230</vt:i4>
      </vt:variant>
      <vt:variant>
        <vt:i4>0</vt:i4>
      </vt:variant>
      <vt:variant>
        <vt:i4>5</vt:i4>
      </vt:variant>
      <vt:variant>
        <vt:lpwstr/>
      </vt:variant>
      <vt:variant>
        <vt:lpwstr>_Toc100518496</vt:lpwstr>
      </vt:variant>
      <vt:variant>
        <vt:i4>1245236</vt:i4>
      </vt:variant>
      <vt:variant>
        <vt:i4>224</vt:i4>
      </vt:variant>
      <vt:variant>
        <vt:i4>0</vt:i4>
      </vt:variant>
      <vt:variant>
        <vt:i4>5</vt:i4>
      </vt:variant>
      <vt:variant>
        <vt:lpwstr/>
      </vt:variant>
      <vt:variant>
        <vt:lpwstr>_Toc100518495</vt:lpwstr>
      </vt:variant>
      <vt:variant>
        <vt:i4>1245236</vt:i4>
      </vt:variant>
      <vt:variant>
        <vt:i4>218</vt:i4>
      </vt:variant>
      <vt:variant>
        <vt:i4>0</vt:i4>
      </vt:variant>
      <vt:variant>
        <vt:i4>5</vt:i4>
      </vt:variant>
      <vt:variant>
        <vt:lpwstr/>
      </vt:variant>
      <vt:variant>
        <vt:lpwstr>_Toc100518494</vt:lpwstr>
      </vt:variant>
      <vt:variant>
        <vt:i4>1245236</vt:i4>
      </vt:variant>
      <vt:variant>
        <vt:i4>212</vt:i4>
      </vt:variant>
      <vt:variant>
        <vt:i4>0</vt:i4>
      </vt:variant>
      <vt:variant>
        <vt:i4>5</vt:i4>
      </vt:variant>
      <vt:variant>
        <vt:lpwstr/>
      </vt:variant>
      <vt:variant>
        <vt:lpwstr>_Toc100518493</vt:lpwstr>
      </vt:variant>
      <vt:variant>
        <vt:i4>1245236</vt:i4>
      </vt:variant>
      <vt:variant>
        <vt:i4>206</vt:i4>
      </vt:variant>
      <vt:variant>
        <vt:i4>0</vt:i4>
      </vt:variant>
      <vt:variant>
        <vt:i4>5</vt:i4>
      </vt:variant>
      <vt:variant>
        <vt:lpwstr/>
      </vt:variant>
      <vt:variant>
        <vt:lpwstr>_Toc100518492</vt:lpwstr>
      </vt:variant>
      <vt:variant>
        <vt:i4>1245236</vt:i4>
      </vt:variant>
      <vt:variant>
        <vt:i4>200</vt:i4>
      </vt:variant>
      <vt:variant>
        <vt:i4>0</vt:i4>
      </vt:variant>
      <vt:variant>
        <vt:i4>5</vt:i4>
      </vt:variant>
      <vt:variant>
        <vt:lpwstr/>
      </vt:variant>
      <vt:variant>
        <vt:lpwstr>_Toc100518491</vt:lpwstr>
      </vt:variant>
      <vt:variant>
        <vt:i4>1245236</vt:i4>
      </vt:variant>
      <vt:variant>
        <vt:i4>194</vt:i4>
      </vt:variant>
      <vt:variant>
        <vt:i4>0</vt:i4>
      </vt:variant>
      <vt:variant>
        <vt:i4>5</vt:i4>
      </vt:variant>
      <vt:variant>
        <vt:lpwstr/>
      </vt:variant>
      <vt:variant>
        <vt:lpwstr>_Toc100518490</vt:lpwstr>
      </vt:variant>
      <vt:variant>
        <vt:i4>1179700</vt:i4>
      </vt:variant>
      <vt:variant>
        <vt:i4>188</vt:i4>
      </vt:variant>
      <vt:variant>
        <vt:i4>0</vt:i4>
      </vt:variant>
      <vt:variant>
        <vt:i4>5</vt:i4>
      </vt:variant>
      <vt:variant>
        <vt:lpwstr/>
      </vt:variant>
      <vt:variant>
        <vt:lpwstr>_Toc100518489</vt:lpwstr>
      </vt:variant>
      <vt:variant>
        <vt:i4>1179700</vt:i4>
      </vt:variant>
      <vt:variant>
        <vt:i4>182</vt:i4>
      </vt:variant>
      <vt:variant>
        <vt:i4>0</vt:i4>
      </vt:variant>
      <vt:variant>
        <vt:i4>5</vt:i4>
      </vt:variant>
      <vt:variant>
        <vt:lpwstr/>
      </vt:variant>
      <vt:variant>
        <vt:lpwstr>_Toc100518488</vt:lpwstr>
      </vt:variant>
      <vt:variant>
        <vt:i4>1179700</vt:i4>
      </vt:variant>
      <vt:variant>
        <vt:i4>176</vt:i4>
      </vt:variant>
      <vt:variant>
        <vt:i4>0</vt:i4>
      </vt:variant>
      <vt:variant>
        <vt:i4>5</vt:i4>
      </vt:variant>
      <vt:variant>
        <vt:lpwstr/>
      </vt:variant>
      <vt:variant>
        <vt:lpwstr>_Toc100518487</vt:lpwstr>
      </vt:variant>
      <vt:variant>
        <vt:i4>1179700</vt:i4>
      </vt:variant>
      <vt:variant>
        <vt:i4>170</vt:i4>
      </vt:variant>
      <vt:variant>
        <vt:i4>0</vt:i4>
      </vt:variant>
      <vt:variant>
        <vt:i4>5</vt:i4>
      </vt:variant>
      <vt:variant>
        <vt:lpwstr/>
      </vt:variant>
      <vt:variant>
        <vt:lpwstr>_Toc100518486</vt:lpwstr>
      </vt:variant>
      <vt:variant>
        <vt:i4>1179700</vt:i4>
      </vt:variant>
      <vt:variant>
        <vt:i4>164</vt:i4>
      </vt:variant>
      <vt:variant>
        <vt:i4>0</vt:i4>
      </vt:variant>
      <vt:variant>
        <vt:i4>5</vt:i4>
      </vt:variant>
      <vt:variant>
        <vt:lpwstr/>
      </vt:variant>
      <vt:variant>
        <vt:lpwstr>_Toc100518485</vt:lpwstr>
      </vt:variant>
      <vt:variant>
        <vt:i4>1179700</vt:i4>
      </vt:variant>
      <vt:variant>
        <vt:i4>158</vt:i4>
      </vt:variant>
      <vt:variant>
        <vt:i4>0</vt:i4>
      </vt:variant>
      <vt:variant>
        <vt:i4>5</vt:i4>
      </vt:variant>
      <vt:variant>
        <vt:lpwstr/>
      </vt:variant>
      <vt:variant>
        <vt:lpwstr>_Toc100518484</vt:lpwstr>
      </vt:variant>
      <vt:variant>
        <vt:i4>1179700</vt:i4>
      </vt:variant>
      <vt:variant>
        <vt:i4>152</vt:i4>
      </vt:variant>
      <vt:variant>
        <vt:i4>0</vt:i4>
      </vt:variant>
      <vt:variant>
        <vt:i4>5</vt:i4>
      </vt:variant>
      <vt:variant>
        <vt:lpwstr/>
      </vt:variant>
      <vt:variant>
        <vt:lpwstr>_Toc100518483</vt:lpwstr>
      </vt:variant>
      <vt:variant>
        <vt:i4>1179700</vt:i4>
      </vt:variant>
      <vt:variant>
        <vt:i4>146</vt:i4>
      </vt:variant>
      <vt:variant>
        <vt:i4>0</vt:i4>
      </vt:variant>
      <vt:variant>
        <vt:i4>5</vt:i4>
      </vt:variant>
      <vt:variant>
        <vt:lpwstr/>
      </vt:variant>
      <vt:variant>
        <vt:lpwstr>_Toc100518482</vt:lpwstr>
      </vt:variant>
      <vt:variant>
        <vt:i4>1179700</vt:i4>
      </vt:variant>
      <vt:variant>
        <vt:i4>140</vt:i4>
      </vt:variant>
      <vt:variant>
        <vt:i4>0</vt:i4>
      </vt:variant>
      <vt:variant>
        <vt:i4>5</vt:i4>
      </vt:variant>
      <vt:variant>
        <vt:lpwstr/>
      </vt:variant>
      <vt:variant>
        <vt:lpwstr>_Toc100518481</vt:lpwstr>
      </vt:variant>
      <vt:variant>
        <vt:i4>1179700</vt:i4>
      </vt:variant>
      <vt:variant>
        <vt:i4>134</vt:i4>
      </vt:variant>
      <vt:variant>
        <vt:i4>0</vt:i4>
      </vt:variant>
      <vt:variant>
        <vt:i4>5</vt:i4>
      </vt:variant>
      <vt:variant>
        <vt:lpwstr/>
      </vt:variant>
      <vt:variant>
        <vt:lpwstr>_Toc100518480</vt:lpwstr>
      </vt:variant>
      <vt:variant>
        <vt:i4>1900596</vt:i4>
      </vt:variant>
      <vt:variant>
        <vt:i4>128</vt:i4>
      </vt:variant>
      <vt:variant>
        <vt:i4>0</vt:i4>
      </vt:variant>
      <vt:variant>
        <vt:i4>5</vt:i4>
      </vt:variant>
      <vt:variant>
        <vt:lpwstr/>
      </vt:variant>
      <vt:variant>
        <vt:lpwstr>_Toc100518479</vt:lpwstr>
      </vt:variant>
      <vt:variant>
        <vt:i4>1900596</vt:i4>
      </vt:variant>
      <vt:variant>
        <vt:i4>122</vt:i4>
      </vt:variant>
      <vt:variant>
        <vt:i4>0</vt:i4>
      </vt:variant>
      <vt:variant>
        <vt:i4>5</vt:i4>
      </vt:variant>
      <vt:variant>
        <vt:lpwstr/>
      </vt:variant>
      <vt:variant>
        <vt:lpwstr>_Toc100518478</vt:lpwstr>
      </vt:variant>
      <vt:variant>
        <vt:i4>1900596</vt:i4>
      </vt:variant>
      <vt:variant>
        <vt:i4>116</vt:i4>
      </vt:variant>
      <vt:variant>
        <vt:i4>0</vt:i4>
      </vt:variant>
      <vt:variant>
        <vt:i4>5</vt:i4>
      </vt:variant>
      <vt:variant>
        <vt:lpwstr/>
      </vt:variant>
      <vt:variant>
        <vt:lpwstr>_Toc100518477</vt:lpwstr>
      </vt:variant>
      <vt:variant>
        <vt:i4>1900596</vt:i4>
      </vt:variant>
      <vt:variant>
        <vt:i4>110</vt:i4>
      </vt:variant>
      <vt:variant>
        <vt:i4>0</vt:i4>
      </vt:variant>
      <vt:variant>
        <vt:i4>5</vt:i4>
      </vt:variant>
      <vt:variant>
        <vt:lpwstr/>
      </vt:variant>
      <vt:variant>
        <vt:lpwstr>_Toc100518476</vt:lpwstr>
      </vt:variant>
      <vt:variant>
        <vt:i4>1900596</vt:i4>
      </vt:variant>
      <vt:variant>
        <vt:i4>104</vt:i4>
      </vt:variant>
      <vt:variant>
        <vt:i4>0</vt:i4>
      </vt:variant>
      <vt:variant>
        <vt:i4>5</vt:i4>
      </vt:variant>
      <vt:variant>
        <vt:lpwstr/>
      </vt:variant>
      <vt:variant>
        <vt:lpwstr>_Toc100518475</vt:lpwstr>
      </vt:variant>
      <vt:variant>
        <vt:i4>1900596</vt:i4>
      </vt:variant>
      <vt:variant>
        <vt:i4>98</vt:i4>
      </vt:variant>
      <vt:variant>
        <vt:i4>0</vt:i4>
      </vt:variant>
      <vt:variant>
        <vt:i4>5</vt:i4>
      </vt:variant>
      <vt:variant>
        <vt:lpwstr/>
      </vt:variant>
      <vt:variant>
        <vt:lpwstr>_Toc100518474</vt:lpwstr>
      </vt:variant>
      <vt:variant>
        <vt:i4>1900596</vt:i4>
      </vt:variant>
      <vt:variant>
        <vt:i4>92</vt:i4>
      </vt:variant>
      <vt:variant>
        <vt:i4>0</vt:i4>
      </vt:variant>
      <vt:variant>
        <vt:i4>5</vt:i4>
      </vt:variant>
      <vt:variant>
        <vt:lpwstr/>
      </vt:variant>
      <vt:variant>
        <vt:lpwstr>_Toc100518473</vt:lpwstr>
      </vt:variant>
      <vt:variant>
        <vt:i4>1900596</vt:i4>
      </vt:variant>
      <vt:variant>
        <vt:i4>86</vt:i4>
      </vt:variant>
      <vt:variant>
        <vt:i4>0</vt:i4>
      </vt:variant>
      <vt:variant>
        <vt:i4>5</vt:i4>
      </vt:variant>
      <vt:variant>
        <vt:lpwstr/>
      </vt:variant>
      <vt:variant>
        <vt:lpwstr>_Toc100518472</vt:lpwstr>
      </vt:variant>
      <vt:variant>
        <vt:i4>1900596</vt:i4>
      </vt:variant>
      <vt:variant>
        <vt:i4>80</vt:i4>
      </vt:variant>
      <vt:variant>
        <vt:i4>0</vt:i4>
      </vt:variant>
      <vt:variant>
        <vt:i4>5</vt:i4>
      </vt:variant>
      <vt:variant>
        <vt:lpwstr/>
      </vt:variant>
      <vt:variant>
        <vt:lpwstr>_Toc100518471</vt:lpwstr>
      </vt:variant>
      <vt:variant>
        <vt:i4>1900596</vt:i4>
      </vt:variant>
      <vt:variant>
        <vt:i4>74</vt:i4>
      </vt:variant>
      <vt:variant>
        <vt:i4>0</vt:i4>
      </vt:variant>
      <vt:variant>
        <vt:i4>5</vt:i4>
      </vt:variant>
      <vt:variant>
        <vt:lpwstr/>
      </vt:variant>
      <vt:variant>
        <vt:lpwstr>_Toc100518470</vt:lpwstr>
      </vt:variant>
      <vt:variant>
        <vt:i4>1835060</vt:i4>
      </vt:variant>
      <vt:variant>
        <vt:i4>68</vt:i4>
      </vt:variant>
      <vt:variant>
        <vt:i4>0</vt:i4>
      </vt:variant>
      <vt:variant>
        <vt:i4>5</vt:i4>
      </vt:variant>
      <vt:variant>
        <vt:lpwstr/>
      </vt:variant>
      <vt:variant>
        <vt:lpwstr>_Toc100518469</vt:lpwstr>
      </vt:variant>
      <vt:variant>
        <vt:i4>1835060</vt:i4>
      </vt:variant>
      <vt:variant>
        <vt:i4>62</vt:i4>
      </vt:variant>
      <vt:variant>
        <vt:i4>0</vt:i4>
      </vt:variant>
      <vt:variant>
        <vt:i4>5</vt:i4>
      </vt:variant>
      <vt:variant>
        <vt:lpwstr/>
      </vt:variant>
      <vt:variant>
        <vt:lpwstr>_Toc100518468</vt:lpwstr>
      </vt:variant>
      <vt:variant>
        <vt:i4>1835060</vt:i4>
      </vt:variant>
      <vt:variant>
        <vt:i4>56</vt:i4>
      </vt:variant>
      <vt:variant>
        <vt:i4>0</vt:i4>
      </vt:variant>
      <vt:variant>
        <vt:i4>5</vt:i4>
      </vt:variant>
      <vt:variant>
        <vt:lpwstr/>
      </vt:variant>
      <vt:variant>
        <vt:lpwstr>_Toc100518467</vt:lpwstr>
      </vt:variant>
      <vt:variant>
        <vt:i4>1835060</vt:i4>
      </vt:variant>
      <vt:variant>
        <vt:i4>50</vt:i4>
      </vt:variant>
      <vt:variant>
        <vt:i4>0</vt:i4>
      </vt:variant>
      <vt:variant>
        <vt:i4>5</vt:i4>
      </vt:variant>
      <vt:variant>
        <vt:lpwstr/>
      </vt:variant>
      <vt:variant>
        <vt:lpwstr>_Toc100518466</vt:lpwstr>
      </vt:variant>
      <vt:variant>
        <vt:i4>1835060</vt:i4>
      </vt:variant>
      <vt:variant>
        <vt:i4>44</vt:i4>
      </vt:variant>
      <vt:variant>
        <vt:i4>0</vt:i4>
      </vt:variant>
      <vt:variant>
        <vt:i4>5</vt:i4>
      </vt:variant>
      <vt:variant>
        <vt:lpwstr/>
      </vt:variant>
      <vt:variant>
        <vt:lpwstr>_Toc100518465</vt:lpwstr>
      </vt:variant>
      <vt:variant>
        <vt:i4>1835060</vt:i4>
      </vt:variant>
      <vt:variant>
        <vt:i4>38</vt:i4>
      </vt:variant>
      <vt:variant>
        <vt:i4>0</vt:i4>
      </vt:variant>
      <vt:variant>
        <vt:i4>5</vt:i4>
      </vt:variant>
      <vt:variant>
        <vt:lpwstr/>
      </vt:variant>
      <vt:variant>
        <vt:lpwstr>_Toc100518464</vt:lpwstr>
      </vt:variant>
      <vt:variant>
        <vt:i4>1835060</vt:i4>
      </vt:variant>
      <vt:variant>
        <vt:i4>32</vt:i4>
      </vt:variant>
      <vt:variant>
        <vt:i4>0</vt:i4>
      </vt:variant>
      <vt:variant>
        <vt:i4>5</vt:i4>
      </vt:variant>
      <vt:variant>
        <vt:lpwstr/>
      </vt:variant>
      <vt:variant>
        <vt:lpwstr>_Toc100518463</vt:lpwstr>
      </vt:variant>
      <vt:variant>
        <vt:i4>1835060</vt:i4>
      </vt:variant>
      <vt:variant>
        <vt:i4>26</vt:i4>
      </vt:variant>
      <vt:variant>
        <vt:i4>0</vt:i4>
      </vt:variant>
      <vt:variant>
        <vt:i4>5</vt:i4>
      </vt:variant>
      <vt:variant>
        <vt:lpwstr/>
      </vt:variant>
      <vt:variant>
        <vt:lpwstr>_Toc100518462</vt:lpwstr>
      </vt:variant>
      <vt:variant>
        <vt:i4>1835060</vt:i4>
      </vt:variant>
      <vt:variant>
        <vt:i4>20</vt:i4>
      </vt:variant>
      <vt:variant>
        <vt:i4>0</vt:i4>
      </vt:variant>
      <vt:variant>
        <vt:i4>5</vt:i4>
      </vt:variant>
      <vt:variant>
        <vt:lpwstr/>
      </vt:variant>
      <vt:variant>
        <vt:lpwstr>_Toc100518461</vt:lpwstr>
      </vt:variant>
      <vt:variant>
        <vt:i4>1835060</vt:i4>
      </vt:variant>
      <vt:variant>
        <vt:i4>14</vt:i4>
      </vt:variant>
      <vt:variant>
        <vt:i4>0</vt:i4>
      </vt:variant>
      <vt:variant>
        <vt:i4>5</vt:i4>
      </vt:variant>
      <vt:variant>
        <vt:lpwstr/>
      </vt:variant>
      <vt:variant>
        <vt:lpwstr>_Toc100518460</vt:lpwstr>
      </vt:variant>
      <vt:variant>
        <vt:i4>2031668</vt:i4>
      </vt:variant>
      <vt:variant>
        <vt:i4>8</vt:i4>
      </vt:variant>
      <vt:variant>
        <vt:i4>0</vt:i4>
      </vt:variant>
      <vt:variant>
        <vt:i4>5</vt:i4>
      </vt:variant>
      <vt:variant>
        <vt:lpwstr/>
      </vt:variant>
      <vt:variant>
        <vt:lpwstr>_Toc100518459</vt:lpwstr>
      </vt:variant>
      <vt:variant>
        <vt:i4>2031668</vt:i4>
      </vt:variant>
      <vt:variant>
        <vt:i4>2</vt:i4>
      </vt:variant>
      <vt:variant>
        <vt:i4>0</vt:i4>
      </vt:variant>
      <vt:variant>
        <vt:i4>5</vt:i4>
      </vt:variant>
      <vt:variant>
        <vt:lpwstr/>
      </vt:variant>
      <vt:variant>
        <vt:lpwstr>_Toc100518458</vt:lpwstr>
      </vt:variant>
      <vt:variant>
        <vt:i4>2359406</vt:i4>
      </vt:variant>
      <vt:variant>
        <vt:i4>0</vt:i4>
      </vt:variant>
      <vt:variant>
        <vt:i4>0</vt:i4>
      </vt:variant>
      <vt:variant>
        <vt:i4>5</vt:i4>
      </vt:variant>
      <vt:variant>
        <vt:lpwstr>https://uts-global.com/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 Deepak (ESC)</dc:creator>
  <cp:keywords/>
  <dc:description/>
  <cp:lastModifiedBy>Praharaj, Neela Lohit</cp:lastModifiedBy>
  <cp:revision>3</cp:revision>
  <cp:lastPrinted>2022-04-10T20:41:00Z</cp:lastPrinted>
  <dcterms:created xsi:type="dcterms:W3CDTF">2022-04-10T18:28:00Z</dcterms:created>
  <dcterms:modified xsi:type="dcterms:W3CDTF">2022-10-13T05:21:00Z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osal Tools Customer Name">
    <vt:lpwstr>[CustomerName]</vt:lpwstr>
  </property>
  <property fmtid="{D5CDD505-2E9C-101B-9397-08002B2CF9AE}" pid="3" name="Proposal Tools Project Name">
    <vt:lpwstr>[ProjectName]</vt:lpwstr>
  </property>
  <property fmtid="{D5CDD505-2E9C-101B-9397-08002B2CF9AE}" pid="4" name="Proposal Tools Proposal Date">
    <vt:lpwstr>[ProposalDate]</vt:lpwstr>
  </property>
  <property fmtid="{D5CDD505-2E9C-101B-9397-08002B2CF9AE}" pid="5" name="Proposal Tools Tracking Number">
    <vt:lpwstr>[TrackingNumber]</vt:lpwstr>
  </property>
  <property fmtid="{D5CDD505-2E9C-101B-9397-08002B2CF9AE}" pid="6" name="Proposal Tools Theme Word">
    <vt:lpwstr>[ThemeWord]</vt:lpwstr>
  </property>
  <property fmtid="{D5CDD505-2E9C-101B-9397-08002B2CF9AE}" pid="7" name="Proposal Tools Tagline 1">
    <vt:lpwstr>[Tagline1]</vt:lpwstr>
  </property>
  <property fmtid="{D5CDD505-2E9C-101B-9397-08002B2CF9AE}" pid="8" name="Proposal Tools Tagline 2">
    <vt:lpwstr>[Tagline2]</vt:lpwstr>
  </property>
  <property fmtid="{D5CDD505-2E9C-101B-9397-08002B2CF9AE}" pid="9" name="Proposal Tools Tagline 3">
    <vt:lpwstr>[Tagline3]</vt:lpwstr>
  </property>
  <property fmtid="{D5CDD505-2E9C-101B-9397-08002B2CF9AE}" pid="10" name="Proposal Tools Tagline 4">
    <vt:lpwstr>[Tagline4]</vt:lpwstr>
  </property>
  <property fmtid="{D5CDD505-2E9C-101B-9397-08002B2CF9AE}" pid="11" name="Proposal Tools Copyright Message">
    <vt:lpwstr>All Rights Reserved</vt:lpwstr>
  </property>
  <property fmtid="{D5CDD505-2E9C-101B-9397-08002B2CF9AE}" pid="12" name="Proposal Tools Margins">
    <vt:lpwstr>Narrow</vt:lpwstr>
  </property>
  <property fmtid="{D5CDD505-2E9C-101B-9397-08002B2CF9AE}" pid="13" name="ContentTypeId">
    <vt:lpwstr>0x010100F4CD603A814E0D43B48EEFE23DD958BD</vt:lpwstr>
  </property>
  <property fmtid="{D5CDD505-2E9C-101B-9397-08002B2CF9AE}" pid="14" name="Global Keywords">
    <vt:lpwstr/>
  </property>
  <property fmtid="{D5CDD505-2E9C-101B-9397-08002B2CF9AE}" pid="15" name="Special Project DocType">
    <vt:lpwstr/>
  </property>
  <property fmtid="{D5CDD505-2E9C-101B-9397-08002B2CF9AE}" pid="16" name="MediaServiceImageTags">
    <vt:lpwstr/>
  </property>
</Properties>
</file>